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C4" w:rsidRDefault="00350931">
      <w:pPr>
        <w:ind w:left="4395" w:hanging="11"/>
        <w:rPr>
          <w:sz w:val="24"/>
          <w:szCs w:val="24"/>
        </w:rPr>
      </w:pPr>
      <w:r>
        <w:rPr>
          <w:noProof/>
        </w:rPr>
        <w:drawing>
          <wp:inline distT="0" distB="0" distL="0" distR="0">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stretch>
                      <a:fillRect/>
                    </a:stretch>
                  </pic:blipFill>
                  <pic:spPr bwMode="auto">
                    <a:xfrm>
                      <a:off x="0" y="0"/>
                      <a:ext cx="1499870" cy="542290"/>
                    </a:xfrm>
                    <a:prstGeom prst="rect">
                      <a:avLst/>
                    </a:prstGeom>
                  </pic:spPr>
                </pic:pic>
              </a:graphicData>
            </a:graphic>
          </wp:inline>
        </w:drawing>
      </w:r>
    </w:p>
    <w:p w:rsidR="00A067C4" w:rsidRDefault="00350931">
      <w:pPr>
        <w:widowControl w:val="0"/>
        <w:spacing w:before="0"/>
        <w:contextualSpacing/>
        <w:jc w:val="center"/>
        <w:outlineLvl w:val="2"/>
        <w:rPr>
          <w:sz w:val="24"/>
          <w:szCs w:val="24"/>
        </w:rPr>
      </w:pPr>
      <w:r>
        <w:rPr>
          <w:sz w:val="24"/>
          <w:szCs w:val="24"/>
        </w:rPr>
        <w:t>Акционерное Общество</w:t>
      </w:r>
    </w:p>
    <w:p w:rsidR="00A067C4" w:rsidRDefault="00350931">
      <w:pPr>
        <w:widowControl w:val="0"/>
        <w:spacing w:before="0"/>
        <w:contextualSpacing/>
        <w:jc w:val="center"/>
        <w:rPr>
          <w:b/>
          <w:sz w:val="24"/>
          <w:szCs w:val="24"/>
        </w:rPr>
      </w:pPr>
      <w:r>
        <w:rPr>
          <w:b/>
          <w:sz w:val="24"/>
          <w:szCs w:val="24"/>
        </w:rPr>
        <w:t>«Дальневосточная распределительная сетевая компания»</w:t>
      </w:r>
    </w:p>
    <w:p w:rsidR="00A067C4" w:rsidRDefault="00350931">
      <w:pPr>
        <w:widowControl w:val="0"/>
        <w:spacing w:before="0"/>
        <w:contextualSpacing/>
        <w:jc w:val="center"/>
        <w:rPr>
          <w:sz w:val="24"/>
          <w:szCs w:val="24"/>
        </w:rPr>
      </w:pPr>
      <w:r>
        <w:rPr>
          <w:sz w:val="24"/>
          <w:szCs w:val="24"/>
        </w:rPr>
        <w:t>(АО «ДРСК»)</w:t>
      </w:r>
    </w:p>
    <w:p w:rsidR="00A067C4" w:rsidRPr="00AA5ED0" w:rsidRDefault="00A067C4">
      <w:pPr>
        <w:ind w:left="4395" w:hanging="11"/>
        <w:jc w:val="right"/>
        <w:rPr>
          <w:color w:val="FFFFFF" w:themeColor="background1"/>
          <w:sz w:val="24"/>
          <w:szCs w:val="24"/>
        </w:rPr>
      </w:pPr>
      <w:bookmarkStart w:id="0" w:name="_GoBack"/>
    </w:p>
    <w:p w:rsidR="00A067C4" w:rsidRPr="00AA5ED0" w:rsidRDefault="00350931">
      <w:pPr>
        <w:spacing w:before="0"/>
        <w:jc w:val="right"/>
        <w:outlineLvl w:val="4"/>
        <w:rPr>
          <w:color w:val="FFFFFF" w:themeColor="background1"/>
          <w:szCs w:val="28"/>
        </w:rPr>
      </w:pPr>
      <w:r w:rsidRPr="00AA5ED0">
        <w:rPr>
          <w:color w:val="FFFFFF" w:themeColor="background1"/>
          <w:szCs w:val="28"/>
        </w:rPr>
        <w:t>«УТВЕРЖДАЮ»</w:t>
      </w:r>
    </w:p>
    <w:p w:rsidR="00A067C4" w:rsidRPr="00AA5ED0" w:rsidRDefault="00350931">
      <w:pPr>
        <w:spacing w:before="0"/>
        <w:jc w:val="right"/>
        <w:outlineLvl w:val="4"/>
        <w:rPr>
          <w:color w:val="FFFFFF" w:themeColor="background1"/>
          <w:szCs w:val="28"/>
        </w:rPr>
      </w:pPr>
      <w:r w:rsidRPr="00AA5ED0">
        <w:rPr>
          <w:color w:val="FFFFFF" w:themeColor="background1"/>
          <w:szCs w:val="28"/>
        </w:rPr>
        <w:t xml:space="preserve">Председатель закупочной комиссии          </w:t>
      </w:r>
    </w:p>
    <w:p w:rsidR="00A067C4" w:rsidRPr="00AA5ED0" w:rsidRDefault="00350931">
      <w:pPr>
        <w:spacing w:before="0"/>
        <w:jc w:val="right"/>
        <w:outlineLvl w:val="4"/>
        <w:rPr>
          <w:color w:val="FFFFFF" w:themeColor="background1"/>
          <w:szCs w:val="28"/>
        </w:rPr>
      </w:pPr>
      <w:r w:rsidRPr="00AA5ED0">
        <w:rPr>
          <w:color w:val="FFFFFF" w:themeColor="background1"/>
          <w:szCs w:val="28"/>
        </w:rPr>
        <w:t>1-го уровня АО «ДРСК»</w:t>
      </w:r>
    </w:p>
    <w:p w:rsidR="00A067C4" w:rsidRPr="00AA5ED0" w:rsidRDefault="00350931">
      <w:pPr>
        <w:spacing w:before="0"/>
        <w:jc w:val="right"/>
        <w:outlineLvl w:val="4"/>
        <w:rPr>
          <w:color w:val="FFFFFF" w:themeColor="background1"/>
          <w:szCs w:val="28"/>
        </w:rPr>
      </w:pPr>
      <w:r w:rsidRPr="00AA5ED0">
        <w:rPr>
          <w:color w:val="FFFFFF" w:themeColor="background1"/>
          <w:szCs w:val="28"/>
        </w:rPr>
        <w:t>__________________ С.А. Коржов</w:t>
      </w:r>
    </w:p>
    <w:p w:rsidR="00A067C4" w:rsidRPr="00AA5ED0" w:rsidRDefault="00350931">
      <w:pPr>
        <w:spacing w:before="480" w:after="360"/>
        <w:jc w:val="right"/>
        <w:outlineLvl w:val="4"/>
        <w:rPr>
          <w:color w:val="FFFFFF" w:themeColor="background1"/>
          <w:szCs w:val="28"/>
        </w:rPr>
      </w:pPr>
      <w:r w:rsidRPr="00AA5ED0">
        <w:rPr>
          <w:color w:val="FFFFFF" w:themeColor="background1"/>
          <w:szCs w:val="28"/>
        </w:rPr>
        <w:t xml:space="preserve"> «     »                      2023 год </w:t>
      </w:r>
    </w:p>
    <w:bookmarkEnd w:id="0"/>
    <w:p w:rsidR="00A067C4" w:rsidRDefault="00350931">
      <w:pPr>
        <w:spacing w:before="480" w:after="360"/>
        <w:jc w:val="center"/>
        <w:outlineLvl w:val="4"/>
        <w:rPr>
          <w:b/>
          <w:sz w:val="24"/>
          <w:szCs w:val="24"/>
        </w:rPr>
      </w:pPr>
      <w:r>
        <w:rPr>
          <w:b/>
          <w:sz w:val="24"/>
          <w:szCs w:val="24"/>
        </w:rPr>
        <w:t>Извещение о проведении аукциона</w:t>
      </w:r>
      <w:r>
        <w:rPr>
          <w:b/>
          <w:sz w:val="24"/>
          <w:szCs w:val="24"/>
        </w:rPr>
        <w:b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2"/>
        <w:gridCol w:w="6663"/>
      </w:tblGrid>
      <w:tr w:rsidR="00A067C4">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sz w:val="24"/>
                <w:szCs w:val="24"/>
              </w:rPr>
            </w:pPr>
            <w:r>
              <w:rPr>
                <w:b/>
                <w:sz w:val="24"/>
                <w:szCs w:val="24"/>
              </w:rPr>
              <w:t>№</w:t>
            </w:r>
            <w:r>
              <w:rPr>
                <w:b/>
                <w:sz w:val="24"/>
                <w:szCs w:val="24"/>
              </w:rPr>
              <w:br/>
              <w:t>п/п</w:t>
            </w:r>
          </w:p>
        </w:tc>
        <w:tc>
          <w:tcPr>
            <w:tcW w:w="269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sz w:val="24"/>
                <w:szCs w:val="24"/>
              </w:rPr>
            </w:pPr>
            <w:r>
              <w:rPr>
                <w:b/>
                <w:sz w:val="24"/>
                <w:szCs w:val="24"/>
              </w:rPr>
              <w:t>Наименование</w:t>
            </w:r>
          </w:p>
        </w:tc>
        <w:tc>
          <w:tcPr>
            <w:tcW w:w="6663"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sz w:val="24"/>
                <w:szCs w:val="24"/>
              </w:rPr>
            </w:pPr>
            <w:r>
              <w:rPr>
                <w:b/>
                <w:sz w:val="24"/>
                <w:szCs w:val="24"/>
              </w:rPr>
              <w:t>Содержание пункта Извещения</w:t>
            </w:r>
          </w:p>
        </w:tc>
      </w:tr>
      <w:tr w:rsidR="00A067C4">
        <w:trPr>
          <w:trHeight w:val="549"/>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b/>
                <w:sz w:val="24"/>
                <w:szCs w:val="24"/>
              </w:rPr>
            </w:pPr>
            <w:r>
              <w:rPr>
                <w:sz w:val="24"/>
                <w:szCs w:val="24"/>
              </w:rPr>
              <w:t>Способ закупки</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widowControl w:val="0"/>
              <w:spacing w:after="120"/>
              <w:rPr>
                <w:b/>
                <w:sz w:val="24"/>
                <w:szCs w:val="24"/>
              </w:rPr>
            </w:pPr>
            <w:r>
              <w:rPr>
                <w:sz w:val="24"/>
                <w:szCs w:val="24"/>
              </w:rPr>
              <w:t>Аукцион в электронной форме</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 xml:space="preserve">Заказчик </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spacing w:before="0"/>
              <w:rPr>
                <w:b w:val="0"/>
                <w:i/>
                <w:sz w:val="22"/>
                <w:szCs w:val="22"/>
              </w:rPr>
            </w:pPr>
            <w:r>
              <w:rPr>
                <w:b w:val="0"/>
                <w:sz w:val="22"/>
                <w:szCs w:val="22"/>
              </w:rPr>
              <w:t xml:space="preserve">Наименование (полное и сокращенное): </w:t>
            </w:r>
            <w:r>
              <w:rPr>
                <w:b w:val="0"/>
                <w:i/>
                <w:sz w:val="22"/>
                <w:szCs w:val="22"/>
              </w:rPr>
              <w:t>Акционерное общество «Дальневосточная распределительная сетевая компания» (далее – АО «ДРСК»)</w:t>
            </w:r>
          </w:p>
          <w:p w:rsidR="00A067C4" w:rsidRDefault="00350931">
            <w:pPr>
              <w:pStyle w:val="Tableheader"/>
              <w:widowControl w:val="0"/>
              <w:spacing w:before="0"/>
              <w:rPr>
                <w:b w:val="0"/>
                <w:i/>
                <w:sz w:val="22"/>
                <w:szCs w:val="22"/>
              </w:rPr>
            </w:pPr>
            <w:r>
              <w:rPr>
                <w:b w:val="0"/>
                <w:sz w:val="22"/>
                <w:szCs w:val="22"/>
              </w:rPr>
              <w:t xml:space="preserve">Место нахождения: </w:t>
            </w:r>
            <w:r>
              <w:rPr>
                <w:b w:val="0"/>
                <w:i/>
                <w:sz w:val="22"/>
                <w:szCs w:val="22"/>
              </w:rPr>
              <w:t>Амурская обл., г. Благовещенск, ул. Шевченко, 32</w:t>
            </w:r>
          </w:p>
          <w:p w:rsidR="00A067C4" w:rsidRDefault="00350931">
            <w:pPr>
              <w:pStyle w:val="Tableheader"/>
              <w:widowControl w:val="0"/>
              <w:spacing w:before="0"/>
              <w:rPr>
                <w:sz w:val="22"/>
                <w:szCs w:val="22"/>
              </w:rPr>
            </w:pPr>
            <w:r>
              <w:rPr>
                <w:b w:val="0"/>
                <w:sz w:val="22"/>
                <w:szCs w:val="22"/>
              </w:rPr>
              <w:t xml:space="preserve">Почтовый адрес: </w:t>
            </w:r>
            <w:r>
              <w:rPr>
                <w:b w:val="0"/>
                <w:i/>
                <w:sz w:val="22"/>
                <w:szCs w:val="22"/>
              </w:rPr>
              <w:t>675004</w:t>
            </w:r>
          </w:p>
          <w:p w:rsidR="00A067C4" w:rsidRDefault="00350931">
            <w:pPr>
              <w:pStyle w:val="Tableheader"/>
              <w:widowControl w:val="0"/>
              <w:spacing w:before="0"/>
              <w:rPr>
                <w:b w:val="0"/>
                <w:i/>
                <w:sz w:val="22"/>
                <w:szCs w:val="22"/>
              </w:rPr>
            </w:pPr>
            <w:r>
              <w:rPr>
                <w:b w:val="0"/>
                <w:sz w:val="22"/>
                <w:szCs w:val="22"/>
              </w:rPr>
              <w:t xml:space="preserve">Адрес электронной почты: </w:t>
            </w:r>
            <w:hyperlink r:id="rId12">
              <w:r>
                <w:rPr>
                  <w:i/>
                  <w:sz w:val="22"/>
                  <w:szCs w:val="22"/>
                </w:rPr>
                <w:t>doc@drsk.ru</w:t>
              </w:r>
            </w:hyperlink>
          </w:p>
          <w:p w:rsidR="00A067C4" w:rsidRDefault="00350931">
            <w:pPr>
              <w:widowControl w:val="0"/>
              <w:tabs>
                <w:tab w:val="left" w:pos="426"/>
              </w:tabs>
              <w:spacing w:after="120"/>
              <w:rPr>
                <w:rFonts w:eastAsia="Lucida Sans Unicode"/>
                <w:i/>
                <w:kern w:val="2"/>
                <w:sz w:val="24"/>
                <w:szCs w:val="24"/>
                <w:shd w:val="clear" w:color="auto" w:fill="FFFF99"/>
              </w:rPr>
            </w:pPr>
            <w:r>
              <w:rPr>
                <w:sz w:val="22"/>
                <w:szCs w:val="22"/>
              </w:rPr>
              <w:t xml:space="preserve">Контактный телефон: </w:t>
            </w:r>
            <w:r>
              <w:rPr>
                <w:i/>
                <w:sz w:val="22"/>
                <w:szCs w:val="22"/>
              </w:rPr>
              <w:t>(4162) 39-71-47</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bookmarkStart w:id="1" w:name="_Ref514805111"/>
            <w:bookmarkEnd w:id="1"/>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 xml:space="preserve">Организатор закупки </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spacing w:before="0"/>
              <w:rPr>
                <w:b w:val="0"/>
                <w:i/>
                <w:sz w:val="22"/>
                <w:szCs w:val="22"/>
              </w:rPr>
            </w:pPr>
            <w:r>
              <w:rPr>
                <w:b w:val="0"/>
                <w:sz w:val="22"/>
                <w:szCs w:val="22"/>
              </w:rPr>
              <w:t xml:space="preserve">Наименование (полное и сокращенное): </w:t>
            </w:r>
            <w:r>
              <w:rPr>
                <w:b w:val="0"/>
                <w:i/>
                <w:sz w:val="22"/>
                <w:szCs w:val="22"/>
              </w:rPr>
              <w:t>Акционерное общество «Дальневосточная распределительная сетевая компания» (далее – АО «ДРСК»)</w:t>
            </w:r>
          </w:p>
          <w:p w:rsidR="00A067C4" w:rsidRDefault="00350931">
            <w:pPr>
              <w:pStyle w:val="Tableheader"/>
              <w:widowControl w:val="0"/>
              <w:spacing w:before="0"/>
              <w:rPr>
                <w:b w:val="0"/>
                <w:i/>
                <w:sz w:val="22"/>
                <w:szCs w:val="22"/>
              </w:rPr>
            </w:pPr>
            <w:r>
              <w:rPr>
                <w:b w:val="0"/>
                <w:sz w:val="22"/>
                <w:szCs w:val="22"/>
              </w:rPr>
              <w:t xml:space="preserve">Место нахождения: </w:t>
            </w:r>
            <w:r>
              <w:rPr>
                <w:b w:val="0"/>
                <w:i/>
                <w:sz w:val="22"/>
                <w:szCs w:val="22"/>
              </w:rPr>
              <w:t>Амурская обл., г. Благовещенск, ул. Шевченко, 32</w:t>
            </w:r>
          </w:p>
          <w:p w:rsidR="00A067C4" w:rsidRDefault="00350931">
            <w:pPr>
              <w:pStyle w:val="Tableheader"/>
              <w:widowControl w:val="0"/>
              <w:spacing w:before="0"/>
              <w:rPr>
                <w:sz w:val="22"/>
                <w:szCs w:val="22"/>
              </w:rPr>
            </w:pPr>
            <w:r>
              <w:rPr>
                <w:b w:val="0"/>
                <w:sz w:val="22"/>
                <w:szCs w:val="22"/>
              </w:rPr>
              <w:t xml:space="preserve">Почтовый адрес: </w:t>
            </w:r>
            <w:r>
              <w:rPr>
                <w:b w:val="0"/>
                <w:i/>
                <w:sz w:val="22"/>
                <w:szCs w:val="22"/>
              </w:rPr>
              <w:t>675004</w:t>
            </w:r>
          </w:p>
          <w:p w:rsidR="00A067C4" w:rsidRDefault="00350931">
            <w:pPr>
              <w:pStyle w:val="Tableheader"/>
              <w:widowControl w:val="0"/>
              <w:spacing w:before="0"/>
              <w:rPr>
                <w:b w:val="0"/>
                <w:i/>
                <w:sz w:val="22"/>
                <w:szCs w:val="22"/>
              </w:rPr>
            </w:pPr>
            <w:r>
              <w:rPr>
                <w:b w:val="0"/>
                <w:sz w:val="22"/>
                <w:szCs w:val="22"/>
              </w:rPr>
              <w:t xml:space="preserve">Адрес электронной почты: </w:t>
            </w:r>
            <w:hyperlink r:id="rId13">
              <w:r>
                <w:rPr>
                  <w:i/>
                  <w:sz w:val="22"/>
                  <w:szCs w:val="22"/>
                </w:rPr>
                <w:t>doc@drsk.ru</w:t>
              </w:r>
            </w:hyperlink>
          </w:p>
          <w:p w:rsidR="00A067C4" w:rsidRDefault="00350931">
            <w:pPr>
              <w:widowControl w:val="0"/>
              <w:tabs>
                <w:tab w:val="left" w:pos="426"/>
              </w:tabs>
              <w:spacing w:after="120"/>
              <w:rPr>
                <w:rFonts w:eastAsia="Lucida Sans Unicode"/>
                <w:i/>
                <w:kern w:val="2"/>
                <w:sz w:val="24"/>
                <w:szCs w:val="24"/>
                <w:shd w:val="clear" w:color="auto" w:fill="FFFF99"/>
              </w:rPr>
            </w:pPr>
            <w:r>
              <w:rPr>
                <w:sz w:val="22"/>
                <w:szCs w:val="22"/>
              </w:rPr>
              <w:t xml:space="preserve">Контактный телефон: </w:t>
            </w:r>
            <w:r>
              <w:rPr>
                <w:i/>
                <w:sz w:val="22"/>
                <w:szCs w:val="22"/>
              </w:rPr>
              <w:t>(4162) 39-71-47</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bookmarkStart w:id="2" w:name="_Ref514805119"/>
            <w:bookmarkEnd w:id="2"/>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Представитель Организатора</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spacing w:before="0"/>
              <w:rPr>
                <w:i/>
                <w:sz w:val="22"/>
                <w:szCs w:val="22"/>
              </w:rPr>
            </w:pPr>
            <w:r>
              <w:rPr>
                <w:sz w:val="22"/>
                <w:szCs w:val="22"/>
              </w:rPr>
              <w:t xml:space="preserve">Контактное лицо (Ф.И.О.): </w:t>
            </w:r>
            <w:r>
              <w:rPr>
                <w:i/>
                <w:sz w:val="22"/>
                <w:szCs w:val="22"/>
              </w:rPr>
              <w:t xml:space="preserve">Ирдуганова Ирина Николаевна </w:t>
            </w:r>
          </w:p>
          <w:p w:rsidR="00A067C4" w:rsidRDefault="00350931">
            <w:pPr>
              <w:pStyle w:val="Tableheader"/>
              <w:widowControl w:val="0"/>
              <w:spacing w:before="0"/>
              <w:rPr>
                <w:i/>
                <w:sz w:val="22"/>
                <w:szCs w:val="22"/>
              </w:rPr>
            </w:pPr>
            <w:r>
              <w:rPr>
                <w:sz w:val="22"/>
                <w:szCs w:val="22"/>
              </w:rPr>
              <w:t xml:space="preserve">Контактный телефон: </w:t>
            </w:r>
            <w:r>
              <w:rPr>
                <w:i/>
                <w:sz w:val="22"/>
                <w:szCs w:val="22"/>
              </w:rPr>
              <w:t>(4162) 397-147</w:t>
            </w:r>
          </w:p>
          <w:p w:rsidR="00A067C4" w:rsidRDefault="00350931">
            <w:pPr>
              <w:widowControl w:val="0"/>
              <w:tabs>
                <w:tab w:val="left" w:pos="426"/>
              </w:tabs>
              <w:spacing w:after="120"/>
              <w:rPr>
                <w:rFonts w:eastAsia="Lucida Sans Unicode"/>
                <w:i/>
                <w:kern w:val="2"/>
                <w:sz w:val="24"/>
                <w:szCs w:val="24"/>
                <w:shd w:val="clear" w:color="auto" w:fill="FFFF99"/>
              </w:rPr>
            </w:pPr>
            <w:r>
              <w:rPr>
                <w:sz w:val="22"/>
                <w:szCs w:val="22"/>
              </w:rPr>
              <w:t xml:space="preserve">Адрес электронной почты: </w:t>
            </w:r>
            <w:hyperlink r:id="rId14">
              <w:r>
                <w:rPr>
                  <w:i/>
                  <w:sz w:val="22"/>
                  <w:szCs w:val="22"/>
                </w:rPr>
                <w:t>irduganova-in@drsk.ru</w:t>
              </w:r>
            </w:hyperlink>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bookmarkStart w:id="3" w:name="_Ref514805016"/>
            <w:bookmarkEnd w:id="3"/>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Наименование и адрес ЭТП</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afff8"/>
              <w:widowControl w:val="0"/>
              <w:tabs>
                <w:tab w:val="left" w:pos="169"/>
              </w:tabs>
              <w:spacing w:after="120"/>
              <w:ind w:left="0" w:firstLine="169"/>
              <w:contextualSpacing w:val="0"/>
              <w:jc w:val="both"/>
              <w:rPr>
                <w:b/>
                <w:szCs w:val="24"/>
              </w:rPr>
            </w:pPr>
            <w:r>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r>
                <w:rPr>
                  <w:rFonts w:ascii="Times New Roman" w:hAnsi="Times New Roman"/>
                  <w:sz w:val="22"/>
                  <w:szCs w:val="22"/>
                </w:rPr>
                <w:t>https://tender.lot-online.ru</w:t>
              </w:r>
            </w:hyperlink>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b/>
                <w:sz w:val="24"/>
                <w:szCs w:val="24"/>
              </w:rPr>
            </w:pPr>
            <w:r>
              <w:rPr>
                <w:sz w:val="24"/>
                <w:szCs w:val="24"/>
              </w:rPr>
              <w:t>Предмет Договора и номер лота</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rPr>
                <w:b w:val="0"/>
                <w:sz w:val="24"/>
              </w:rPr>
            </w:pPr>
            <w:r>
              <w:rPr>
                <w:b w:val="0"/>
                <w:sz w:val="24"/>
              </w:rPr>
              <w:t xml:space="preserve">Лот № 417101-ТПИР ОБСЛ-2023-ДРСК-ПЭС </w:t>
            </w:r>
            <w:r>
              <w:rPr>
                <w:rFonts w:ascii="Verdana" w:hAnsi="Verdana"/>
                <w:color w:val="777777"/>
                <w:szCs w:val="20"/>
                <w:shd w:val="clear" w:color="auto" w:fill="FFFFFF"/>
              </w:rPr>
              <w:t xml:space="preserve"> </w:t>
            </w:r>
            <w:r>
              <w:rPr>
                <w:b w:val="0"/>
                <w:sz w:val="24"/>
              </w:rPr>
              <w:t>42.22.22.120. Реконструкция участка ВЛ 110 кВ «Западная - Давыдовка» протяженностью 0,42 км для строительства ПС 110 кВ Прохладная в Приморском крае в рамках инвестиционного проекта (N_25-ПЭС-5660 В)</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Краткое описание предмета закупки</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rPr>
                <w:b w:val="0"/>
                <w:sz w:val="24"/>
              </w:rPr>
            </w:pPr>
            <w:r>
              <w:rPr>
                <w:b w:val="0"/>
                <w:sz w:val="24"/>
              </w:rPr>
              <w:t>Описание предмета закупки содержится в Документации о закупке.</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Количество поставляемого товара, объема выполняемых работ, оказываемых услуг</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rPr>
                <w:b w:val="0"/>
                <w:sz w:val="24"/>
              </w:rPr>
            </w:pPr>
            <w:r>
              <w:rPr>
                <w:b w:val="0"/>
                <w:sz w:val="24"/>
              </w:rPr>
              <w:t>В соответствии с Документацией о закупке.</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Место поставки товара, выполнения работ, оказания услуг</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widowControl w:val="0"/>
              <w:spacing w:after="120"/>
              <w:rPr>
                <w:i/>
                <w:sz w:val="24"/>
                <w:szCs w:val="24"/>
                <w:shd w:val="clear" w:color="auto" w:fill="FFFF99"/>
              </w:rPr>
            </w:pPr>
            <w:r>
              <w:rPr>
                <w:sz w:val="24"/>
                <w:szCs w:val="24"/>
              </w:rPr>
              <w:t>В соответствии с Документацией о закупке.</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Начальная (максимальная) цена договора (цена лота)</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rsidP="00350931">
            <w:pPr>
              <w:pStyle w:val="afff8"/>
              <w:widowControl w:val="0"/>
              <w:numPr>
                <w:ilvl w:val="0"/>
                <w:numId w:val="21"/>
              </w:numPr>
              <w:tabs>
                <w:tab w:val="left" w:pos="426"/>
              </w:tabs>
              <w:spacing w:after="120"/>
              <w:ind w:left="385" w:hanging="357"/>
              <w:contextualSpacing w:val="0"/>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НМЦ составляет </w:t>
            </w:r>
            <w:r>
              <w:rPr>
                <w:rFonts w:ascii="Times New Roman" w:eastAsia="Times New Roman" w:hAnsi="Times New Roman"/>
                <w:b/>
                <w:i/>
                <w:szCs w:val="24"/>
                <w:lang w:eastAsia="ru-RU"/>
              </w:rPr>
              <w:t xml:space="preserve">25 559 004,44 </w:t>
            </w:r>
            <w:r>
              <w:rPr>
                <w:rFonts w:ascii="Times New Roman" w:eastAsia="Times New Roman" w:hAnsi="Times New Roman"/>
                <w:szCs w:val="24"/>
                <w:lang w:eastAsia="ru-RU"/>
              </w:rPr>
              <w:t xml:space="preserve"> руб., без учета НДС.</w:t>
            </w:r>
          </w:p>
          <w:p w:rsidR="00A067C4" w:rsidRDefault="00A067C4">
            <w:pPr>
              <w:widowControl w:val="0"/>
              <w:tabs>
                <w:tab w:val="left" w:pos="426"/>
              </w:tabs>
              <w:spacing w:after="120"/>
              <w:rPr>
                <w:b/>
                <w:sz w:val="24"/>
                <w:szCs w:val="24"/>
              </w:rPr>
            </w:pP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Участники закупки</w:t>
            </w:r>
          </w:p>
        </w:tc>
        <w:tc>
          <w:tcPr>
            <w:tcW w:w="6663"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f8"/>
              <w:widowControl w:val="0"/>
              <w:tabs>
                <w:tab w:val="left" w:pos="33"/>
              </w:tabs>
              <w:spacing w:after="120"/>
              <w:ind w:left="33"/>
              <w:contextualSpacing w:val="0"/>
              <w:jc w:val="both"/>
              <w:rPr>
                <w:rFonts w:ascii="Times New Roman" w:hAnsi="Times New Roman"/>
                <w:szCs w:val="24"/>
              </w:rPr>
            </w:pPr>
            <w:r>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A067C4" w:rsidRDefault="00350931">
            <w:pPr>
              <w:pStyle w:val="afff8"/>
              <w:widowControl w:val="0"/>
              <w:tabs>
                <w:tab w:val="left" w:pos="33"/>
              </w:tabs>
              <w:spacing w:after="120"/>
              <w:ind w:left="33"/>
              <w:contextualSpacing w:val="0"/>
              <w:jc w:val="both"/>
              <w:rPr>
                <w:rFonts w:ascii="Times New Roman" w:hAnsi="Times New Roman"/>
                <w:szCs w:val="24"/>
              </w:rPr>
            </w:pPr>
            <w:r>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067C4">
        <w:trPr>
          <w:trHeight w:val="425"/>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Срок, место и порядок предоставления Документации о закупке</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afff8"/>
              <w:widowControl w:val="0"/>
              <w:tabs>
                <w:tab w:val="left" w:pos="33"/>
              </w:tabs>
              <w:spacing w:after="120"/>
              <w:ind w:left="33"/>
              <w:contextualSpacing w:val="0"/>
              <w:jc w:val="both"/>
              <w:rPr>
                <w:rFonts w:ascii="Times New Roman" w:hAnsi="Times New Roman"/>
                <w:szCs w:val="24"/>
              </w:rPr>
            </w:pPr>
            <w:r>
              <w:rPr>
                <w:rFonts w:ascii="Times New Roman" w:hAnsi="Times New Roman"/>
                <w:szCs w:val="24"/>
              </w:rPr>
              <w:t xml:space="preserve">Документация о закупке официально размещена в ЕИС (на Официальном сайте по адресу </w:t>
            </w:r>
            <w:r>
              <w:rPr>
                <w:rStyle w:val="-"/>
                <w:rFonts w:ascii="Times New Roman" w:hAnsi="Times New Roman"/>
                <w:szCs w:val="24"/>
              </w:rPr>
              <w:t>www.zakupki.gov.ru)</w:t>
            </w:r>
            <w:r>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Cs w:val="24"/>
              </w:rPr>
              <w:t xml:space="preserve">Предоставление </w:t>
            </w:r>
            <w:r>
              <w:rPr>
                <w:rFonts w:ascii="Times New Roman" w:hAnsi="Times New Roman"/>
                <w:szCs w:val="24"/>
              </w:rPr>
              <w:t>Д</w:t>
            </w:r>
            <w:r>
              <w:rPr>
                <w:rFonts w:ascii="Times New Roman" w:eastAsia="Times New Roman" w:hAnsi="Times New Roman"/>
                <w:szCs w:val="24"/>
              </w:rPr>
              <w:t>окументации о закупке на бумажном носителе не предусмотрено</w:t>
            </w:r>
            <w:r>
              <w:rPr>
                <w:rFonts w:ascii="Times New Roman" w:hAnsi="Times New Roman"/>
                <w:szCs w:val="24"/>
              </w:rPr>
              <w:t>.</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Размер, порядок и сроки внесения платы, взимаемой за предоставление Документации о закупке</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rPr>
                <w:b w:val="0"/>
                <w:sz w:val="24"/>
              </w:rPr>
            </w:pPr>
            <w:r>
              <w:rPr>
                <w:b w:val="0"/>
                <w:sz w:val="24"/>
              </w:rPr>
              <w:t>Не взимается</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Обеспечение заявок Участников</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rPr>
                <w:b/>
                <w:sz w:val="24"/>
              </w:rPr>
            </w:pPr>
            <w:r>
              <w:rPr>
                <w:sz w:val="24"/>
              </w:rPr>
              <w:t xml:space="preserve">Не требуется </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Дата начала – дата и время окончания срока подачи заявок</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widowControl w:val="0"/>
              <w:spacing w:before="0"/>
              <w:rPr>
                <w:sz w:val="24"/>
                <w:szCs w:val="24"/>
              </w:rPr>
            </w:pPr>
            <w:r>
              <w:rPr>
                <w:sz w:val="24"/>
                <w:szCs w:val="24"/>
              </w:rPr>
              <w:t>Дата начала подачи заявок:</w:t>
            </w:r>
          </w:p>
          <w:p w:rsidR="00A067C4" w:rsidRDefault="00350931">
            <w:pPr>
              <w:widowControl w:val="0"/>
              <w:spacing w:before="0" w:after="120"/>
              <w:rPr>
                <w:sz w:val="24"/>
                <w:szCs w:val="24"/>
              </w:rPr>
            </w:pPr>
            <w:r>
              <w:rPr>
                <w:b/>
                <w:i/>
                <w:sz w:val="24"/>
                <w:szCs w:val="24"/>
              </w:rPr>
              <w:t>«1</w:t>
            </w:r>
            <w:r w:rsidR="00891188">
              <w:rPr>
                <w:b/>
                <w:i/>
                <w:sz w:val="24"/>
                <w:szCs w:val="24"/>
              </w:rPr>
              <w:t>1</w:t>
            </w:r>
            <w:r>
              <w:rPr>
                <w:b/>
                <w:i/>
                <w:sz w:val="24"/>
                <w:szCs w:val="24"/>
              </w:rPr>
              <w:t>» октября 2023 г.</w:t>
            </w:r>
            <w:r>
              <w:rPr>
                <w:sz w:val="24"/>
                <w:szCs w:val="24"/>
              </w:rPr>
              <w:t xml:space="preserve">  </w:t>
            </w:r>
          </w:p>
          <w:p w:rsidR="00A067C4" w:rsidRDefault="00350931">
            <w:pPr>
              <w:widowControl w:val="0"/>
              <w:spacing w:before="0"/>
              <w:rPr>
                <w:sz w:val="24"/>
                <w:szCs w:val="24"/>
              </w:rPr>
            </w:pPr>
            <w:r>
              <w:rPr>
                <w:sz w:val="24"/>
                <w:szCs w:val="24"/>
              </w:rPr>
              <w:t>Дата и время окончания срока подачи заявок:</w:t>
            </w:r>
          </w:p>
          <w:p w:rsidR="00A067C4" w:rsidRDefault="00350931" w:rsidP="00891188">
            <w:pPr>
              <w:pStyle w:val="Tableheader"/>
              <w:widowControl w:val="0"/>
              <w:spacing w:before="0"/>
              <w:rPr>
                <w:rFonts w:eastAsia="Lucida Sans Unicode"/>
                <w:b w:val="0"/>
                <w:i/>
                <w:kern w:val="2"/>
                <w:sz w:val="24"/>
                <w:shd w:val="clear" w:color="auto" w:fill="FFFF99"/>
              </w:rPr>
            </w:pPr>
            <w:r>
              <w:rPr>
                <w:i/>
                <w:sz w:val="24"/>
              </w:rPr>
              <w:t>«1</w:t>
            </w:r>
            <w:r w:rsidR="00891188">
              <w:rPr>
                <w:i/>
                <w:sz w:val="24"/>
              </w:rPr>
              <w:t>9</w:t>
            </w:r>
            <w:r>
              <w:rPr>
                <w:i/>
                <w:sz w:val="24"/>
              </w:rPr>
              <w:t>» октября 2023 г. в 09 ч. 00 мин.</w:t>
            </w:r>
            <w:r>
              <w:rPr>
                <w:b w:val="0"/>
                <w:sz w:val="24"/>
              </w:rPr>
              <w:t xml:space="preserve">  (по московскому времени) </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Порядок подачи заявок</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spacing w:after="120"/>
              <w:ind w:left="34"/>
              <w:rPr>
                <w:sz w:val="24"/>
              </w:rPr>
            </w:pPr>
            <w:r>
              <w:rPr>
                <w:sz w:val="24"/>
              </w:rPr>
              <w:t>Заявки подаются по адресу ЭТП, указанному в пункте </w:t>
            </w:r>
            <w:r>
              <w:rPr>
                <w:sz w:val="24"/>
              </w:rPr>
              <w:fldChar w:fldCharType="begin"/>
            </w:r>
            <w:r>
              <w:rPr>
                <w:sz w:val="24"/>
              </w:rPr>
              <w:instrText xml:space="preserve"> REF _Ref514805016 \r \h </w:instrText>
            </w:r>
            <w:r>
              <w:rPr>
                <w:sz w:val="24"/>
              </w:rPr>
            </w:r>
            <w:r>
              <w:rPr>
                <w:sz w:val="24"/>
              </w:rPr>
              <w:fldChar w:fldCharType="separate"/>
            </w:r>
            <w:r w:rsidR="00AA5ED0">
              <w:rPr>
                <w:sz w:val="24"/>
              </w:rPr>
              <w:t>5</w:t>
            </w:r>
            <w:r>
              <w:rPr>
                <w:sz w:val="24"/>
              </w:rPr>
              <w:fldChar w:fldCharType="end"/>
            </w:r>
            <w:r>
              <w:rPr>
                <w:sz w:val="24"/>
              </w:rPr>
              <w:t xml:space="preserve"> настоящего Извещения.</w:t>
            </w:r>
          </w:p>
          <w:p w:rsidR="00A067C4" w:rsidRDefault="00350931">
            <w:pPr>
              <w:pStyle w:val="Tabletext"/>
              <w:widowControl w:val="0"/>
              <w:spacing w:after="120"/>
              <w:ind w:left="34"/>
              <w:rPr>
                <w:b/>
                <w:sz w:val="24"/>
              </w:rPr>
            </w:pPr>
            <w:r>
              <w:rPr>
                <w:sz w:val="24"/>
              </w:rPr>
              <w:t xml:space="preserve">Заявка должна состоять из двух частей. Требования к </w:t>
            </w:r>
            <w:r>
              <w:rPr>
                <w:sz w:val="24"/>
              </w:rPr>
              <w:lastRenderedPageBreak/>
              <w:t>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sz w:val="24"/>
                <w:szCs w:val="24"/>
              </w:rPr>
            </w:pPr>
            <w:r>
              <w:rPr>
                <w:sz w:val="24"/>
                <w:szCs w:val="24"/>
              </w:rPr>
              <w:t>Дата и время проведения аукциона</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spacing w:after="120"/>
              <w:ind w:left="34"/>
              <w:rPr>
                <w:sz w:val="24"/>
              </w:rPr>
            </w:pPr>
            <w:r>
              <w:rPr>
                <w:sz w:val="24"/>
              </w:rPr>
              <w:t>Дата и время проведения аукциона:</w:t>
            </w:r>
          </w:p>
          <w:p w:rsidR="00A067C4" w:rsidRDefault="00350931">
            <w:pPr>
              <w:pStyle w:val="Tabletext"/>
              <w:widowControl w:val="0"/>
              <w:spacing w:after="120"/>
              <w:ind w:left="34"/>
              <w:rPr>
                <w:sz w:val="24"/>
              </w:rPr>
            </w:pPr>
            <w:r>
              <w:rPr>
                <w:b/>
                <w:i/>
                <w:sz w:val="24"/>
              </w:rPr>
              <w:t>«30» октября 2023 г. в 08 ч. 00 мин.</w:t>
            </w:r>
            <w:r>
              <w:rPr>
                <w:sz w:val="24"/>
              </w:rPr>
              <w:t xml:space="preserve"> (если иное время не установлено оператором ЭТП в автоматическом режиме) (по московскому времени) </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spacing w:after="120"/>
              <w:jc w:val="left"/>
              <w:rPr>
                <w:sz w:val="24"/>
                <w:szCs w:val="24"/>
              </w:rPr>
            </w:pPr>
            <w:r>
              <w:rPr>
                <w:sz w:val="24"/>
                <w:szCs w:val="24"/>
              </w:rPr>
              <w:t>Порядок подведения итогов закупки</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rPr>
                <w:b w:val="0"/>
                <w:sz w:val="24"/>
              </w:rPr>
            </w:pPr>
            <w:r>
              <w:rPr>
                <w:b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A067C4" w:rsidRDefault="00350931">
            <w:pPr>
              <w:pStyle w:val="Tableheader"/>
              <w:widowControl w:val="0"/>
              <w:rPr>
                <w:b w:val="0"/>
                <w:sz w:val="24"/>
              </w:rPr>
            </w:pPr>
            <w:r>
              <w:rPr>
                <w:b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widowControl w:val="0"/>
              <w:spacing w:after="120"/>
              <w:jc w:val="left"/>
              <w:rPr>
                <w:sz w:val="24"/>
                <w:szCs w:val="24"/>
              </w:rPr>
            </w:pPr>
            <w:r>
              <w:rPr>
                <w:sz w:val="24"/>
                <w:szCs w:val="24"/>
              </w:rPr>
              <w:t>Обеспечение исполнения Договора</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rPr>
                <w:b w:val="0"/>
                <w:sz w:val="24"/>
              </w:rPr>
            </w:pPr>
            <w:r>
              <w:rPr>
                <w:b w:val="0"/>
                <w:bCs/>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4"/>
              </w:rPr>
              <w:fldChar w:fldCharType="begin"/>
            </w:r>
            <w:r>
              <w:rPr>
                <w:b w:val="0"/>
                <w:bCs/>
                <w:sz w:val="24"/>
              </w:rPr>
              <w:instrText xml:space="preserve"> REF _Ref111123414 \r \h </w:instrText>
            </w:r>
            <w:r>
              <w:rPr>
                <w:b w:val="0"/>
                <w:bCs/>
                <w:sz w:val="24"/>
              </w:rPr>
            </w:r>
            <w:r>
              <w:rPr>
                <w:b w:val="0"/>
                <w:bCs/>
                <w:sz w:val="24"/>
              </w:rPr>
              <w:fldChar w:fldCharType="separate"/>
            </w:r>
            <w:r w:rsidR="00AA5ED0">
              <w:rPr>
                <w:b w:val="0"/>
                <w:bCs/>
                <w:sz w:val="24"/>
              </w:rPr>
              <w:t>1.2</w:t>
            </w:r>
            <w:r>
              <w:rPr>
                <w:b w:val="0"/>
                <w:bCs/>
                <w:sz w:val="24"/>
              </w:rPr>
              <w:fldChar w:fldCharType="end"/>
            </w:r>
            <w:r>
              <w:rPr>
                <w:b w:val="0"/>
                <w:bCs/>
                <w:sz w:val="24"/>
              </w:rPr>
              <w:t>).</w:t>
            </w:r>
          </w:p>
        </w:tc>
      </w:tr>
      <w:tr w:rsidR="00A067C4">
        <w:trPr>
          <w:trHeight w:val="20"/>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3"/>
              </w:numPr>
              <w:ind w:left="0" w:firstLine="0"/>
              <w:contextualSpacing w:val="0"/>
              <w:jc w:val="center"/>
              <w:rPr>
                <w:rFonts w:ascii="Times New Roman" w:hAnsi="Times New Roman"/>
                <w:szCs w:val="24"/>
              </w:rPr>
            </w:pPr>
            <w:bookmarkStart w:id="4" w:name="_Ref446062609"/>
            <w:bookmarkEnd w:id="4"/>
          </w:p>
        </w:tc>
        <w:tc>
          <w:tcPr>
            <w:tcW w:w="9355" w:type="dxa"/>
            <w:gridSpan w:val="2"/>
            <w:tcBorders>
              <w:top w:val="single" w:sz="4" w:space="0" w:color="000000"/>
              <w:left w:val="single" w:sz="4" w:space="0" w:color="000000"/>
              <w:bottom w:val="single" w:sz="4" w:space="0" w:color="000000"/>
              <w:right w:val="single" w:sz="4" w:space="0" w:color="000000"/>
            </w:tcBorders>
          </w:tcPr>
          <w:p w:rsidR="00A067C4" w:rsidRDefault="00350931">
            <w:pPr>
              <w:widowControl w:val="0"/>
              <w:spacing w:after="120"/>
              <w:rPr>
                <w:sz w:val="24"/>
                <w:szCs w:val="24"/>
              </w:rPr>
            </w:pPr>
            <w:r>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rsidR="00A067C4" w:rsidRDefault="00350931">
      <w:pPr>
        <w:rPr>
          <w:sz w:val="24"/>
          <w:szCs w:val="24"/>
        </w:rPr>
      </w:pPr>
      <w:r>
        <w:br w:type="page"/>
      </w:r>
    </w:p>
    <w:p w:rsidR="00A067C4" w:rsidRDefault="00350931">
      <w:pPr>
        <w:widowControl w:val="0"/>
        <w:jc w:val="center"/>
        <w:rPr>
          <w:b/>
          <w:sz w:val="24"/>
          <w:szCs w:val="24"/>
        </w:rPr>
      </w:pPr>
      <w:r>
        <w:rPr>
          <w:noProof/>
        </w:rPr>
        <w:lastRenderedPageBreak/>
        <w:drawing>
          <wp:inline distT="0" distB="0" distL="0" distR="0">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a:stretch>
                      <a:fillRect/>
                    </a:stretch>
                  </pic:blipFill>
                  <pic:spPr bwMode="auto">
                    <a:xfrm>
                      <a:off x="0" y="0"/>
                      <a:ext cx="1499870" cy="542290"/>
                    </a:xfrm>
                    <a:prstGeom prst="rect">
                      <a:avLst/>
                    </a:prstGeom>
                  </pic:spPr>
                </pic:pic>
              </a:graphicData>
            </a:graphic>
          </wp:inline>
        </w:drawing>
      </w:r>
    </w:p>
    <w:p w:rsidR="00A067C4" w:rsidRDefault="00A067C4">
      <w:pPr>
        <w:ind w:left="4394" w:hanging="11"/>
        <w:rPr>
          <w:szCs w:val="28"/>
        </w:rPr>
      </w:pPr>
    </w:p>
    <w:p w:rsidR="00A067C4" w:rsidRDefault="00350931">
      <w:pPr>
        <w:widowControl w:val="0"/>
        <w:spacing w:before="0"/>
        <w:contextualSpacing/>
        <w:jc w:val="center"/>
        <w:outlineLvl w:val="2"/>
        <w:rPr>
          <w:sz w:val="24"/>
          <w:szCs w:val="24"/>
        </w:rPr>
      </w:pPr>
      <w:r>
        <w:rPr>
          <w:sz w:val="24"/>
          <w:szCs w:val="24"/>
        </w:rPr>
        <w:t>Акционерное Общество</w:t>
      </w:r>
    </w:p>
    <w:p w:rsidR="00A067C4" w:rsidRDefault="00350931">
      <w:pPr>
        <w:widowControl w:val="0"/>
        <w:spacing w:before="0"/>
        <w:contextualSpacing/>
        <w:jc w:val="center"/>
        <w:rPr>
          <w:b/>
          <w:sz w:val="24"/>
          <w:szCs w:val="24"/>
        </w:rPr>
      </w:pPr>
      <w:r>
        <w:rPr>
          <w:b/>
          <w:sz w:val="24"/>
          <w:szCs w:val="24"/>
        </w:rPr>
        <w:t>«Дальневосточная распределительная сетевая компания»</w:t>
      </w:r>
    </w:p>
    <w:p w:rsidR="00A067C4" w:rsidRDefault="00350931">
      <w:pPr>
        <w:widowControl w:val="0"/>
        <w:spacing w:before="0"/>
        <w:contextualSpacing/>
        <w:jc w:val="center"/>
        <w:rPr>
          <w:sz w:val="24"/>
          <w:szCs w:val="24"/>
        </w:rPr>
      </w:pPr>
      <w:r>
        <w:rPr>
          <w:sz w:val="24"/>
          <w:szCs w:val="24"/>
        </w:rPr>
        <w:t>(АО «ДРСК»)</w:t>
      </w:r>
    </w:p>
    <w:p w:rsidR="00A067C4" w:rsidRDefault="00A067C4">
      <w:pPr>
        <w:ind w:left="4394" w:hanging="11"/>
        <w:rPr>
          <w:sz w:val="24"/>
          <w:szCs w:val="24"/>
        </w:rPr>
      </w:pPr>
    </w:p>
    <w:p w:rsidR="00A067C4" w:rsidRDefault="00A067C4">
      <w:pPr>
        <w:ind w:left="4394" w:hanging="11"/>
        <w:rPr>
          <w:szCs w:val="28"/>
        </w:rPr>
      </w:pPr>
    </w:p>
    <w:p w:rsidR="00A067C4" w:rsidRPr="00AA5ED0" w:rsidRDefault="00A067C4">
      <w:pPr>
        <w:ind w:left="4678"/>
        <w:rPr>
          <w:i/>
          <w:color w:val="FFFFFF" w:themeColor="background1"/>
          <w:sz w:val="24"/>
          <w:szCs w:val="24"/>
          <w:shd w:val="clear" w:color="auto" w:fill="FFFF99"/>
        </w:rPr>
      </w:pPr>
    </w:p>
    <w:p w:rsidR="00A067C4" w:rsidRPr="00AA5ED0" w:rsidRDefault="00350931">
      <w:pPr>
        <w:spacing w:before="0"/>
        <w:jc w:val="right"/>
        <w:outlineLvl w:val="4"/>
        <w:rPr>
          <w:color w:val="FFFFFF" w:themeColor="background1"/>
          <w:szCs w:val="28"/>
        </w:rPr>
      </w:pPr>
      <w:r w:rsidRPr="00AA5ED0">
        <w:rPr>
          <w:color w:val="FFFFFF" w:themeColor="background1"/>
          <w:szCs w:val="28"/>
        </w:rPr>
        <w:t>УТВЕРЖДАЮ»</w:t>
      </w:r>
    </w:p>
    <w:p w:rsidR="00A067C4" w:rsidRPr="00AA5ED0" w:rsidRDefault="00350931">
      <w:pPr>
        <w:spacing w:before="0"/>
        <w:jc w:val="right"/>
        <w:outlineLvl w:val="4"/>
        <w:rPr>
          <w:color w:val="FFFFFF" w:themeColor="background1"/>
          <w:szCs w:val="28"/>
        </w:rPr>
      </w:pPr>
      <w:r w:rsidRPr="00AA5ED0">
        <w:rPr>
          <w:color w:val="FFFFFF" w:themeColor="background1"/>
          <w:szCs w:val="28"/>
        </w:rPr>
        <w:t xml:space="preserve">Председатель закупочной комиссии          </w:t>
      </w:r>
    </w:p>
    <w:p w:rsidR="00A067C4" w:rsidRPr="00AA5ED0" w:rsidRDefault="00350931">
      <w:pPr>
        <w:spacing w:before="0"/>
        <w:jc w:val="right"/>
        <w:outlineLvl w:val="4"/>
        <w:rPr>
          <w:color w:val="FFFFFF" w:themeColor="background1"/>
          <w:szCs w:val="28"/>
        </w:rPr>
      </w:pPr>
      <w:r w:rsidRPr="00AA5ED0">
        <w:rPr>
          <w:color w:val="FFFFFF" w:themeColor="background1"/>
          <w:szCs w:val="28"/>
        </w:rPr>
        <w:t>1-го уровня АО «ДРСК»</w:t>
      </w:r>
    </w:p>
    <w:p w:rsidR="00A067C4" w:rsidRPr="00AA5ED0" w:rsidRDefault="00350931">
      <w:pPr>
        <w:spacing w:before="0"/>
        <w:jc w:val="right"/>
        <w:outlineLvl w:val="4"/>
        <w:rPr>
          <w:color w:val="FFFFFF" w:themeColor="background1"/>
          <w:szCs w:val="28"/>
        </w:rPr>
      </w:pPr>
      <w:r w:rsidRPr="00AA5ED0">
        <w:rPr>
          <w:color w:val="FFFFFF" w:themeColor="background1"/>
          <w:szCs w:val="28"/>
        </w:rPr>
        <w:t>__________________ С.А. Коржов</w:t>
      </w:r>
    </w:p>
    <w:p w:rsidR="00A067C4" w:rsidRPr="00AA5ED0" w:rsidRDefault="00350931">
      <w:pPr>
        <w:jc w:val="right"/>
        <w:rPr>
          <w:color w:val="FFFFFF" w:themeColor="background1"/>
          <w:szCs w:val="28"/>
        </w:rPr>
      </w:pPr>
      <w:r w:rsidRPr="00AA5ED0">
        <w:rPr>
          <w:color w:val="FFFFFF" w:themeColor="background1"/>
          <w:szCs w:val="28"/>
        </w:rPr>
        <w:t xml:space="preserve"> </w:t>
      </w:r>
    </w:p>
    <w:p w:rsidR="00A067C4" w:rsidRPr="00AA5ED0" w:rsidRDefault="00350931">
      <w:pPr>
        <w:jc w:val="right"/>
        <w:rPr>
          <w:b/>
          <w:color w:val="FFFFFF" w:themeColor="background1"/>
          <w:sz w:val="22"/>
          <w:szCs w:val="22"/>
        </w:rPr>
      </w:pPr>
      <w:r w:rsidRPr="00AA5ED0">
        <w:rPr>
          <w:color w:val="FFFFFF" w:themeColor="background1"/>
          <w:szCs w:val="28"/>
        </w:rPr>
        <w:t>«      »                     2023 год</w:t>
      </w:r>
      <w:r w:rsidRPr="00AA5ED0">
        <w:rPr>
          <w:b/>
          <w:color w:val="FFFFFF" w:themeColor="background1"/>
          <w:sz w:val="22"/>
          <w:szCs w:val="22"/>
        </w:rPr>
        <w:t xml:space="preserve"> </w:t>
      </w:r>
    </w:p>
    <w:p w:rsidR="00A067C4" w:rsidRPr="00AA5ED0" w:rsidRDefault="00A067C4">
      <w:pPr>
        <w:ind w:left="3424" w:hanging="11"/>
        <w:jc w:val="center"/>
        <w:rPr>
          <w:color w:val="FFFFFF" w:themeColor="background1"/>
        </w:rPr>
      </w:pPr>
    </w:p>
    <w:p w:rsidR="00A067C4" w:rsidRPr="00AA5ED0" w:rsidRDefault="00A067C4">
      <w:pPr>
        <w:ind w:left="3424" w:hanging="11"/>
        <w:jc w:val="center"/>
        <w:rPr>
          <w:color w:val="FFFFFF" w:themeColor="background1"/>
          <w:sz w:val="24"/>
          <w:szCs w:val="24"/>
        </w:rPr>
      </w:pPr>
    </w:p>
    <w:p w:rsidR="00A067C4" w:rsidRPr="00AA5ED0" w:rsidRDefault="00A067C4">
      <w:pPr>
        <w:rPr>
          <w:color w:val="FFFFFF" w:themeColor="background1"/>
          <w:sz w:val="24"/>
          <w:szCs w:val="24"/>
        </w:rPr>
      </w:pPr>
    </w:p>
    <w:p w:rsidR="00A067C4" w:rsidRDefault="00350931">
      <w:pPr>
        <w:spacing w:before="480" w:after="360"/>
        <w:jc w:val="center"/>
        <w:outlineLvl w:val="4"/>
        <w:rPr>
          <w:b/>
          <w:sz w:val="24"/>
          <w:szCs w:val="24"/>
        </w:rPr>
      </w:pPr>
      <w:bookmarkStart w:id="5" w:name="_Toc518119232"/>
      <w:r>
        <w:rPr>
          <w:b/>
          <w:sz w:val="24"/>
          <w:szCs w:val="24"/>
        </w:rPr>
        <w:t>Документация</w:t>
      </w:r>
      <w:bookmarkEnd w:id="5"/>
      <w:r>
        <w:rPr>
          <w:b/>
          <w:sz w:val="24"/>
          <w:szCs w:val="24"/>
        </w:rPr>
        <w:t xml:space="preserve"> о закупке</w:t>
      </w:r>
    </w:p>
    <w:p w:rsidR="00A067C4" w:rsidRDefault="00A067C4">
      <w:pPr>
        <w:rPr>
          <w:sz w:val="24"/>
          <w:szCs w:val="24"/>
        </w:rPr>
      </w:pPr>
    </w:p>
    <w:p w:rsidR="00A067C4" w:rsidRDefault="00350931">
      <w:pPr>
        <w:jc w:val="center"/>
        <w:rPr>
          <w:sz w:val="24"/>
          <w:szCs w:val="24"/>
        </w:rPr>
      </w:pPr>
      <w:r>
        <w:rPr>
          <w:sz w:val="24"/>
          <w:szCs w:val="24"/>
        </w:rPr>
        <w:t xml:space="preserve">АУКЦИОН В ЭЛЕКТРОННОЙ ФОРМЕ, УЧАСТНИКАМИ КОТОРОГО МОГУТ БЫТЬ ТОЛЬКО СУБЪЕКТЫ МСП, НА ПРАВО ЗАКЛЮЧЕНИЯ ДОГОВОРА НА </w:t>
      </w:r>
    </w:p>
    <w:p w:rsidR="00A067C4" w:rsidRDefault="00350931">
      <w:pPr>
        <w:jc w:val="center"/>
        <w:rPr>
          <w:sz w:val="24"/>
          <w:szCs w:val="24"/>
        </w:rPr>
      </w:pPr>
      <w:r>
        <w:t>42.22.22.120. Реконструкция участка ВЛ 110 кВ «Западная - Давыдовка» протяженностью 0,42 км для строительства ПС 110 кВ Прохладная в Приморском крае в рамках инвестиционного проекта (N_25-ПЭС-5660 В)</w:t>
      </w:r>
    </w:p>
    <w:p w:rsidR="00A067C4" w:rsidRDefault="00350931">
      <w:pPr>
        <w:jc w:val="center"/>
        <w:rPr>
          <w:sz w:val="24"/>
          <w:szCs w:val="24"/>
        </w:rPr>
      </w:pPr>
      <w:r>
        <w:rPr>
          <w:sz w:val="24"/>
          <w:szCs w:val="24"/>
        </w:rPr>
        <w:t>(ЛОТ №</w:t>
      </w:r>
      <w:r>
        <w:rPr>
          <w:rFonts w:eastAsia="Calibri"/>
          <w:sz w:val="24"/>
          <w:szCs w:val="24"/>
          <w:shd w:val="clear" w:color="auto" w:fill="FFFFFF"/>
          <w:lang w:eastAsia="en-US"/>
        </w:rPr>
        <w:t xml:space="preserve"> 417101-ТПИР ОБСЛ-2023-ДРСК-ПЭС</w:t>
      </w:r>
      <w:r>
        <w:rPr>
          <w:sz w:val="24"/>
          <w:szCs w:val="24"/>
        </w:rPr>
        <w:t>)</w:t>
      </w:r>
    </w:p>
    <w:p w:rsidR="00A067C4" w:rsidRDefault="00A067C4">
      <w:pPr>
        <w:rPr>
          <w:sz w:val="24"/>
          <w:szCs w:val="24"/>
        </w:rPr>
      </w:pPr>
    </w:p>
    <w:p w:rsidR="00A067C4" w:rsidRDefault="00A067C4">
      <w:pPr>
        <w:jc w:val="center"/>
        <w:rPr>
          <w:sz w:val="24"/>
          <w:szCs w:val="24"/>
        </w:rPr>
      </w:pPr>
    </w:p>
    <w:p w:rsidR="00A067C4" w:rsidRDefault="00350931">
      <w:pPr>
        <w:rPr>
          <w:sz w:val="24"/>
          <w:szCs w:val="24"/>
        </w:rPr>
      </w:pPr>
      <w:r>
        <w:br w:type="page"/>
      </w:r>
    </w:p>
    <w:p w:rsidR="00A067C4" w:rsidRDefault="00350931">
      <w:pPr>
        <w:spacing w:before="480" w:after="360"/>
        <w:jc w:val="center"/>
        <w:outlineLvl w:val="4"/>
        <w:rPr>
          <w:b/>
          <w:sz w:val="24"/>
          <w:szCs w:val="24"/>
        </w:rPr>
      </w:pPr>
      <w:r>
        <w:rPr>
          <w:b/>
          <w:sz w:val="24"/>
          <w:szCs w:val="24"/>
        </w:rPr>
        <w:lastRenderedPageBreak/>
        <w:t>СОДЕРЖАНИЕ</w:t>
      </w:r>
    </w:p>
    <w:sdt>
      <w:sdtPr>
        <w:rPr>
          <w:bCs w:val="0"/>
          <w:caps w:val="0"/>
          <w:sz w:val="24"/>
          <w:szCs w:val="32"/>
        </w:rPr>
        <w:id w:val="1688176099"/>
        <w:docPartObj>
          <w:docPartGallery w:val="Table of Contents"/>
          <w:docPartUnique/>
        </w:docPartObj>
      </w:sdtPr>
      <w:sdtEndPr/>
      <w:sdtContent>
        <w:p w:rsidR="00645FAD" w:rsidRDefault="00350931">
          <w:pPr>
            <w:pStyle w:val="17"/>
            <w:rPr>
              <w:rFonts w:asciiTheme="minorHAnsi" w:eastAsiaTheme="minorEastAsia" w:hAnsiTheme="minorHAnsi" w:cstheme="minorBidi"/>
              <w:b w:val="0"/>
              <w:bCs w:val="0"/>
              <w:caps w:val="0"/>
              <w:noProof/>
              <w:sz w:val="22"/>
              <w:szCs w:val="22"/>
            </w:rPr>
          </w:pPr>
          <w:r>
            <w:fldChar w:fldCharType="begin"/>
          </w:r>
          <w:r>
            <w:rPr>
              <w:webHidden/>
            </w:rPr>
            <w:instrText xml:space="preserve"> TOC \z \o "1-2" \h</w:instrText>
          </w:r>
          <w:r>
            <w:fldChar w:fldCharType="separate"/>
          </w:r>
          <w:hyperlink w:anchor="_Toc147922171" w:history="1">
            <w:r w:rsidR="00645FAD" w:rsidRPr="002735AA">
              <w:rPr>
                <w:rStyle w:val="afffb"/>
                <w:noProof/>
              </w:rPr>
              <w:t>СОКРАЩЕНИЯ</w:t>
            </w:r>
            <w:r w:rsidR="00645FAD">
              <w:rPr>
                <w:noProof/>
                <w:webHidden/>
              </w:rPr>
              <w:tab/>
            </w:r>
            <w:r w:rsidR="00645FAD">
              <w:rPr>
                <w:noProof/>
                <w:webHidden/>
              </w:rPr>
              <w:fldChar w:fldCharType="begin"/>
            </w:r>
            <w:r w:rsidR="00645FAD">
              <w:rPr>
                <w:noProof/>
                <w:webHidden/>
              </w:rPr>
              <w:instrText xml:space="preserve"> PAGEREF _Toc147922171 \h </w:instrText>
            </w:r>
            <w:r w:rsidR="00645FAD">
              <w:rPr>
                <w:noProof/>
                <w:webHidden/>
              </w:rPr>
            </w:r>
            <w:r w:rsidR="00645FAD">
              <w:rPr>
                <w:noProof/>
                <w:webHidden/>
              </w:rPr>
              <w:fldChar w:fldCharType="separate"/>
            </w:r>
            <w:r w:rsidR="00AA5ED0">
              <w:rPr>
                <w:noProof/>
                <w:webHidden/>
              </w:rPr>
              <w:t>8</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172" w:history="1">
            <w:r w:rsidR="00645FAD" w:rsidRPr="002735AA">
              <w:rPr>
                <w:rStyle w:val="afffb"/>
                <w:noProof/>
              </w:rPr>
              <w:t>ТЕРМИНЫ И ОПРЕДЕЛЕНИЯ</w:t>
            </w:r>
            <w:r w:rsidR="00645FAD">
              <w:rPr>
                <w:noProof/>
                <w:webHidden/>
              </w:rPr>
              <w:tab/>
            </w:r>
            <w:r w:rsidR="00645FAD">
              <w:rPr>
                <w:noProof/>
                <w:webHidden/>
              </w:rPr>
              <w:fldChar w:fldCharType="begin"/>
            </w:r>
            <w:r w:rsidR="00645FAD">
              <w:rPr>
                <w:noProof/>
                <w:webHidden/>
              </w:rPr>
              <w:instrText xml:space="preserve"> PAGEREF _Toc147922172 \h </w:instrText>
            </w:r>
            <w:r w:rsidR="00645FAD">
              <w:rPr>
                <w:noProof/>
                <w:webHidden/>
              </w:rPr>
            </w:r>
            <w:r w:rsidR="00645FAD">
              <w:rPr>
                <w:noProof/>
                <w:webHidden/>
              </w:rPr>
              <w:fldChar w:fldCharType="separate"/>
            </w:r>
            <w:r w:rsidR="00AA5ED0">
              <w:rPr>
                <w:noProof/>
                <w:webHidden/>
              </w:rPr>
              <w:t>10</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173" w:history="1">
            <w:r w:rsidR="00645FAD" w:rsidRPr="002735AA">
              <w:rPr>
                <w:rStyle w:val="afffb"/>
                <w:noProof/>
              </w:rPr>
              <w:t>1.</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ОСНОВНЫЕ СВЕДЕНИЯ О ЗАКУПКЕ</w:t>
            </w:r>
            <w:r w:rsidR="00645FAD">
              <w:rPr>
                <w:noProof/>
                <w:webHidden/>
              </w:rPr>
              <w:tab/>
            </w:r>
            <w:r w:rsidR="00645FAD">
              <w:rPr>
                <w:noProof/>
                <w:webHidden/>
              </w:rPr>
              <w:fldChar w:fldCharType="begin"/>
            </w:r>
            <w:r w:rsidR="00645FAD">
              <w:rPr>
                <w:noProof/>
                <w:webHidden/>
              </w:rPr>
              <w:instrText xml:space="preserve"> PAGEREF _Toc147922173 \h </w:instrText>
            </w:r>
            <w:r w:rsidR="00645FAD">
              <w:rPr>
                <w:noProof/>
                <w:webHidden/>
              </w:rPr>
            </w:r>
            <w:r w:rsidR="00645FAD">
              <w:rPr>
                <w:noProof/>
                <w:webHidden/>
              </w:rPr>
              <w:fldChar w:fldCharType="separate"/>
            </w:r>
            <w:r w:rsidR="00AA5ED0">
              <w:rPr>
                <w:noProof/>
                <w:webHidden/>
              </w:rPr>
              <w:t>13</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74" w:history="1">
            <w:r w:rsidR="00645FAD" w:rsidRPr="002735AA">
              <w:rPr>
                <w:rStyle w:val="afffb"/>
                <w:noProof/>
              </w:rPr>
              <w:t>1.1</w:t>
            </w:r>
            <w:r w:rsidR="00645FAD">
              <w:rPr>
                <w:rFonts w:asciiTheme="minorHAnsi" w:eastAsiaTheme="minorEastAsia" w:hAnsiTheme="minorHAnsi" w:cstheme="minorBidi"/>
                <w:b w:val="0"/>
                <w:noProof/>
                <w:sz w:val="22"/>
                <w:szCs w:val="22"/>
              </w:rPr>
              <w:tab/>
            </w:r>
            <w:r w:rsidR="00645FAD" w:rsidRPr="002735AA">
              <w:rPr>
                <w:rStyle w:val="afffb"/>
                <w:noProof/>
              </w:rPr>
              <w:t>Статус настоящего раздела</w:t>
            </w:r>
            <w:r w:rsidR="00645FAD">
              <w:rPr>
                <w:noProof/>
                <w:webHidden/>
              </w:rPr>
              <w:tab/>
            </w:r>
            <w:r w:rsidR="00645FAD">
              <w:rPr>
                <w:noProof/>
                <w:webHidden/>
              </w:rPr>
              <w:fldChar w:fldCharType="begin"/>
            </w:r>
            <w:r w:rsidR="00645FAD">
              <w:rPr>
                <w:noProof/>
                <w:webHidden/>
              </w:rPr>
              <w:instrText xml:space="preserve"> PAGEREF _Toc147922174 \h </w:instrText>
            </w:r>
            <w:r w:rsidR="00645FAD">
              <w:rPr>
                <w:noProof/>
                <w:webHidden/>
              </w:rPr>
            </w:r>
            <w:r w:rsidR="00645FAD">
              <w:rPr>
                <w:noProof/>
                <w:webHidden/>
              </w:rPr>
              <w:fldChar w:fldCharType="separate"/>
            </w:r>
            <w:r w:rsidR="00AA5ED0">
              <w:rPr>
                <w:noProof/>
                <w:webHidden/>
              </w:rPr>
              <w:t>13</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75" w:history="1">
            <w:r w:rsidR="00645FAD" w:rsidRPr="002735AA">
              <w:rPr>
                <w:rStyle w:val="afffb"/>
                <w:noProof/>
              </w:rPr>
              <w:t>1.2</w:t>
            </w:r>
            <w:r w:rsidR="00645FAD">
              <w:rPr>
                <w:rFonts w:asciiTheme="minorHAnsi" w:eastAsiaTheme="minorEastAsia" w:hAnsiTheme="minorHAnsi" w:cstheme="minorBidi"/>
                <w:b w:val="0"/>
                <w:noProof/>
                <w:sz w:val="22"/>
                <w:szCs w:val="22"/>
              </w:rPr>
              <w:tab/>
            </w:r>
            <w:r w:rsidR="00645FAD" w:rsidRPr="002735AA">
              <w:rPr>
                <w:rStyle w:val="afffb"/>
                <w:noProof/>
              </w:rPr>
              <w:t>Информация о проводимой закупке</w:t>
            </w:r>
            <w:r w:rsidR="00645FAD">
              <w:rPr>
                <w:noProof/>
                <w:webHidden/>
              </w:rPr>
              <w:tab/>
            </w:r>
            <w:r w:rsidR="00645FAD">
              <w:rPr>
                <w:noProof/>
                <w:webHidden/>
              </w:rPr>
              <w:fldChar w:fldCharType="begin"/>
            </w:r>
            <w:r w:rsidR="00645FAD">
              <w:rPr>
                <w:noProof/>
                <w:webHidden/>
              </w:rPr>
              <w:instrText xml:space="preserve"> PAGEREF _Toc147922175 \h </w:instrText>
            </w:r>
            <w:r w:rsidR="00645FAD">
              <w:rPr>
                <w:noProof/>
                <w:webHidden/>
              </w:rPr>
            </w:r>
            <w:r w:rsidR="00645FAD">
              <w:rPr>
                <w:noProof/>
                <w:webHidden/>
              </w:rPr>
              <w:fldChar w:fldCharType="separate"/>
            </w:r>
            <w:r w:rsidR="00AA5ED0">
              <w:rPr>
                <w:noProof/>
                <w:webHidden/>
              </w:rPr>
              <w:t>13</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176" w:history="1">
            <w:r w:rsidR="00645FAD" w:rsidRPr="002735AA">
              <w:rPr>
                <w:rStyle w:val="afffb"/>
                <w:noProof/>
              </w:rPr>
              <w:t>2.</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ОБЩИЕ ПОЛОЖЕНИЯ</w:t>
            </w:r>
            <w:r w:rsidR="00645FAD">
              <w:rPr>
                <w:noProof/>
                <w:webHidden/>
              </w:rPr>
              <w:tab/>
            </w:r>
            <w:r w:rsidR="00645FAD">
              <w:rPr>
                <w:noProof/>
                <w:webHidden/>
              </w:rPr>
              <w:fldChar w:fldCharType="begin"/>
            </w:r>
            <w:r w:rsidR="00645FAD">
              <w:rPr>
                <w:noProof/>
                <w:webHidden/>
              </w:rPr>
              <w:instrText xml:space="preserve"> PAGEREF _Toc147922176 \h </w:instrText>
            </w:r>
            <w:r w:rsidR="00645FAD">
              <w:rPr>
                <w:noProof/>
                <w:webHidden/>
              </w:rPr>
            </w:r>
            <w:r w:rsidR="00645FAD">
              <w:rPr>
                <w:noProof/>
                <w:webHidden/>
              </w:rPr>
              <w:fldChar w:fldCharType="separate"/>
            </w:r>
            <w:r w:rsidR="00AA5ED0">
              <w:rPr>
                <w:noProof/>
                <w:webHidden/>
              </w:rPr>
              <w:t>17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77" w:history="1">
            <w:r w:rsidR="00645FAD" w:rsidRPr="002735AA">
              <w:rPr>
                <w:rStyle w:val="afffb"/>
                <w:noProof/>
              </w:rPr>
              <w:t>2.1</w:t>
            </w:r>
            <w:r w:rsidR="00645FAD">
              <w:rPr>
                <w:rFonts w:asciiTheme="minorHAnsi" w:eastAsiaTheme="minorEastAsia" w:hAnsiTheme="minorHAnsi" w:cstheme="minorBidi"/>
                <w:b w:val="0"/>
                <w:noProof/>
                <w:sz w:val="22"/>
                <w:szCs w:val="22"/>
              </w:rPr>
              <w:tab/>
            </w:r>
            <w:r w:rsidR="00645FAD" w:rsidRPr="002735AA">
              <w:rPr>
                <w:rStyle w:val="afffb"/>
                <w:noProof/>
              </w:rPr>
              <w:t>Общие сведения о закупке</w:t>
            </w:r>
            <w:r w:rsidR="00645FAD">
              <w:rPr>
                <w:noProof/>
                <w:webHidden/>
              </w:rPr>
              <w:tab/>
            </w:r>
            <w:r w:rsidR="00645FAD">
              <w:rPr>
                <w:noProof/>
                <w:webHidden/>
              </w:rPr>
              <w:fldChar w:fldCharType="begin"/>
            </w:r>
            <w:r w:rsidR="00645FAD">
              <w:rPr>
                <w:noProof/>
                <w:webHidden/>
              </w:rPr>
              <w:instrText xml:space="preserve"> PAGEREF _Toc147922177 \h </w:instrText>
            </w:r>
            <w:r w:rsidR="00645FAD">
              <w:rPr>
                <w:noProof/>
                <w:webHidden/>
              </w:rPr>
            </w:r>
            <w:r w:rsidR="00645FAD">
              <w:rPr>
                <w:noProof/>
                <w:webHidden/>
              </w:rPr>
              <w:fldChar w:fldCharType="separate"/>
            </w:r>
            <w:r w:rsidR="00AA5ED0">
              <w:rPr>
                <w:noProof/>
                <w:webHidden/>
              </w:rPr>
              <w:t>17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78" w:history="1">
            <w:r w:rsidR="00645FAD" w:rsidRPr="002735AA">
              <w:rPr>
                <w:rStyle w:val="afffb"/>
                <w:noProof/>
              </w:rPr>
              <w:t>2.2</w:t>
            </w:r>
            <w:r w:rsidR="00645FAD">
              <w:rPr>
                <w:rFonts w:asciiTheme="minorHAnsi" w:eastAsiaTheme="minorEastAsia" w:hAnsiTheme="minorHAnsi" w:cstheme="minorBidi"/>
                <w:b w:val="0"/>
                <w:noProof/>
                <w:sz w:val="22"/>
                <w:szCs w:val="22"/>
              </w:rPr>
              <w:tab/>
            </w:r>
            <w:r w:rsidR="00645FAD" w:rsidRPr="002735AA">
              <w:rPr>
                <w:rStyle w:val="afffb"/>
                <w:noProof/>
              </w:rPr>
              <w:t>Правовой статус документов</w:t>
            </w:r>
            <w:r w:rsidR="00645FAD">
              <w:rPr>
                <w:noProof/>
                <w:webHidden/>
              </w:rPr>
              <w:tab/>
            </w:r>
            <w:r w:rsidR="00645FAD">
              <w:rPr>
                <w:noProof/>
                <w:webHidden/>
              </w:rPr>
              <w:fldChar w:fldCharType="begin"/>
            </w:r>
            <w:r w:rsidR="00645FAD">
              <w:rPr>
                <w:noProof/>
                <w:webHidden/>
              </w:rPr>
              <w:instrText xml:space="preserve"> PAGEREF _Toc147922178 \h </w:instrText>
            </w:r>
            <w:r w:rsidR="00645FAD">
              <w:rPr>
                <w:noProof/>
                <w:webHidden/>
              </w:rPr>
            </w:r>
            <w:r w:rsidR="00645FAD">
              <w:rPr>
                <w:noProof/>
                <w:webHidden/>
              </w:rPr>
              <w:fldChar w:fldCharType="separate"/>
            </w:r>
            <w:r w:rsidR="00AA5ED0">
              <w:rPr>
                <w:noProof/>
                <w:webHidden/>
              </w:rPr>
              <w:t>17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79" w:history="1">
            <w:r w:rsidR="00645FAD" w:rsidRPr="002735AA">
              <w:rPr>
                <w:rStyle w:val="afffb"/>
                <w:noProof/>
              </w:rPr>
              <w:t>2.3</w:t>
            </w:r>
            <w:r w:rsidR="00645FAD">
              <w:rPr>
                <w:rFonts w:asciiTheme="minorHAnsi" w:eastAsiaTheme="minorEastAsia" w:hAnsiTheme="minorHAnsi" w:cstheme="minorBidi"/>
                <w:b w:val="0"/>
                <w:noProof/>
                <w:sz w:val="22"/>
                <w:szCs w:val="22"/>
              </w:rPr>
              <w:tab/>
            </w:r>
            <w:r w:rsidR="00645FAD" w:rsidRPr="002735AA">
              <w:rPr>
                <w:rStyle w:val="afffb"/>
                <w:noProof/>
              </w:rPr>
              <w:t>Обжалование</w:t>
            </w:r>
            <w:r w:rsidR="00645FAD">
              <w:rPr>
                <w:noProof/>
                <w:webHidden/>
              </w:rPr>
              <w:tab/>
            </w:r>
            <w:r w:rsidR="00645FAD">
              <w:rPr>
                <w:noProof/>
                <w:webHidden/>
              </w:rPr>
              <w:fldChar w:fldCharType="begin"/>
            </w:r>
            <w:r w:rsidR="00645FAD">
              <w:rPr>
                <w:noProof/>
                <w:webHidden/>
              </w:rPr>
              <w:instrText xml:space="preserve"> PAGEREF _Toc147922179 \h </w:instrText>
            </w:r>
            <w:r w:rsidR="00645FAD">
              <w:rPr>
                <w:noProof/>
                <w:webHidden/>
              </w:rPr>
            </w:r>
            <w:r w:rsidR="00645FAD">
              <w:rPr>
                <w:noProof/>
                <w:webHidden/>
              </w:rPr>
              <w:fldChar w:fldCharType="separate"/>
            </w:r>
            <w:r w:rsidR="00AA5ED0">
              <w:rPr>
                <w:noProof/>
                <w:webHidden/>
              </w:rPr>
              <w:t>18</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0" w:history="1">
            <w:r w:rsidR="00645FAD" w:rsidRPr="002735AA">
              <w:rPr>
                <w:rStyle w:val="afffb"/>
                <w:noProof/>
              </w:rPr>
              <w:t>2.4</w:t>
            </w:r>
            <w:r w:rsidR="00645FAD">
              <w:rPr>
                <w:rFonts w:asciiTheme="minorHAnsi" w:eastAsiaTheme="minorEastAsia" w:hAnsiTheme="minorHAnsi" w:cstheme="minorBidi"/>
                <w:b w:val="0"/>
                <w:noProof/>
                <w:sz w:val="22"/>
                <w:szCs w:val="22"/>
              </w:rPr>
              <w:tab/>
            </w:r>
            <w:r w:rsidR="00645FAD" w:rsidRPr="002735AA">
              <w:rPr>
                <w:rStyle w:val="afffb"/>
                <w:noProof/>
              </w:rPr>
              <w:t>Особенности проведения закупки с использованием ЭТП</w:t>
            </w:r>
            <w:r w:rsidR="00645FAD">
              <w:rPr>
                <w:noProof/>
                <w:webHidden/>
              </w:rPr>
              <w:tab/>
            </w:r>
            <w:r w:rsidR="00645FAD">
              <w:rPr>
                <w:noProof/>
                <w:webHidden/>
              </w:rPr>
              <w:fldChar w:fldCharType="begin"/>
            </w:r>
            <w:r w:rsidR="00645FAD">
              <w:rPr>
                <w:noProof/>
                <w:webHidden/>
              </w:rPr>
              <w:instrText xml:space="preserve"> PAGEREF _Toc147922180 \h </w:instrText>
            </w:r>
            <w:r w:rsidR="00645FAD">
              <w:rPr>
                <w:noProof/>
                <w:webHidden/>
              </w:rPr>
            </w:r>
            <w:r w:rsidR="00645FAD">
              <w:rPr>
                <w:noProof/>
                <w:webHidden/>
              </w:rPr>
              <w:fldChar w:fldCharType="separate"/>
            </w:r>
            <w:r w:rsidR="00AA5ED0">
              <w:rPr>
                <w:noProof/>
                <w:webHidden/>
              </w:rPr>
              <w:t>19</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1" w:history="1">
            <w:r w:rsidR="00645FAD" w:rsidRPr="002735AA">
              <w:rPr>
                <w:rStyle w:val="afffb"/>
                <w:noProof/>
              </w:rPr>
              <w:t>2.5</w:t>
            </w:r>
            <w:r w:rsidR="00645FAD">
              <w:rPr>
                <w:rFonts w:asciiTheme="minorHAnsi" w:eastAsiaTheme="minorEastAsia" w:hAnsiTheme="minorHAnsi" w:cstheme="minorBidi"/>
                <w:b w:val="0"/>
                <w:noProof/>
                <w:sz w:val="22"/>
                <w:szCs w:val="22"/>
              </w:rPr>
              <w:tab/>
            </w:r>
            <w:r w:rsidR="00645FAD" w:rsidRPr="002735AA">
              <w:rPr>
                <w:rStyle w:val="afffb"/>
                <w:noProof/>
              </w:rPr>
              <w:t>Прочие положения</w:t>
            </w:r>
            <w:r w:rsidR="00645FAD">
              <w:rPr>
                <w:noProof/>
                <w:webHidden/>
              </w:rPr>
              <w:tab/>
            </w:r>
            <w:r w:rsidR="00645FAD">
              <w:rPr>
                <w:noProof/>
                <w:webHidden/>
              </w:rPr>
              <w:fldChar w:fldCharType="begin"/>
            </w:r>
            <w:r w:rsidR="00645FAD">
              <w:rPr>
                <w:noProof/>
                <w:webHidden/>
              </w:rPr>
              <w:instrText xml:space="preserve"> PAGEREF _Toc147922181 \h </w:instrText>
            </w:r>
            <w:r w:rsidR="00645FAD">
              <w:rPr>
                <w:noProof/>
                <w:webHidden/>
              </w:rPr>
            </w:r>
            <w:r w:rsidR="00645FAD">
              <w:rPr>
                <w:noProof/>
                <w:webHidden/>
              </w:rPr>
              <w:fldChar w:fldCharType="separate"/>
            </w:r>
            <w:r w:rsidR="00AA5ED0">
              <w:rPr>
                <w:noProof/>
                <w:webHidden/>
              </w:rPr>
              <w:t>19</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182" w:history="1">
            <w:r w:rsidR="00645FAD" w:rsidRPr="002735AA">
              <w:rPr>
                <w:rStyle w:val="afffb"/>
                <w:noProof/>
              </w:rPr>
              <w:t>3.</w:t>
            </w:r>
            <w:r w:rsidR="00645FAD">
              <w:rPr>
                <w:rFonts w:asciiTheme="minorHAnsi" w:eastAsiaTheme="minorEastAsia" w:hAnsiTheme="minorHAnsi" w:cstheme="minorBidi"/>
                <w:b w:val="0"/>
                <w:bCs w:val="0"/>
                <w:caps w:val="0"/>
                <w:noProof/>
                <w:sz w:val="22"/>
                <w:szCs w:val="22"/>
              </w:rPr>
              <w:tab/>
            </w:r>
            <w:r w:rsidR="00645FAD" w:rsidRPr="002735AA">
              <w:rPr>
                <w:rStyle w:val="afffb"/>
                <w:noProof/>
              </w:rPr>
              <w:t>ТРЕБОВАНИЯ К УЧАСТНИКАМ ЗАКУПКИ</w:t>
            </w:r>
            <w:r w:rsidR="00645FAD">
              <w:rPr>
                <w:noProof/>
                <w:webHidden/>
              </w:rPr>
              <w:tab/>
            </w:r>
            <w:r w:rsidR="00645FAD">
              <w:rPr>
                <w:noProof/>
                <w:webHidden/>
              </w:rPr>
              <w:fldChar w:fldCharType="begin"/>
            </w:r>
            <w:r w:rsidR="00645FAD">
              <w:rPr>
                <w:noProof/>
                <w:webHidden/>
              </w:rPr>
              <w:instrText xml:space="preserve"> PAGEREF _Toc147922182 \h </w:instrText>
            </w:r>
            <w:r w:rsidR="00645FAD">
              <w:rPr>
                <w:noProof/>
                <w:webHidden/>
              </w:rPr>
            </w:r>
            <w:r w:rsidR="00645FAD">
              <w:rPr>
                <w:noProof/>
                <w:webHidden/>
              </w:rPr>
              <w:fldChar w:fldCharType="separate"/>
            </w:r>
            <w:r w:rsidR="00AA5ED0">
              <w:rPr>
                <w:noProof/>
                <w:webHidden/>
              </w:rPr>
              <w:t>20</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3" w:history="1">
            <w:r w:rsidR="00645FAD" w:rsidRPr="002735AA">
              <w:rPr>
                <w:rStyle w:val="afffb"/>
                <w:noProof/>
              </w:rPr>
              <w:t>3.1</w:t>
            </w:r>
            <w:r w:rsidR="00645FAD">
              <w:rPr>
                <w:rFonts w:asciiTheme="minorHAnsi" w:eastAsiaTheme="minorEastAsia" w:hAnsiTheme="minorHAnsi" w:cstheme="minorBidi"/>
                <w:b w:val="0"/>
                <w:noProof/>
                <w:sz w:val="22"/>
                <w:szCs w:val="22"/>
              </w:rPr>
              <w:tab/>
            </w:r>
            <w:r w:rsidR="00645FAD" w:rsidRPr="002735AA">
              <w:rPr>
                <w:rStyle w:val="afffb"/>
                <w:noProof/>
              </w:rPr>
              <w:t>Общие требования к Участникам закупки</w:t>
            </w:r>
            <w:r w:rsidR="00645FAD">
              <w:rPr>
                <w:noProof/>
                <w:webHidden/>
              </w:rPr>
              <w:tab/>
            </w:r>
            <w:r w:rsidR="00645FAD">
              <w:rPr>
                <w:noProof/>
                <w:webHidden/>
              </w:rPr>
              <w:fldChar w:fldCharType="begin"/>
            </w:r>
            <w:r w:rsidR="00645FAD">
              <w:rPr>
                <w:noProof/>
                <w:webHidden/>
              </w:rPr>
              <w:instrText xml:space="preserve"> PAGEREF _Toc147922183 \h </w:instrText>
            </w:r>
            <w:r w:rsidR="00645FAD">
              <w:rPr>
                <w:noProof/>
                <w:webHidden/>
              </w:rPr>
            </w:r>
            <w:r w:rsidR="00645FAD">
              <w:rPr>
                <w:noProof/>
                <w:webHidden/>
              </w:rPr>
              <w:fldChar w:fldCharType="separate"/>
            </w:r>
            <w:r w:rsidR="00AA5ED0">
              <w:rPr>
                <w:noProof/>
                <w:webHidden/>
              </w:rPr>
              <w:t>20</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4" w:history="1">
            <w:r w:rsidR="00645FAD" w:rsidRPr="002735AA">
              <w:rPr>
                <w:rStyle w:val="afffb"/>
                <w:noProof/>
              </w:rPr>
              <w:t>3.2</w:t>
            </w:r>
            <w:r w:rsidR="00645FAD">
              <w:rPr>
                <w:rFonts w:asciiTheme="minorHAnsi" w:eastAsiaTheme="minorEastAsia" w:hAnsiTheme="minorHAnsi" w:cstheme="minorBidi"/>
                <w:b w:val="0"/>
                <w:noProof/>
                <w:sz w:val="22"/>
                <w:szCs w:val="22"/>
              </w:rPr>
              <w:tab/>
            </w:r>
            <w:r w:rsidR="00645FAD" w:rsidRPr="002735AA">
              <w:rPr>
                <w:rStyle w:val="afffb"/>
                <w:noProof/>
              </w:rPr>
              <w:t>Коллективные участники</w:t>
            </w:r>
            <w:r w:rsidR="00645FAD">
              <w:rPr>
                <w:noProof/>
                <w:webHidden/>
              </w:rPr>
              <w:tab/>
            </w:r>
            <w:r w:rsidR="00645FAD">
              <w:rPr>
                <w:noProof/>
                <w:webHidden/>
              </w:rPr>
              <w:fldChar w:fldCharType="begin"/>
            </w:r>
            <w:r w:rsidR="00645FAD">
              <w:rPr>
                <w:noProof/>
                <w:webHidden/>
              </w:rPr>
              <w:instrText xml:space="preserve"> PAGEREF _Toc147922184 \h </w:instrText>
            </w:r>
            <w:r w:rsidR="00645FAD">
              <w:rPr>
                <w:noProof/>
                <w:webHidden/>
              </w:rPr>
            </w:r>
            <w:r w:rsidR="00645FAD">
              <w:rPr>
                <w:noProof/>
                <w:webHidden/>
              </w:rPr>
              <w:fldChar w:fldCharType="separate"/>
            </w:r>
            <w:r w:rsidR="00AA5ED0">
              <w:rPr>
                <w:noProof/>
                <w:webHidden/>
              </w:rPr>
              <w:t>20</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5" w:history="1">
            <w:r w:rsidR="00645FAD" w:rsidRPr="002735AA">
              <w:rPr>
                <w:rStyle w:val="afffb"/>
                <w:noProof/>
              </w:rPr>
              <w:t>3.3</w:t>
            </w:r>
            <w:r w:rsidR="00645FAD">
              <w:rPr>
                <w:rFonts w:asciiTheme="minorHAnsi" w:eastAsiaTheme="minorEastAsia" w:hAnsiTheme="minorHAnsi" w:cstheme="minorBidi"/>
                <w:b w:val="0"/>
                <w:noProof/>
                <w:sz w:val="22"/>
                <w:szCs w:val="22"/>
              </w:rPr>
              <w:tab/>
            </w:r>
            <w:r w:rsidR="00645FAD" w:rsidRPr="002735AA">
              <w:rPr>
                <w:rStyle w:val="afffb"/>
                <w:noProof/>
              </w:rPr>
              <w:t>Генеральные подрядчики</w:t>
            </w:r>
            <w:r w:rsidR="00645FAD">
              <w:rPr>
                <w:noProof/>
                <w:webHidden/>
              </w:rPr>
              <w:tab/>
            </w:r>
            <w:r w:rsidR="00645FAD">
              <w:rPr>
                <w:noProof/>
                <w:webHidden/>
              </w:rPr>
              <w:fldChar w:fldCharType="begin"/>
            </w:r>
            <w:r w:rsidR="00645FAD">
              <w:rPr>
                <w:noProof/>
                <w:webHidden/>
              </w:rPr>
              <w:instrText xml:space="preserve"> PAGEREF _Toc147922185 \h </w:instrText>
            </w:r>
            <w:r w:rsidR="00645FAD">
              <w:rPr>
                <w:noProof/>
                <w:webHidden/>
              </w:rPr>
            </w:r>
            <w:r w:rsidR="00645FAD">
              <w:rPr>
                <w:noProof/>
                <w:webHidden/>
              </w:rPr>
              <w:fldChar w:fldCharType="separate"/>
            </w:r>
            <w:r w:rsidR="00AA5ED0">
              <w:rPr>
                <w:noProof/>
                <w:webHidden/>
              </w:rPr>
              <w:t>22</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186" w:history="1">
            <w:r w:rsidR="00645FAD" w:rsidRPr="002735AA">
              <w:rPr>
                <w:rStyle w:val="afffb"/>
                <w:noProof/>
              </w:rPr>
              <w:t>4.</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ПОРЯДОК ПРОВЕДЕНИЯ ЗАКУПКИ. ИНСТРУКЦИИ ПО ПОДГОТОВКЕ ЗАЯВОК</w:t>
            </w:r>
            <w:r w:rsidR="00645FAD">
              <w:rPr>
                <w:noProof/>
                <w:webHidden/>
              </w:rPr>
              <w:tab/>
            </w:r>
            <w:r w:rsidR="00645FAD">
              <w:rPr>
                <w:noProof/>
                <w:webHidden/>
              </w:rPr>
              <w:fldChar w:fldCharType="begin"/>
            </w:r>
            <w:r w:rsidR="00645FAD">
              <w:rPr>
                <w:noProof/>
                <w:webHidden/>
              </w:rPr>
              <w:instrText xml:space="preserve"> PAGEREF _Toc147922186 \h </w:instrText>
            </w:r>
            <w:r w:rsidR="00645FAD">
              <w:rPr>
                <w:noProof/>
                <w:webHidden/>
              </w:rPr>
            </w:r>
            <w:r w:rsidR="00645FAD">
              <w:rPr>
                <w:noProof/>
                <w:webHidden/>
              </w:rPr>
              <w:fldChar w:fldCharType="separate"/>
            </w:r>
            <w:r w:rsidR="00AA5ED0">
              <w:rPr>
                <w:noProof/>
                <w:webHidden/>
              </w:rPr>
              <w:t>23</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7" w:history="1">
            <w:r w:rsidR="00645FAD" w:rsidRPr="002735AA">
              <w:rPr>
                <w:rStyle w:val="afffb"/>
                <w:noProof/>
              </w:rPr>
              <w:t>4.1</w:t>
            </w:r>
            <w:r w:rsidR="00645FAD">
              <w:rPr>
                <w:rFonts w:asciiTheme="minorHAnsi" w:eastAsiaTheme="minorEastAsia" w:hAnsiTheme="minorHAnsi" w:cstheme="minorBidi"/>
                <w:b w:val="0"/>
                <w:noProof/>
                <w:sz w:val="22"/>
                <w:szCs w:val="22"/>
              </w:rPr>
              <w:tab/>
            </w:r>
            <w:r w:rsidR="00645FAD" w:rsidRPr="002735AA">
              <w:rPr>
                <w:rStyle w:val="afffb"/>
                <w:noProof/>
              </w:rPr>
              <w:t>Общий порядок проведения закупки</w:t>
            </w:r>
            <w:r w:rsidR="00645FAD">
              <w:rPr>
                <w:noProof/>
                <w:webHidden/>
              </w:rPr>
              <w:tab/>
            </w:r>
            <w:r w:rsidR="00645FAD">
              <w:rPr>
                <w:noProof/>
                <w:webHidden/>
              </w:rPr>
              <w:fldChar w:fldCharType="begin"/>
            </w:r>
            <w:r w:rsidR="00645FAD">
              <w:rPr>
                <w:noProof/>
                <w:webHidden/>
              </w:rPr>
              <w:instrText xml:space="preserve"> PAGEREF _Toc147922187 \h </w:instrText>
            </w:r>
            <w:r w:rsidR="00645FAD">
              <w:rPr>
                <w:noProof/>
                <w:webHidden/>
              </w:rPr>
            </w:r>
            <w:r w:rsidR="00645FAD">
              <w:rPr>
                <w:noProof/>
                <w:webHidden/>
              </w:rPr>
              <w:fldChar w:fldCharType="separate"/>
            </w:r>
            <w:r w:rsidR="00AA5ED0">
              <w:rPr>
                <w:noProof/>
                <w:webHidden/>
              </w:rPr>
              <w:t>23</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8" w:history="1">
            <w:r w:rsidR="00645FAD" w:rsidRPr="002735AA">
              <w:rPr>
                <w:rStyle w:val="afffb"/>
                <w:noProof/>
              </w:rPr>
              <w:t>4.2</w:t>
            </w:r>
            <w:r w:rsidR="00645FAD">
              <w:rPr>
                <w:rFonts w:asciiTheme="minorHAnsi" w:eastAsiaTheme="minorEastAsia" w:hAnsiTheme="minorHAnsi" w:cstheme="minorBidi"/>
                <w:b w:val="0"/>
                <w:noProof/>
                <w:sz w:val="22"/>
                <w:szCs w:val="22"/>
              </w:rPr>
              <w:tab/>
            </w:r>
            <w:r w:rsidR="00645FAD" w:rsidRPr="002735AA">
              <w:rPr>
                <w:rStyle w:val="afffb"/>
                <w:noProof/>
              </w:rPr>
              <w:t>Официальное размещение Извещения и Документации о закупке</w:t>
            </w:r>
            <w:r w:rsidR="00645FAD">
              <w:rPr>
                <w:noProof/>
                <w:webHidden/>
              </w:rPr>
              <w:tab/>
            </w:r>
            <w:r w:rsidR="00645FAD">
              <w:rPr>
                <w:noProof/>
                <w:webHidden/>
              </w:rPr>
              <w:fldChar w:fldCharType="begin"/>
            </w:r>
            <w:r w:rsidR="00645FAD">
              <w:rPr>
                <w:noProof/>
                <w:webHidden/>
              </w:rPr>
              <w:instrText xml:space="preserve"> PAGEREF _Toc147922188 \h </w:instrText>
            </w:r>
            <w:r w:rsidR="00645FAD">
              <w:rPr>
                <w:noProof/>
                <w:webHidden/>
              </w:rPr>
            </w:r>
            <w:r w:rsidR="00645FAD">
              <w:rPr>
                <w:noProof/>
                <w:webHidden/>
              </w:rPr>
              <w:fldChar w:fldCharType="separate"/>
            </w:r>
            <w:r w:rsidR="00AA5ED0">
              <w:rPr>
                <w:noProof/>
                <w:webHidden/>
              </w:rPr>
              <w:t>23</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89" w:history="1">
            <w:r w:rsidR="00645FAD" w:rsidRPr="002735AA">
              <w:rPr>
                <w:rStyle w:val="afffb"/>
                <w:noProof/>
              </w:rPr>
              <w:t>4.3</w:t>
            </w:r>
            <w:r w:rsidR="00645FAD">
              <w:rPr>
                <w:rFonts w:asciiTheme="minorHAnsi" w:eastAsiaTheme="minorEastAsia" w:hAnsiTheme="minorHAnsi" w:cstheme="minorBidi"/>
                <w:b w:val="0"/>
                <w:noProof/>
                <w:sz w:val="22"/>
                <w:szCs w:val="22"/>
              </w:rPr>
              <w:tab/>
            </w:r>
            <w:r w:rsidR="00645FAD" w:rsidRPr="002735AA">
              <w:rPr>
                <w:rStyle w:val="afffb"/>
                <w:noProof/>
              </w:rPr>
              <w:t>Разъяснение Документации о закупке</w:t>
            </w:r>
            <w:r w:rsidR="00645FAD">
              <w:rPr>
                <w:noProof/>
                <w:webHidden/>
              </w:rPr>
              <w:tab/>
            </w:r>
            <w:r w:rsidR="00645FAD">
              <w:rPr>
                <w:noProof/>
                <w:webHidden/>
              </w:rPr>
              <w:fldChar w:fldCharType="begin"/>
            </w:r>
            <w:r w:rsidR="00645FAD">
              <w:rPr>
                <w:noProof/>
                <w:webHidden/>
              </w:rPr>
              <w:instrText xml:space="preserve"> PAGEREF _Toc147922189 \h </w:instrText>
            </w:r>
            <w:r w:rsidR="00645FAD">
              <w:rPr>
                <w:noProof/>
                <w:webHidden/>
              </w:rPr>
            </w:r>
            <w:r w:rsidR="00645FAD">
              <w:rPr>
                <w:noProof/>
                <w:webHidden/>
              </w:rPr>
              <w:fldChar w:fldCharType="separate"/>
            </w:r>
            <w:r w:rsidR="00AA5ED0">
              <w:rPr>
                <w:noProof/>
                <w:webHidden/>
              </w:rPr>
              <w:t>24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0" w:history="1">
            <w:r w:rsidR="00645FAD" w:rsidRPr="002735AA">
              <w:rPr>
                <w:rStyle w:val="afffb"/>
                <w:noProof/>
              </w:rPr>
              <w:t>4.4</w:t>
            </w:r>
            <w:r w:rsidR="00645FAD">
              <w:rPr>
                <w:rFonts w:asciiTheme="minorHAnsi" w:eastAsiaTheme="minorEastAsia" w:hAnsiTheme="minorHAnsi" w:cstheme="minorBidi"/>
                <w:b w:val="0"/>
                <w:noProof/>
                <w:sz w:val="22"/>
                <w:szCs w:val="22"/>
              </w:rPr>
              <w:tab/>
            </w:r>
            <w:r w:rsidR="00645FAD" w:rsidRPr="002735AA">
              <w:rPr>
                <w:rStyle w:val="afffb"/>
                <w:noProof/>
              </w:rPr>
              <w:t>Изменения Документации о закупке</w:t>
            </w:r>
            <w:r w:rsidR="00645FAD">
              <w:rPr>
                <w:noProof/>
                <w:webHidden/>
              </w:rPr>
              <w:tab/>
            </w:r>
            <w:r w:rsidR="00645FAD">
              <w:rPr>
                <w:noProof/>
                <w:webHidden/>
              </w:rPr>
              <w:fldChar w:fldCharType="begin"/>
            </w:r>
            <w:r w:rsidR="00645FAD">
              <w:rPr>
                <w:noProof/>
                <w:webHidden/>
              </w:rPr>
              <w:instrText xml:space="preserve"> PAGEREF _Toc147922190 \h </w:instrText>
            </w:r>
            <w:r w:rsidR="00645FAD">
              <w:rPr>
                <w:noProof/>
                <w:webHidden/>
              </w:rPr>
            </w:r>
            <w:r w:rsidR="00645FAD">
              <w:rPr>
                <w:noProof/>
                <w:webHidden/>
              </w:rPr>
              <w:fldChar w:fldCharType="separate"/>
            </w:r>
            <w:r w:rsidR="00AA5ED0">
              <w:rPr>
                <w:noProof/>
                <w:webHidden/>
              </w:rPr>
              <w:t>24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1" w:history="1">
            <w:r w:rsidR="00645FAD" w:rsidRPr="002735AA">
              <w:rPr>
                <w:rStyle w:val="afffb"/>
                <w:noProof/>
              </w:rPr>
              <w:t>4.5</w:t>
            </w:r>
            <w:r w:rsidR="00645FAD">
              <w:rPr>
                <w:rFonts w:asciiTheme="minorHAnsi" w:eastAsiaTheme="minorEastAsia" w:hAnsiTheme="minorHAnsi" w:cstheme="minorBidi"/>
                <w:b w:val="0"/>
                <w:noProof/>
                <w:sz w:val="22"/>
                <w:szCs w:val="22"/>
              </w:rPr>
              <w:tab/>
            </w:r>
            <w:r w:rsidR="00645FAD" w:rsidRPr="002735AA">
              <w:rPr>
                <w:rStyle w:val="afffb"/>
                <w:noProof/>
              </w:rPr>
              <w:t>Подготовка заявок</w:t>
            </w:r>
            <w:r w:rsidR="00645FAD">
              <w:rPr>
                <w:noProof/>
                <w:webHidden/>
              </w:rPr>
              <w:tab/>
            </w:r>
            <w:r w:rsidR="00645FAD">
              <w:rPr>
                <w:noProof/>
                <w:webHidden/>
              </w:rPr>
              <w:fldChar w:fldCharType="begin"/>
            </w:r>
            <w:r w:rsidR="00645FAD">
              <w:rPr>
                <w:noProof/>
                <w:webHidden/>
              </w:rPr>
              <w:instrText xml:space="preserve"> PAGEREF _Toc147922191 \h </w:instrText>
            </w:r>
            <w:r w:rsidR="00645FAD">
              <w:rPr>
                <w:noProof/>
                <w:webHidden/>
              </w:rPr>
            </w:r>
            <w:r w:rsidR="00645FAD">
              <w:rPr>
                <w:noProof/>
                <w:webHidden/>
              </w:rPr>
              <w:fldChar w:fldCharType="separate"/>
            </w:r>
            <w:r w:rsidR="00AA5ED0">
              <w:rPr>
                <w:noProof/>
                <w:webHidden/>
              </w:rPr>
              <w:t>25</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2" w:history="1">
            <w:r w:rsidR="00645FAD" w:rsidRPr="002735AA">
              <w:rPr>
                <w:rStyle w:val="afffb"/>
                <w:noProof/>
              </w:rPr>
              <w:t>4.6</w:t>
            </w:r>
            <w:r w:rsidR="00645FAD">
              <w:rPr>
                <w:rFonts w:asciiTheme="minorHAnsi" w:eastAsiaTheme="minorEastAsia" w:hAnsiTheme="minorHAnsi" w:cstheme="minorBidi"/>
                <w:b w:val="0"/>
                <w:noProof/>
                <w:sz w:val="22"/>
                <w:szCs w:val="22"/>
              </w:rPr>
              <w:tab/>
            </w:r>
            <w:r w:rsidR="00645FAD" w:rsidRPr="002735AA">
              <w:rPr>
                <w:rStyle w:val="afffb"/>
                <w:noProof/>
              </w:rPr>
              <w:t>Подача заявок и их прием</w:t>
            </w:r>
            <w:r w:rsidR="00645FAD">
              <w:rPr>
                <w:noProof/>
                <w:webHidden/>
              </w:rPr>
              <w:tab/>
            </w:r>
            <w:r w:rsidR="00645FAD">
              <w:rPr>
                <w:noProof/>
                <w:webHidden/>
              </w:rPr>
              <w:fldChar w:fldCharType="begin"/>
            </w:r>
            <w:r w:rsidR="00645FAD">
              <w:rPr>
                <w:noProof/>
                <w:webHidden/>
              </w:rPr>
              <w:instrText xml:space="preserve"> PAGEREF _Toc147922192 \h </w:instrText>
            </w:r>
            <w:r w:rsidR="00645FAD">
              <w:rPr>
                <w:noProof/>
                <w:webHidden/>
              </w:rPr>
            </w:r>
            <w:r w:rsidR="00645FAD">
              <w:rPr>
                <w:noProof/>
                <w:webHidden/>
              </w:rPr>
              <w:fldChar w:fldCharType="separate"/>
            </w:r>
            <w:r w:rsidR="00AA5ED0">
              <w:rPr>
                <w:noProof/>
                <w:webHidden/>
              </w:rPr>
              <w:t>30</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3" w:history="1">
            <w:r w:rsidR="00645FAD" w:rsidRPr="002735AA">
              <w:rPr>
                <w:rStyle w:val="afffb"/>
                <w:noProof/>
              </w:rPr>
              <w:t>4.7</w:t>
            </w:r>
            <w:r w:rsidR="00645FAD">
              <w:rPr>
                <w:rFonts w:asciiTheme="minorHAnsi" w:eastAsiaTheme="minorEastAsia" w:hAnsiTheme="minorHAnsi" w:cstheme="minorBidi"/>
                <w:b w:val="0"/>
                <w:noProof/>
                <w:sz w:val="22"/>
                <w:szCs w:val="22"/>
              </w:rPr>
              <w:tab/>
            </w:r>
            <w:r w:rsidR="00645FAD" w:rsidRPr="002735AA">
              <w:rPr>
                <w:rStyle w:val="afffb"/>
                <w:noProof/>
              </w:rPr>
              <w:t>Изменение и отзыв заявок</w:t>
            </w:r>
            <w:r w:rsidR="00645FAD">
              <w:rPr>
                <w:noProof/>
                <w:webHidden/>
              </w:rPr>
              <w:tab/>
            </w:r>
            <w:r w:rsidR="00645FAD">
              <w:rPr>
                <w:noProof/>
                <w:webHidden/>
              </w:rPr>
              <w:fldChar w:fldCharType="begin"/>
            </w:r>
            <w:r w:rsidR="00645FAD">
              <w:rPr>
                <w:noProof/>
                <w:webHidden/>
              </w:rPr>
              <w:instrText xml:space="preserve"> PAGEREF _Toc147922193 \h </w:instrText>
            </w:r>
            <w:r w:rsidR="00645FAD">
              <w:rPr>
                <w:noProof/>
                <w:webHidden/>
              </w:rPr>
            </w:r>
            <w:r w:rsidR="00645FAD">
              <w:rPr>
                <w:noProof/>
                <w:webHidden/>
              </w:rPr>
              <w:fldChar w:fldCharType="separate"/>
            </w:r>
            <w:r w:rsidR="00AA5ED0">
              <w:rPr>
                <w:noProof/>
                <w:webHidden/>
              </w:rPr>
              <w:t>31</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4" w:history="1">
            <w:r w:rsidR="00645FAD" w:rsidRPr="002735AA">
              <w:rPr>
                <w:rStyle w:val="afffb"/>
                <w:noProof/>
              </w:rPr>
              <w:t>4.8</w:t>
            </w:r>
            <w:r w:rsidR="00645FAD">
              <w:rPr>
                <w:rFonts w:asciiTheme="minorHAnsi" w:eastAsiaTheme="minorEastAsia" w:hAnsiTheme="minorHAnsi" w:cstheme="minorBidi"/>
                <w:b w:val="0"/>
                <w:noProof/>
                <w:sz w:val="22"/>
                <w:szCs w:val="22"/>
              </w:rPr>
              <w:tab/>
            </w:r>
            <w:r w:rsidR="00645FAD" w:rsidRPr="002735AA">
              <w:rPr>
                <w:rStyle w:val="afffb"/>
                <w:noProof/>
              </w:rPr>
              <w:t>Открытие доступа к первым частям заявок</w:t>
            </w:r>
            <w:r w:rsidR="00645FAD">
              <w:rPr>
                <w:noProof/>
                <w:webHidden/>
              </w:rPr>
              <w:tab/>
            </w:r>
            <w:r w:rsidR="00645FAD">
              <w:rPr>
                <w:noProof/>
                <w:webHidden/>
              </w:rPr>
              <w:fldChar w:fldCharType="begin"/>
            </w:r>
            <w:r w:rsidR="00645FAD">
              <w:rPr>
                <w:noProof/>
                <w:webHidden/>
              </w:rPr>
              <w:instrText xml:space="preserve"> PAGEREF _Toc147922194 \h </w:instrText>
            </w:r>
            <w:r w:rsidR="00645FAD">
              <w:rPr>
                <w:noProof/>
                <w:webHidden/>
              </w:rPr>
            </w:r>
            <w:r w:rsidR="00645FAD">
              <w:rPr>
                <w:noProof/>
                <w:webHidden/>
              </w:rPr>
              <w:fldChar w:fldCharType="separate"/>
            </w:r>
            <w:r w:rsidR="00AA5ED0">
              <w:rPr>
                <w:noProof/>
                <w:webHidden/>
              </w:rPr>
              <w:t>31</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5" w:history="1">
            <w:r w:rsidR="00645FAD" w:rsidRPr="002735AA">
              <w:rPr>
                <w:rStyle w:val="afffb"/>
                <w:noProof/>
              </w:rPr>
              <w:t>4.9</w:t>
            </w:r>
            <w:r w:rsidR="00645FAD">
              <w:rPr>
                <w:rFonts w:asciiTheme="minorHAnsi" w:eastAsiaTheme="minorEastAsia" w:hAnsiTheme="minorHAnsi" w:cstheme="minorBidi"/>
                <w:b w:val="0"/>
                <w:noProof/>
                <w:sz w:val="22"/>
                <w:szCs w:val="22"/>
              </w:rPr>
              <w:tab/>
            </w:r>
            <w:r w:rsidR="00645FAD" w:rsidRPr="002735AA">
              <w:rPr>
                <w:rStyle w:val="afffb"/>
                <w:noProof/>
              </w:rPr>
              <w:t>Рассмотрение первых частей заявок</w:t>
            </w:r>
            <w:r w:rsidR="00645FAD">
              <w:rPr>
                <w:noProof/>
                <w:webHidden/>
              </w:rPr>
              <w:tab/>
            </w:r>
            <w:r w:rsidR="00645FAD">
              <w:rPr>
                <w:noProof/>
                <w:webHidden/>
              </w:rPr>
              <w:fldChar w:fldCharType="begin"/>
            </w:r>
            <w:r w:rsidR="00645FAD">
              <w:rPr>
                <w:noProof/>
                <w:webHidden/>
              </w:rPr>
              <w:instrText xml:space="preserve"> PAGEREF _Toc147922195 \h </w:instrText>
            </w:r>
            <w:r w:rsidR="00645FAD">
              <w:rPr>
                <w:noProof/>
                <w:webHidden/>
              </w:rPr>
            </w:r>
            <w:r w:rsidR="00645FAD">
              <w:rPr>
                <w:noProof/>
                <w:webHidden/>
              </w:rPr>
              <w:fldChar w:fldCharType="separate"/>
            </w:r>
            <w:r w:rsidR="00AA5ED0">
              <w:rPr>
                <w:noProof/>
                <w:webHidden/>
              </w:rPr>
              <w:t>32</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6" w:history="1">
            <w:r w:rsidR="00645FAD" w:rsidRPr="002735AA">
              <w:rPr>
                <w:rStyle w:val="afffb"/>
                <w:noProof/>
              </w:rPr>
              <w:t>4.10</w:t>
            </w:r>
            <w:r w:rsidR="00645FAD">
              <w:rPr>
                <w:rFonts w:asciiTheme="minorHAnsi" w:eastAsiaTheme="minorEastAsia" w:hAnsiTheme="minorHAnsi" w:cstheme="minorBidi"/>
                <w:b w:val="0"/>
                <w:noProof/>
                <w:sz w:val="22"/>
                <w:szCs w:val="22"/>
              </w:rPr>
              <w:tab/>
            </w:r>
            <w:r w:rsidR="00645FAD" w:rsidRPr="002735AA">
              <w:rPr>
                <w:rStyle w:val="afffb"/>
                <w:noProof/>
              </w:rPr>
              <w:t>Проведение аукциона</w:t>
            </w:r>
            <w:r w:rsidR="00645FAD">
              <w:rPr>
                <w:noProof/>
                <w:webHidden/>
              </w:rPr>
              <w:tab/>
            </w:r>
            <w:r w:rsidR="00645FAD">
              <w:rPr>
                <w:noProof/>
                <w:webHidden/>
              </w:rPr>
              <w:fldChar w:fldCharType="begin"/>
            </w:r>
            <w:r w:rsidR="00645FAD">
              <w:rPr>
                <w:noProof/>
                <w:webHidden/>
              </w:rPr>
              <w:instrText xml:space="preserve"> PAGEREF _Toc147922196 \h </w:instrText>
            </w:r>
            <w:r w:rsidR="00645FAD">
              <w:rPr>
                <w:noProof/>
                <w:webHidden/>
              </w:rPr>
            </w:r>
            <w:r w:rsidR="00645FAD">
              <w:rPr>
                <w:noProof/>
                <w:webHidden/>
              </w:rPr>
              <w:fldChar w:fldCharType="separate"/>
            </w:r>
            <w:r w:rsidR="00AA5ED0">
              <w:rPr>
                <w:noProof/>
                <w:webHidden/>
              </w:rPr>
              <w:t>33</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7" w:history="1">
            <w:r w:rsidR="00645FAD" w:rsidRPr="002735AA">
              <w:rPr>
                <w:rStyle w:val="afffb"/>
                <w:noProof/>
              </w:rPr>
              <w:t>4.11</w:t>
            </w:r>
            <w:r w:rsidR="00645FAD">
              <w:rPr>
                <w:rFonts w:asciiTheme="minorHAnsi" w:eastAsiaTheme="minorEastAsia" w:hAnsiTheme="minorHAnsi" w:cstheme="minorBidi"/>
                <w:b w:val="0"/>
                <w:noProof/>
                <w:sz w:val="22"/>
                <w:szCs w:val="22"/>
              </w:rPr>
              <w:tab/>
            </w:r>
            <w:r w:rsidR="00645FAD" w:rsidRPr="002735AA">
              <w:rPr>
                <w:rStyle w:val="afffb"/>
                <w:noProof/>
              </w:rPr>
              <w:t>Открытие доступа ко вторым частям заявок</w:t>
            </w:r>
            <w:r w:rsidR="00645FAD">
              <w:rPr>
                <w:noProof/>
                <w:webHidden/>
              </w:rPr>
              <w:tab/>
            </w:r>
            <w:r w:rsidR="00645FAD">
              <w:rPr>
                <w:noProof/>
                <w:webHidden/>
              </w:rPr>
              <w:fldChar w:fldCharType="begin"/>
            </w:r>
            <w:r w:rsidR="00645FAD">
              <w:rPr>
                <w:noProof/>
                <w:webHidden/>
              </w:rPr>
              <w:instrText xml:space="preserve"> PAGEREF _Toc147922197 \h </w:instrText>
            </w:r>
            <w:r w:rsidR="00645FAD">
              <w:rPr>
                <w:noProof/>
                <w:webHidden/>
              </w:rPr>
            </w:r>
            <w:r w:rsidR="00645FAD">
              <w:rPr>
                <w:noProof/>
                <w:webHidden/>
              </w:rPr>
              <w:fldChar w:fldCharType="separate"/>
            </w:r>
            <w:r w:rsidR="00AA5ED0">
              <w:rPr>
                <w:noProof/>
                <w:webHidden/>
              </w:rPr>
              <w:t>34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8" w:history="1">
            <w:r w:rsidR="00645FAD" w:rsidRPr="002735AA">
              <w:rPr>
                <w:rStyle w:val="afffb"/>
                <w:noProof/>
              </w:rPr>
              <w:t>4.12</w:t>
            </w:r>
            <w:r w:rsidR="00645FAD">
              <w:rPr>
                <w:rFonts w:asciiTheme="minorHAnsi" w:eastAsiaTheme="minorEastAsia" w:hAnsiTheme="minorHAnsi" w:cstheme="minorBidi"/>
                <w:b w:val="0"/>
                <w:noProof/>
                <w:sz w:val="22"/>
                <w:szCs w:val="22"/>
              </w:rPr>
              <w:tab/>
            </w:r>
            <w:r w:rsidR="00645FAD" w:rsidRPr="002735AA">
              <w:rPr>
                <w:rStyle w:val="afffb"/>
                <w:noProof/>
              </w:rPr>
              <w:t>Рассмотрение вторых частей заявок</w:t>
            </w:r>
            <w:r w:rsidR="00645FAD">
              <w:rPr>
                <w:noProof/>
                <w:webHidden/>
              </w:rPr>
              <w:tab/>
            </w:r>
            <w:r w:rsidR="00645FAD">
              <w:rPr>
                <w:noProof/>
                <w:webHidden/>
              </w:rPr>
              <w:fldChar w:fldCharType="begin"/>
            </w:r>
            <w:r w:rsidR="00645FAD">
              <w:rPr>
                <w:noProof/>
                <w:webHidden/>
              </w:rPr>
              <w:instrText xml:space="preserve"> PAGEREF _Toc147922198 \h </w:instrText>
            </w:r>
            <w:r w:rsidR="00645FAD">
              <w:rPr>
                <w:noProof/>
                <w:webHidden/>
              </w:rPr>
            </w:r>
            <w:r w:rsidR="00645FAD">
              <w:rPr>
                <w:noProof/>
                <w:webHidden/>
              </w:rPr>
              <w:fldChar w:fldCharType="separate"/>
            </w:r>
            <w:r w:rsidR="00AA5ED0">
              <w:rPr>
                <w:noProof/>
                <w:webHidden/>
              </w:rPr>
              <w:t>34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199" w:history="1">
            <w:r w:rsidR="00645FAD" w:rsidRPr="002735AA">
              <w:rPr>
                <w:rStyle w:val="afffb"/>
                <w:noProof/>
              </w:rPr>
              <w:t>4.13</w:t>
            </w:r>
            <w:r w:rsidR="00645FAD">
              <w:rPr>
                <w:rFonts w:asciiTheme="minorHAnsi" w:eastAsiaTheme="minorEastAsia" w:hAnsiTheme="minorHAnsi" w:cstheme="minorBidi"/>
                <w:b w:val="0"/>
                <w:noProof/>
                <w:sz w:val="22"/>
                <w:szCs w:val="22"/>
              </w:rPr>
              <w:tab/>
            </w:r>
            <w:r w:rsidR="00645FAD" w:rsidRPr="002735AA">
              <w:rPr>
                <w:rStyle w:val="afffb"/>
                <w:noProof/>
              </w:rPr>
              <w:t>Открытие доступа к ценовым предложениям</w:t>
            </w:r>
            <w:r w:rsidR="00645FAD">
              <w:rPr>
                <w:noProof/>
                <w:webHidden/>
              </w:rPr>
              <w:tab/>
            </w:r>
            <w:r w:rsidR="00645FAD">
              <w:rPr>
                <w:noProof/>
                <w:webHidden/>
              </w:rPr>
              <w:fldChar w:fldCharType="begin"/>
            </w:r>
            <w:r w:rsidR="00645FAD">
              <w:rPr>
                <w:noProof/>
                <w:webHidden/>
              </w:rPr>
              <w:instrText xml:space="preserve"> PAGEREF _Toc147922199 \h </w:instrText>
            </w:r>
            <w:r w:rsidR="00645FAD">
              <w:rPr>
                <w:noProof/>
                <w:webHidden/>
              </w:rPr>
            </w:r>
            <w:r w:rsidR="00645FAD">
              <w:rPr>
                <w:noProof/>
                <w:webHidden/>
              </w:rPr>
              <w:fldChar w:fldCharType="separate"/>
            </w:r>
            <w:r w:rsidR="00AA5ED0">
              <w:rPr>
                <w:noProof/>
                <w:webHidden/>
              </w:rPr>
              <w:t>35</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0" w:history="1">
            <w:r w:rsidR="00645FAD" w:rsidRPr="002735AA">
              <w:rPr>
                <w:rStyle w:val="afffb"/>
                <w:noProof/>
              </w:rPr>
              <w:t>4.14</w:t>
            </w:r>
            <w:r w:rsidR="00645FAD">
              <w:rPr>
                <w:rFonts w:asciiTheme="minorHAnsi" w:eastAsiaTheme="minorEastAsia" w:hAnsiTheme="minorHAnsi" w:cstheme="minorBidi"/>
                <w:b w:val="0"/>
                <w:noProof/>
                <w:sz w:val="22"/>
                <w:szCs w:val="22"/>
              </w:rPr>
              <w:tab/>
            </w:r>
            <w:r w:rsidR="00645FAD" w:rsidRPr="002735AA">
              <w:rPr>
                <w:rStyle w:val="afffb"/>
                <w:noProof/>
              </w:rPr>
              <w:t>Рассмотрение ценовых предложений</w:t>
            </w:r>
            <w:r w:rsidR="00645FAD">
              <w:rPr>
                <w:noProof/>
                <w:webHidden/>
              </w:rPr>
              <w:tab/>
            </w:r>
            <w:r w:rsidR="00645FAD">
              <w:rPr>
                <w:noProof/>
                <w:webHidden/>
              </w:rPr>
              <w:fldChar w:fldCharType="begin"/>
            </w:r>
            <w:r w:rsidR="00645FAD">
              <w:rPr>
                <w:noProof/>
                <w:webHidden/>
              </w:rPr>
              <w:instrText xml:space="preserve"> PAGEREF _Toc147922200 \h </w:instrText>
            </w:r>
            <w:r w:rsidR="00645FAD">
              <w:rPr>
                <w:noProof/>
                <w:webHidden/>
              </w:rPr>
            </w:r>
            <w:r w:rsidR="00645FAD">
              <w:rPr>
                <w:noProof/>
                <w:webHidden/>
              </w:rPr>
              <w:fldChar w:fldCharType="separate"/>
            </w:r>
            <w:r w:rsidR="00AA5ED0">
              <w:rPr>
                <w:noProof/>
                <w:webHidden/>
              </w:rPr>
              <w:t>35</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1" w:history="1">
            <w:r w:rsidR="00645FAD" w:rsidRPr="002735AA">
              <w:rPr>
                <w:rStyle w:val="afffb"/>
                <w:noProof/>
              </w:rPr>
              <w:t>4.15</w:t>
            </w:r>
            <w:r w:rsidR="00645FAD">
              <w:rPr>
                <w:rFonts w:asciiTheme="minorHAnsi" w:eastAsiaTheme="minorEastAsia" w:hAnsiTheme="minorHAnsi" w:cstheme="minorBidi"/>
                <w:b w:val="0"/>
                <w:noProof/>
                <w:sz w:val="22"/>
                <w:szCs w:val="22"/>
              </w:rPr>
              <w:tab/>
            </w:r>
            <w:r w:rsidR="00645FAD" w:rsidRPr="002735AA">
              <w:rPr>
                <w:rStyle w:val="afffb"/>
                <w:noProof/>
              </w:rPr>
              <w:t>Дополнительные запросы разъяснений заявок Участников</w:t>
            </w:r>
            <w:r w:rsidR="00645FAD">
              <w:rPr>
                <w:noProof/>
                <w:webHidden/>
              </w:rPr>
              <w:tab/>
            </w:r>
            <w:r w:rsidR="00645FAD">
              <w:rPr>
                <w:noProof/>
                <w:webHidden/>
              </w:rPr>
              <w:fldChar w:fldCharType="begin"/>
            </w:r>
            <w:r w:rsidR="00645FAD">
              <w:rPr>
                <w:noProof/>
                <w:webHidden/>
              </w:rPr>
              <w:instrText xml:space="preserve"> PAGEREF _Toc147922201 \h </w:instrText>
            </w:r>
            <w:r w:rsidR="00645FAD">
              <w:rPr>
                <w:noProof/>
                <w:webHidden/>
              </w:rPr>
            </w:r>
            <w:r w:rsidR="00645FAD">
              <w:rPr>
                <w:noProof/>
                <w:webHidden/>
              </w:rPr>
              <w:fldChar w:fldCharType="separate"/>
            </w:r>
            <w:r w:rsidR="00AA5ED0">
              <w:rPr>
                <w:noProof/>
                <w:webHidden/>
              </w:rPr>
              <w:t>36</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2" w:history="1">
            <w:r w:rsidR="00645FAD" w:rsidRPr="002735AA">
              <w:rPr>
                <w:rStyle w:val="afffb"/>
                <w:noProof/>
              </w:rPr>
              <w:t>4.16</w:t>
            </w:r>
            <w:r w:rsidR="00645FAD">
              <w:rPr>
                <w:rFonts w:asciiTheme="minorHAnsi" w:eastAsiaTheme="minorEastAsia" w:hAnsiTheme="minorHAnsi" w:cstheme="minorBidi"/>
                <w:b w:val="0"/>
                <w:noProof/>
                <w:sz w:val="22"/>
                <w:szCs w:val="22"/>
              </w:rPr>
              <w:tab/>
            </w:r>
            <w:r w:rsidR="00645FAD" w:rsidRPr="002735AA">
              <w:rPr>
                <w:rStyle w:val="afffb"/>
                <w:noProof/>
              </w:rPr>
              <w:t>Оценка и сопоставление заявок</w:t>
            </w:r>
            <w:r w:rsidR="00645FAD">
              <w:rPr>
                <w:noProof/>
                <w:webHidden/>
              </w:rPr>
              <w:tab/>
            </w:r>
            <w:r w:rsidR="00645FAD">
              <w:rPr>
                <w:noProof/>
                <w:webHidden/>
              </w:rPr>
              <w:fldChar w:fldCharType="begin"/>
            </w:r>
            <w:r w:rsidR="00645FAD">
              <w:rPr>
                <w:noProof/>
                <w:webHidden/>
              </w:rPr>
              <w:instrText xml:space="preserve"> PAGEREF _Toc147922202 \h </w:instrText>
            </w:r>
            <w:r w:rsidR="00645FAD">
              <w:rPr>
                <w:noProof/>
                <w:webHidden/>
              </w:rPr>
            </w:r>
            <w:r w:rsidR="00645FAD">
              <w:rPr>
                <w:noProof/>
                <w:webHidden/>
              </w:rPr>
              <w:fldChar w:fldCharType="separate"/>
            </w:r>
            <w:r w:rsidR="00AA5ED0">
              <w:rPr>
                <w:noProof/>
                <w:webHidden/>
              </w:rPr>
              <w:t>37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3" w:history="1">
            <w:r w:rsidR="00645FAD" w:rsidRPr="002735AA">
              <w:rPr>
                <w:rStyle w:val="afffb"/>
                <w:noProof/>
              </w:rPr>
              <w:t>4.17</w:t>
            </w:r>
            <w:r w:rsidR="00645FAD">
              <w:rPr>
                <w:rFonts w:asciiTheme="minorHAnsi" w:eastAsiaTheme="minorEastAsia" w:hAnsiTheme="minorHAnsi" w:cstheme="minorBidi"/>
                <w:b w:val="0"/>
                <w:noProof/>
                <w:sz w:val="22"/>
                <w:szCs w:val="22"/>
              </w:rPr>
              <w:tab/>
            </w:r>
            <w:r w:rsidR="00645FAD" w:rsidRPr="002735AA">
              <w:rPr>
                <w:rStyle w:val="afffb"/>
                <w:noProof/>
              </w:rPr>
              <w:t>Преференции в части использования российского алюминия</w:t>
            </w:r>
            <w:r w:rsidR="00645FAD">
              <w:rPr>
                <w:noProof/>
                <w:webHidden/>
              </w:rPr>
              <w:tab/>
            </w:r>
            <w:r w:rsidR="00645FAD">
              <w:rPr>
                <w:noProof/>
                <w:webHidden/>
              </w:rPr>
              <w:fldChar w:fldCharType="begin"/>
            </w:r>
            <w:r w:rsidR="00645FAD">
              <w:rPr>
                <w:noProof/>
                <w:webHidden/>
              </w:rPr>
              <w:instrText xml:space="preserve"> PAGEREF _Toc147922203 \h </w:instrText>
            </w:r>
            <w:r w:rsidR="00645FAD">
              <w:rPr>
                <w:noProof/>
                <w:webHidden/>
              </w:rPr>
            </w:r>
            <w:r w:rsidR="00645FAD">
              <w:rPr>
                <w:noProof/>
                <w:webHidden/>
              </w:rPr>
              <w:fldChar w:fldCharType="separate"/>
            </w:r>
            <w:r w:rsidR="00AA5ED0">
              <w:rPr>
                <w:noProof/>
                <w:webHidden/>
              </w:rPr>
              <w:t>38</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4" w:history="1">
            <w:r w:rsidR="00645FAD" w:rsidRPr="002735AA">
              <w:rPr>
                <w:rStyle w:val="afffb"/>
                <w:noProof/>
              </w:rPr>
              <w:t>4.18</w:t>
            </w:r>
            <w:r w:rsidR="00645FAD">
              <w:rPr>
                <w:rFonts w:asciiTheme="minorHAnsi" w:eastAsiaTheme="minorEastAsia" w:hAnsiTheme="minorHAnsi" w:cstheme="minorBidi"/>
                <w:b w:val="0"/>
                <w:noProof/>
                <w:sz w:val="22"/>
                <w:szCs w:val="22"/>
              </w:rPr>
              <w:tab/>
            </w:r>
            <w:r w:rsidR="00645FAD" w:rsidRPr="002735AA">
              <w:rPr>
                <w:rStyle w:val="afffb"/>
                <w:noProof/>
              </w:rPr>
              <w:t>Определение Победителя (подведение итогов закупки)</w:t>
            </w:r>
            <w:r w:rsidR="00645FAD">
              <w:rPr>
                <w:noProof/>
                <w:webHidden/>
              </w:rPr>
              <w:tab/>
            </w:r>
            <w:r w:rsidR="00645FAD">
              <w:rPr>
                <w:noProof/>
                <w:webHidden/>
              </w:rPr>
              <w:fldChar w:fldCharType="begin"/>
            </w:r>
            <w:r w:rsidR="00645FAD">
              <w:rPr>
                <w:noProof/>
                <w:webHidden/>
              </w:rPr>
              <w:instrText xml:space="preserve"> PAGEREF _Toc147922204 \h </w:instrText>
            </w:r>
            <w:r w:rsidR="00645FAD">
              <w:rPr>
                <w:noProof/>
                <w:webHidden/>
              </w:rPr>
            </w:r>
            <w:r w:rsidR="00645FAD">
              <w:rPr>
                <w:noProof/>
                <w:webHidden/>
              </w:rPr>
              <w:fldChar w:fldCharType="separate"/>
            </w:r>
            <w:r w:rsidR="00AA5ED0">
              <w:rPr>
                <w:noProof/>
                <w:webHidden/>
              </w:rPr>
              <w:t>38</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5" w:history="1">
            <w:r w:rsidR="00645FAD" w:rsidRPr="002735AA">
              <w:rPr>
                <w:rStyle w:val="afffb"/>
                <w:noProof/>
              </w:rPr>
              <w:t>4.19</w:t>
            </w:r>
            <w:r w:rsidR="00645FAD">
              <w:rPr>
                <w:rFonts w:asciiTheme="minorHAnsi" w:eastAsiaTheme="minorEastAsia" w:hAnsiTheme="minorHAnsi" w:cstheme="minorBidi"/>
                <w:b w:val="0"/>
                <w:noProof/>
                <w:sz w:val="22"/>
                <w:szCs w:val="22"/>
              </w:rPr>
              <w:tab/>
            </w:r>
            <w:r w:rsidR="00645FAD" w:rsidRPr="002735AA">
              <w:rPr>
                <w:rStyle w:val="afffb"/>
                <w:noProof/>
              </w:rPr>
              <w:t>Применение приоритета в соответствии с ПП 925</w:t>
            </w:r>
            <w:r w:rsidR="00645FAD">
              <w:rPr>
                <w:noProof/>
                <w:webHidden/>
              </w:rPr>
              <w:tab/>
            </w:r>
            <w:r w:rsidR="00645FAD">
              <w:rPr>
                <w:noProof/>
                <w:webHidden/>
              </w:rPr>
              <w:fldChar w:fldCharType="begin"/>
            </w:r>
            <w:r w:rsidR="00645FAD">
              <w:rPr>
                <w:noProof/>
                <w:webHidden/>
              </w:rPr>
              <w:instrText xml:space="preserve"> PAGEREF _Toc147922205 \h </w:instrText>
            </w:r>
            <w:r w:rsidR="00645FAD">
              <w:rPr>
                <w:noProof/>
                <w:webHidden/>
              </w:rPr>
            </w:r>
            <w:r w:rsidR="00645FAD">
              <w:rPr>
                <w:noProof/>
                <w:webHidden/>
              </w:rPr>
              <w:fldChar w:fldCharType="separate"/>
            </w:r>
            <w:r w:rsidR="00AA5ED0">
              <w:rPr>
                <w:noProof/>
                <w:webHidden/>
              </w:rPr>
              <w:t>40</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6" w:history="1">
            <w:r w:rsidR="00645FAD" w:rsidRPr="002735AA">
              <w:rPr>
                <w:rStyle w:val="afffb"/>
                <w:noProof/>
              </w:rPr>
              <w:t>4.20</w:t>
            </w:r>
            <w:r w:rsidR="00645FAD">
              <w:rPr>
                <w:rFonts w:asciiTheme="minorHAnsi" w:eastAsiaTheme="minorEastAsia" w:hAnsiTheme="minorHAnsi" w:cstheme="minorBidi"/>
                <w:b w:val="0"/>
                <w:noProof/>
                <w:sz w:val="22"/>
                <w:szCs w:val="22"/>
              </w:rPr>
              <w:tab/>
            </w:r>
            <w:r w:rsidR="00645FAD" w:rsidRPr="002735AA">
              <w:rPr>
                <w:rStyle w:val="afffb"/>
                <w:noProof/>
              </w:rPr>
              <w:t>Признание закупки несостоявшейся</w:t>
            </w:r>
            <w:r w:rsidR="00645FAD">
              <w:rPr>
                <w:noProof/>
                <w:webHidden/>
              </w:rPr>
              <w:tab/>
            </w:r>
            <w:r w:rsidR="00645FAD">
              <w:rPr>
                <w:noProof/>
                <w:webHidden/>
              </w:rPr>
              <w:fldChar w:fldCharType="begin"/>
            </w:r>
            <w:r w:rsidR="00645FAD">
              <w:rPr>
                <w:noProof/>
                <w:webHidden/>
              </w:rPr>
              <w:instrText xml:space="preserve"> PAGEREF _Toc147922206 \h </w:instrText>
            </w:r>
            <w:r w:rsidR="00645FAD">
              <w:rPr>
                <w:noProof/>
                <w:webHidden/>
              </w:rPr>
            </w:r>
            <w:r w:rsidR="00645FAD">
              <w:rPr>
                <w:noProof/>
                <w:webHidden/>
              </w:rPr>
              <w:fldChar w:fldCharType="separate"/>
            </w:r>
            <w:r w:rsidR="00AA5ED0">
              <w:rPr>
                <w:noProof/>
                <w:webHidden/>
              </w:rPr>
              <w:t>42</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7" w:history="1">
            <w:r w:rsidR="00645FAD" w:rsidRPr="002735AA">
              <w:rPr>
                <w:rStyle w:val="afffb"/>
                <w:noProof/>
              </w:rPr>
              <w:t>4.21</w:t>
            </w:r>
            <w:r w:rsidR="00645FAD">
              <w:rPr>
                <w:rFonts w:asciiTheme="minorHAnsi" w:eastAsiaTheme="minorEastAsia" w:hAnsiTheme="minorHAnsi" w:cstheme="minorBidi"/>
                <w:b w:val="0"/>
                <w:noProof/>
                <w:sz w:val="22"/>
                <w:szCs w:val="22"/>
              </w:rPr>
              <w:tab/>
            </w:r>
            <w:r w:rsidR="00645FAD" w:rsidRPr="002735AA">
              <w:rPr>
                <w:rStyle w:val="afffb"/>
                <w:noProof/>
              </w:rPr>
              <w:t>Отказ от проведения (отмена) закупки</w:t>
            </w:r>
            <w:r w:rsidR="00645FAD">
              <w:rPr>
                <w:noProof/>
                <w:webHidden/>
              </w:rPr>
              <w:tab/>
            </w:r>
            <w:r w:rsidR="00645FAD">
              <w:rPr>
                <w:noProof/>
                <w:webHidden/>
              </w:rPr>
              <w:fldChar w:fldCharType="begin"/>
            </w:r>
            <w:r w:rsidR="00645FAD">
              <w:rPr>
                <w:noProof/>
                <w:webHidden/>
              </w:rPr>
              <w:instrText xml:space="preserve"> PAGEREF _Toc147922207 \h </w:instrText>
            </w:r>
            <w:r w:rsidR="00645FAD">
              <w:rPr>
                <w:noProof/>
                <w:webHidden/>
              </w:rPr>
            </w:r>
            <w:r w:rsidR="00645FAD">
              <w:rPr>
                <w:noProof/>
                <w:webHidden/>
              </w:rPr>
              <w:fldChar w:fldCharType="separate"/>
            </w:r>
            <w:r w:rsidR="00AA5ED0">
              <w:rPr>
                <w:noProof/>
                <w:webHidden/>
              </w:rPr>
              <w:t>42</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08" w:history="1">
            <w:r w:rsidR="00645FAD" w:rsidRPr="002735AA">
              <w:rPr>
                <w:rStyle w:val="afffb"/>
                <w:noProof/>
              </w:rPr>
              <w:t>5.</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ПОРЯДОК ЗАКЛЮЧЕНИЯ ДОГОВОРА</w:t>
            </w:r>
            <w:r w:rsidR="00645FAD">
              <w:rPr>
                <w:noProof/>
                <w:webHidden/>
              </w:rPr>
              <w:tab/>
            </w:r>
            <w:r w:rsidR="00645FAD">
              <w:rPr>
                <w:noProof/>
                <w:webHidden/>
              </w:rPr>
              <w:fldChar w:fldCharType="begin"/>
            </w:r>
            <w:r w:rsidR="00645FAD">
              <w:rPr>
                <w:noProof/>
                <w:webHidden/>
              </w:rPr>
              <w:instrText xml:space="preserve"> PAGEREF _Toc147922208 \h </w:instrText>
            </w:r>
            <w:r w:rsidR="00645FAD">
              <w:rPr>
                <w:noProof/>
                <w:webHidden/>
              </w:rPr>
            </w:r>
            <w:r w:rsidR="00645FAD">
              <w:rPr>
                <w:noProof/>
                <w:webHidden/>
              </w:rPr>
              <w:fldChar w:fldCharType="separate"/>
            </w:r>
            <w:r w:rsidR="00AA5ED0">
              <w:rPr>
                <w:noProof/>
                <w:webHidden/>
              </w:rPr>
              <w:t>44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09" w:history="1">
            <w:r w:rsidR="00645FAD" w:rsidRPr="002735AA">
              <w:rPr>
                <w:rStyle w:val="afffb"/>
                <w:noProof/>
              </w:rPr>
              <w:t>5.1</w:t>
            </w:r>
            <w:r w:rsidR="00645FAD">
              <w:rPr>
                <w:rFonts w:asciiTheme="minorHAnsi" w:eastAsiaTheme="minorEastAsia" w:hAnsiTheme="minorHAnsi" w:cstheme="minorBidi"/>
                <w:b w:val="0"/>
                <w:noProof/>
                <w:sz w:val="22"/>
                <w:szCs w:val="22"/>
              </w:rPr>
              <w:tab/>
            </w:r>
            <w:r w:rsidR="00645FAD" w:rsidRPr="002735AA">
              <w:rPr>
                <w:rStyle w:val="afffb"/>
                <w:noProof/>
              </w:rPr>
              <w:t>Заключение Договора</w:t>
            </w:r>
            <w:r w:rsidR="00645FAD">
              <w:rPr>
                <w:noProof/>
                <w:webHidden/>
              </w:rPr>
              <w:tab/>
            </w:r>
            <w:r w:rsidR="00645FAD">
              <w:rPr>
                <w:noProof/>
                <w:webHidden/>
              </w:rPr>
              <w:fldChar w:fldCharType="begin"/>
            </w:r>
            <w:r w:rsidR="00645FAD">
              <w:rPr>
                <w:noProof/>
                <w:webHidden/>
              </w:rPr>
              <w:instrText xml:space="preserve"> PAGEREF _Toc147922209 \h </w:instrText>
            </w:r>
            <w:r w:rsidR="00645FAD">
              <w:rPr>
                <w:noProof/>
                <w:webHidden/>
              </w:rPr>
            </w:r>
            <w:r w:rsidR="00645FAD">
              <w:rPr>
                <w:noProof/>
                <w:webHidden/>
              </w:rPr>
              <w:fldChar w:fldCharType="separate"/>
            </w:r>
            <w:r w:rsidR="00AA5ED0">
              <w:rPr>
                <w:noProof/>
                <w:webHidden/>
              </w:rPr>
              <w:t>44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0" w:history="1">
            <w:r w:rsidR="00645FAD" w:rsidRPr="002735AA">
              <w:rPr>
                <w:rStyle w:val="afffb"/>
                <w:noProof/>
              </w:rPr>
              <w:t>5.2</w:t>
            </w:r>
            <w:r w:rsidR="00645FAD">
              <w:rPr>
                <w:rFonts w:asciiTheme="minorHAnsi" w:eastAsiaTheme="minorEastAsia" w:hAnsiTheme="minorHAnsi" w:cstheme="minorBidi"/>
                <w:b w:val="0"/>
                <w:noProof/>
                <w:sz w:val="22"/>
                <w:szCs w:val="22"/>
              </w:rPr>
              <w:tab/>
            </w:r>
            <w:r w:rsidR="00645FAD" w:rsidRPr="002735AA">
              <w:rPr>
                <w:rStyle w:val="afffb"/>
                <w:noProof/>
              </w:rPr>
              <w:t>Уклонение Победителя от заключения Договора</w:t>
            </w:r>
            <w:r w:rsidR="00645FAD">
              <w:rPr>
                <w:noProof/>
                <w:webHidden/>
              </w:rPr>
              <w:tab/>
            </w:r>
            <w:r w:rsidR="00645FAD">
              <w:rPr>
                <w:noProof/>
                <w:webHidden/>
              </w:rPr>
              <w:fldChar w:fldCharType="begin"/>
            </w:r>
            <w:r w:rsidR="00645FAD">
              <w:rPr>
                <w:noProof/>
                <w:webHidden/>
              </w:rPr>
              <w:instrText xml:space="preserve"> PAGEREF _Toc147922210 \h </w:instrText>
            </w:r>
            <w:r w:rsidR="00645FAD">
              <w:rPr>
                <w:noProof/>
                <w:webHidden/>
              </w:rPr>
            </w:r>
            <w:r w:rsidR="00645FAD">
              <w:rPr>
                <w:noProof/>
                <w:webHidden/>
              </w:rPr>
              <w:fldChar w:fldCharType="separate"/>
            </w:r>
            <w:r w:rsidR="00AA5ED0">
              <w:rPr>
                <w:noProof/>
                <w:webHidden/>
              </w:rPr>
              <w:t>45</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11" w:history="1">
            <w:r w:rsidR="00645FAD" w:rsidRPr="002735AA">
              <w:rPr>
                <w:rStyle w:val="afffb"/>
                <w:noProof/>
              </w:rPr>
              <w:t>6.</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ПОРЯДОК ПРИМЕНЕНИЯ ДОПОЛНИТЕЛЬНЫХ ЭЛЕМЕНТОВ ЗАКУПКИ</w:t>
            </w:r>
            <w:r w:rsidR="00645FAD">
              <w:rPr>
                <w:noProof/>
                <w:webHidden/>
              </w:rPr>
              <w:tab/>
            </w:r>
            <w:r w:rsidR="00645FAD">
              <w:rPr>
                <w:noProof/>
                <w:webHidden/>
              </w:rPr>
              <w:fldChar w:fldCharType="begin"/>
            </w:r>
            <w:r w:rsidR="00645FAD">
              <w:rPr>
                <w:noProof/>
                <w:webHidden/>
              </w:rPr>
              <w:instrText xml:space="preserve"> PAGEREF _Toc147922211 \h </w:instrText>
            </w:r>
            <w:r w:rsidR="00645FAD">
              <w:rPr>
                <w:noProof/>
                <w:webHidden/>
              </w:rPr>
            </w:r>
            <w:r w:rsidR="00645FAD">
              <w:rPr>
                <w:noProof/>
                <w:webHidden/>
              </w:rPr>
              <w:fldChar w:fldCharType="separate"/>
            </w:r>
            <w:r w:rsidR="00AA5ED0">
              <w:rPr>
                <w:noProof/>
                <w:webHidden/>
              </w:rPr>
              <w:t>47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2" w:history="1">
            <w:r w:rsidR="00645FAD" w:rsidRPr="002735AA">
              <w:rPr>
                <w:rStyle w:val="afffb"/>
                <w:noProof/>
              </w:rPr>
              <w:t>6.1</w:t>
            </w:r>
            <w:r w:rsidR="00645FAD">
              <w:rPr>
                <w:rFonts w:asciiTheme="minorHAnsi" w:eastAsiaTheme="minorEastAsia" w:hAnsiTheme="minorHAnsi" w:cstheme="minorBidi"/>
                <w:b w:val="0"/>
                <w:noProof/>
                <w:sz w:val="22"/>
                <w:szCs w:val="22"/>
              </w:rPr>
              <w:tab/>
            </w:r>
            <w:r w:rsidR="00645FAD" w:rsidRPr="002735AA">
              <w:rPr>
                <w:rStyle w:val="afffb"/>
                <w:noProof/>
              </w:rPr>
              <w:t>Статус настоящего раздела</w:t>
            </w:r>
            <w:r w:rsidR="00645FAD">
              <w:rPr>
                <w:noProof/>
                <w:webHidden/>
              </w:rPr>
              <w:tab/>
            </w:r>
            <w:r w:rsidR="00645FAD">
              <w:rPr>
                <w:noProof/>
                <w:webHidden/>
              </w:rPr>
              <w:fldChar w:fldCharType="begin"/>
            </w:r>
            <w:r w:rsidR="00645FAD">
              <w:rPr>
                <w:noProof/>
                <w:webHidden/>
              </w:rPr>
              <w:instrText xml:space="preserve"> PAGEREF _Toc147922212 \h </w:instrText>
            </w:r>
            <w:r w:rsidR="00645FAD">
              <w:rPr>
                <w:noProof/>
                <w:webHidden/>
              </w:rPr>
            </w:r>
            <w:r w:rsidR="00645FAD">
              <w:rPr>
                <w:noProof/>
                <w:webHidden/>
              </w:rPr>
              <w:fldChar w:fldCharType="separate"/>
            </w:r>
            <w:r w:rsidR="00AA5ED0">
              <w:rPr>
                <w:noProof/>
                <w:webHidden/>
              </w:rPr>
              <w:t>47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3" w:history="1">
            <w:r w:rsidR="00645FAD" w:rsidRPr="002735AA">
              <w:rPr>
                <w:rStyle w:val="afffb"/>
                <w:noProof/>
              </w:rPr>
              <w:t>6.2</w:t>
            </w:r>
            <w:r w:rsidR="00645FAD">
              <w:rPr>
                <w:rFonts w:asciiTheme="minorHAnsi" w:eastAsiaTheme="minorEastAsia" w:hAnsiTheme="minorHAnsi" w:cstheme="minorBidi"/>
                <w:b w:val="0"/>
                <w:noProof/>
                <w:sz w:val="22"/>
                <w:szCs w:val="22"/>
              </w:rPr>
              <w:tab/>
            </w:r>
            <w:r w:rsidR="00645FAD" w:rsidRPr="002735AA">
              <w:rPr>
                <w:rStyle w:val="afffb"/>
                <w:noProof/>
              </w:rPr>
              <w:t>Многолотовая закупка</w:t>
            </w:r>
            <w:r w:rsidR="00645FAD">
              <w:rPr>
                <w:noProof/>
                <w:webHidden/>
              </w:rPr>
              <w:tab/>
            </w:r>
            <w:r w:rsidR="00645FAD">
              <w:rPr>
                <w:noProof/>
                <w:webHidden/>
              </w:rPr>
              <w:fldChar w:fldCharType="begin"/>
            </w:r>
            <w:r w:rsidR="00645FAD">
              <w:rPr>
                <w:noProof/>
                <w:webHidden/>
              </w:rPr>
              <w:instrText xml:space="preserve"> PAGEREF _Toc147922213 \h </w:instrText>
            </w:r>
            <w:r w:rsidR="00645FAD">
              <w:rPr>
                <w:noProof/>
                <w:webHidden/>
              </w:rPr>
            </w:r>
            <w:r w:rsidR="00645FAD">
              <w:rPr>
                <w:noProof/>
                <w:webHidden/>
              </w:rPr>
              <w:fldChar w:fldCharType="separate"/>
            </w:r>
            <w:r w:rsidR="00AA5ED0">
              <w:rPr>
                <w:noProof/>
                <w:webHidden/>
              </w:rPr>
              <w:t>47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4" w:history="1">
            <w:r w:rsidR="00645FAD" w:rsidRPr="002735AA">
              <w:rPr>
                <w:rStyle w:val="afffb"/>
                <w:noProof/>
              </w:rPr>
              <w:t>6.3</w:t>
            </w:r>
            <w:r w:rsidR="00645FAD">
              <w:rPr>
                <w:rFonts w:asciiTheme="minorHAnsi" w:eastAsiaTheme="minorEastAsia" w:hAnsiTheme="minorHAnsi" w:cstheme="minorBidi"/>
                <w:b w:val="0"/>
                <w:noProof/>
                <w:sz w:val="22"/>
                <w:szCs w:val="22"/>
              </w:rPr>
              <w:tab/>
            </w:r>
            <w:r w:rsidR="00645FAD" w:rsidRPr="002735AA">
              <w:rPr>
                <w:rStyle w:val="afffb"/>
                <w:noProof/>
              </w:rPr>
              <w:t>Особенности проведения закупки с выбором нескольких победителей</w:t>
            </w:r>
            <w:r w:rsidR="00645FAD">
              <w:rPr>
                <w:noProof/>
                <w:webHidden/>
              </w:rPr>
              <w:tab/>
            </w:r>
            <w:r w:rsidR="00645FAD">
              <w:rPr>
                <w:noProof/>
                <w:webHidden/>
              </w:rPr>
              <w:fldChar w:fldCharType="begin"/>
            </w:r>
            <w:r w:rsidR="00645FAD">
              <w:rPr>
                <w:noProof/>
                <w:webHidden/>
              </w:rPr>
              <w:instrText xml:space="preserve"> PAGEREF _Toc147922214 \h </w:instrText>
            </w:r>
            <w:r w:rsidR="00645FAD">
              <w:rPr>
                <w:noProof/>
                <w:webHidden/>
              </w:rPr>
            </w:r>
            <w:r w:rsidR="00645FAD">
              <w:rPr>
                <w:noProof/>
                <w:webHidden/>
              </w:rPr>
              <w:fldChar w:fldCharType="separate"/>
            </w:r>
            <w:r w:rsidR="00AA5ED0">
              <w:rPr>
                <w:noProof/>
                <w:webHidden/>
              </w:rPr>
              <w:t>47</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15" w:history="1">
            <w:r w:rsidR="00645FAD" w:rsidRPr="002735AA">
              <w:rPr>
                <w:rStyle w:val="afffb"/>
                <w:noProof/>
              </w:rPr>
              <w:t>7.</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ОБРАЗЦЫ ОСНОВНЫХ ФОРМ ДОКУМЕНТОВ, ВКЛЮЧАЕМЫХ В ЗАЯВКУ</w:t>
            </w:r>
            <w:r w:rsidR="00645FAD">
              <w:rPr>
                <w:noProof/>
                <w:webHidden/>
              </w:rPr>
              <w:tab/>
            </w:r>
            <w:r w:rsidR="00645FAD">
              <w:rPr>
                <w:noProof/>
                <w:webHidden/>
              </w:rPr>
              <w:fldChar w:fldCharType="begin"/>
            </w:r>
            <w:r w:rsidR="00645FAD">
              <w:rPr>
                <w:noProof/>
                <w:webHidden/>
              </w:rPr>
              <w:instrText xml:space="preserve"> PAGEREF _Toc147922215 \h </w:instrText>
            </w:r>
            <w:r w:rsidR="00645FAD">
              <w:rPr>
                <w:noProof/>
                <w:webHidden/>
              </w:rPr>
            </w:r>
            <w:r w:rsidR="00645FAD">
              <w:rPr>
                <w:noProof/>
                <w:webHidden/>
              </w:rPr>
              <w:fldChar w:fldCharType="separate"/>
            </w:r>
            <w:r w:rsidR="00AA5ED0">
              <w:rPr>
                <w:noProof/>
                <w:webHidden/>
              </w:rPr>
              <w:t>49</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6" w:history="1">
            <w:r w:rsidR="00645FAD" w:rsidRPr="002735AA">
              <w:rPr>
                <w:rStyle w:val="afffb"/>
                <w:noProof/>
              </w:rPr>
              <w:t>7.1</w:t>
            </w:r>
            <w:r w:rsidR="00645FAD">
              <w:rPr>
                <w:rFonts w:asciiTheme="minorHAnsi" w:eastAsiaTheme="minorEastAsia" w:hAnsiTheme="minorHAnsi" w:cstheme="minorBidi"/>
                <w:b w:val="0"/>
                <w:noProof/>
                <w:sz w:val="22"/>
                <w:szCs w:val="22"/>
              </w:rPr>
              <w:tab/>
            </w:r>
            <w:r w:rsidR="00645FAD" w:rsidRPr="002735AA">
              <w:rPr>
                <w:rStyle w:val="afffb"/>
                <w:noProof/>
              </w:rPr>
              <w:t>Опись документов (форма 1)</w:t>
            </w:r>
            <w:r w:rsidR="00645FAD" w:rsidRPr="002735AA">
              <w:rPr>
                <w:rStyle w:val="afffb"/>
                <w:bCs/>
                <w:i/>
                <w:iCs/>
                <w:noProof/>
              </w:rPr>
              <w:t xml:space="preserve"> </w:t>
            </w:r>
            <w:r w:rsidR="00645FAD" w:rsidRPr="002735AA">
              <w:rPr>
                <w:rStyle w:val="afffb"/>
                <w:i/>
                <w:noProof/>
                <w:highlight w:val="lightGray"/>
                <w:shd w:val="clear" w:color="auto" w:fill="BFBFBF"/>
              </w:rPr>
              <w:t>(носит рекомендательный характер и не обязательна к представлению в составе заявки Участника)</w:t>
            </w:r>
            <w:r w:rsidR="00645FAD">
              <w:rPr>
                <w:noProof/>
                <w:webHidden/>
              </w:rPr>
              <w:tab/>
            </w:r>
            <w:r w:rsidR="00645FAD">
              <w:rPr>
                <w:noProof/>
                <w:webHidden/>
              </w:rPr>
              <w:fldChar w:fldCharType="begin"/>
            </w:r>
            <w:r w:rsidR="00645FAD">
              <w:rPr>
                <w:noProof/>
                <w:webHidden/>
              </w:rPr>
              <w:instrText xml:space="preserve"> PAGEREF _Toc147922216 \h </w:instrText>
            </w:r>
            <w:r w:rsidR="00645FAD">
              <w:rPr>
                <w:noProof/>
                <w:webHidden/>
              </w:rPr>
            </w:r>
            <w:r w:rsidR="00645FAD">
              <w:rPr>
                <w:noProof/>
                <w:webHidden/>
              </w:rPr>
              <w:fldChar w:fldCharType="separate"/>
            </w:r>
            <w:r w:rsidR="00AA5ED0">
              <w:rPr>
                <w:noProof/>
                <w:webHidden/>
              </w:rPr>
              <w:t>49</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7" w:history="1">
            <w:r w:rsidR="00645FAD" w:rsidRPr="002735AA">
              <w:rPr>
                <w:rStyle w:val="afffb"/>
                <w:noProof/>
              </w:rPr>
              <w:t>7.2</w:t>
            </w:r>
            <w:r w:rsidR="00645FAD">
              <w:rPr>
                <w:rFonts w:asciiTheme="minorHAnsi" w:eastAsiaTheme="minorEastAsia" w:hAnsiTheme="minorHAnsi" w:cstheme="minorBidi"/>
                <w:b w:val="0"/>
                <w:noProof/>
                <w:sz w:val="22"/>
                <w:szCs w:val="22"/>
              </w:rPr>
              <w:tab/>
            </w:r>
            <w:r w:rsidR="00645FAD" w:rsidRPr="002735AA">
              <w:rPr>
                <w:rStyle w:val="afffb"/>
                <w:noProof/>
              </w:rPr>
              <w:t>Письмо о подаче оферты (форма 2)</w:t>
            </w:r>
            <w:r w:rsidR="00645FAD">
              <w:rPr>
                <w:noProof/>
                <w:webHidden/>
              </w:rPr>
              <w:tab/>
            </w:r>
            <w:r w:rsidR="00645FAD">
              <w:rPr>
                <w:noProof/>
                <w:webHidden/>
              </w:rPr>
              <w:fldChar w:fldCharType="begin"/>
            </w:r>
            <w:r w:rsidR="00645FAD">
              <w:rPr>
                <w:noProof/>
                <w:webHidden/>
              </w:rPr>
              <w:instrText xml:space="preserve"> PAGEREF _Toc147922217 \h </w:instrText>
            </w:r>
            <w:r w:rsidR="00645FAD">
              <w:rPr>
                <w:noProof/>
                <w:webHidden/>
              </w:rPr>
            </w:r>
            <w:r w:rsidR="00645FAD">
              <w:rPr>
                <w:noProof/>
                <w:webHidden/>
              </w:rPr>
              <w:fldChar w:fldCharType="separate"/>
            </w:r>
            <w:r w:rsidR="00AA5ED0">
              <w:rPr>
                <w:noProof/>
                <w:webHidden/>
              </w:rPr>
              <w:t>51</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8" w:history="1">
            <w:r w:rsidR="00645FAD" w:rsidRPr="002735AA">
              <w:rPr>
                <w:rStyle w:val="afffb"/>
                <w:noProof/>
              </w:rPr>
              <w:t>7.3</w:t>
            </w:r>
            <w:r w:rsidR="00645FAD">
              <w:rPr>
                <w:rFonts w:asciiTheme="minorHAnsi" w:eastAsiaTheme="minorEastAsia" w:hAnsiTheme="minorHAnsi" w:cstheme="minorBidi"/>
                <w:b w:val="0"/>
                <w:noProof/>
                <w:sz w:val="22"/>
                <w:szCs w:val="22"/>
              </w:rPr>
              <w:tab/>
            </w:r>
            <w:r w:rsidR="00645FAD" w:rsidRPr="002735AA">
              <w:rPr>
                <w:rStyle w:val="afffb"/>
                <w:noProof/>
              </w:rPr>
              <w:t>Коммерческое предложение (форма 3)</w:t>
            </w:r>
            <w:r w:rsidR="00645FAD">
              <w:rPr>
                <w:noProof/>
                <w:webHidden/>
              </w:rPr>
              <w:tab/>
            </w:r>
            <w:r w:rsidR="00645FAD">
              <w:rPr>
                <w:noProof/>
                <w:webHidden/>
              </w:rPr>
              <w:fldChar w:fldCharType="begin"/>
            </w:r>
            <w:r w:rsidR="00645FAD">
              <w:rPr>
                <w:noProof/>
                <w:webHidden/>
              </w:rPr>
              <w:instrText xml:space="preserve"> PAGEREF _Toc147922218 \h </w:instrText>
            </w:r>
            <w:r w:rsidR="00645FAD">
              <w:rPr>
                <w:noProof/>
                <w:webHidden/>
              </w:rPr>
            </w:r>
            <w:r w:rsidR="00645FAD">
              <w:rPr>
                <w:noProof/>
                <w:webHidden/>
              </w:rPr>
              <w:fldChar w:fldCharType="separate"/>
            </w:r>
            <w:r w:rsidR="00AA5ED0">
              <w:rPr>
                <w:noProof/>
                <w:webHidden/>
              </w:rPr>
              <w:t>56</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19" w:history="1">
            <w:r w:rsidR="00645FAD" w:rsidRPr="002735AA">
              <w:rPr>
                <w:rStyle w:val="afffb"/>
                <w:noProof/>
              </w:rPr>
              <w:t>7.4</w:t>
            </w:r>
            <w:r w:rsidR="00645FAD">
              <w:rPr>
                <w:rFonts w:asciiTheme="minorHAnsi" w:eastAsiaTheme="minorEastAsia" w:hAnsiTheme="minorHAnsi" w:cstheme="minorBidi"/>
                <w:b w:val="0"/>
                <w:noProof/>
                <w:sz w:val="22"/>
                <w:szCs w:val="22"/>
              </w:rPr>
              <w:tab/>
            </w:r>
            <w:r w:rsidR="00645FAD" w:rsidRPr="002735AA">
              <w:rPr>
                <w:rStyle w:val="afffb"/>
                <w:noProof/>
              </w:rPr>
              <w:t>Техническое предложение (форма 4)</w:t>
            </w:r>
            <w:r w:rsidR="00645FAD">
              <w:rPr>
                <w:noProof/>
                <w:webHidden/>
              </w:rPr>
              <w:tab/>
            </w:r>
            <w:r w:rsidR="00645FAD">
              <w:rPr>
                <w:noProof/>
                <w:webHidden/>
              </w:rPr>
              <w:fldChar w:fldCharType="begin"/>
            </w:r>
            <w:r w:rsidR="00645FAD">
              <w:rPr>
                <w:noProof/>
                <w:webHidden/>
              </w:rPr>
              <w:instrText xml:space="preserve"> PAGEREF _Toc147922219 \h </w:instrText>
            </w:r>
            <w:r w:rsidR="00645FAD">
              <w:rPr>
                <w:noProof/>
                <w:webHidden/>
              </w:rPr>
            </w:r>
            <w:r w:rsidR="00645FAD">
              <w:rPr>
                <w:noProof/>
                <w:webHidden/>
              </w:rPr>
              <w:fldChar w:fldCharType="separate"/>
            </w:r>
            <w:r w:rsidR="00AA5ED0">
              <w:rPr>
                <w:noProof/>
                <w:webHidden/>
              </w:rPr>
              <w:t>59</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20" w:history="1">
            <w:r w:rsidR="00645FAD" w:rsidRPr="002735AA">
              <w:rPr>
                <w:rStyle w:val="afffb"/>
                <w:noProof/>
              </w:rPr>
              <w:t>7.5</w:t>
            </w:r>
            <w:r w:rsidR="00645FAD">
              <w:rPr>
                <w:rFonts w:asciiTheme="minorHAnsi" w:eastAsiaTheme="minorEastAsia" w:hAnsiTheme="minorHAnsi" w:cstheme="minorBidi"/>
                <w:b w:val="0"/>
                <w:noProof/>
                <w:sz w:val="22"/>
                <w:szCs w:val="22"/>
              </w:rPr>
              <w:tab/>
            </w:r>
            <w:r w:rsidR="00645FAD" w:rsidRPr="002735AA">
              <w:rPr>
                <w:rStyle w:val="afffb"/>
                <w:noProof/>
              </w:rPr>
              <w:t>Календарный график (форма 5)</w:t>
            </w:r>
            <w:r w:rsidR="00645FAD">
              <w:rPr>
                <w:noProof/>
                <w:webHidden/>
              </w:rPr>
              <w:tab/>
            </w:r>
            <w:r w:rsidR="00645FAD">
              <w:rPr>
                <w:noProof/>
                <w:webHidden/>
              </w:rPr>
              <w:fldChar w:fldCharType="begin"/>
            </w:r>
            <w:r w:rsidR="00645FAD">
              <w:rPr>
                <w:noProof/>
                <w:webHidden/>
              </w:rPr>
              <w:instrText xml:space="preserve"> PAGEREF _Toc147922220 \h </w:instrText>
            </w:r>
            <w:r w:rsidR="00645FAD">
              <w:rPr>
                <w:noProof/>
                <w:webHidden/>
              </w:rPr>
            </w:r>
            <w:r w:rsidR="00645FAD">
              <w:rPr>
                <w:noProof/>
                <w:webHidden/>
              </w:rPr>
              <w:fldChar w:fldCharType="separate"/>
            </w:r>
            <w:r w:rsidR="00AA5ED0">
              <w:rPr>
                <w:noProof/>
                <w:webHidden/>
              </w:rPr>
              <w:t>62</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21" w:history="1">
            <w:r w:rsidR="00645FAD" w:rsidRPr="002735AA">
              <w:rPr>
                <w:rStyle w:val="afffb"/>
                <w:noProof/>
              </w:rPr>
              <w:t>7.6</w:t>
            </w:r>
            <w:r w:rsidR="00645FAD">
              <w:rPr>
                <w:rFonts w:asciiTheme="minorHAnsi" w:eastAsiaTheme="minorEastAsia" w:hAnsiTheme="minorHAnsi" w:cstheme="minorBidi"/>
                <w:b w:val="0"/>
                <w:noProof/>
                <w:sz w:val="22"/>
                <w:szCs w:val="22"/>
              </w:rPr>
              <w:tab/>
            </w:r>
            <w:r w:rsidR="00645FAD" w:rsidRPr="002735AA">
              <w:rPr>
                <w:rStyle w:val="afffb"/>
                <w:noProof/>
              </w:rPr>
              <w:t>Анкета Участника (форма 6)</w:t>
            </w:r>
            <w:r w:rsidR="00645FAD">
              <w:rPr>
                <w:noProof/>
                <w:webHidden/>
              </w:rPr>
              <w:tab/>
            </w:r>
            <w:r w:rsidR="00645FAD">
              <w:rPr>
                <w:noProof/>
                <w:webHidden/>
              </w:rPr>
              <w:fldChar w:fldCharType="begin"/>
            </w:r>
            <w:r w:rsidR="00645FAD">
              <w:rPr>
                <w:noProof/>
                <w:webHidden/>
              </w:rPr>
              <w:instrText xml:space="preserve"> PAGEREF _Toc147922221 \h </w:instrText>
            </w:r>
            <w:r w:rsidR="00645FAD">
              <w:rPr>
                <w:noProof/>
                <w:webHidden/>
              </w:rPr>
            </w:r>
            <w:r w:rsidR="00645FAD">
              <w:rPr>
                <w:noProof/>
                <w:webHidden/>
              </w:rPr>
              <w:fldChar w:fldCharType="separate"/>
            </w:r>
            <w:r w:rsidR="00AA5ED0">
              <w:rPr>
                <w:noProof/>
                <w:webHidden/>
              </w:rPr>
              <w:t>64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22" w:history="1">
            <w:r w:rsidR="00645FAD" w:rsidRPr="002735AA">
              <w:rPr>
                <w:rStyle w:val="afffb"/>
                <w:noProof/>
              </w:rPr>
              <w:t>7.7</w:t>
            </w:r>
            <w:r w:rsidR="00645FAD">
              <w:rPr>
                <w:rFonts w:asciiTheme="minorHAnsi" w:eastAsiaTheme="minorEastAsia" w:hAnsiTheme="minorHAnsi" w:cstheme="minorBidi"/>
                <w:b w:val="0"/>
                <w:noProof/>
                <w:sz w:val="22"/>
                <w:szCs w:val="22"/>
              </w:rPr>
              <w:tab/>
            </w:r>
            <w:r w:rsidR="00645FAD" w:rsidRPr="002735AA">
              <w:rPr>
                <w:rStyle w:val="afffb"/>
                <w:noProof/>
              </w:rPr>
              <w:t>Справка «Сведения о цепочке собственников, включая бенефициаров (в том числе конечных)»</w:t>
            </w:r>
            <w:r w:rsidR="00645FAD">
              <w:rPr>
                <w:noProof/>
                <w:webHidden/>
              </w:rPr>
              <w:tab/>
            </w:r>
            <w:r w:rsidR="00645FAD">
              <w:rPr>
                <w:noProof/>
                <w:webHidden/>
              </w:rPr>
              <w:fldChar w:fldCharType="begin"/>
            </w:r>
            <w:r w:rsidR="00645FAD">
              <w:rPr>
                <w:noProof/>
                <w:webHidden/>
              </w:rPr>
              <w:instrText xml:space="preserve"> PAGEREF _Toc147922222 \h </w:instrText>
            </w:r>
            <w:r w:rsidR="00645FAD">
              <w:rPr>
                <w:noProof/>
                <w:webHidden/>
              </w:rPr>
            </w:r>
            <w:r w:rsidR="00645FAD">
              <w:rPr>
                <w:noProof/>
                <w:webHidden/>
              </w:rPr>
              <w:fldChar w:fldCharType="separate"/>
            </w:r>
            <w:r w:rsidR="00AA5ED0">
              <w:rPr>
                <w:noProof/>
                <w:webHidden/>
              </w:rPr>
              <w:t>66</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23" w:history="1">
            <w:r w:rsidR="00645FAD" w:rsidRPr="002735AA">
              <w:rPr>
                <w:rStyle w:val="afffb"/>
                <w:noProof/>
              </w:rPr>
              <w:t>7.8</w:t>
            </w:r>
            <w:r w:rsidR="00645FAD">
              <w:rPr>
                <w:rFonts w:asciiTheme="minorHAnsi" w:eastAsiaTheme="minorEastAsia" w:hAnsiTheme="minorHAnsi" w:cstheme="minorBidi"/>
                <w:b w:val="0"/>
                <w:noProof/>
                <w:sz w:val="22"/>
                <w:szCs w:val="22"/>
              </w:rPr>
              <w:tab/>
            </w:r>
            <w:r w:rsidR="00645FAD" w:rsidRPr="002735AA">
              <w:rPr>
                <w:rStyle w:val="afffb"/>
                <w:noProof/>
              </w:rPr>
              <w:t>Заверение об обстоятельствах</w:t>
            </w:r>
            <w:r w:rsidR="00645FAD">
              <w:rPr>
                <w:noProof/>
                <w:webHidden/>
              </w:rPr>
              <w:tab/>
            </w:r>
            <w:r w:rsidR="00645FAD">
              <w:rPr>
                <w:noProof/>
                <w:webHidden/>
              </w:rPr>
              <w:fldChar w:fldCharType="begin"/>
            </w:r>
            <w:r w:rsidR="00645FAD">
              <w:rPr>
                <w:noProof/>
                <w:webHidden/>
              </w:rPr>
              <w:instrText xml:space="preserve"> PAGEREF _Toc147922223 \h </w:instrText>
            </w:r>
            <w:r w:rsidR="00645FAD">
              <w:rPr>
                <w:noProof/>
                <w:webHidden/>
              </w:rPr>
            </w:r>
            <w:r w:rsidR="00645FAD">
              <w:rPr>
                <w:noProof/>
                <w:webHidden/>
              </w:rPr>
              <w:fldChar w:fldCharType="separate"/>
            </w:r>
            <w:r w:rsidR="00AA5ED0">
              <w:rPr>
                <w:noProof/>
                <w:webHidden/>
              </w:rPr>
              <w:t>73</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24" w:history="1">
            <w:r w:rsidR="00645FAD" w:rsidRPr="002735AA">
              <w:rPr>
                <w:rStyle w:val="afffb"/>
                <w:noProof/>
              </w:rPr>
              <w:t>8.</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ПРИЛОЖЕНИЕ № 1 – ТЕХНИЧЕСКИЕ ТРЕБОВАНИЯ</w:t>
            </w:r>
            <w:r w:rsidR="00645FAD">
              <w:rPr>
                <w:noProof/>
                <w:webHidden/>
              </w:rPr>
              <w:tab/>
            </w:r>
            <w:r w:rsidR="00645FAD">
              <w:rPr>
                <w:noProof/>
                <w:webHidden/>
              </w:rPr>
              <w:fldChar w:fldCharType="begin"/>
            </w:r>
            <w:r w:rsidR="00645FAD">
              <w:rPr>
                <w:noProof/>
                <w:webHidden/>
              </w:rPr>
              <w:instrText xml:space="preserve"> PAGEREF _Toc147922224 \h </w:instrText>
            </w:r>
            <w:r w:rsidR="00645FAD">
              <w:rPr>
                <w:noProof/>
                <w:webHidden/>
              </w:rPr>
            </w:r>
            <w:r w:rsidR="00645FAD">
              <w:rPr>
                <w:noProof/>
                <w:webHidden/>
              </w:rPr>
              <w:fldChar w:fldCharType="separate"/>
            </w:r>
            <w:r w:rsidR="00AA5ED0">
              <w:rPr>
                <w:noProof/>
                <w:webHidden/>
              </w:rPr>
              <w:t>78</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25" w:history="1">
            <w:r w:rsidR="00645FAD" w:rsidRPr="002735AA">
              <w:rPr>
                <w:rStyle w:val="afffb"/>
                <w:noProof/>
              </w:rPr>
              <w:t>8.1</w:t>
            </w:r>
            <w:r w:rsidR="00645FAD">
              <w:rPr>
                <w:rFonts w:asciiTheme="minorHAnsi" w:eastAsiaTheme="minorEastAsia" w:hAnsiTheme="minorHAnsi" w:cstheme="minorBidi"/>
                <w:b w:val="0"/>
                <w:noProof/>
                <w:sz w:val="22"/>
                <w:szCs w:val="22"/>
              </w:rPr>
              <w:tab/>
            </w:r>
            <w:r w:rsidR="00645FAD" w:rsidRPr="002735AA">
              <w:rPr>
                <w:rStyle w:val="afffb"/>
                <w:noProof/>
              </w:rPr>
              <w:t>Пояснения к Техническим требованиям</w:t>
            </w:r>
            <w:r w:rsidR="00645FAD">
              <w:rPr>
                <w:noProof/>
                <w:webHidden/>
              </w:rPr>
              <w:tab/>
            </w:r>
            <w:r w:rsidR="00645FAD">
              <w:rPr>
                <w:noProof/>
                <w:webHidden/>
              </w:rPr>
              <w:fldChar w:fldCharType="begin"/>
            </w:r>
            <w:r w:rsidR="00645FAD">
              <w:rPr>
                <w:noProof/>
                <w:webHidden/>
              </w:rPr>
              <w:instrText xml:space="preserve"> PAGEREF _Toc147922225 \h </w:instrText>
            </w:r>
            <w:r w:rsidR="00645FAD">
              <w:rPr>
                <w:noProof/>
                <w:webHidden/>
              </w:rPr>
            </w:r>
            <w:r w:rsidR="00645FAD">
              <w:rPr>
                <w:noProof/>
                <w:webHidden/>
              </w:rPr>
              <w:fldChar w:fldCharType="separate"/>
            </w:r>
            <w:r w:rsidR="00AA5ED0">
              <w:rPr>
                <w:noProof/>
                <w:webHidden/>
              </w:rPr>
              <w:t>78</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26" w:history="1">
            <w:r w:rsidR="00645FAD" w:rsidRPr="002735AA">
              <w:rPr>
                <w:rStyle w:val="afffb"/>
                <w:noProof/>
              </w:rPr>
              <w:t>9.</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ПРИЛОЖЕНИЕ № 2 – ПРОЕКТ ДОГОВОРА</w:t>
            </w:r>
            <w:r w:rsidR="00645FAD">
              <w:rPr>
                <w:noProof/>
                <w:webHidden/>
              </w:rPr>
              <w:tab/>
            </w:r>
            <w:r w:rsidR="00645FAD">
              <w:rPr>
                <w:noProof/>
                <w:webHidden/>
              </w:rPr>
              <w:fldChar w:fldCharType="begin"/>
            </w:r>
            <w:r w:rsidR="00645FAD">
              <w:rPr>
                <w:noProof/>
                <w:webHidden/>
              </w:rPr>
              <w:instrText xml:space="preserve"> PAGEREF _Toc147922226 \h </w:instrText>
            </w:r>
            <w:r w:rsidR="00645FAD">
              <w:rPr>
                <w:noProof/>
                <w:webHidden/>
              </w:rPr>
            </w:r>
            <w:r w:rsidR="00645FAD">
              <w:rPr>
                <w:noProof/>
                <w:webHidden/>
              </w:rPr>
              <w:fldChar w:fldCharType="separate"/>
            </w:r>
            <w:r w:rsidR="00AA5ED0">
              <w:rPr>
                <w:noProof/>
                <w:webHidden/>
              </w:rPr>
              <w:t>79</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27" w:history="1">
            <w:r w:rsidR="00645FAD" w:rsidRPr="002735AA">
              <w:rPr>
                <w:rStyle w:val="afffb"/>
                <w:noProof/>
              </w:rPr>
              <w:t>9.1</w:t>
            </w:r>
            <w:r w:rsidR="00645FAD">
              <w:rPr>
                <w:rFonts w:asciiTheme="minorHAnsi" w:eastAsiaTheme="minorEastAsia" w:hAnsiTheme="minorHAnsi" w:cstheme="minorBidi"/>
                <w:b w:val="0"/>
                <w:noProof/>
                <w:sz w:val="22"/>
                <w:szCs w:val="22"/>
              </w:rPr>
              <w:tab/>
            </w:r>
            <w:r w:rsidR="00645FAD" w:rsidRPr="002735AA">
              <w:rPr>
                <w:rStyle w:val="afffb"/>
                <w:noProof/>
              </w:rPr>
              <w:t>Пояснения к проекту договора</w:t>
            </w:r>
            <w:r w:rsidR="00645FAD">
              <w:rPr>
                <w:noProof/>
                <w:webHidden/>
              </w:rPr>
              <w:tab/>
            </w:r>
            <w:r w:rsidR="00645FAD">
              <w:rPr>
                <w:noProof/>
                <w:webHidden/>
              </w:rPr>
              <w:fldChar w:fldCharType="begin"/>
            </w:r>
            <w:r w:rsidR="00645FAD">
              <w:rPr>
                <w:noProof/>
                <w:webHidden/>
              </w:rPr>
              <w:instrText xml:space="preserve"> PAGEREF _Toc147922227 \h </w:instrText>
            </w:r>
            <w:r w:rsidR="00645FAD">
              <w:rPr>
                <w:noProof/>
                <w:webHidden/>
              </w:rPr>
            </w:r>
            <w:r w:rsidR="00645FAD">
              <w:rPr>
                <w:noProof/>
                <w:webHidden/>
              </w:rPr>
              <w:fldChar w:fldCharType="separate"/>
            </w:r>
            <w:r w:rsidR="00AA5ED0">
              <w:rPr>
                <w:noProof/>
                <w:webHidden/>
              </w:rPr>
              <w:t>79</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28" w:history="1">
            <w:r w:rsidR="00645FAD" w:rsidRPr="002735AA">
              <w:rPr>
                <w:rStyle w:val="afffb"/>
                <w:noProof/>
              </w:rPr>
              <w:t>9.2</w:t>
            </w:r>
            <w:r w:rsidR="00645FAD">
              <w:rPr>
                <w:rFonts w:asciiTheme="minorHAnsi" w:eastAsiaTheme="minorEastAsia" w:hAnsiTheme="minorHAnsi" w:cstheme="minorBidi"/>
                <w:b w:val="0"/>
                <w:noProof/>
                <w:sz w:val="22"/>
                <w:szCs w:val="22"/>
              </w:rPr>
              <w:tab/>
            </w:r>
            <w:r w:rsidR="00645FAD" w:rsidRPr="002735AA">
              <w:rPr>
                <w:rStyle w:val="afffb"/>
                <w:noProof/>
              </w:rPr>
              <w:t>Дополнительное соглашение к договору</w:t>
            </w:r>
            <w:r w:rsidR="00645FAD">
              <w:rPr>
                <w:noProof/>
                <w:webHidden/>
              </w:rPr>
              <w:tab/>
            </w:r>
            <w:r w:rsidR="00645FAD">
              <w:rPr>
                <w:noProof/>
                <w:webHidden/>
              </w:rPr>
              <w:fldChar w:fldCharType="begin"/>
            </w:r>
            <w:r w:rsidR="00645FAD">
              <w:rPr>
                <w:noProof/>
                <w:webHidden/>
              </w:rPr>
              <w:instrText xml:space="preserve"> PAGEREF _Toc147922228 \h </w:instrText>
            </w:r>
            <w:r w:rsidR="00645FAD">
              <w:rPr>
                <w:noProof/>
                <w:webHidden/>
              </w:rPr>
            </w:r>
            <w:r w:rsidR="00645FAD">
              <w:rPr>
                <w:noProof/>
                <w:webHidden/>
              </w:rPr>
              <w:fldChar w:fldCharType="separate"/>
            </w:r>
            <w:r w:rsidR="00AA5ED0">
              <w:rPr>
                <w:noProof/>
                <w:webHidden/>
              </w:rPr>
              <w:t>80</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29" w:history="1">
            <w:r w:rsidR="00645FAD" w:rsidRPr="002735AA">
              <w:rPr>
                <w:rStyle w:val="afffb"/>
                <w:noProof/>
              </w:rPr>
              <w:t>10.</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ПРИЛОЖЕНИЕ № 3 – ТРЕБОВАНИЯ К УЧАСТНИКАМ</w:t>
            </w:r>
            <w:r w:rsidR="00645FAD">
              <w:rPr>
                <w:noProof/>
                <w:webHidden/>
              </w:rPr>
              <w:tab/>
            </w:r>
            <w:r w:rsidR="00645FAD">
              <w:rPr>
                <w:noProof/>
                <w:webHidden/>
              </w:rPr>
              <w:fldChar w:fldCharType="begin"/>
            </w:r>
            <w:r w:rsidR="00645FAD">
              <w:rPr>
                <w:noProof/>
                <w:webHidden/>
              </w:rPr>
              <w:instrText xml:space="preserve"> PAGEREF _Toc147922229 \h </w:instrText>
            </w:r>
            <w:r w:rsidR="00645FAD">
              <w:rPr>
                <w:noProof/>
                <w:webHidden/>
              </w:rPr>
            </w:r>
            <w:r w:rsidR="00645FAD">
              <w:rPr>
                <w:noProof/>
                <w:webHidden/>
              </w:rPr>
              <w:fldChar w:fldCharType="separate"/>
            </w:r>
            <w:r w:rsidR="00AA5ED0">
              <w:rPr>
                <w:noProof/>
                <w:webHidden/>
              </w:rPr>
              <w:t>84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30" w:history="1">
            <w:r w:rsidR="00645FAD" w:rsidRPr="002735AA">
              <w:rPr>
                <w:rStyle w:val="afffb"/>
                <w:noProof/>
              </w:rPr>
              <w:t>10.1</w:t>
            </w:r>
            <w:r w:rsidR="00645FAD">
              <w:rPr>
                <w:rFonts w:asciiTheme="minorHAnsi" w:eastAsiaTheme="minorEastAsia" w:hAnsiTheme="minorHAnsi" w:cstheme="minorBidi"/>
                <w:b w:val="0"/>
                <w:noProof/>
                <w:sz w:val="22"/>
                <w:szCs w:val="22"/>
              </w:rPr>
              <w:tab/>
            </w:r>
            <w:r w:rsidR="00645FAD" w:rsidRPr="002735AA">
              <w:rPr>
                <w:rStyle w:val="afffb"/>
                <w:noProof/>
              </w:rPr>
              <w:t>Обязательные требования</w:t>
            </w:r>
            <w:r w:rsidR="00645FAD">
              <w:rPr>
                <w:noProof/>
                <w:webHidden/>
              </w:rPr>
              <w:tab/>
            </w:r>
            <w:r w:rsidR="00645FAD">
              <w:rPr>
                <w:noProof/>
                <w:webHidden/>
              </w:rPr>
              <w:fldChar w:fldCharType="begin"/>
            </w:r>
            <w:r w:rsidR="00645FAD">
              <w:rPr>
                <w:noProof/>
                <w:webHidden/>
              </w:rPr>
              <w:instrText xml:space="preserve"> PAGEREF _Toc147922230 \h </w:instrText>
            </w:r>
            <w:r w:rsidR="00645FAD">
              <w:rPr>
                <w:noProof/>
                <w:webHidden/>
              </w:rPr>
            </w:r>
            <w:r w:rsidR="00645FAD">
              <w:rPr>
                <w:noProof/>
                <w:webHidden/>
              </w:rPr>
              <w:fldChar w:fldCharType="separate"/>
            </w:r>
            <w:r w:rsidR="00AA5ED0">
              <w:rPr>
                <w:noProof/>
                <w:webHidden/>
              </w:rPr>
              <w:t>84</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31" w:history="1">
            <w:r w:rsidR="00645FAD" w:rsidRPr="002735AA">
              <w:rPr>
                <w:rStyle w:val="afffb"/>
                <w:noProof/>
              </w:rPr>
              <w:t>10.2</w:t>
            </w:r>
            <w:r w:rsidR="00645FAD">
              <w:rPr>
                <w:rFonts w:asciiTheme="minorHAnsi" w:eastAsiaTheme="minorEastAsia" w:hAnsiTheme="minorHAnsi" w:cstheme="minorBidi"/>
                <w:b w:val="0"/>
                <w:noProof/>
                <w:sz w:val="22"/>
                <w:szCs w:val="22"/>
              </w:rPr>
              <w:tab/>
            </w:r>
            <w:r w:rsidR="00645FAD" w:rsidRPr="002735AA">
              <w:rPr>
                <w:rStyle w:val="afffb"/>
                <w:noProof/>
              </w:rPr>
              <w:t>Специальные требования</w:t>
            </w:r>
            <w:r w:rsidR="00645FAD">
              <w:rPr>
                <w:noProof/>
                <w:webHidden/>
              </w:rPr>
              <w:tab/>
            </w:r>
            <w:r w:rsidR="00645FAD">
              <w:rPr>
                <w:noProof/>
                <w:webHidden/>
              </w:rPr>
              <w:fldChar w:fldCharType="begin"/>
            </w:r>
            <w:r w:rsidR="00645FAD">
              <w:rPr>
                <w:noProof/>
                <w:webHidden/>
              </w:rPr>
              <w:instrText xml:space="preserve"> PAGEREF _Toc147922231 \h </w:instrText>
            </w:r>
            <w:r w:rsidR="00645FAD">
              <w:rPr>
                <w:noProof/>
                <w:webHidden/>
              </w:rPr>
            </w:r>
            <w:r w:rsidR="00645FAD">
              <w:rPr>
                <w:noProof/>
                <w:webHidden/>
              </w:rPr>
              <w:fldChar w:fldCharType="separate"/>
            </w:r>
            <w:r w:rsidR="00AA5ED0">
              <w:rPr>
                <w:noProof/>
                <w:webHidden/>
              </w:rPr>
              <w:t>87</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32" w:history="1">
            <w:r w:rsidR="00645FAD" w:rsidRPr="002735AA">
              <w:rPr>
                <w:rStyle w:val="afffb"/>
                <w:noProof/>
              </w:rPr>
              <w:t>10.3</w:t>
            </w:r>
            <w:r w:rsidR="00645FAD">
              <w:rPr>
                <w:rFonts w:asciiTheme="minorHAnsi" w:eastAsiaTheme="minorEastAsia" w:hAnsiTheme="minorHAnsi" w:cstheme="minorBidi"/>
                <w:b w:val="0"/>
                <w:noProof/>
                <w:sz w:val="22"/>
                <w:szCs w:val="22"/>
              </w:rPr>
              <w:tab/>
            </w:r>
            <w:r w:rsidR="00645FAD" w:rsidRPr="002735AA">
              <w:rPr>
                <w:rStyle w:val="afffb"/>
                <w:noProof/>
              </w:rPr>
              <w:t>Требования к Коллективным участникам</w:t>
            </w:r>
            <w:r w:rsidR="00645FAD">
              <w:rPr>
                <w:noProof/>
                <w:webHidden/>
              </w:rPr>
              <w:tab/>
            </w:r>
            <w:r w:rsidR="00645FAD">
              <w:rPr>
                <w:noProof/>
                <w:webHidden/>
              </w:rPr>
              <w:fldChar w:fldCharType="begin"/>
            </w:r>
            <w:r w:rsidR="00645FAD">
              <w:rPr>
                <w:noProof/>
                <w:webHidden/>
              </w:rPr>
              <w:instrText xml:space="preserve"> PAGEREF _Toc147922232 \h </w:instrText>
            </w:r>
            <w:r w:rsidR="00645FAD">
              <w:rPr>
                <w:noProof/>
                <w:webHidden/>
              </w:rPr>
            </w:r>
            <w:r w:rsidR="00645FAD">
              <w:rPr>
                <w:noProof/>
                <w:webHidden/>
              </w:rPr>
              <w:fldChar w:fldCharType="separate"/>
            </w:r>
            <w:r w:rsidR="00AA5ED0">
              <w:rPr>
                <w:noProof/>
                <w:webHidden/>
              </w:rPr>
              <w:t>88</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33" w:history="1">
            <w:r w:rsidR="00645FAD" w:rsidRPr="002735AA">
              <w:rPr>
                <w:rStyle w:val="afffb"/>
                <w:noProof/>
              </w:rPr>
              <w:t>10.4</w:t>
            </w:r>
            <w:r w:rsidR="00645FAD">
              <w:rPr>
                <w:rFonts w:asciiTheme="minorHAnsi" w:eastAsiaTheme="minorEastAsia" w:hAnsiTheme="minorHAnsi" w:cstheme="minorBidi"/>
                <w:b w:val="0"/>
                <w:noProof/>
                <w:sz w:val="22"/>
                <w:szCs w:val="22"/>
              </w:rPr>
              <w:tab/>
            </w:r>
            <w:r w:rsidR="00645FAD" w:rsidRPr="002735AA">
              <w:rPr>
                <w:rStyle w:val="afffb"/>
                <w:noProof/>
              </w:rPr>
              <w:t>Требования к Генеральным подрядчикам</w:t>
            </w:r>
            <w:r w:rsidR="00645FAD">
              <w:rPr>
                <w:noProof/>
                <w:webHidden/>
              </w:rPr>
              <w:tab/>
            </w:r>
            <w:r w:rsidR="00645FAD">
              <w:rPr>
                <w:noProof/>
                <w:webHidden/>
              </w:rPr>
              <w:fldChar w:fldCharType="begin"/>
            </w:r>
            <w:r w:rsidR="00645FAD">
              <w:rPr>
                <w:noProof/>
                <w:webHidden/>
              </w:rPr>
              <w:instrText xml:space="preserve"> PAGEREF _Toc147922233 \h </w:instrText>
            </w:r>
            <w:r w:rsidR="00645FAD">
              <w:rPr>
                <w:noProof/>
                <w:webHidden/>
              </w:rPr>
            </w:r>
            <w:r w:rsidR="00645FAD">
              <w:rPr>
                <w:noProof/>
                <w:webHidden/>
              </w:rPr>
              <w:fldChar w:fldCharType="separate"/>
            </w:r>
            <w:r w:rsidR="00AA5ED0">
              <w:rPr>
                <w:noProof/>
                <w:webHidden/>
              </w:rPr>
              <w:t>88</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34" w:history="1">
            <w:r w:rsidR="00645FAD" w:rsidRPr="002735AA">
              <w:rPr>
                <w:rStyle w:val="afffb"/>
                <w:noProof/>
              </w:rPr>
              <w:t>11.</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ПРИЛОЖЕНИЕ № 4 – СОСТАВ ЗАЯВКИ</w:t>
            </w:r>
            <w:r w:rsidR="00645FAD">
              <w:rPr>
                <w:noProof/>
                <w:webHidden/>
              </w:rPr>
              <w:tab/>
            </w:r>
            <w:r w:rsidR="00645FAD">
              <w:rPr>
                <w:noProof/>
                <w:webHidden/>
              </w:rPr>
              <w:fldChar w:fldCharType="begin"/>
            </w:r>
            <w:r w:rsidR="00645FAD">
              <w:rPr>
                <w:noProof/>
                <w:webHidden/>
              </w:rPr>
              <w:instrText xml:space="preserve"> PAGEREF _Toc147922234 \h </w:instrText>
            </w:r>
            <w:r w:rsidR="00645FAD">
              <w:rPr>
                <w:noProof/>
                <w:webHidden/>
              </w:rPr>
            </w:r>
            <w:r w:rsidR="00645FAD">
              <w:rPr>
                <w:noProof/>
                <w:webHidden/>
              </w:rPr>
              <w:fldChar w:fldCharType="separate"/>
            </w:r>
            <w:r w:rsidR="00AA5ED0">
              <w:rPr>
                <w:noProof/>
                <w:webHidden/>
              </w:rPr>
              <w:t>89</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35" w:history="1">
            <w:r w:rsidR="00645FAD" w:rsidRPr="002735AA">
              <w:rPr>
                <w:rStyle w:val="afffb"/>
                <w:noProof/>
              </w:rPr>
              <w:t>12.</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ПРИЛОЖЕНИЕ № 5 – ОТБОРОЧНЫЕ КРИТЕРИИ РАССМОТРЕНИЯ ЗАЯВОК</w:t>
            </w:r>
            <w:r w:rsidR="00645FAD">
              <w:rPr>
                <w:noProof/>
                <w:webHidden/>
              </w:rPr>
              <w:tab/>
            </w:r>
            <w:r w:rsidR="00645FAD">
              <w:rPr>
                <w:noProof/>
                <w:webHidden/>
              </w:rPr>
              <w:fldChar w:fldCharType="begin"/>
            </w:r>
            <w:r w:rsidR="00645FAD">
              <w:rPr>
                <w:noProof/>
                <w:webHidden/>
              </w:rPr>
              <w:instrText xml:space="preserve"> PAGEREF _Toc147922235 \h </w:instrText>
            </w:r>
            <w:r w:rsidR="00645FAD">
              <w:rPr>
                <w:noProof/>
                <w:webHidden/>
              </w:rPr>
            </w:r>
            <w:r w:rsidR="00645FAD">
              <w:rPr>
                <w:noProof/>
                <w:webHidden/>
              </w:rPr>
              <w:fldChar w:fldCharType="separate"/>
            </w:r>
            <w:r w:rsidR="00AA5ED0">
              <w:rPr>
                <w:noProof/>
                <w:webHidden/>
              </w:rPr>
              <w:t>91</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36" w:history="1">
            <w:r w:rsidR="00645FAD" w:rsidRPr="002735AA">
              <w:rPr>
                <w:rStyle w:val="afffb"/>
                <w:noProof/>
              </w:rPr>
              <w:t>12.1</w:t>
            </w:r>
            <w:r w:rsidR="00645FAD">
              <w:rPr>
                <w:rFonts w:asciiTheme="minorHAnsi" w:eastAsiaTheme="minorEastAsia" w:hAnsiTheme="minorHAnsi" w:cstheme="minorBidi"/>
                <w:b w:val="0"/>
                <w:noProof/>
                <w:sz w:val="22"/>
                <w:szCs w:val="22"/>
              </w:rPr>
              <w:tab/>
            </w:r>
            <w:r w:rsidR="00645FAD" w:rsidRPr="002735AA">
              <w:rPr>
                <w:rStyle w:val="afffb"/>
                <w:noProof/>
              </w:rPr>
              <w:t>Отборочные критерии рассмотрения первых частей заявок:</w:t>
            </w:r>
            <w:r w:rsidR="00645FAD">
              <w:rPr>
                <w:noProof/>
                <w:webHidden/>
              </w:rPr>
              <w:tab/>
            </w:r>
            <w:r w:rsidR="00645FAD">
              <w:rPr>
                <w:noProof/>
                <w:webHidden/>
              </w:rPr>
              <w:fldChar w:fldCharType="begin"/>
            </w:r>
            <w:r w:rsidR="00645FAD">
              <w:rPr>
                <w:noProof/>
                <w:webHidden/>
              </w:rPr>
              <w:instrText xml:space="preserve"> PAGEREF _Toc147922236 \h </w:instrText>
            </w:r>
            <w:r w:rsidR="00645FAD">
              <w:rPr>
                <w:noProof/>
                <w:webHidden/>
              </w:rPr>
            </w:r>
            <w:r w:rsidR="00645FAD">
              <w:rPr>
                <w:noProof/>
                <w:webHidden/>
              </w:rPr>
              <w:fldChar w:fldCharType="separate"/>
            </w:r>
            <w:r w:rsidR="00AA5ED0">
              <w:rPr>
                <w:noProof/>
                <w:webHidden/>
              </w:rPr>
              <w:t>91</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37" w:history="1">
            <w:r w:rsidR="00645FAD" w:rsidRPr="002735AA">
              <w:rPr>
                <w:rStyle w:val="afffb"/>
                <w:noProof/>
              </w:rPr>
              <w:t>12.2</w:t>
            </w:r>
            <w:r w:rsidR="00645FAD">
              <w:rPr>
                <w:rFonts w:asciiTheme="minorHAnsi" w:eastAsiaTheme="minorEastAsia" w:hAnsiTheme="minorHAnsi" w:cstheme="minorBidi"/>
                <w:b w:val="0"/>
                <w:noProof/>
                <w:sz w:val="22"/>
                <w:szCs w:val="22"/>
              </w:rPr>
              <w:tab/>
            </w:r>
            <w:r w:rsidR="00645FAD" w:rsidRPr="002735AA">
              <w:rPr>
                <w:rStyle w:val="afffb"/>
                <w:noProof/>
              </w:rPr>
              <w:t>Отборочные критерии рассмотрения вторых частей заявок:</w:t>
            </w:r>
            <w:r w:rsidR="00645FAD">
              <w:rPr>
                <w:noProof/>
                <w:webHidden/>
              </w:rPr>
              <w:tab/>
            </w:r>
            <w:r w:rsidR="00645FAD">
              <w:rPr>
                <w:noProof/>
                <w:webHidden/>
              </w:rPr>
              <w:fldChar w:fldCharType="begin"/>
            </w:r>
            <w:r w:rsidR="00645FAD">
              <w:rPr>
                <w:noProof/>
                <w:webHidden/>
              </w:rPr>
              <w:instrText xml:space="preserve"> PAGEREF _Toc147922237 \h </w:instrText>
            </w:r>
            <w:r w:rsidR="00645FAD">
              <w:rPr>
                <w:noProof/>
                <w:webHidden/>
              </w:rPr>
            </w:r>
            <w:r w:rsidR="00645FAD">
              <w:rPr>
                <w:noProof/>
                <w:webHidden/>
              </w:rPr>
              <w:fldChar w:fldCharType="separate"/>
            </w:r>
            <w:r w:rsidR="00AA5ED0">
              <w:rPr>
                <w:noProof/>
                <w:webHidden/>
              </w:rPr>
              <w:t>92</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38" w:history="1">
            <w:r w:rsidR="00645FAD" w:rsidRPr="002735AA">
              <w:rPr>
                <w:rStyle w:val="afffb"/>
                <w:noProof/>
              </w:rPr>
              <w:t>12.3</w:t>
            </w:r>
            <w:r w:rsidR="00645FAD">
              <w:rPr>
                <w:rFonts w:asciiTheme="minorHAnsi" w:eastAsiaTheme="minorEastAsia" w:hAnsiTheme="minorHAnsi" w:cstheme="minorBidi"/>
                <w:b w:val="0"/>
                <w:noProof/>
                <w:sz w:val="22"/>
                <w:szCs w:val="22"/>
              </w:rPr>
              <w:tab/>
            </w:r>
            <w:r w:rsidR="00645FAD" w:rsidRPr="002735AA">
              <w:rPr>
                <w:rStyle w:val="afffb"/>
                <w:noProof/>
              </w:rPr>
              <w:t>Отборочные критерии рассмотрения ценовых предложений Участников:</w:t>
            </w:r>
            <w:r w:rsidR="00645FAD">
              <w:rPr>
                <w:noProof/>
                <w:webHidden/>
              </w:rPr>
              <w:tab/>
            </w:r>
            <w:r w:rsidR="00645FAD">
              <w:rPr>
                <w:noProof/>
                <w:webHidden/>
              </w:rPr>
              <w:fldChar w:fldCharType="begin"/>
            </w:r>
            <w:r w:rsidR="00645FAD">
              <w:rPr>
                <w:noProof/>
                <w:webHidden/>
              </w:rPr>
              <w:instrText xml:space="preserve"> PAGEREF _Toc147922238 \h </w:instrText>
            </w:r>
            <w:r w:rsidR="00645FAD">
              <w:rPr>
                <w:noProof/>
                <w:webHidden/>
              </w:rPr>
            </w:r>
            <w:r w:rsidR="00645FAD">
              <w:rPr>
                <w:noProof/>
                <w:webHidden/>
              </w:rPr>
              <w:fldChar w:fldCharType="separate"/>
            </w:r>
            <w:r w:rsidR="00AA5ED0">
              <w:rPr>
                <w:noProof/>
                <w:webHidden/>
              </w:rPr>
              <w:t>94</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39" w:history="1">
            <w:r w:rsidR="00645FAD" w:rsidRPr="002735AA">
              <w:rPr>
                <w:rStyle w:val="afffb"/>
                <w:noProof/>
              </w:rPr>
              <w:t>13.</w:t>
            </w:r>
            <w:r w:rsidR="00645FAD">
              <w:rPr>
                <w:rFonts w:asciiTheme="minorHAnsi" w:eastAsiaTheme="minorEastAsia" w:hAnsiTheme="minorHAnsi" w:cstheme="minorBidi"/>
                <w:b w:val="0"/>
                <w:bCs w:val="0"/>
                <w:caps w:val="0"/>
                <w:noProof/>
                <w:sz w:val="22"/>
                <w:szCs w:val="22"/>
              </w:rPr>
              <w:tab/>
            </w:r>
            <w:r w:rsidR="00645FAD" w:rsidRPr="002735AA">
              <w:rPr>
                <w:rStyle w:val="afffb"/>
                <w:noProof/>
              </w:rPr>
              <w:t xml:space="preserve">ПРИЛОЖЕНИЕ № 6 – СТРУКТУРА НМЦ (в формате </w:t>
            </w:r>
            <w:r w:rsidR="00645FAD" w:rsidRPr="002735AA">
              <w:rPr>
                <w:rStyle w:val="afffb"/>
                <w:noProof/>
                <w:lang w:val="en-US"/>
              </w:rPr>
              <w:t>Excel</w:t>
            </w:r>
            <w:r w:rsidR="00645FAD" w:rsidRPr="002735AA">
              <w:rPr>
                <w:rStyle w:val="afffb"/>
                <w:noProof/>
              </w:rPr>
              <w:t>)</w:t>
            </w:r>
            <w:r w:rsidR="00645FAD">
              <w:rPr>
                <w:noProof/>
                <w:webHidden/>
              </w:rPr>
              <w:tab/>
            </w:r>
            <w:r w:rsidR="00645FAD">
              <w:rPr>
                <w:noProof/>
                <w:webHidden/>
              </w:rPr>
              <w:fldChar w:fldCharType="begin"/>
            </w:r>
            <w:r w:rsidR="00645FAD">
              <w:rPr>
                <w:noProof/>
                <w:webHidden/>
              </w:rPr>
              <w:instrText xml:space="preserve"> PAGEREF _Toc147922239 \h </w:instrText>
            </w:r>
            <w:r w:rsidR="00645FAD">
              <w:rPr>
                <w:noProof/>
                <w:webHidden/>
              </w:rPr>
            </w:r>
            <w:r w:rsidR="00645FAD">
              <w:rPr>
                <w:noProof/>
                <w:webHidden/>
              </w:rPr>
              <w:fldChar w:fldCharType="separate"/>
            </w:r>
            <w:r w:rsidR="00AA5ED0">
              <w:rPr>
                <w:noProof/>
                <w:webHidden/>
              </w:rPr>
              <w:t>98</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40" w:history="1">
            <w:r w:rsidR="00645FAD" w:rsidRPr="002735AA">
              <w:rPr>
                <w:rStyle w:val="afffb"/>
                <w:noProof/>
              </w:rPr>
              <w:t>14.</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ПРИЛОЖЕНИЕ № 7 – Обоснование НМЦ</w:t>
            </w:r>
            <w:r w:rsidR="00645FAD">
              <w:rPr>
                <w:noProof/>
                <w:webHidden/>
              </w:rPr>
              <w:tab/>
            </w:r>
            <w:r w:rsidR="00645FAD">
              <w:rPr>
                <w:noProof/>
                <w:webHidden/>
              </w:rPr>
              <w:fldChar w:fldCharType="begin"/>
            </w:r>
            <w:r w:rsidR="00645FAD">
              <w:rPr>
                <w:noProof/>
                <w:webHidden/>
              </w:rPr>
              <w:instrText xml:space="preserve"> PAGEREF _Toc147922240 \h </w:instrText>
            </w:r>
            <w:r w:rsidR="00645FAD">
              <w:rPr>
                <w:noProof/>
                <w:webHidden/>
              </w:rPr>
            </w:r>
            <w:r w:rsidR="00645FAD">
              <w:rPr>
                <w:noProof/>
                <w:webHidden/>
              </w:rPr>
              <w:fldChar w:fldCharType="separate"/>
            </w:r>
            <w:r w:rsidR="00AA5ED0">
              <w:rPr>
                <w:noProof/>
                <w:webHidden/>
              </w:rPr>
              <w:t>99</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41" w:history="1">
            <w:r w:rsidR="00645FAD" w:rsidRPr="002735AA">
              <w:rPr>
                <w:rStyle w:val="afffb"/>
                <w:noProof/>
              </w:rPr>
              <w:t>14.1</w:t>
            </w:r>
            <w:r w:rsidR="00645FAD">
              <w:rPr>
                <w:rFonts w:asciiTheme="minorHAnsi" w:eastAsiaTheme="minorEastAsia" w:hAnsiTheme="minorHAnsi" w:cstheme="minorBidi"/>
                <w:b w:val="0"/>
                <w:noProof/>
                <w:sz w:val="22"/>
                <w:szCs w:val="22"/>
              </w:rPr>
              <w:tab/>
            </w:r>
            <w:r w:rsidR="00645FAD" w:rsidRPr="002735AA">
              <w:rPr>
                <w:rStyle w:val="afffb"/>
                <w:noProof/>
              </w:rPr>
              <w:t>Пояснения к Обоснованию НМЦ</w:t>
            </w:r>
            <w:r w:rsidR="00645FAD">
              <w:rPr>
                <w:noProof/>
                <w:webHidden/>
              </w:rPr>
              <w:tab/>
            </w:r>
            <w:r w:rsidR="00645FAD">
              <w:rPr>
                <w:noProof/>
                <w:webHidden/>
              </w:rPr>
              <w:fldChar w:fldCharType="begin"/>
            </w:r>
            <w:r w:rsidR="00645FAD">
              <w:rPr>
                <w:noProof/>
                <w:webHidden/>
              </w:rPr>
              <w:instrText xml:space="preserve"> PAGEREF _Toc147922241 \h </w:instrText>
            </w:r>
            <w:r w:rsidR="00645FAD">
              <w:rPr>
                <w:noProof/>
                <w:webHidden/>
              </w:rPr>
            </w:r>
            <w:r w:rsidR="00645FAD">
              <w:rPr>
                <w:noProof/>
                <w:webHidden/>
              </w:rPr>
              <w:fldChar w:fldCharType="separate"/>
            </w:r>
            <w:r w:rsidR="00AA5ED0">
              <w:rPr>
                <w:noProof/>
                <w:webHidden/>
              </w:rPr>
              <w:t>99</w:t>
            </w:r>
            <w:r w:rsidR="00645FAD">
              <w:rPr>
                <w:noProof/>
                <w:webHidden/>
              </w:rPr>
              <w:fldChar w:fldCharType="end"/>
            </w:r>
          </w:hyperlink>
        </w:p>
        <w:p w:rsidR="00645FAD" w:rsidRDefault="007B49A0">
          <w:pPr>
            <w:pStyle w:val="17"/>
            <w:rPr>
              <w:rFonts w:asciiTheme="minorHAnsi" w:eastAsiaTheme="minorEastAsia" w:hAnsiTheme="minorHAnsi" w:cstheme="minorBidi"/>
              <w:b w:val="0"/>
              <w:bCs w:val="0"/>
              <w:caps w:val="0"/>
              <w:noProof/>
              <w:sz w:val="22"/>
              <w:szCs w:val="22"/>
            </w:rPr>
          </w:pPr>
          <w:hyperlink w:anchor="_Toc147922242" w:history="1">
            <w:r w:rsidR="00645FAD" w:rsidRPr="002735AA">
              <w:rPr>
                <w:rStyle w:val="afffb"/>
                <w:noProof/>
              </w:rPr>
              <w:t>15.</w:t>
            </w:r>
            <w:r w:rsidR="00645FAD">
              <w:rPr>
                <w:rFonts w:asciiTheme="minorHAnsi" w:eastAsiaTheme="minorEastAsia" w:hAnsiTheme="minorHAnsi" w:cstheme="minorBidi"/>
                <w:b w:val="0"/>
                <w:bCs w:val="0"/>
                <w:caps w:val="0"/>
                <w:noProof/>
                <w:sz w:val="22"/>
                <w:szCs w:val="22"/>
              </w:rPr>
              <w:tab/>
            </w:r>
            <w:r w:rsidR="00645FAD" w:rsidRPr="002735AA">
              <w:rPr>
                <w:rStyle w:val="afffb"/>
                <w:noProof/>
              </w:rPr>
              <w:t>ПРИЛОЖЕНИЕ № 8 – Форма Заявки на аккредитацию</w:t>
            </w:r>
            <w:r w:rsidR="00645FAD">
              <w:rPr>
                <w:noProof/>
                <w:webHidden/>
              </w:rPr>
              <w:tab/>
            </w:r>
            <w:r w:rsidR="00645FAD">
              <w:rPr>
                <w:noProof/>
                <w:webHidden/>
              </w:rPr>
              <w:fldChar w:fldCharType="begin"/>
            </w:r>
            <w:r w:rsidR="00645FAD">
              <w:rPr>
                <w:noProof/>
                <w:webHidden/>
              </w:rPr>
              <w:instrText xml:space="preserve"> PAGEREF _Toc147922242 \h </w:instrText>
            </w:r>
            <w:r w:rsidR="00645FAD">
              <w:rPr>
                <w:noProof/>
                <w:webHidden/>
              </w:rPr>
            </w:r>
            <w:r w:rsidR="00645FAD">
              <w:rPr>
                <w:noProof/>
                <w:webHidden/>
              </w:rPr>
              <w:fldChar w:fldCharType="separate"/>
            </w:r>
            <w:r w:rsidR="00AA5ED0">
              <w:rPr>
                <w:noProof/>
                <w:webHidden/>
              </w:rPr>
              <w:t>100</w:t>
            </w:r>
            <w:r w:rsidR="00645FAD">
              <w:rPr>
                <w:noProof/>
                <w:webHidden/>
              </w:rPr>
              <w:fldChar w:fldCharType="end"/>
            </w:r>
          </w:hyperlink>
        </w:p>
        <w:p w:rsidR="00645FAD" w:rsidRDefault="007B49A0">
          <w:pPr>
            <w:pStyle w:val="25"/>
            <w:rPr>
              <w:rFonts w:asciiTheme="minorHAnsi" w:eastAsiaTheme="minorEastAsia" w:hAnsiTheme="minorHAnsi" w:cstheme="minorBidi"/>
              <w:b w:val="0"/>
              <w:noProof/>
              <w:sz w:val="22"/>
              <w:szCs w:val="22"/>
            </w:rPr>
          </w:pPr>
          <w:hyperlink w:anchor="_Toc147922243" w:history="1">
            <w:r w:rsidR="00645FAD" w:rsidRPr="002735AA">
              <w:rPr>
                <w:rStyle w:val="afffb"/>
                <w:noProof/>
              </w:rPr>
              <w:t>15.1</w:t>
            </w:r>
            <w:r w:rsidR="00645FAD">
              <w:rPr>
                <w:rFonts w:asciiTheme="minorHAnsi" w:eastAsiaTheme="minorEastAsia" w:hAnsiTheme="minorHAnsi" w:cstheme="minorBidi"/>
                <w:b w:val="0"/>
                <w:noProof/>
                <w:sz w:val="22"/>
                <w:szCs w:val="22"/>
              </w:rPr>
              <w:tab/>
            </w:r>
            <w:r w:rsidR="00645FAD" w:rsidRPr="002735AA">
              <w:rPr>
                <w:rStyle w:val="afffb"/>
                <w:noProof/>
              </w:rPr>
              <w:t>Пояснения к Форме Заявки на аккредитацию</w:t>
            </w:r>
            <w:r w:rsidR="00645FAD">
              <w:rPr>
                <w:noProof/>
                <w:webHidden/>
              </w:rPr>
              <w:tab/>
            </w:r>
            <w:r w:rsidR="00645FAD">
              <w:rPr>
                <w:noProof/>
                <w:webHidden/>
              </w:rPr>
              <w:fldChar w:fldCharType="begin"/>
            </w:r>
            <w:r w:rsidR="00645FAD">
              <w:rPr>
                <w:noProof/>
                <w:webHidden/>
              </w:rPr>
              <w:instrText xml:space="preserve"> PAGEREF _Toc147922243 \h </w:instrText>
            </w:r>
            <w:r w:rsidR="00645FAD">
              <w:rPr>
                <w:noProof/>
                <w:webHidden/>
              </w:rPr>
            </w:r>
            <w:r w:rsidR="00645FAD">
              <w:rPr>
                <w:noProof/>
                <w:webHidden/>
              </w:rPr>
              <w:fldChar w:fldCharType="separate"/>
            </w:r>
            <w:r w:rsidR="00AA5ED0">
              <w:rPr>
                <w:noProof/>
                <w:webHidden/>
              </w:rPr>
              <w:t>100</w:t>
            </w:r>
            <w:r w:rsidR="00645FAD">
              <w:rPr>
                <w:noProof/>
                <w:webHidden/>
              </w:rPr>
              <w:fldChar w:fldCharType="end"/>
            </w:r>
          </w:hyperlink>
        </w:p>
        <w:p w:rsidR="00A067C4" w:rsidRDefault="00350931">
          <w:pPr>
            <w:pStyle w:val="25"/>
            <w:rPr>
              <w:rFonts w:asciiTheme="minorHAnsi" w:eastAsiaTheme="minorEastAsia" w:hAnsiTheme="minorHAnsi" w:cstheme="minorBidi"/>
              <w:b w:val="0"/>
              <w:sz w:val="22"/>
              <w:szCs w:val="22"/>
            </w:rPr>
          </w:pPr>
          <w:r>
            <w:fldChar w:fldCharType="end"/>
          </w:r>
        </w:p>
      </w:sdtContent>
    </w:sdt>
    <w:p w:rsidR="00A067C4" w:rsidRDefault="00350931">
      <w:pPr>
        <w:pStyle w:val="1"/>
        <w:numPr>
          <w:ilvl w:val="0"/>
          <w:numId w:val="0"/>
        </w:numPr>
        <w:jc w:val="center"/>
        <w:rPr>
          <w:rFonts w:ascii="Times New Roman" w:hAnsi="Times New Roman"/>
          <w:sz w:val="24"/>
          <w:szCs w:val="24"/>
        </w:rPr>
      </w:pPr>
      <w:bookmarkStart w:id="6" w:name="_Ref514366976"/>
      <w:bookmarkStart w:id="7" w:name="_Toc147922171"/>
      <w:bookmarkStart w:id="8" w:name="_Ref457404873"/>
      <w:bookmarkStart w:id="9" w:name="_Ref384119009"/>
      <w:bookmarkStart w:id="10" w:name="_Toc69728940"/>
      <w:bookmarkStart w:id="11" w:name="_Ref57322919"/>
      <w:bookmarkStart w:id="12" w:name="_Ref57322917"/>
      <w:bookmarkStart w:id="13" w:name="_Toc57314614"/>
      <w:bookmarkStart w:id="14" w:name="_Ref57046967"/>
      <w:bookmarkStart w:id="15" w:name="_Ref56251020"/>
      <w:bookmarkStart w:id="16" w:name="_Ref56251018"/>
      <w:bookmarkStart w:id="17" w:name="_Ref55335495"/>
      <w:bookmarkStart w:id="18" w:name="_Toc55305368"/>
      <w:bookmarkStart w:id="19" w:name="_Toc55285334"/>
      <w:r>
        <w:rPr>
          <w:rFonts w:ascii="Times New Roman" w:hAnsi="Times New Roman"/>
          <w:sz w:val="24"/>
          <w:szCs w:val="24"/>
        </w:rPr>
        <w:lastRenderedPageBreak/>
        <w:t>СОКРАЩЕНИЯ</w:t>
      </w:r>
      <w:bookmarkEnd w:id="6"/>
      <w:bookmarkEnd w:id="7"/>
    </w:p>
    <w:p w:rsidR="00A067C4" w:rsidRDefault="00A067C4">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1"/>
        <w:gridCol w:w="426"/>
        <w:gridCol w:w="7337"/>
      </w:tblGrid>
      <w:tr w:rsidR="00A067C4">
        <w:tc>
          <w:tcPr>
            <w:tcW w:w="2801" w:type="dxa"/>
          </w:tcPr>
          <w:p w:rsidR="00A067C4" w:rsidRDefault="00350931">
            <w:pPr>
              <w:widowControl w:val="0"/>
              <w:tabs>
                <w:tab w:val="left" w:pos="2977"/>
                <w:tab w:val="left" w:pos="3544"/>
              </w:tabs>
              <w:rPr>
                <w:b/>
                <w:sz w:val="24"/>
                <w:szCs w:val="24"/>
              </w:rPr>
            </w:pPr>
            <w:r>
              <w:rPr>
                <w:b/>
                <w:sz w:val="24"/>
                <w:szCs w:val="24"/>
              </w:rPr>
              <w:t>ГК РФ</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Гражданской кодекс Российской Федерации.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Декларация ПИРААП</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ЕГРИП</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единый государственный реестр индивидуальных предпринимателей.</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ЕГРЮЛ</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единый государственный реестр юридических лиц.</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ЕИС</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r>
                <w:rPr>
                  <w:sz w:val="24"/>
                  <w:szCs w:val="24"/>
                </w:rPr>
                <w:t>www.zakupki.gov.ru</w:t>
              </w:r>
            </w:hyperlink>
            <w:r>
              <w:rPr>
                <w:sz w:val="24"/>
                <w:szCs w:val="24"/>
              </w:rPr>
              <w:t xml:space="preserve"> (далее – Официальный сайт).</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Закон 44-ФЗ</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Закон 209-ФЗ</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Федеральный закон от 24.07.2007 г. № 209-ФЗ «О развитии малого и среднего предпринимательства в Российской Федерации».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Закон 223-ФЗ</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Федеральный закон от 18.07.2011 г. № 223-ФЗ «О закупках товаров, работ, услуг отдельными видами юридических лиц».</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Извещение</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Извещение о проведении настоящей закупки.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Официальный сайт</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 xml:space="preserve">официальный сайт </w:t>
            </w:r>
            <w:r>
              <w:rPr>
                <w:color w:val="000000"/>
                <w:sz w:val="24"/>
                <w:szCs w:val="24"/>
                <w:shd w:val="clear" w:color="auto" w:fill="FFFFFF"/>
              </w:rPr>
              <w:t>ЕИС в информационно-телекоммуникационной сети «Интернет»,</w:t>
            </w:r>
            <w:r>
              <w:rPr>
                <w:sz w:val="24"/>
                <w:szCs w:val="24"/>
              </w:rPr>
              <w:t xml:space="preserve"> расположенный по адресу </w:t>
            </w:r>
            <w:hyperlink r:id="rId17">
              <w:r>
                <w:rPr>
                  <w:sz w:val="24"/>
                  <w:szCs w:val="24"/>
                </w:rPr>
                <w:t>www.zakupki.gov.r</w:t>
              </w:r>
              <w:r>
                <w:rPr>
                  <w:sz w:val="24"/>
                  <w:szCs w:val="24"/>
                  <w:lang w:val="en-US"/>
                </w:rPr>
                <w:t>u</w:t>
              </w:r>
            </w:hyperlink>
            <w:r>
              <w:rPr>
                <w:rStyle w:val="-"/>
                <w:sz w:val="24"/>
                <w:szCs w:val="24"/>
              </w:rPr>
              <w:t>,</w:t>
            </w:r>
            <w:r>
              <w:rPr>
                <w:rStyle w:val="-"/>
                <w:color w:val="auto"/>
                <w:sz w:val="24"/>
                <w:szCs w:val="24"/>
                <w:u w:val="none"/>
              </w:rPr>
              <w:t xml:space="preserve"> с помощью которого предоставляется информация, содержащаяся (хранящаяся) в ЕИС.</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ПП 878</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ПП 925</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ПП 1352</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Законодательство РФ</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действующее законодательство Российской Федерации.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Заявка</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заявка на участие в настоящей закупке.</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ИНН</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идентификационный номер налогоплательщика.</w:t>
            </w:r>
          </w:p>
        </w:tc>
      </w:tr>
      <w:tr w:rsidR="00A067C4">
        <w:tc>
          <w:tcPr>
            <w:tcW w:w="2801" w:type="dxa"/>
          </w:tcPr>
          <w:p w:rsidR="00A067C4" w:rsidRDefault="00350931">
            <w:pPr>
              <w:widowControl w:val="0"/>
              <w:tabs>
                <w:tab w:val="left" w:pos="2977"/>
                <w:tab w:val="left" w:pos="3544"/>
              </w:tabs>
              <w:rPr>
                <w:b/>
                <w:sz w:val="24"/>
                <w:szCs w:val="24"/>
              </w:rPr>
            </w:pPr>
            <w:r>
              <w:rPr>
                <w:b/>
                <w:sz w:val="24"/>
                <w:szCs w:val="24"/>
              </w:rPr>
              <w:lastRenderedPageBreak/>
              <w:t>МТР</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материально-технические ресурсы</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НДС</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налог на добавленную стоимость.</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НМЦ</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начальная (максимальная) цена договора (цена лота).</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Положение о закупке</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Единое Положение о закупке продукции для нужд Группы РусГидро.</w:t>
            </w:r>
          </w:p>
        </w:tc>
      </w:tr>
      <w:tr w:rsidR="00A067C4">
        <w:tc>
          <w:tcPr>
            <w:tcW w:w="2801" w:type="dxa"/>
          </w:tcPr>
          <w:p w:rsidR="00A067C4" w:rsidRDefault="00350931">
            <w:pPr>
              <w:widowControl w:val="0"/>
              <w:tabs>
                <w:tab w:val="left" w:pos="2977"/>
                <w:tab w:val="left" w:pos="3544"/>
              </w:tabs>
              <w:jc w:val="left"/>
              <w:rPr>
                <w:b/>
                <w:sz w:val="24"/>
                <w:szCs w:val="24"/>
              </w:rPr>
            </w:pPr>
            <w:r>
              <w:rPr>
                <w:b/>
                <w:sz w:val="24"/>
                <w:szCs w:val="24"/>
              </w:rPr>
              <w:t>Положение об аккредитации</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 xml:space="preserve">Единое положение об аккредитации поставщиков продукции в Группе РусГидро, размещенное на </w:t>
            </w:r>
            <w:hyperlink r:id="rId18">
              <w:r>
                <w:rPr>
                  <w:sz w:val="24"/>
                  <w:szCs w:val="24"/>
                </w:rPr>
                <w:t>Официальном</w:t>
              </w:r>
            </w:hyperlink>
            <w:r>
              <w:rPr>
                <w:sz w:val="24"/>
                <w:szCs w:val="24"/>
              </w:rPr>
              <w:t xml:space="preserve"> сайте (в составе Положения о закупке).</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Правительство РФ</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Правительство Российской Федерации.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Программное обеспечение</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Реестр МСП</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 xml:space="preserve">Стороны </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Организатор, Заказчик и Участники закупки, являющиеся сторонами данной закупки (при совместном упоминании).</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Субъект МСП</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субъект малого и среднего предпринимательства.</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ЦЗК</w:t>
            </w:r>
          </w:p>
        </w:tc>
        <w:tc>
          <w:tcPr>
            <w:tcW w:w="426" w:type="dxa"/>
          </w:tcPr>
          <w:p w:rsidR="00A067C4" w:rsidRDefault="00350931">
            <w:pPr>
              <w:widowControl w:val="0"/>
              <w:tabs>
                <w:tab w:val="left" w:pos="2977"/>
                <w:tab w:val="left" w:pos="3544"/>
              </w:tabs>
              <w:rPr>
                <w:sz w:val="24"/>
                <w:szCs w:val="24"/>
              </w:rPr>
            </w:pPr>
            <w:r>
              <w:rPr>
                <w:sz w:val="24"/>
                <w:szCs w:val="24"/>
              </w:rPr>
              <w:t>–</w:t>
            </w:r>
          </w:p>
        </w:tc>
        <w:tc>
          <w:tcPr>
            <w:tcW w:w="7337" w:type="dxa"/>
          </w:tcPr>
          <w:p w:rsidR="00A067C4" w:rsidRDefault="00350931">
            <w:pPr>
              <w:widowControl w:val="0"/>
              <w:tabs>
                <w:tab w:val="left" w:pos="2977"/>
                <w:tab w:val="left" w:pos="3544"/>
              </w:tabs>
              <w:rPr>
                <w:sz w:val="24"/>
                <w:szCs w:val="24"/>
              </w:rPr>
            </w:pPr>
            <w:r>
              <w:rPr>
                <w:sz w:val="24"/>
                <w:szCs w:val="24"/>
              </w:rPr>
              <w:t>Центральная закупочная комиссия Заказчика.</w:t>
            </w:r>
          </w:p>
        </w:tc>
      </w:tr>
      <w:tr w:rsidR="00A067C4">
        <w:tc>
          <w:tcPr>
            <w:tcW w:w="2801" w:type="dxa"/>
          </w:tcPr>
          <w:p w:rsidR="00A067C4" w:rsidRDefault="00350931">
            <w:pPr>
              <w:widowControl w:val="0"/>
              <w:tabs>
                <w:tab w:val="left" w:pos="2977"/>
                <w:tab w:val="left" w:pos="3544"/>
              </w:tabs>
              <w:rPr>
                <w:b/>
                <w:sz w:val="24"/>
                <w:szCs w:val="24"/>
              </w:rPr>
            </w:pPr>
            <w:r>
              <w:rPr>
                <w:b/>
                <w:sz w:val="24"/>
                <w:szCs w:val="24"/>
              </w:rPr>
              <w:t>ЭТП</w:t>
            </w:r>
          </w:p>
        </w:tc>
        <w:tc>
          <w:tcPr>
            <w:tcW w:w="426" w:type="dxa"/>
          </w:tcPr>
          <w:p w:rsidR="00A067C4" w:rsidRDefault="00350931">
            <w:pPr>
              <w:widowControl w:val="0"/>
              <w:tabs>
                <w:tab w:val="left" w:pos="2977"/>
                <w:tab w:val="left" w:pos="3544"/>
              </w:tabs>
              <w:rPr>
                <w:b/>
                <w:sz w:val="24"/>
                <w:szCs w:val="24"/>
              </w:rPr>
            </w:pPr>
            <w:r>
              <w:rPr>
                <w:sz w:val="24"/>
                <w:szCs w:val="24"/>
              </w:rPr>
              <w:t>–</w:t>
            </w:r>
          </w:p>
        </w:tc>
        <w:tc>
          <w:tcPr>
            <w:tcW w:w="7337" w:type="dxa"/>
          </w:tcPr>
          <w:p w:rsidR="00A067C4" w:rsidRDefault="00350931">
            <w:pPr>
              <w:widowControl w:val="0"/>
              <w:tabs>
                <w:tab w:val="left" w:pos="2977"/>
                <w:tab w:val="left" w:pos="3544"/>
              </w:tabs>
              <w:rPr>
                <w:b/>
                <w:sz w:val="24"/>
                <w:szCs w:val="24"/>
              </w:rPr>
            </w:pPr>
            <w:r>
              <w:rPr>
                <w:sz w:val="24"/>
                <w:szCs w:val="24"/>
              </w:rPr>
              <w:t>электронная площадка.</w:t>
            </w:r>
          </w:p>
        </w:tc>
      </w:tr>
    </w:tbl>
    <w:p w:rsidR="00A067C4" w:rsidRDefault="00350931">
      <w:pPr>
        <w:pStyle w:val="1"/>
        <w:numPr>
          <w:ilvl w:val="0"/>
          <w:numId w:val="0"/>
        </w:numPr>
        <w:jc w:val="center"/>
        <w:rPr>
          <w:rFonts w:ascii="Times New Roman" w:hAnsi="Times New Roman"/>
          <w:sz w:val="24"/>
          <w:szCs w:val="24"/>
        </w:rPr>
      </w:pPr>
      <w:bookmarkStart w:id="20" w:name="_Toc500159328"/>
      <w:bookmarkStart w:id="21" w:name="_Toc147922172"/>
      <w:r>
        <w:rPr>
          <w:rFonts w:ascii="Times New Roman" w:hAnsi="Times New Roman"/>
          <w:sz w:val="24"/>
          <w:szCs w:val="24"/>
        </w:rPr>
        <w:lastRenderedPageBreak/>
        <w:t>ТЕРМИНЫ И ОПРЕДЕЛЕНИЯ</w:t>
      </w:r>
      <w:bookmarkEnd w:id="20"/>
      <w:bookmarkEnd w:id="21"/>
    </w:p>
    <w:p w:rsidR="00A067C4" w:rsidRDefault="00350931">
      <w:pPr>
        <w:rPr>
          <w:sz w:val="24"/>
          <w:szCs w:val="24"/>
        </w:rPr>
      </w:pPr>
      <w:r>
        <w:rPr>
          <w:b/>
          <w:bCs/>
          <w:sz w:val="24"/>
          <w:szCs w:val="24"/>
        </w:rPr>
        <w:t xml:space="preserve">Аккредитация </w:t>
      </w:r>
      <w:r>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Положении об аккредитации.</w:t>
      </w:r>
    </w:p>
    <w:p w:rsidR="00A067C4" w:rsidRDefault="00350931">
      <w:pPr>
        <w:rPr>
          <w:sz w:val="24"/>
          <w:szCs w:val="24"/>
        </w:rPr>
      </w:pPr>
      <w:bookmarkStart w:id="22" w:name="_Hlk141967285"/>
      <w:r>
        <w:rPr>
          <w:b/>
          <w:bCs/>
          <w:sz w:val="24"/>
          <w:szCs w:val="24"/>
        </w:rPr>
        <w:t>Актуализация статуса (аккредитации)</w:t>
      </w:r>
      <w:r>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2"/>
      <w:r>
        <w:rPr>
          <w:sz w:val="24"/>
          <w:szCs w:val="24"/>
        </w:rPr>
        <w:t>.</w:t>
      </w:r>
    </w:p>
    <w:p w:rsidR="00A067C4" w:rsidRDefault="00350931">
      <w:pPr>
        <w:rPr>
          <w:b/>
          <w:sz w:val="24"/>
          <w:szCs w:val="24"/>
        </w:rPr>
      </w:pPr>
      <w:r>
        <w:rPr>
          <w:b/>
          <w:sz w:val="24"/>
          <w:szCs w:val="24"/>
        </w:rPr>
        <w:t xml:space="preserve">Вторая часть заявки </w:t>
      </w:r>
      <w:r>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(в случае установления таких требований в Документации о закупке) (без указания сведений о ценовом предложении Участника).</w:t>
      </w:r>
    </w:p>
    <w:p w:rsidR="00A067C4" w:rsidRDefault="00350931">
      <w:pPr>
        <w:rPr>
          <w:sz w:val="24"/>
          <w:szCs w:val="24"/>
        </w:rPr>
      </w:pPr>
      <w:r>
        <w:rPr>
          <w:b/>
          <w:sz w:val="24"/>
          <w:szCs w:val="24"/>
        </w:rPr>
        <w:t>Генеральный подрядчик</w:t>
      </w:r>
      <w:r>
        <w:rPr>
          <w:sz w:val="24"/>
          <w:szCs w:val="24"/>
        </w:rPr>
        <w:t xml:space="preserve"> </w:t>
      </w:r>
      <w:r>
        <w:rPr>
          <w:b/>
          <w:sz w:val="24"/>
          <w:szCs w:val="24"/>
        </w:rPr>
        <w:t xml:space="preserve">– </w:t>
      </w:r>
      <w:r>
        <w:rPr>
          <w:sz w:val="24"/>
          <w:szCs w:val="24"/>
        </w:rP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A067C4" w:rsidRDefault="00350931">
      <w:pPr>
        <w:rPr>
          <w:sz w:val="24"/>
          <w:szCs w:val="24"/>
        </w:rPr>
      </w:pPr>
      <w:r>
        <w:rPr>
          <w:b/>
          <w:sz w:val="24"/>
          <w:szCs w:val="24"/>
        </w:rPr>
        <w:t>Документация о закупке (документация)</w:t>
      </w:r>
      <w:r>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A067C4" w:rsidRDefault="00350931">
      <w:pPr>
        <w:rPr>
          <w:b/>
          <w:sz w:val="24"/>
          <w:szCs w:val="24"/>
        </w:rPr>
      </w:pPr>
      <w:bookmarkStart w:id="23" w:name="_Hlk65680740"/>
      <w:r>
        <w:rPr>
          <w:b/>
          <w:sz w:val="24"/>
          <w:szCs w:val="24"/>
        </w:rPr>
        <w:t>Единый реестр субъектов малого и среднего предпринимательства</w:t>
      </w:r>
      <w:r>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3"/>
    </w:p>
    <w:p w:rsidR="00A067C4" w:rsidRDefault="00350931">
      <w:pPr>
        <w:rPr>
          <w:sz w:val="24"/>
          <w:szCs w:val="24"/>
        </w:rPr>
      </w:pPr>
      <w:r>
        <w:rPr>
          <w:b/>
          <w:sz w:val="24"/>
          <w:szCs w:val="24"/>
        </w:rPr>
        <w:t xml:space="preserve">Заказчик </w:t>
      </w:r>
      <w:r>
        <w:rPr>
          <w:sz w:val="24"/>
          <w:szCs w:val="24"/>
        </w:rPr>
        <w:t>–</w:t>
      </w:r>
      <w:r>
        <w:rPr>
          <w:b/>
          <w:sz w:val="24"/>
          <w:szCs w:val="24"/>
        </w:rPr>
        <w:t xml:space="preserve"> </w:t>
      </w:r>
      <w:r>
        <w:rPr>
          <w:sz w:val="24"/>
          <w:szCs w:val="24"/>
        </w:rPr>
        <w:t>юридическое лицо, в интересах и за счет средств которого осуществляется закупка.</w:t>
      </w:r>
    </w:p>
    <w:p w:rsidR="00A067C4" w:rsidRDefault="00350931">
      <w:pPr>
        <w:rPr>
          <w:sz w:val="24"/>
          <w:szCs w:val="24"/>
        </w:rPr>
      </w:pPr>
      <w:r>
        <w:rPr>
          <w:b/>
          <w:sz w:val="24"/>
          <w:szCs w:val="24"/>
        </w:rPr>
        <w:t>Закупочная комиссия</w:t>
      </w:r>
      <w:r>
        <w:rPr>
          <w:sz w:val="24"/>
          <w:szCs w:val="24"/>
        </w:rPr>
        <w:t xml:space="preserve"> – коллегиальный орган, назначенный </w:t>
      </w:r>
      <w:bookmarkStart w:id="24" w:name="_Hlk110600121"/>
      <w:r>
        <w:rPr>
          <w:sz w:val="24"/>
          <w:szCs w:val="24"/>
        </w:rPr>
        <w:t>в соответствии с Положением о закупке уполномоченным лицом или органом</w:t>
      </w:r>
      <w:bookmarkEnd w:id="24"/>
      <w:r>
        <w:rPr>
          <w:sz w:val="24"/>
          <w:szCs w:val="24"/>
        </w:rPr>
        <w:t xml:space="preserve"> для принятия решений в ходе проведения конкурентной закупки, предусмотренных Положением о закупке. </w:t>
      </w:r>
    </w:p>
    <w:p w:rsidR="00A067C4" w:rsidRDefault="00350931">
      <w:pPr>
        <w:rPr>
          <w:b/>
          <w:sz w:val="24"/>
          <w:szCs w:val="24"/>
        </w:rPr>
      </w:pPr>
      <w:r>
        <w:rPr>
          <w:b/>
          <w:sz w:val="24"/>
          <w:szCs w:val="24"/>
        </w:rPr>
        <w:t>Интеллектуальные системы управления электросетевым хозяйством</w:t>
      </w:r>
      <w:r>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rsidR="00A067C4" w:rsidRDefault="00350931">
      <w:pPr>
        <w:rPr>
          <w:sz w:val="24"/>
          <w:szCs w:val="24"/>
        </w:rPr>
      </w:pPr>
      <w:r>
        <w:rPr>
          <w:b/>
          <w:sz w:val="24"/>
          <w:szCs w:val="24"/>
        </w:rPr>
        <w:t>Коллективный участник</w:t>
      </w:r>
      <w:r>
        <w:rPr>
          <w:sz w:val="24"/>
          <w:szCs w:val="24"/>
        </w:rP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A067C4" w:rsidRDefault="00350931">
      <w:pPr>
        <w:tabs>
          <w:tab w:val="left" w:pos="708"/>
          <w:tab w:val="left" w:pos="1134"/>
        </w:tabs>
        <w:rPr>
          <w:sz w:val="24"/>
          <w:szCs w:val="24"/>
        </w:rPr>
      </w:pPr>
      <w:bookmarkStart w:id="25" w:name="_Ref93159694"/>
      <w:r>
        <w:rPr>
          <w:b/>
          <w:sz w:val="24"/>
          <w:szCs w:val="24"/>
        </w:rPr>
        <w:lastRenderedPageBreak/>
        <w:t xml:space="preserve">Лот </w:t>
      </w:r>
      <w:r>
        <w:rPr>
          <w:sz w:val="24"/>
          <w:szCs w:val="24"/>
        </w:rP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5"/>
    </w:p>
    <w:p w:rsidR="00A067C4" w:rsidRDefault="00350931">
      <w:pPr>
        <w:tabs>
          <w:tab w:val="left" w:pos="708"/>
          <w:tab w:val="left" w:pos="1134"/>
        </w:tabs>
        <w:rPr>
          <w:sz w:val="24"/>
          <w:szCs w:val="24"/>
        </w:rPr>
      </w:pPr>
      <w:bookmarkStart w:id="26" w:name="_Hlk141967300"/>
      <w:r>
        <w:rPr>
          <w:b/>
          <w:bCs/>
          <w:sz w:val="24"/>
          <w:szCs w:val="24"/>
        </w:rPr>
        <w:t xml:space="preserve">Мониторинг (аккредитованных поставщиков) </w:t>
      </w:r>
      <w:r>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Pr>
          <w:sz w:val="24"/>
          <w:szCs w:val="24"/>
        </w:rPr>
        <w:t>.</w:t>
      </w:r>
    </w:p>
    <w:p w:rsidR="00A067C4" w:rsidRDefault="00350931">
      <w:pPr>
        <w:tabs>
          <w:tab w:val="left" w:pos="708"/>
          <w:tab w:val="left" w:pos="1134"/>
        </w:tabs>
        <w:rPr>
          <w:sz w:val="24"/>
          <w:szCs w:val="24"/>
        </w:rPr>
      </w:pPr>
      <w:r>
        <w:rPr>
          <w:b/>
          <w:sz w:val="24"/>
          <w:szCs w:val="24"/>
        </w:rPr>
        <w:t xml:space="preserve">Начальная (максимальная) цена договора (также - НМЦ) </w:t>
      </w:r>
      <w:r>
        <w:rPr>
          <w:sz w:val="24"/>
          <w:szCs w:val="24"/>
        </w:rPr>
        <w:t>– предельно допустимая цена договора (лота), выше размера которой не может быть заключен договор по итогам проведения закупки.</w:t>
      </w:r>
    </w:p>
    <w:p w:rsidR="00A067C4" w:rsidRDefault="00350931">
      <w:pPr>
        <w:tabs>
          <w:tab w:val="left" w:pos="708"/>
          <w:tab w:val="left" w:pos="1134"/>
        </w:tabs>
        <w:rPr>
          <w:sz w:val="24"/>
          <w:szCs w:val="24"/>
        </w:rPr>
      </w:pPr>
      <w:r>
        <w:rPr>
          <w:b/>
          <w:sz w:val="24"/>
          <w:szCs w:val="24"/>
        </w:rPr>
        <w:t>Оператор ЭТП</w:t>
      </w:r>
      <w:r>
        <w:rPr>
          <w:sz w:val="24"/>
          <w:szCs w:val="24"/>
        </w:rP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A067C4" w:rsidRDefault="00350931">
      <w:pPr>
        <w:rPr>
          <w:sz w:val="24"/>
          <w:szCs w:val="24"/>
        </w:rPr>
      </w:pPr>
      <w:r>
        <w:rPr>
          <w:b/>
          <w:sz w:val="24"/>
          <w:szCs w:val="24"/>
        </w:rPr>
        <w:t xml:space="preserve">Организатор </w:t>
      </w:r>
      <w:r>
        <w:rPr>
          <w:sz w:val="24"/>
          <w:szCs w:val="24"/>
        </w:rP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A067C4" w:rsidRDefault="00350931">
      <w:pPr>
        <w:rPr>
          <w:sz w:val="24"/>
          <w:szCs w:val="24"/>
        </w:rPr>
      </w:pPr>
      <w:r>
        <w:rPr>
          <w:b/>
          <w:sz w:val="24"/>
          <w:szCs w:val="24"/>
        </w:rPr>
        <w:t xml:space="preserve">Официальное размещение </w:t>
      </w:r>
      <w:r>
        <w:rPr>
          <w:sz w:val="24"/>
          <w:szCs w:val="24"/>
        </w:rPr>
        <w:t>–</w:t>
      </w:r>
      <w:r>
        <w:rPr>
          <w:b/>
          <w:sz w:val="24"/>
          <w:szCs w:val="24"/>
        </w:rPr>
        <w:t xml:space="preserve"> </w:t>
      </w:r>
      <w:r>
        <w:rPr>
          <w:sz w:val="24"/>
          <w:szCs w:val="24"/>
        </w:rPr>
        <w:t>размещение информации о закупке в ЕИС,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A067C4" w:rsidRDefault="00350931">
      <w:pPr>
        <w:rPr>
          <w:b/>
          <w:sz w:val="24"/>
          <w:szCs w:val="24"/>
        </w:rPr>
      </w:pPr>
      <w:r>
        <w:rPr>
          <w:b/>
          <w:sz w:val="24"/>
          <w:szCs w:val="24"/>
        </w:rPr>
        <w:t xml:space="preserve">Первая часть заявки </w:t>
      </w:r>
      <w:r>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p>
    <w:p w:rsidR="00A067C4" w:rsidRDefault="00350931">
      <w:pPr>
        <w:rPr>
          <w:b/>
          <w:sz w:val="24"/>
          <w:szCs w:val="24"/>
        </w:rPr>
      </w:pPr>
      <w:r>
        <w:rPr>
          <w:b/>
          <w:sz w:val="24"/>
          <w:szCs w:val="24"/>
        </w:rPr>
        <w:t>Победитель</w:t>
      </w:r>
      <w:r>
        <w:rPr>
          <w:sz w:val="24"/>
          <w:szCs w:val="24"/>
        </w:rPr>
        <w:t xml:space="preserve"> – участник закупки, заявка которого соответствует требованиям Документации о закупке и который предложил наиболее низкую цену договора (цену заявки)</w:t>
      </w:r>
      <w:r>
        <w:rPr>
          <w:rStyle w:val="a4"/>
          <w:sz w:val="24"/>
          <w:szCs w:val="24"/>
        </w:rPr>
        <w:footnoteReference w:id="1"/>
      </w:r>
      <w:r>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A067C4" w:rsidRDefault="00350931">
      <w:pPr>
        <w:rPr>
          <w:sz w:val="24"/>
          <w:szCs w:val="24"/>
        </w:rPr>
      </w:pPr>
      <w:r>
        <w:rPr>
          <w:b/>
          <w:sz w:val="24"/>
          <w:szCs w:val="24"/>
        </w:rPr>
        <w:t>Поставщик</w:t>
      </w:r>
      <w:r>
        <w:rPr>
          <w:sz w:val="24"/>
          <w:szCs w:val="24"/>
        </w:rP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A067C4" w:rsidRDefault="00350931">
      <w:pPr>
        <w:rPr>
          <w:sz w:val="24"/>
          <w:szCs w:val="24"/>
        </w:rPr>
      </w:pPr>
      <w:r>
        <w:rPr>
          <w:b/>
          <w:sz w:val="24"/>
          <w:szCs w:val="24"/>
        </w:rPr>
        <w:t>Предмет закупки, предмет договора</w:t>
      </w:r>
      <w:r>
        <w:rPr>
          <w:sz w:val="24"/>
          <w:szCs w:val="24"/>
        </w:rP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A067C4" w:rsidRDefault="00350931">
      <w:pPr>
        <w:rPr>
          <w:sz w:val="24"/>
          <w:szCs w:val="24"/>
        </w:rPr>
      </w:pPr>
      <w:r>
        <w:rPr>
          <w:b/>
          <w:sz w:val="24"/>
          <w:szCs w:val="24"/>
        </w:rPr>
        <w:t>Преференция</w:t>
      </w:r>
      <w:r>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A067C4" w:rsidRDefault="00350931">
      <w:pPr>
        <w:rPr>
          <w:sz w:val="24"/>
          <w:szCs w:val="24"/>
        </w:rPr>
      </w:pPr>
      <w:r>
        <w:rPr>
          <w:b/>
          <w:sz w:val="24"/>
          <w:szCs w:val="24"/>
        </w:rPr>
        <w:t>Приоритет</w:t>
      </w:r>
      <w:r>
        <w:rPr>
          <w:sz w:val="24"/>
          <w:szCs w:val="24"/>
        </w:rP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A067C4" w:rsidRDefault="00350931">
      <w:pPr>
        <w:rPr>
          <w:bCs/>
          <w:iCs/>
          <w:sz w:val="24"/>
          <w:szCs w:val="24"/>
        </w:rPr>
      </w:pPr>
      <w:r>
        <w:rPr>
          <w:b/>
          <w:sz w:val="24"/>
          <w:szCs w:val="24"/>
        </w:rPr>
        <w:t xml:space="preserve">Продукция </w:t>
      </w:r>
      <w:r>
        <w:rPr>
          <w:sz w:val="24"/>
          <w:szCs w:val="24"/>
        </w:rPr>
        <w:t xml:space="preserve">– </w:t>
      </w:r>
      <w:r>
        <w:rPr>
          <w:bCs/>
          <w:iCs/>
          <w:sz w:val="24"/>
          <w:szCs w:val="24"/>
        </w:rPr>
        <w:t xml:space="preserve">товары, работы, </w:t>
      </w:r>
      <w:r>
        <w:rPr>
          <w:sz w:val="24"/>
          <w:szCs w:val="24"/>
        </w:rPr>
        <w:t>услуги</w:t>
      </w:r>
      <w:r>
        <w:rPr>
          <w:bCs/>
          <w:iCs/>
          <w:sz w:val="24"/>
          <w:szCs w:val="24"/>
        </w:rPr>
        <w:t>, приобретаемые Заказчиком на возмездной основе. Под «поставкой продукции» понимается поставка товаров / выполнение работ / оказание услуг.</w:t>
      </w:r>
    </w:p>
    <w:p w:rsidR="00A067C4" w:rsidRDefault="00350931">
      <w:pPr>
        <w:rPr>
          <w:bCs/>
          <w:iCs/>
          <w:sz w:val="24"/>
          <w:szCs w:val="24"/>
        </w:rPr>
      </w:pPr>
      <w:r>
        <w:rPr>
          <w:b/>
          <w:bCs/>
          <w:iCs/>
          <w:sz w:val="24"/>
          <w:szCs w:val="24"/>
        </w:rPr>
        <w:lastRenderedPageBreak/>
        <w:t>Радиоэлектронная продукция</w:t>
      </w:r>
      <w:r>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A067C4" w:rsidRDefault="00350931">
      <w:pPr>
        <w:rPr>
          <w:sz w:val="24"/>
          <w:szCs w:val="24"/>
        </w:rPr>
      </w:pPr>
      <w:r>
        <w:rPr>
          <w:b/>
          <w:sz w:val="24"/>
          <w:szCs w:val="24"/>
        </w:rPr>
        <w:t>Субъект малого и среднего предпринимательства (субъект МСП)</w:t>
      </w:r>
      <w:r>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rsidR="00A067C4" w:rsidRDefault="00350931">
      <w:pPr>
        <w:rPr>
          <w:bCs/>
          <w:iCs/>
          <w:sz w:val="24"/>
          <w:szCs w:val="24"/>
        </w:rPr>
      </w:pPr>
      <w:r>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a4"/>
          <w:bCs/>
          <w:i/>
          <w:iCs/>
          <w:sz w:val="24"/>
          <w:szCs w:val="24"/>
        </w:rPr>
        <w:footnoteReference w:id="2"/>
      </w:r>
      <w:r>
        <w:rPr>
          <w:bCs/>
          <w:i/>
          <w:iCs/>
          <w:sz w:val="24"/>
          <w:szCs w:val="24"/>
        </w:rPr>
        <w:t>, если иное не установлено в Документации о закупке.</w:t>
      </w:r>
    </w:p>
    <w:p w:rsidR="00A067C4" w:rsidRDefault="00350931">
      <w:pPr>
        <w:rPr>
          <w:bCs/>
          <w:iCs/>
          <w:sz w:val="24"/>
          <w:szCs w:val="24"/>
        </w:rPr>
      </w:pPr>
      <w:r>
        <w:rPr>
          <w:b/>
          <w:bCs/>
          <w:iCs/>
          <w:sz w:val="24"/>
          <w:szCs w:val="24"/>
        </w:rPr>
        <w:t>Уполномоченное лицо</w:t>
      </w:r>
      <w:r>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A067C4" w:rsidRDefault="00350931">
      <w:pPr>
        <w:rPr>
          <w:sz w:val="24"/>
          <w:szCs w:val="24"/>
        </w:rPr>
      </w:pPr>
      <w:r>
        <w:rPr>
          <w:b/>
          <w:sz w:val="24"/>
          <w:szCs w:val="24"/>
        </w:rPr>
        <w:t>Участник</w:t>
      </w:r>
      <w:r>
        <w:rPr>
          <w:sz w:val="24"/>
          <w:szCs w:val="24"/>
        </w:rP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A067C4" w:rsidRDefault="00350931">
      <w:pPr>
        <w:rPr>
          <w:b/>
          <w:sz w:val="24"/>
          <w:szCs w:val="24"/>
        </w:rPr>
      </w:pPr>
      <w:r>
        <w:rPr>
          <w:b/>
          <w:sz w:val="24"/>
          <w:szCs w:val="24"/>
        </w:rPr>
        <w:t>Ценовое предложение Участника</w:t>
      </w:r>
      <w:r>
        <w:rPr>
          <w:sz w:val="24"/>
          <w:szCs w:val="24"/>
        </w:rPr>
        <w:t xml:space="preserve"> – комплект документов, не входящих в состав заявки, но подаваемых в течение 1 (одного) рабочего дня после завершения процедуры аукциона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 в соответствии с заявленной им в ходе аукциона ценой Договора.</w:t>
      </w:r>
    </w:p>
    <w:p w:rsidR="00A067C4" w:rsidRDefault="00350931">
      <w:pPr>
        <w:rPr>
          <w:sz w:val="24"/>
          <w:szCs w:val="24"/>
        </w:rPr>
      </w:pPr>
      <w:r>
        <w:rPr>
          <w:b/>
          <w:sz w:val="24"/>
          <w:szCs w:val="24"/>
        </w:rPr>
        <w:t xml:space="preserve">Центральная закупочная комиссия </w:t>
      </w:r>
      <w:r>
        <w:rPr>
          <w:sz w:val="24"/>
          <w:szCs w:val="24"/>
        </w:rP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A067C4" w:rsidRDefault="00350931">
      <w:pPr>
        <w:pStyle w:val="1"/>
        <w:jc w:val="center"/>
        <w:rPr>
          <w:rFonts w:ascii="Times New Roman" w:hAnsi="Times New Roman"/>
          <w:sz w:val="24"/>
          <w:szCs w:val="24"/>
        </w:rPr>
      </w:pPr>
      <w:bookmarkStart w:id="27" w:name="_Toc514455532"/>
      <w:bookmarkStart w:id="28" w:name="_Toc514445885"/>
      <w:bookmarkStart w:id="29" w:name="_Toc514455531"/>
      <w:bookmarkStart w:id="30" w:name="_Toc514445884"/>
      <w:bookmarkStart w:id="31" w:name="_Toc514455530"/>
      <w:bookmarkStart w:id="32" w:name="_Toc514445883"/>
      <w:bookmarkStart w:id="33" w:name="_Ref388516882"/>
      <w:bookmarkStart w:id="34" w:name="_Ref388516845"/>
      <w:bookmarkStart w:id="35" w:name="_Toc147922173"/>
      <w:bookmarkStart w:id="36" w:name="_Ref513721506"/>
      <w:bookmarkEnd w:id="27"/>
      <w:bookmarkEnd w:id="28"/>
      <w:bookmarkEnd w:id="29"/>
      <w:bookmarkEnd w:id="30"/>
      <w:bookmarkEnd w:id="31"/>
      <w:bookmarkEnd w:id="32"/>
      <w:r>
        <w:rPr>
          <w:rFonts w:ascii="Times New Roman" w:hAnsi="Times New Roman"/>
          <w:sz w:val="24"/>
          <w:szCs w:val="24"/>
        </w:rPr>
        <w:lastRenderedPageBreak/>
        <w:t>ОСНОВНЫЕ СВЕДЕНИЯ О ЗАКУПКЕ</w:t>
      </w:r>
      <w:bookmarkEnd w:id="33"/>
      <w:bookmarkEnd w:id="34"/>
      <w:bookmarkEnd w:id="35"/>
    </w:p>
    <w:p w:rsidR="00A067C4" w:rsidRDefault="00350931">
      <w:pPr>
        <w:pStyle w:val="2"/>
        <w:rPr>
          <w:sz w:val="24"/>
          <w:szCs w:val="24"/>
        </w:rPr>
      </w:pPr>
      <w:bookmarkStart w:id="37" w:name="_Toc147922174"/>
      <w:r>
        <w:rPr>
          <w:sz w:val="24"/>
          <w:szCs w:val="24"/>
        </w:rPr>
        <w:t>Статус настоящего раздела</w:t>
      </w:r>
      <w:bookmarkEnd w:id="37"/>
    </w:p>
    <w:p w:rsidR="00A067C4" w:rsidRDefault="00350931" w:rsidP="00350931">
      <w:pPr>
        <w:pStyle w:val="a"/>
        <w:numPr>
          <w:ilvl w:val="2"/>
          <w:numId w:val="32"/>
        </w:numPr>
        <w:rPr>
          <w:sz w:val="24"/>
          <w:szCs w:val="24"/>
        </w:rPr>
      </w:pPr>
      <w:r>
        <w:rPr>
          <w:sz w:val="24"/>
          <w:szCs w:val="24"/>
        </w:rP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rPr>
          <w:sz w:val="24"/>
          <w:szCs w:val="24"/>
        </w:rPr>
        <w:fldChar w:fldCharType="begin"/>
      </w:r>
      <w:r>
        <w:rPr>
          <w:sz w:val="24"/>
          <w:szCs w:val="24"/>
        </w:rPr>
        <w:instrText xml:space="preserve"> REF _Ref514448858 \r \h </w:instrText>
      </w:r>
      <w:r>
        <w:rPr>
          <w:sz w:val="24"/>
          <w:szCs w:val="24"/>
        </w:rPr>
      </w:r>
      <w:r>
        <w:rPr>
          <w:sz w:val="24"/>
          <w:szCs w:val="24"/>
        </w:rPr>
        <w:fldChar w:fldCharType="separate"/>
      </w:r>
      <w:r w:rsidR="00AA5ED0">
        <w:rPr>
          <w:sz w:val="24"/>
          <w:szCs w:val="24"/>
        </w:rPr>
        <w:t>2</w:t>
      </w:r>
      <w:r>
        <w:rPr>
          <w:sz w:val="24"/>
          <w:szCs w:val="24"/>
        </w:rPr>
        <w:fldChar w:fldCharType="end"/>
      </w:r>
      <w:r>
        <w:rPr>
          <w:sz w:val="24"/>
          <w:szCs w:val="24"/>
        </w:rPr>
        <w:t xml:space="preserve"> – </w:t>
      </w:r>
      <w:r>
        <w:rPr>
          <w:sz w:val="24"/>
          <w:szCs w:val="24"/>
        </w:rPr>
        <w:fldChar w:fldCharType="begin"/>
      </w:r>
      <w:r>
        <w:rPr>
          <w:sz w:val="24"/>
          <w:szCs w:val="24"/>
        </w:rPr>
        <w:instrText xml:space="preserve"> REF _Ref514448879 \r \h </w:instrText>
      </w:r>
      <w:r>
        <w:rPr>
          <w:sz w:val="24"/>
          <w:szCs w:val="24"/>
        </w:rPr>
      </w:r>
      <w:r>
        <w:rPr>
          <w:sz w:val="24"/>
          <w:szCs w:val="24"/>
        </w:rPr>
        <w:fldChar w:fldCharType="separate"/>
      </w:r>
      <w:r w:rsidR="00AA5ED0">
        <w:rPr>
          <w:sz w:val="24"/>
          <w:szCs w:val="24"/>
        </w:rPr>
        <w:t>6</w:t>
      </w:r>
      <w:r>
        <w:rPr>
          <w:sz w:val="24"/>
          <w:szCs w:val="24"/>
        </w:rPr>
        <w:fldChar w:fldCharType="end"/>
      </w:r>
      <w:r>
        <w:rPr>
          <w:sz w:val="24"/>
          <w:szCs w:val="24"/>
        </w:rPr>
        <w:t xml:space="preserve"> настоящей Документации о закупке. </w:t>
      </w:r>
    </w:p>
    <w:p w:rsidR="00A067C4" w:rsidRDefault="00350931" w:rsidP="00350931">
      <w:pPr>
        <w:pStyle w:val="a"/>
        <w:numPr>
          <w:ilvl w:val="2"/>
          <w:numId w:val="33"/>
        </w:numPr>
        <w:rPr>
          <w:sz w:val="24"/>
          <w:szCs w:val="24"/>
        </w:rPr>
      </w:pPr>
      <w:r>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A067C4" w:rsidRDefault="00350931">
      <w:pPr>
        <w:pStyle w:val="2"/>
        <w:rPr>
          <w:sz w:val="24"/>
          <w:szCs w:val="24"/>
        </w:rPr>
      </w:pPr>
      <w:bookmarkStart w:id="38" w:name="_Toc334798694"/>
      <w:bookmarkStart w:id="39" w:name="_Toc328493354"/>
      <w:bookmarkStart w:id="40" w:name="_Toc203081977"/>
      <w:bookmarkStart w:id="41" w:name="_Ref111123414"/>
      <w:bookmarkStart w:id="42" w:name="_Toc147922175"/>
      <w:r>
        <w:rPr>
          <w:sz w:val="24"/>
          <w:szCs w:val="24"/>
        </w:rPr>
        <w:t xml:space="preserve">Информация о проводимой </w:t>
      </w:r>
      <w:bookmarkEnd w:id="38"/>
      <w:bookmarkEnd w:id="39"/>
      <w:bookmarkEnd w:id="40"/>
      <w:r>
        <w:rPr>
          <w:sz w:val="24"/>
          <w:szCs w:val="24"/>
        </w:rPr>
        <w:t>закупке</w:t>
      </w:r>
      <w:bookmarkEnd w:id="41"/>
      <w:bookmarkEnd w:id="42"/>
    </w:p>
    <w:tbl>
      <w:tblPr>
        <w:tblW w:w="10206" w:type="dxa"/>
        <w:tblInd w:w="-5" w:type="dxa"/>
        <w:tblLayout w:type="fixed"/>
        <w:tblLook w:val="0000" w:firstRow="0" w:lastRow="0" w:firstColumn="0" w:lastColumn="0" w:noHBand="0" w:noVBand="0"/>
      </w:tblPr>
      <w:tblGrid>
        <w:gridCol w:w="851"/>
        <w:gridCol w:w="2692"/>
        <w:gridCol w:w="6663"/>
      </w:tblGrid>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pStyle w:val="Tableheader"/>
              <w:widowControl w:val="0"/>
              <w:spacing w:after="120"/>
              <w:jc w:val="center"/>
              <w:rPr>
                <w:sz w:val="24"/>
              </w:rPr>
            </w:pPr>
            <w:r>
              <w:rPr>
                <w:sz w:val="24"/>
              </w:rPr>
              <w:t>№ п/п</w:t>
            </w:r>
          </w:p>
        </w:tc>
        <w:tc>
          <w:tcPr>
            <w:tcW w:w="2692"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Tableheader"/>
              <w:widowControl w:val="0"/>
              <w:spacing w:after="120"/>
              <w:jc w:val="center"/>
              <w:rPr>
                <w:sz w:val="24"/>
              </w:rPr>
            </w:pPr>
            <w:r>
              <w:rPr>
                <w:sz w:val="24"/>
              </w:rPr>
              <w:t>Наименование пункта</w:t>
            </w:r>
          </w:p>
        </w:tc>
        <w:tc>
          <w:tcPr>
            <w:tcW w:w="6663"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Tableheader"/>
              <w:widowControl w:val="0"/>
              <w:spacing w:after="120"/>
              <w:jc w:val="center"/>
              <w:rPr>
                <w:sz w:val="24"/>
              </w:rPr>
            </w:pPr>
            <w:r>
              <w:rPr>
                <w:sz w:val="24"/>
              </w:rPr>
              <w:t>Содержание пункта</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jc w:val="left"/>
              <w:rPr>
                <w:sz w:val="24"/>
                <w:szCs w:val="24"/>
              </w:rPr>
            </w:pPr>
            <w:bookmarkStart w:id="43" w:name="_Ref514460849"/>
            <w:bookmarkEnd w:id="43"/>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spacing w:after="120"/>
              <w:rPr>
                <w:sz w:val="24"/>
              </w:rPr>
            </w:pPr>
            <w:r>
              <w:rPr>
                <w:sz w:val="24"/>
              </w:rPr>
              <w:t>Способ закупки</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after="120"/>
              <w:rPr>
                <w:rStyle w:val="ac"/>
                <w:b w:val="0"/>
                <w:sz w:val="24"/>
                <w:szCs w:val="24"/>
              </w:rPr>
            </w:pPr>
            <w:r>
              <w:rPr>
                <w:sz w:val="24"/>
                <w:szCs w:val="24"/>
              </w:rPr>
              <w:t>Аукцион в электронной форме</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44" w:name="_Ref249785568"/>
            <w:bookmarkEnd w:id="44"/>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Предмет Договора и номер лота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pStyle w:val="Tableheader"/>
              <w:widowControl w:val="0"/>
              <w:rPr>
                <w:rStyle w:val="ac"/>
                <w:b/>
                <w:sz w:val="24"/>
              </w:rPr>
            </w:pPr>
            <w:r>
              <w:rPr>
                <w:b w:val="0"/>
                <w:sz w:val="24"/>
              </w:rPr>
              <w:t>Лот № 417101-ТПИР ОБСЛ-2023-ДРСК-ПЭС  42.22.22.120. Реконструкция участка ВЛ 110 кВ «Западная - Давыдовка» протяженностью 0,42 км для строительства ПС 110 кВ Прохладная в Приморском крае в рамках инвестиционного проекта (N_25-ПЭС-5660 В)</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45" w:name="_Ref389745249"/>
            <w:bookmarkEnd w:id="45"/>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Многолотовая закупка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pStyle w:val="Tableheader"/>
              <w:widowControl w:val="0"/>
              <w:rPr>
                <w:rStyle w:val="ac"/>
                <w:b/>
                <w:sz w:val="24"/>
                <w:shd w:val="clear" w:color="auto" w:fill="auto"/>
              </w:rPr>
            </w:pPr>
            <w:r>
              <w:rPr>
                <w:b w:val="0"/>
                <w:sz w:val="24"/>
              </w:rPr>
              <w:t>Нет</w:t>
            </w:r>
            <w:r>
              <w:rPr>
                <w:i/>
                <w:sz w:val="24"/>
              </w:rPr>
              <w:t xml:space="preserve">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jc w:val="left"/>
              <w:rPr>
                <w:sz w:val="24"/>
                <w:szCs w:val="24"/>
              </w:rPr>
            </w:pPr>
            <w:bookmarkStart w:id="46" w:name="_Ref514509589"/>
            <w:bookmarkEnd w:id="46"/>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Использование ЭТП при проведении закупки</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header"/>
              <w:widowControl w:val="0"/>
              <w:rPr>
                <w:rStyle w:val="ac"/>
                <w:b/>
                <w:sz w:val="24"/>
              </w:rPr>
            </w:pPr>
            <w:r>
              <w:rPr>
                <w:b w:val="0"/>
                <w:sz w:val="24"/>
              </w:rPr>
              <w:t>Да</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spacing w:before="0"/>
              <w:rPr>
                <w:sz w:val="24"/>
                <w:szCs w:val="24"/>
              </w:rPr>
            </w:pPr>
            <w:bookmarkStart w:id="47" w:name="_Ref458187651"/>
            <w:bookmarkEnd w:id="47"/>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spacing w:before="0"/>
              <w:jc w:val="left"/>
              <w:rPr>
                <w:sz w:val="24"/>
              </w:rPr>
            </w:pPr>
            <w:r>
              <w:rPr>
                <w:sz w:val="24"/>
              </w:rPr>
              <w:t>Наименование и адрес ЭТП</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spacing w:before="0"/>
              <w:ind w:left="38"/>
              <w:rPr>
                <w:sz w:val="24"/>
                <w:szCs w:val="24"/>
              </w:rPr>
            </w:pPr>
            <w:r>
              <w:rPr>
                <w:sz w:val="24"/>
                <w:szCs w:val="24"/>
              </w:rPr>
              <w:t xml:space="preserve">Электронная (торговая) площадка: </w:t>
            </w:r>
            <w:hyperlink r:id="rId19">
              <w:r>
                <w:rPr>
                  <w:sz w:val="24"/>
                  <w:szCs w:val="24"/>
                </w:rPr>
                <w:t>https://tender.lot-online.ru</w:t>
              </w:r>
            </w:hyperlink>
            <w:r>
              <w:rPr>
                <w:sz w:val="24"/>
                <w:szCs w:val="24"/>
              </w:rPr>
              <w:t xml:space="preserve"> </w:t>
            </w:r>
          </w:p>
          <w:p w:rsidR="00A067C4" w:rsidRDefault="00350931">
            <w:pPr>
              <w:widowControl w:val="0"/>
              <w:spacing w:before="0" w:after="120"/>
              <w:ind w:left="38"/>
              <w:rPr>
                <w:i/>
                <w:sz w:val="24"/>
                <w:szCs w:val="24"/>
                <w:shd w:val="clear" w:color="auto" w:fill="FFFF99"/>
              </w:rPr>
            </w:pPr>
            <w:r>
              <w:rPr>
                <w:sz w:val="24"/>
                <w:szCs w:val="24"/>
              </w:rPr>
              <w:t xml:space="preserve">Регламент ЭТП, в соответствии с которым проводится закупка, размещен по адресу: </w:t>
            </w:r>
            <w:hyperlink r:id="rId20">
              <w:r>
                <w:rPr>
                  <w:sz w:val="24"/>
                  <w:szCs w:val="24"/>
                </w:rPr>
                <w:t>https://tender.lot-online.ru</w:t>
              </w:r>
            </w:hyperlink>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jc w:val="left"/>
              <w:rPr>
                <w:sz w:val="24"/>
                <w:szCs w:val="24"/>
              </w:rPr>
            </w:pPr>
            <w:bookmarkStart w:id="48" w:name="_Ref388452493"/>
            <w:bookmarkEnd w:id="48"/>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Участники закупки</w:t>
            </w:r>
          </w:p>
        </w:tc>
        <w:tc>
          <w:tcPr>
            <w:tcW w:w="6663"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rPr>
                <w:sz w:val="24"/>
                <w:szCs w:val="24"/>
              </w:rPr>
            </w:pPr>
            <w:r>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A067C4" w:rsidRDefault="00350931">
            <w:pPr>
              <w:widowControl w:val="0"/>
              <w:rPr>
                <w:rStyle w:val="ac"/>
                <w:b w:val="0"/>
                <w:i w:val="0"/>
                <w:sz w:val="24"/>
                <w:szCs w:val="24"/>
                <w:shd w:val="clear" w:color="auto" w:fill="auto"/>
              </w:rPr>
            </w:pPr>
            <w:r>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067C4">
        <w:trPr>
          <w:trHeight w:val="184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49" w:name="_Ref384115722"/>
            <w:bookmarkEnd w:id="49"/>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 xml:space="preserve">Заказчик </w:t>
            </w:r>
          </w:p>
        </w:tc>
        <w:tc>
          <w:tcPr>
            <w:tcW w:w="6663" w:type="dxa"/>
            <w:tcBorders>
              <w:top w:val="single" w:sz="4" w:space="0" w:color="000000"/>
              <w:bottom w:val="single" w:sz="4" w:space="0" w:color="000000"/>
              <w:right w:val="single" w:sz="4" w:space="0" w:color="000000"/>
            </w:tcBorders>
            <w:shd w:val="clear" w:color="auto" w:fill="auto"/>
          </w:tcPr>
          <w:p w:rsidR="00A067C4" w:rsidRDefault="00350931">
            <w:pPr>
              <w:pStyle w:val="Tableheader"/>
              <w:widowControl w:val="0"/>
              <w:spacing w:before="0"/>
              <w:rPr>
                <w:b w:val="0"/>
                <w:i/>
                <w:sz w:val="24"/>
              </w:rPr>
            </w:pPr>
            <w:r>
              <w:rPr>
                <w:b w:val="0"/>
                <w:sz w:val="24"/>
              </w:rPr>
              <w:t xml:space="preserve">Наименование (полное и сокращенное): </w:t>
            </w:r>
            <w:r>
              <w:rPr>
                <w:b w:val="0"/>
                <w:i/>
                <w:sz w:val="24"/>
              </w:rPr>
              <w:t>Акционерное общество «Дальневосточная распределительная сетевая компания» (далее – АО «ДРСК»)</w:t>
            </w:r>
          </w:p>
          <w:p w:rsidR="00A067C4" w:rsidRDefault="00350931">
            <w:pPr>
              <w:pStyle w:val="Tableheader"/>
              <w:widowControl w:val="0"/>
              <w:spacing w:before="0"/>
              <w:rPr>
                <w:b w:val="0"/>
                <w:i/>
                <w:sz w:val="24"/>
              </w:rPr>
            </w:pPr>
            <w:r>
              <w:rPr>
                <w:b w:val="0"/>
                <w:sz w:val="24"/>
              </w:rPr>
              <w:t xml:space="preserve">Место нахождения: </w:t>
            </w:r>
            <w:r>
              <w:rPr>
                <w:b w:val="0"/>
                <w:i/>
                <w:sz w:val="24"/>
              </w:rPr>
              <w:t>Амурская обл., г. Благовещенск, ул. Шевченко, 32</w:t>
            </w:r>
          </w:p>
          <w:p w:rsidR="00A067C4" w:rsidRDefault="00350931">
            <w:pPr>
              <w:pStyle w:val="Tableheader"/>
              <w:widowControl w:val="0"/>
              <w:spacing w:before="0"/>
              <w:rPr>
                <w:sz w:val="24"/>
              </w:rPr>
            </w:pPr>
            <w:r>
              <w:rPr>
                <w:b w:val="0"/>
                <w:sz w:val="24"/>
              </w:rPr>
              <w:t xml:space="preserve">Почтовый адрес: </w:t>
            </w:r>
            <w:r>
              <w:rPr>
                <w:b w:val="0"/>
                <w:i/>
                <w:sz w:val="24"/>
              </w:rPr>
              <w:t>675004</w:t>
            </w:r>
          </w:p>
          <w:p w:rsidR="00A067C4" w:rsidRDefault="00350931">
            <w:pPr>
              <w:pStyle w:val="Tableheader"/>
              <w:widowControl w:val="0"/>
              <w:spacing w:before="0"/>
              <w:rPr>
                <w:b w:val="0"/>
                <w:i/>
                <w:sz w:val="24"/>
              </w:rPr>
            </w:pPr>
            <w:r>
              <w:rPr>
                <w:b w:val="0"/>
                <w:sz w:val="24"/>
              </w:rPr>
              <w:t xml:space="preserve">Адрес электронной почты: </w:t>
            </w:r>
            <w:hyperlink r:id="rId21">
              <w:r>
                <w:rPr>
                  <w:i/>
                  <w:sz w:val="24"/>
                </w:rPr>
                <w:t>doc@drsk.ru</w:t>
              </w:r>
            </w:hyperlink>
          </w:p>
          <w:p w:rsidR="00A067C4" w:rsidRDefault="00350931">
            <w:pPr>
              <w:pStyle w:val="Tableheader"/>
              <w:widowControl w:val="0"/>
              <w:spacing w:after="120"/>
              <w:rPr>
                <w:rStyle w:val="ac"/>
                <w:b/>
                <w:i w:val="0"/>
                <w:sz w:val="24"/>
                <w:shd w:val="clear" w:color="auto" w:fill="auto"/>
              </w:rPr>
            </w:pPr>
            <w:r>
              <w:rPr>
                <w:sz w:val="24"/>
              </w:rPr>
              <w:t xml:space="preserve">Контактный телефон: </w:t>
            </w:r>
            <w:r>
              <w:rPr>
                <w:i/>
                <w:sz w:val="24"/>
              </w:rPr>
              <w:t>(4162) 39-71-47</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0" w:name="_Ref249842235"/>
            <w:bookmarkEnd w:id="50"/>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 xml:space="preserve">Организатор закупки </w:t>
            </w:r>
          </w:p>
        </w:tc>
        <w:tc>
          <w:tcPr>
            <w:tcW w:w="6663" w:type="dxa"/>
            <w:tcBorders>
              <w:top w:val="single" w:sz="4" w:space="0" w:color="000000"/>
              <w:bottom w:val="single" w:sz="4" w:space="0" w:color="000000"/>
              <w:right w:val="single" w:sz="4" w:space="0" w:color="000000"/>
            </w:tcBorders>
            <w:shd w:val="clear" w:color="auto" w:fill="auto"/>
          </w:tcPr>
          <w:p w:rsidR="00A067C4" w:rsidRDefault="00350931">
            <w:pPr>
              <w:pStyle w:val="Tableheader"/>
              <w:widowControl w:val="0"/>
              <w:spacing w:before="0"/>
              <w:rPr>
                <w:b w:val="0"/>
                <w:i/>
                <w:sz w:val="24"/>
              </w:rPr>
            </w:pPr>
            <w:r>
              <w:rPr>
                <w:b w:val="0"/>
                <w:sz w:val="24"/>
              </w:rPr>
              <w:t xml:space="preserve">Наименование (полное и сокращенное): </w:t>
            </w:r>
            <w:r>
              <w:rPr>
                <w:b w:val="0"/>
                <w:i/>
                <w:sz w:val="24"/>
              </w:rPr>
              <w:t>Акционерное общество «Дальневосточная распределительная сетевая компания» (далее – АО «ДРСК»)</w:t>
            </w:r>
          </w:p>
          <w:p w:rsidR="00A067C4" w:rsidRDefault="00350931">
            <w:pPr>
              <w:pStyle w:val="Tableheader"/>
              <w:widowControl w:val="0"/>
              <w:spacing w:before="0"/>
              <w:rPr>
                <w:b w:val="0"/>
                <w:i/>
                <w:sz w:val="24"/>
              </w:rPr>
            </w:pPr>
            <w:r>
              <w:rPr>
                <w:b w:val="0"/>
                <w:sz w:val="24"/>
              </w:rPr>
              <w:t xml:space="preserve">Место нахождения: </w:t>
            </w:r>
            <w:r>
              <w:rPr>
                <w:b w:val="0"/>
                <w:i/>
                <w:sz w:val="24"/>
              </w:rPr>
              <w:t>Амурская обл., г. Благовещенск, ул. Шевченко, 32</w:t>
            </w:r>
          </w:p>
          <w:p w:rsidR="00A067C4" w:rsidRDefault="00350931">
            <w:pPr>
              <w:pStyle w:val="Tableheader"/>
              <w:widowControl w:val="0"/>
              <w:spacing w:before="0"/>
              <w:rPr>
                <w:sz w:val="24"/>
              </w:rPr>
            </w:pPr>
            <w:r>
              <w:rPr>
                <w:b w:val="0"/>
                <w:sz w:val="24"/>
              </w:rPr>
              <w:t xml:space="preserve">Почтовый адрес: </w:t>
            </w:r>
            <w:r>
              <w:rPr>
                <w:b w:val="0"/>
                <w:i/>
                <w:sz w:val="24"/>
              </w:rPr>
              <w:t>675004</w:t>
            </w:r>
          </w:p>
          <w:p w:rsidR="00A067C4" w:rsidRDefault="00350931">
            <w:pPr>
              <w:pStyle w:val="Tableheader"/>
              <w:widowControl w:val="0"/>
              <w:spacing w:before="0"/>
              <w:rPr>
                <w:b w:val="0"/>
                <w:i/>
                <w:sz w:val="24"/>
              </w:rPr>
            </w:pPr>
            <w:r>
              <w:rPr>
                <w:b w:val="0"/>
                <w:sz w:val="24"/>
              </w:rPr>
              <w:t xml:space="preserve">Адрес электронной почты: </w:t>
            </w:r>
            <w:hyperlink r:id="rId22">
              <w:r>
                <w:rPr>
                  <w:i/>
                  <w:sz w:val="24"/>
                </w:rPr>
                <w:t>doc@drsk.ru</w:t>
              </w:r>
            </w:hyperlink>
          </w:p>
          <w:p w:rsidR="00A067C4" w:rsidRDefault="00350931">
            <w:pPr>
              <w:pStyle w:val="Tableheader"/>
              <w:widowControl w:val="0"/>
              <w:spacing w:after="120"/>
              <w:rPr>
                <w:rStyle w:val="ac"/>
                <w:b/>
                <w:sz w:val="24"/>
              </w:rPr>
            </w:pPr>
            <w:r>
              <w:rPr>
                <w:sz w:val="24"/>
              </w:rPr>
              <w:t xml:space="preserve">Контактный телефон: </w:t>
            </w:r>
            <w:r>
              <w:rPr>
                <w:i/>
                <w:sz w:val="24"/>
              </w:rPr>
              <w:t>(4162) 39-71-47</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1" w:name="_Ref384115792"/>
            <w:bookmarkEnd w:id="51"/>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Представитель Организатора</w:t>
            </w:r>
          </w:p>
        </w:tc>
        <w:tc>
          <w:tcPr>
            <w:tcW w:w="6663" w:type="dxa"/>
            <w:tcBorders>
              <w:top w:val="single" w:sz="4" w:space="0" w:color="000000"/>
              <w:bottom w:val="single" w:sz="4" w:space="0" w:color="000000"/>
              <w:right w:val="single" w:sz="4" w:space="0" w:color="000000"/>
            </w:tcBorders>
            <w:shd w:val="clear" w:color="auto" w:fill="auto"/>
          </w:tcPr>
          <w:p w:rsidR="00A067C4" w:rsidRDefault="00350931">
            <w:pPr>
              <w:pStyle w:val="Tableheader"/>
              <w:widowControl w:val="0"/>
              <w:spacing w:before="0"/>
              <w:rPr>
                <w:i/>
                <w:sz w:val="24"/>
              </w:rPr>
            </w:pPr>
            <w:r>
              <w:rPr>
                <w:sz w:val="24"/>
              </w:rPr>
              <w:t xml:space="preserve">Контактное лицо (Ф.И.О.): </w:t>
            </w:r>
            <w:r>
              <w:rPr>
                <w:i/>
                <w:sz w:val="24"/>
              </w:rPr>
              <w:t xml:space="preserve">Ирдуганова Ирина Николаевна </w:t>
            </w:r>
          </w:p>
          <w:p w:rsidR="00A067C4" w:rsidRDefault="00350931">
            <w:pPr>
              <w:pStyle w:val="Tableheader"/>
              <w:widowControl w:val="0"/>
              <w:spacing w:before="0"/>
              <w:rPr>
                <w:i/>
                <w:sz w:val="24"/>
              </w:rPr>
            </w:pPr>
            <w:r>
              <w:rPr>
                <w:sz w:val="24"/>
              </w:rPr>
              <w:t xml:space="preserve">Контактный телефон: </w:t>
            </w:r>
            <w:r>
              <w:rPr>
                <w:i/>
                <w:sz w:val="24"/>
              </w:rPr>
              <w:t>(4162) 397-147</w:t>
            </w:r>
          </w:p>
          <w:p w:rsidR="00A067C4" w:rsidRDefault="00350931">
            <w:pPr>
              <w:pStyle w:val="Tableheader"/>
              <w:widowControl w:val="0"/>
              <w:spacing w:after="120"/>
              <w:rPr>
                <w:rStyle w:val="ac"/>
                <w:i w:val="0"/>
                <w:sz w:val="24"/>
                <w:shd w:val="clear" w:color="auto" w:fill="auto"/>
              </w:rPr>
            </w:pPr>
            <w:r>
              <w:rPr>
                <w:sz w:val="24"/>
              </w:rPr>
              <w:t xml:space="preserve">Адрес электронной почты: </w:t>
            </w:r>
            <w:hyperlink r:id="rId23">
              <w:r>
                <w:rPr>
                  <w:i/>
                  <w:sz w:val="24"/>
                </w:rPr>
                <w:t>irduganova-in@drsk.ru</w:t>
              </w:r>
            </w:hyperlink>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2" w:name="_Ref514462143"/>
            <w:bookmarkEnd w:id="52"/>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Официальный источник размещения информации о проведении закупки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tabs>
                <w:tab w:val="left" w:pos="426"/>
              </w:tabs>
              <w:spacing w:after="120"/>
              <w:rPr>
                <w:rFonts w:eastAsia="Lucida Sans Unicode"/>
                <w:kern w:val="2"/>
                <w:sz w:val="24"/>
                <w:szCs w:val="24"/>
              </w:rPr>
            </w:pPr>
            <w:r>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r>
                <w:rPr>
                  <w:sz w:val="24"/>
                  <w:szCs w:val="24"/>
                </w:rPr>
                <w:t>www.zakupki.gov.ru</w:t>
              </w:r>
            </w:hyperlink>
            <w:r>
              <w:rPr>
                <w:sz w:val="24"/>
                <w:szCs w:val="24"/>
              </w:rPr>
              <w:t xml:space="preserve">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3" w:name="_Ref384115739"/>
            <w:bookmarkEnd w:id="53"/>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Дата размещения Извещения о проведении закупки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rsidP="005F75CF">
            <w:pPr>
              <w:widowControl w:val="0"/>
              <w:rPr>
                <w:rStyle w:val="ac"/>
                <w:b w:val="0"/>
                <w:sz w:val="24"/>
                <w:szCs w:val="24"/>
              </w:rPr>
            </w:pPr>
            <w:r>
              <w:rPr>
                <w:b/>
                <w:i/>
                <w:sz w:val="24"/>
                <w:szCs w:val="24"/>
              </w:rPr>
              <w:t>1</w:t>
            </w:r>
            <w:r w:rsidR="005F75CF">
              <w:rPr>
                <w:b/>
                <w:i/>
                <w:sz w:val="24"/>
                <w:szCs w:val="24"/>
              </w:rPr>
              <w:t>1</w:t>
            </w:r>
            <w:r>
              <w:rPr>
                <w:b/>
                <w:i/>
                <w:sz w:val="24"/>
                <w:szCs w:val="24"/>
              </w:rPr>
              <w:t>.10.2023 г.</w:t>
            </w:r>
            <w:r>
              <w:rPr>
                <w:sz w:val="24"/>
                <w:szCs w:val="24"/>
              </w:rPr>
              <w:t xml:space="preserve">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4" w:name="_Ref384116250"/>
            <w:bookmarkEnd w:id="54"/>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Начальная (максимальная) цена договора (цена лота)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rsidP="00350931">
            <w:pPr>
              <w:pStyle w:val="afff8"/>
              <w:widowControl w:val="0"/>
              <w:numPr>
                <w:ilvl w:val="0"/>
                <w:numId w:val="21"/>
              </w:numPr>
              <w:tabs>
                <w:tab w:val="left" w:pos="426"/>
              </w:tabs>
              <w:spacing w:after="120"/>
              <w:ind w:left="385" w:hanging="357"/>
              <w:contextualSpacing w:val="0"/>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НМЦ составляет </w:t>
            </w:r>
            <w:r>
              <w:rPr>
                <w:rFonts w:ascii="Times New Roman" w:eastAsia="Times New Roman" w:hAnsi="Times New Roman"/>
                <w:b/>
                <w:i/>
                <w:szCs w:val="24"/>
                <w:lang w:eastAsia="ru-RU"/>
              </w:rPr>
              <w:t xml:space="preserve">25 559 004,44 </w:t>
            </w:r>
            <w:r>
              <w:rPr>
                <w:rFonts w:ascii="Times New Roman" w:eastAsia="Times New Roman" w:hAnsi="Times New Roman"/>
                <w:szCs w:val="24"/>
                <w:lang w:eastAsia="ru-RU"/>
              </w:rPr>
              <w:t>руб., без учета НДС.</w:t>
            </w:r>
          </w:p>
          <w:p w:rsidR="00A067C4" w:rsidRDefault="00350931">
            <w:pPr>
              <w:widowControl w:val="0"/>
              <w:spacing w:after="120"/>
              <w:rPr>
                <w:sz w:val="24"/>
                <w:szCs w:val="24"/>
              </w:rPr>
            </w:pPr>
            <w:r>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Pr>
                <w:sz w:val="24"/>
                <w:szCs w:val="24"/>
              </w:rPr>
              <w:fldChar w:fldCharType="begin"/>
            </w:r>
            <w:r>
              <w:rPr>
                <w:sz w:val="24"/>
                <w:szCs w:val="24"/>
              </w:rPr>
              <w:instrText xml:space="preserve"> REF _Ref468792734 \r \h </w:instrText>
            </w:r>
            <w:r>
              <w:rPr>
                <w:sz w:val="24"/>
                <w:szCs w:val="24"/>
              </w:rPr>
            </w:r>
            <w:r>
              <w:rPr>
                <w:sz w:val="24"/>
                <w:szCs w:val="24"/>
              </w:rPr>
              <w:fldChar w:fldCharType="separate"/>
            </w:r>
            <w:r w:rsidR="00AA5ED0">
              <w:rPr>
                <w:sz w:val="24"/>
                <w:szCs w:val="24"/>
              </w:rPr>
              <w:t>13</w:t>
            </w:r>
            <w:r>
              <w:rPr>
                <w:sz w:val="24"/>
                <w:szCs w:val="24"/>
              </w:rPr>
              <w:fldChar w:fldCharType="end"/>
            </w:r>
            <w:r>
              <w:rPr>
                <w:sz w:val="24"/>
                <w:szCs w:val="24"/>
              </w:rPr>
              <w:t xml:space="preserve"> (</w:t>
            </w:r>
            <w:r>
              <w:rPr>
                <w:sz w:val="24"/>
                <w:szCs w:val="24"/>
              </w:rPr>
              <w:fldChar w:fldCharType="begin"/>
            </w:r>
            <w:r>
              <w:rPr>
                <w:sz w:val="24"/>
                <w:szCs w:val="24"/>
              </w:rPr>
              <w:instrText xml:space="preserve"> REF _Ref468792734 \h </w:instrText>
            </w:r>
            <w:r>
              <w:rPr>
                <w:sz w:val="24"/>
                <w:szCs w:val="24"/>
              </w:rPr>
            </w:r>
            <w:r>
              <w:rPr>
                <w:sz w:val="24"/>
                <w:szCs w:val="24"/>
              </w:rPr>
              <w:fldChar w:fldCharType="separate"/>
            </w:r>
            <w:r w:rsidR="00AA5ED0">
              <w:rPr>
                <w:sz w:val="24"/>
                <w:szCs w:val="24"/>
              </w:rPr>
              <w:t xml:space="preserve">ПРИЛОЖЕНИЕ № 6 – СТРУКТУРА НМЦ (в формате </w:t>
            </w:r>
            <w:r w:rsidR="00AA5ED0">
              <w:rPr>
                <w:sz w:val="24"/>
                <w:szCs w:val="24"/>
                <w:lang w:val="en-US"/>
              </w:rPr>
              <w:t>Excel</w:t>
            </w:r>
            <w:r w:rsidR="00AA5ED0">
              <w:rPr>
                <w:sz w:val="24"/>
                <w:szCs w:val="24"/>
              </w:rPr>
              <w:t>)</w:t>
            </w:r>
            <w:r>
              <w:rPr>
                <w:sz w:val="24"/>
                <w:szCs w:val="24"/>
              </w:rPr>
              <w:fldChar w:fldCharType="end"/>
            </w:r>
            <w:r>
              <w:rPr>
                <w:sz w:val="24"/>
                <w:szCs w:val="24"/>
              </w:rPr>
              <w:t>).</w:t>
            </w:r>
          </w:p>
          <w:p w:rsidR="00A067C4" w:rsidRDefault="00350931">
            <w:pPr>
              <w:widowControl w:val="0"/>
              <w:spacing w:after="120"/>
              <w:rPr>
                <w:rStyle w:val="ac"/>
                <w:b w:val="0"/>
                <w:sz w:val="24"/>
                <w:szCs w:val="24"/>
              </w:rPr>
            </w:pPr>
            <w:r>
              <w:rPr>
                <w:sz w:val="24"/>
                <w:szCs w:val="24"/>
              </w:rPr>
              <w:t xml:space="preserve">Обоснование НМЦ представлено в разделе </w:t>
            </w:r>
            <w:r>
              <w:rPr>
                <w:sz w:val="24"/>
                <w:szCs w:val="24"/>
              </w:rPr>
              <w:fldChar w:fldCharType="begin"/>
            </w:r>
            <w:r>
              <w:rPr>
                <w:sz w:val="24"/>
                <w:szCs w:val="24"/>
              </w:rPr>
              <w:instrText xml:space="preserve"> REF _Ref71042210 \r \h </w:instrText>
            </w:r>
            <w:r>
              <w:rPr>
                <w:sz w:val="24"/>
                <w:szCs w:val="24"/>
              </w:rPr>
            </w:r>
            <w:r>
              <w:rPr>
                <w:sz w:val="24"/>
                <w:szCs w:val="24"/>
              </w:rPr>
              <w:fldChar w:fldCharType="separate"/>
            </w:r>
            <w:r w:rsidR="00AA5ED0">
              <w:rPr>
                <w:sz w:val="24"/>
                <w:szCs w:val="24"/>
              </w:rPr>
              <w:t>14</w:t>
            </w:r>
            <w:r>
              <w:rPr>
                <w:sz w:val="24"/>
                <w:szCs w:val="24"/>
              </w:rPr>
              <w:fldChar w:fldCharType="end"/>
            </w:r>
            <w:r>
              <w:rPr>
                <w:sz w:val="24"/>
                <w:szCs w:val="24"/>
              </w:rPr>
              <w:t xml:space="preserve"> (Приложение № 7 к Документации о закупке).</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5" w:name="_Ref517020857"/>
            <w:bookmarkEnd w:id="55"/>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Шаг аукциона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tabs>
                <w:tab w:val="left" w:pos="426"/>
              </w:tabs>
              <w:spacing w:after="120"/>
              <w:rPr>
                <w:sz w:val="24"/>
                <w:szCs w:val="24"/>
              </w:rPr>
            </w:pPr>
            <w:r>
              <w:rPr>
                <w:sz w:val="24"/>
                <w:szCs w:val="24"/>
              </w:rPr>
              <w:t>0,5 – 5 % от НМЦ, что составляет:</w:t>
            </w:r>
          </w:p>
          <w:p w:rsidR="00A067C4" w:rsidRDefault="00350931">
            <w:pPr>
              <w:widowControl w:val="0"/>
              <w:tabs>
                <w:tab w:val="left" w:pos="426"/>
              </w:tabs>
              <w:spacing w:after="120"/>
              <w:rPr>
                <w:rFonts w:eastAsia="Lucida Sans Unicode"/>
                <w:i/>
                <w:kern w:val="2"/>
                <w:sz w:val="24"/>
                <w:szCs w:val="24"/>
                <w:shd w:val="clear" w:color="auto" w:fill="FFFF99"/>
              </w:rPr>
            </w:pPr>
            <w:r>
              <w:rPr>
                <w:b/>
                <w:i/>
                <w:sz w:val="24"/>
                <w:szCs w:val="24"/>
              </w:rPr>
              <w:t xml:space="preserve"> 127 795,02 руб. – 1 277 950,22  руб.</w:t>
            </w:r>
            <w:r>
              <w:rPr>
                <w:sz w:val="24"/>
                <w:szCs w:val="24"/>
              </w:rPr>
              <w:t xml:space="preserve"> (без учета НДС).</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6" w:name="_Ref249865292"/>
            <w:bookmarkEnd w:id="56"/>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Обеспечение заявки на участие в закупке</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rPr>
                <w:sz w:val="24"/>
              </w:rPr>
            </w:pPr>
            <w:r>
              <w:rPr>
                <w:sz w:val="24"/>
              </w:rPr>
              <w:t xml:space="preserve">Не требуется </w:t>
            </w:r>
          </w:p>
          <w:p w:rsidR="00A067C4" w:rsidRDefault="00350931">
            <w:pPr>
              <w:pStyle w:val="Tabletext"/>
              <w:widowControl w:val="0"/>
              <w:spacing w:after="120"/>
              <w:rPr>
                <w:bCs/>
                <w:iCs/>
                <w:sz w:val="24"/>
              </w:rPr>
            </w:pPr>
            <w:r>
              <w:rPr>
                <w:b/>
                <w:bCs/>
                <w:iCs/>
                <w:sz w:val="24"/>
              </w:rPr>
              <w:t xml:space="preserve">ВНИМАНИЕ! </w:t>
            </w:r>
            <w:r>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7" w:name="_Ref514639908"/>
            <w:bookmarkEnd w:id="57"/>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bCs/>
                <w:sz w:val="24"/>
              </w:rPr>
              <w:t>Требования к описанию продукции</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rsidP="00350931">
            <w:pPr>
              <w:pStyle w:val="afff8"/>
              <w:widowControl w:val="0"/>
              <w:numPr>
                <w:ilvl w:val="0"/>
                <w:numId w:val="21"/>
              </w:numPr>
              <w:tabs>
                <w:tab w:val="left" w:pos="28"/>
              </w:tabs>
              <w:spacing w:after="120"/>
              <w:ind w:left="42" w:firstLine="283"/>
              <w:contextualSpacing w:val="0"/>
              <w:jc w:val="both"/>
              <w:rPr>
                <w:rStyle w:val="ac"/>
                <w:b w:val="0"/>
                <w:szCs w:val="24"/>
              </w:rPr>
            </w:pPr>
            <w:r>
              <w:rPr>
                <w:rFonts w:ascii="Times New Roman" w:eastAsia="Times New Roman" w:hAnsi="Times New Roman"/>
                <w:szCs w:val="24"/>
                <w:lang w:eastAsia="ru-RU"/>
              </w:rPr>
              <w:t xml:space="preserve">согласие (декларация) Участника на поставку продукции на условиях, указанных в Документации о закупке и не </w:t>
            </w:r>
            <w:r>
              <w:rPr>
                <w:rFonts w:ascii="Times New Roman" w:eastAsia="Times New Roman" w:hAnsi="Times New Roman"/>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Pr>
                <w:szCs w:val="24"/>
              </w:rPr>
              <w:fldChar w:fldCharType="begin"/>
            </w:r>
            <w:r>
              <w:rPr>
                <w:szCs w:val="24"/>
              </w:rPr>
              <w:instrText xml:space="preserve"> REF _Ref514556477 \r \h </w:instrText>
            </w:r>
            <w:r>
              <w:rPr>
                <w:szCs w:val="24"/>
              </w:rPr>
            </w:r>
            <w:r>
              <w:rPr>
                <w:szCs w:val="24"/>
              </w:rPr>
              <w:fldChar w:fldCharType="separate"/>
            </w:r>
            <w:r w:rsidR="00AA5ED0">
              <w:rPr>
                <w:szCs w:val="24"/>
              </w:rPr>
              <w:t>7.4</w:t>
            </w:r>
            <w:r>
              <w:rPr>
                <w:szCs w:val="24"/>
              </w:rPr>
              <w:fldChar w:fldCharType="end"/>
            </w:r>
            <w:r>
              <w:rPr>
                <w:rFonts w:ascii="Times New Roman" w:eastAsia="Times New Roman" w:hAnsi="Times New Roman"/>
                <w:szCs w:val="24"/>
                <w:lang w:eastAsia="ru-RU"/>
              </w:rPr>
              <w:t xml:space="preserve">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8" w:name="_Ref513811076"/>
            <w:bookmarkEnd w:id="58"/>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 xml:space="preserve">Место подачи заявок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pStyle w:val="Tabletext"/>
              <w:widowControl w:val="0"/>
              <w:rPr>
                <w:rStyle w:val="ac"/>
                <w:b w:val="0"/>
                <w:i w:val="0"/>
                <w:sz w:val="24"/>
              </w:rPr>
            </w:pPr>
            <w:r>
              <w:rPr>
                <w:sz w:val="24"/>
              </w:rPr>
              <w:t>Заявки подаются по адресу ЭТП, указанному в пункте </w:t>
            </w:r>
            <w:r>
              <w:rPr>
                <w:sz w:val="24"/>
              </w:rPr>
              <w:fldChar w:fldCharType="begin"/>
            </w:r>
            <w:r>
              <w:rPr>
                <w:sz w:val="24"/>
              </w:rPr>
              <w:instrText xml:space="preserve"> REF _Ref458187651 \r \h </w:instrText>
            </w:r>
            <w:r>
              <w:rPr>
                <w:sz w:val="24"/>
              </w:rPr>
            </w:r>
            <w:r>
              <w:rPr>
                <w:sz w:val="24"/>
              </w:rPr>
              <w:fldChar w:fldCharType="separate"/>
            </w:r>
            <w:r w:rsidR="00AA5ED0">
              <w:rPr>
                <w:sz w:val="24"/>
              </w:rPr>
              <w:t>1.2.5</w:t>
            </w:r>
            <w:r>
              <w:rPr>
                <w:sz w:val="24"/>
              </w:rPr>
              <w:fldChar w:fldCharType="end"/>
            </w:r>
            <w:r>
              <w:rPr>
                <w:sz w:val="24"/>
              </w:rPr>
              <w:t>.</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59" w:name="_Ref513817350"/>
            <w:bookmarkEnd w:id="59"/>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Срок предоставления Участникам разъяснений по Документации о закупке</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rPr>
                <w:sz w:val="24"/>
                <w:szCs w:val="24"/>
              </w:rPr>
            </w:pPr>
            <w:r>
              <w:rPr>
                <w:sz w:val="24"/>
                <w:szCs w:val="24"/>
              </w:rPr>
              <w:t>Дата и время окончания срока предоставления разъяснений:</w:t>
            </w:r>
          </w:p>
          <w:p w:rsidR="00A067C4" w:rsidRDefault="00350931">
            <w:pPr>
              <w:pStyle w:val="Tabletext"/>
              <w:widowControl w:val="0"/>
              <w:spacing w:after="120"/>
              <w:rPr>
                <w:b/>
                <w:i/>
                <w:sz w:val="24"/>
                <w:shd w:val="clear" w:color="auto" w:fill="FFFF99"/>
              </w:rPr>
            </w:pPr>
            <w:r>
              <w:rPr>
                <w:b/>
                <w:i/>
                <w:sz w:val="24"/>
              </w:rPr>
              <w:t>«1</w:t>
            </w:r>
            <w:r w:rsidR="005F75CF">
              <w:rPr>
                <w:b/>
                <w:i/>
                <w:sz w:val="24"/>
              </w:rPr>
              <w:t>9</w:t>
            </w:r>
            <w:r>
              <w:rPr>
                <w:b/>
                <w:i/>
                <w:sz w:val="24"/>
              </w:rPr>
              <w:t xml:space="preserve">» октября 2023 г. в 09 ч. 00 мин. </w:t>
            </w:r>
            <w:r>
              <w:rPr>
                <w:b/>
                <w:i/>
                <w:sz w:val="24"/>
                <w:shd w:val="clear" w:color="auto" w:fill="FFFF99"/>
              </w:rPr>
              <w:t xml:space="preserve"> </w:t>
            </w:r>
          </w:p>
          <w:p w:rsidR="00A067C4" w:rsidRDefault="00350931">
            <w:pPr>
              <w:widowControl w:val="0"/>
              <w:rPr>
                <w:b/>
                <w:i/>
                <w:sz w:val="24"/>
                <w:szCs w:val="24"/>
                <w:shd w:val="clear" w:color="auto" w:fill="FFFF99"/>
              </w:rPr>
            </w:pPr>
            <w:r>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0" w:name="_Ref389823218"/>
            <w:bookmarkEnd w:id="60"/>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Дата начала – дата и время окончания срока подачи заявок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spacing w:before="0"/>
              <w:rPr>
                <w:sz w:val="24"/>
                <w:szCs w:val="24"/>
              </w:rPr>
            </w:pPr>
            <w:r>
              <w:rPr>
                <w:sz w:val="24"/>
                <w:szCs w:val="24"/>
              </w:rPr>
              <w:t>Дата начала подачи заявок:</w:t>
            </w:r>
          </w:p>
          <w:p w:rsidR="00A067C4" w:rsidRDefault="00350931">
            <w:pPr>
              <w:widowControl w:val="0"/>
              <w:spacing w:before="0" w:after="120"/>
              <w:rPr>
                <w:b/>
                <w:i/>
                <w:sz w:val="24"/>
                <w:szCs w:val="24"/>
              </w:rPr>
            </w:pPr>
            <w:r>
              <w:rPr>
                <w:b/>
                <w:i/>
                <w:sz w:val="24"/>
                <w:szCs w:val="24"/>
              </w:rPr>
              <w:t>«1</w:t>
            </w:r>
            <w:r w:rsidR="005F75CF">
              <w:rPr>
                <w:b/>
                <w:i/>
                <w:sz w:val="24"/>
                <w:szCs w:val="24"/>
              </w:rPr>
              <w:t>1</w:t>
            </w:r>
            <w:r>
              <w:rPr>
                <w:b/>
                <w:i/>
                <w:sz w:val="24"/>
                <w:szCs w:val="24"/>
              </w:rPr>
              <w:t>» октября 2023 г. </w:t>
            </w:r>
            <w:r>
              <w:rPr>
                <w:b/>
                <w:i/>
                <w:sz w:val="24"/>
                <w:szCs w:val="24"/>
                <w:shd w:val="clear" w:color="auto" w:fill="FFFF99"/>
              </w:rPr>
              <w:t xml:space="preserve"> </w:t>
            </w:r>
            <w:r>
              <w:rPr>
                <w:b/>
                <w:i/>
                <w:sz w:val="24"/>
                <w:szCs w:val="24"/>
              </w:rPr>
              <w:t xml:space="preserve"> </w:t>
            </w:r>
          </w:p>
          <w:p w:rsidR="00A067C4" w:rsidRDefault="00350931">
            <w:pPr>
              <w:widowControl w:val="0"/>
              <w:spacing w:before="0"/>
              <w:rPr>
                <w:sz w:val="24"/>
                <w:szCs w:val="24"/>
              </w:rPr>
            </w:pPr>
            <w:r>
              <w:rPr>
                <w:sz w:val="24"/>
                <w:szCs w:val="24"/>
              </w:rPr>
              <w:t>Дата и время окончания срока подачи заявок:</w:t>
            </w:r>
          </w:p>
          <w:p w:rsidR="00A067C4" w:rsidRDefault="00350931" w:rsidP="005F75CF">
            <w:pPr>
              <w:pStyle w:val="Tableheader"/>
              <w:widowControl w:val="0"/>
              <w:spacing w:before="0"/>
              <w:rPr>
                <w:rStyle w:val="ac"/>
                <w:rFonts w:eastAsia="Lucida Sans Unicode"/>
                <w:kern w:val="2"/>
                <w:sz w:val="24"/>
              </w:rPr>
            </w:pPr>
            <w:r>
              <w:rPr>
                <w:i/>
                <w:sz w:val="24"/>
              </w:rPr>
              <w:t>«1</w:t>
            </w:r>
            <w:r w:rsidR="005F75CF">
              <w:rPr>
                <w:i/>
                <w:sz w:val="24"/>
              </w:rPr>
              <w:t>9</w:t>
            </w:r>
            <w:r>
              <w:rPr>
                <w:i/>
                <w:sz w:val="24"/>
              </w:rPr>
              <w:t>» октября 2023 г. в 09 ч. 00 мин.</w:t>
            </w:r>
            <w:r>
              <w:rPr>
                <w:b w:val="0"/>
                <w:sz w:val="24"/>
              </w:rPr>
              <w:t xml:space="preserve"> (по московскому времени) </w:t>
            </w:r>
            <w:r>
              <w:rPr>
                <w:rFonts w:eastAsia="Lucida Sans Unicode"/>
                <w:b w:val="0"/>
                <w:i/>
                <w:kern w:val="2"/>
                <w:sz w:val="24"/>
                <w:shd w:val="clear" w:color="auto" w:fill="FFFF99"/>
              </w:rPr>
              <w:t xml:space="preserve">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1" w:name="_Ref515369504"/>
            <w:bookmarkEnd w:id="61"/>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Дата рассмотрения первых частей заявок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spacing w:before="0"/>
              <w:rPr>
                <w:sz w:val="24"/>
                <w:szCs w:val="24"/>
              </w:rPr>
            </w:pPr>
            <w:r>
              <w:rPr>
                <w:sz w:val="24"/>
                <w:szCs w:val="24"/>
              </w:rPr>
              <w:t>Дата окончания рассмотрения первых частей заявок:</w:t>
            </w:r>
          </w:p>
          <w:p w:rsidR="00A067C4" w:rsidRDefault="00350931">
            <w:pPr>
              <w:pStyle w:val="afff0"/>
              <w:widowControl w:val="0"/>
              <w:tabs>
                <w:tab w:val="clear" w:pos="1134"/>
                <w:tab w:val="left" w:pos="567"/>
              </w:tabs>
              <w:spacing w:before="0"/>
              <w:rPr>
                <w:b/>
                <w:i/>
                <w:sz w:val="24"/>
              </w:rPr>
            </w:pPr>
            <w:r>
              <w:rPr>
                <w:b/>
                <w:i/>
                <w:sz w:val="24"/>
              </w:rPr>
              <w:t>«25» октября 2023 г.</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2" w:name="_Ref517019739"/>
            <w:bookmarkEnd w:id="62"/>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Дата и время проведения аукциона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rPr>
                <w:sz w:val="24"/>
                <w:szCs w:val="24"/>
              </w:rPr>
            </w:pPr>
            <w:r>
              <w:rPr>
                <w:sz w:val="24"/>
                <w:szCs w:val="24"/>
              </w:rPr>
              <w:t>Дата и время проведения аукциона:</w:t>
            </w:r>
          </w:p>
          <w:p w:rsidR="00A067C4" w:rsidRDefault="00350931">
            <w:pPr>
              <w:widowControl w:val="0"/>
              <w:spacing w:after="120"/>
              <w:rPr>
                <w:sz w:val="24"/>
                <w:szCs w:val="24"/>
              </w:rPr>
            </w:pPr>
            <w:r>
              <w:rPr>
                <w:b/>
                <w:i/>
                <w:sz w:val="24"/>
                <w:szCs w:val="24"/>
              </w:rPr>
              <w:t>«30» октября 2023 г. в 08 ч. 00 мин.</w:t>
            </w:r>
            <w:r>
              <w:rPr>
                <w:sz w:val="24"/>
                <w:szCs w:val="24"/>
              </w:rPr>
              <w:t xml:space="preserve"> (если иное время не установлено оператором ЭТП в автоматическом режиме)  (по московскому времени)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3" w:name="_Ref515458371"/>
            <w:bookmarkEnd w:id="63"/>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Срок направления оператором ЭТП вторых частей заявок в адрес Организатора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pStyle w:val="afff0"/>
              <w:widowControl w:val="0"/>
              <w:tabs>
                <w:tab w:val="clear" w:pos="1134"/>
                <w:tab w:val="left" w:pos="567"/>
              </w:tabs>
              <w:spacing w:before="0" w:after="120"/>
              <w:rPr>
                <w:i/>
                <w:sz w:val="24"/>
                <w:shd w:val="clear" w:color="auto" w:fill="FFFF99"/>
              </w:rPr>
            </w:pPr>
            <w:r>
              <w:rPr>
                <w:sz w:val="24"/>
              </w:rPr>
              <w:t>Не позднее 1 (одного) рабочего дня, следующего за днем окончания процедуры аукциона (подачи Участниками ценовых предложений).</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4" w:name="_Ref532067248"/>
            <w:bookmarkEnd w:id="64"/>
          </w:p>
        </w:tc>
        <w:tc>
          <w:tcPr>
            <w:tcW w:w="2692" w:type="dxa"/>
            <w:tcBorders>
              <w:top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 xml:space="preserve">Дата рассмотрения вторых частей заявок </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widowControl w:val="0"/>
              <w:spacing w:after="120"/>
              <w:rPr>
                <w:sz w:val="24"/>
                <w:szCs w:val="24"/>
              </w:rPr>
            </w:pPr>
            <w:r>
              <w:rPr>
                <w:sz w:val="24"/>
                <w:szCs w:val="24"/>
              </w:rPr>
              <w:t>Дата окончания рассмотрения вторых частей заявок:</w:t>
            </w:r>
          </w:p>
          <w:p w:rsidR="00A067C4" w:rsidRDefault="00350931">
            <w:pPr>
              <w:pStyle w:val="afff0"/>
              <w:widowControl w:val="0"/>
              <w:tabs>
                <w:tab w:val="clear" w:pos="1134"/>
                <w:tab w:val="left" w:pos="567"/>
              </w:tabs>
              <w:spacing w:before="0" w:after="120"/>
              <w:rPr>
                <w:b/>
                <w:i/>
                <w:sz w:val="24"/>
              </w:rPr>
            </w:pPr>
            <w:r>
              <w:rPr>
                <w:b/>
                <w:i/>
                <w:sz w:val="24"/>
              </w:rPr>
              <w:t>«13» ноября 2023 г.</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5" w:name="_Ref515369621"/>
            <w:bookmarkEnd w:id="65"/>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 xml:space="preserve">Дата подведения итогов закупки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rPr>
                <w:sz w:val="24"/>
                <w:szCs w:val="24"/>
              </w:rPr>
            </w:pPr>
            <w:r>
              <w:rPr>
                <w:sz w:val="24"/>
                <w:szCs w:val="24"/>
              </w:rPr>
              <w:t>Дата подведения итогов закупки:</w:t>
            </w:r>
          </w:p>
          <w:p w:rsidR="00A067C4" w:rsidRDefault="00350931">
            <w:pPr>
              <w:pStyle w:val="afff0"/>
              <w:widowControl w:val="0"/>
              <w:tabs>
                <w:tab w:val="clear" w:pos="1134"/>
                <w:tab w:val="left" w:pos="567"/>
              </w:tabs>
              <w:spacing w:before="0" w:after="120"/>
              <w:rPr>
                <w:b/>
                <w:i/>
                <w:sz w:val="24"/>
              </w:rPr>
            </w:pPr>
            <w:r>
              <w:rPr>
                <w:b/>
                <w:i/>
                <w:sz w:val="24"/>
              </w:rPr>
              <w:t xml:space="preserve">«14» ноября 2023г.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6" w:name="_Ref30682148"/>
            <w:bookmarkEnd w:id="66"/>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Преференция продукции, изготовленной с использованием российского алюминия и/или алюминиевых полуфабрикатов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rPr>
                <w:sz w:val="24"/>
                <w:szCs w:val="24"/>
              </w:rPr>
            </w:pPr>
            <w:r>
              <w:rPr>
                <w:sz w:val="24"/>
                <w:szCs w:val="24"/>
              </w:rPr>
              <w:t>Не предоставляется</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7" w:name="_Ref384632108"/>
            <w:bookmarkEnd w:id="67"/>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Рассмотрение и оценка заявок Участников с учетом привлекаемых субподрядчиков</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rPr>
                <w:sz w:val="24"/>
              </w:rPr>
            </w:pPr>
            <w:r>
              <w:rPr>
                <w:sz w:val="24"/>
              </w:rPr>
              <w:t xml:space="preserve">Не предусмотрено </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8" w:name="_Ref514590588"/>
            <w:bookmarkEnd w:id="68"/>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Количество победителей закупки (в рамках одного лота)</w:t>
            </w:r>
          </w:p>
        </w:tc>
        <w:tc>
          <w:tcPr>
            <w:tcW w:w="6663"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i/>
                <w:sz w:val="24"/>
                <w:szCs w:val="24"/>
                <w:shd w:val="clear" w:color="auto" w:fill="FFFF99"/>
              </w:rPr>
            </w:pPr>
            <w:r>
              <w:rPr>
                <w:bCs/>
                <w:spacing w:val="-6"/>
                <w:sz w:val="24"/>
                <w:szCs w:val="24"/>
              </w:rPr>
              <w:t xml:space="preserve">Один победитель </w:t>
            </w:r>
          </w:p>
          <w:p w:rsidR="00A067C4" w:rsidRDefault="00A067C4">
            <w:pPr>
              <w:widowControl w:val="0"/>
              <w:spacing w:after="120"/>
              <w:rPr>
                <w:i/>
                <w:sz w:val="24"/>
                <w:szCs w:val="24"/>
                <w:shd w:val="clear" w:color="auto" w:fill="FFFF99"/>
              </w:rPr>
            </w:pP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69" w:name="_Ref387830550"/>
            <w:bookmarkEnd w:id="69"/>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 xml:space="preserve">Место подачи </w:t>
            </w:r>
            <w:r>
              <w:rPr>
                <w:sz w:val="24"/>
              </w:rPr>
              <w:lastRenderedPageBreak/>
              <w:t>документов в отношении цепочки собственников, включая конечных бенефициаров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pStyle w:val="Tableheader"/>
              <w:widowControl w:val="0"/>
              <w:spacing w:after="120"/>
              <w:rPr>
                <w:i/>
                <w:sz w:val="24"/>
              </w:rPr>
            </w:pPr>
            <w:r>
              <w:rPr>
                <w:i/>
                <w:sz w:val="24"/>
              </w:rPr>
              <w:lastRenderedPageBreak/>
              <w:t xml:space="preserve">Почтовый адрес: 675004, г. Благовещенск, ул. Шевченко, 32, </w:t>
            </w:r>
            <w:r>
              <w:rPr>
                <w:i/>
                <w:sz w:val="24"/>
              </w:rPr>
              <w:lastRenderedPageBreak/>
              <w:t xml:space="preserve">каб. 214. </w:t>
            </w:r>
          </w:p>
          <w:p w:rsidR="00A067C4" w:rsidRDefault="00350931">
            <w:pPr>
              <w:pStyle w:val="Tableheader"/>
              <w:widowControl w:val="0"/>
              <w:spacing w:after="120"/>
              <w:rPr>
                <w:rStyle w:val="ac"/>
                <w:i w:val="0"/>
                <w:sz w:val="24"/>
                <w:shd w:val="clear" w:color="auto" w:fill="auto"/>
              </w:rPr>
            </w:pPr>
            <w:r>
              <w:rPr>
                <w:b w:val="0"/>
                <w:sz w:val="24"/>
              </w:rPr>
              <w:t>Контактное лицо для приема документов (Ф.И.О.): Телефон: (4162) 397-311, 397-124, 397-325 (Виталий Сергеевич), факс: (4162) 397-200, 397-436)</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70" w:name="_Ref69569539"/>
            <w:bookmarkEnd w:id="70"/>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Некритичные пункты проекта Договора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pStyle w:val="Tableheader"/>
              <w:widowControl w:val="0"/>
              <w:spacing w:before="60" w:after="60"/>
              <w:rPr>
                <w:b w:val="0"/>
                <w:sz w:val="24"/>
              </w:rPr>
            </w:pPr>
            <w:r>
              <w:rPr>
                <w:b w:val="0"/>
                <w:sz w:val="24"/>
              </w:rPr>
              <w:t>Отсутствуют</w:t>
            </w:r>
          </w:p>
          <w:p w:rsidR="00A067C4" w:rsidRDefault="00350931">
            <w:pPr>
              <w:pStyle w:val="Tableheader"/>
              <w:widowControl w:val="0"/>
              <w:spacing w:after="120"/>
              <w:rPr>
                <w:b w:val="0"/>
                <w:sz w:val="24"/>
              </w:rPr>
            </w:pPr>
            <w:r>
              <w:rPr>
                <w:bCs/>
                <w:i/>
                <w:iCs/>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067C4">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pStyle w:val="a"/>
              <w:widowControl w:val="0"/>
              <w:rPr>
                <w:sz w:val="24"/>
                <w:szCs w:val="24"/>
              </w:rPr>
            </w:pPr>
            <w:bookmarkStart w:id="71" w:name="_Ref139466743"/>
            <w:bookmarkEnd w:id="71"/>
          </w:p>
        </w:tc>
        <w:tc>
          <w:tcPr>
            <w:tcW w:w="2692" w:type="dxa"/>
            <w:tcBorders>
              <w:top w:val="single" w:sz="4" w:space="0" w:color="000000"/>
              <w:left w:val="single" w:sz="4" w:space="0" w:color="000000"/>
              <w:bottom w:val="single" w:sz="4" w:space="0" w:color="000000"/>
              <w:right w:val="single" w:sz="4" w:space="0" w:color="000000"/>
            </w:tcBorders>
          </w:tcPr>
          <w:p w:rsidR="00A067C4" w:rsidRDefault="00350931">
            <w:pPr>
              <w:pStyle w:val="Tabletext"/>
              <w:widowControl w:val="0"/>
              <w:jc w:val="left"/>
              <w:rPr>
                <w:sz w:val="24"/>
              </w:rPr>
            </w:pPr>
            <w:r>
              <w:rPr>
                <w:sz w:val="24"/>
              </w:rPr>
              <w:t>Обеспечение исполнения Договора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spacing w:after="160" w:line="259" w:lineRule="auto"/>
              <w:rPr>
                <w:i/>
                <w:sz w:val="24"/>
                <w:szCs w:val="24"/>
                <w:shd w:val="clear" w:color="auto" w:fill="FFFF99"/>
              </w:rPr>
            </w:pPr>
            <w:r>
              <w:rPr>
                <w:sz w:val="24"/>
                <w:szCs w:val="24"/>
              </w:rPr>
              <w:t xml:space="preserve">Требуется </w:t>
            </w:r>
          </w:p>
          <w:p w:rsidR="00A067C4" w:rsidRDefault="00350931">
            <w:pPr>
              <w:widowControl w:val="0"/>
              <w:snapToGrid w:val="0"/>
              <w:spacing w:before="60" w:line="254" w:lineRule="auto"/>
              <w:rPr>
                <w:rFonts w:eastAsia="Geneva"/>
                <w:i/>
                <w:sz w:val="24"/>
                <w:szCs w:val="24"/>
                <w:shd w:val="clear" w:color="auto" w:fill="FFFF99"/>
                <w:lang w:eastAsia="en-US"/>
              </w:rPr>
            </w:pPr>
            <w:r>
              <w:rPr>
                <w:sz w:val="24"/>
                <w:szCs w:val="24"/>
              </w:rPr>
              <w:t xml:space="preserve">Обязательства по договору, которые должны быть обеспечены: </w:t>
            </w:r>
          </w:p>
          <w:p w:rsidR="00A067C4" w:rsidRDefault="00350931">
            <w:pPr>
              <w:widowControl w:val="0"/>
              <w:snapToGrid w:val="0"/>
              <w:spacing w:before="60" w:line="254" w:lineRule="auto"/>
              <w:rPr>
                <w:sz w:val="24"/>
                <w:szCs w:val="24"/>
              </w:rPr>
            </w:pPr>
            <w:r>
              <w:rPr>
                <w:sz w:val="24"/>
                <w:szCs w:val="24"/>
              </w:rPr>
              <w:t>- С</w:t>
            </w:r>
            <w:r>
              <w:rPr>
                <w:bCs/>
                <w:sz w:val="24"/>
                <w:szCs w:val="24"/>
              </w:rPr>
              <w:t>умма Независимой гарантии надлежащего исполнения обязательств по Договору должна составлять не менее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p>
          <w:p w:rsidR="00A067C4" w:rsidRDefault="00A067C4">
            <w:pPr>
              <w:widowControl w:val="0"/>
              <w:spacing w:before="60" w:after="60"/>
              <w:ind w:left="11"/>
              <w:rPr>
                <w:sz w:val="24"/>
                <w:szCs w:val="24"/>
              </w:rPr>
            </w:pPr>
          </w:p>
          <w:p w:rsidR="00A067C4" w:rsidRDefault="00350931">
            <w:pPr>
              <w:widowControl w:val="0"/>
              <w:spacing w:before="60" w:after="60"/>
              <w:ind w:left="11"/>
              <w:rPr>
                <w:sz w:val="24"/>
                <w:szCs w:val="24"/>
              </w:rPr>
            </w:pPr>
            <w:r>
              <w:rPr>
                <w:sz w:val="24"/>
                <w:szCs w:val="24"/>
              </w:rPr>
              <w:t>Иные требования к обеспечению исполнения Договора: приведены в Проекте договора (Приложение №2 к Документации о закупке).</w:t>
            </w:r>
          </w:p>
          <w:p w:rsidR="00A067C4" w:rsidRDefault="00A067C4">
            <w:pPr>
              <w:widowControl w:val="0"/>
              <w:spacing w:before="60" w:after="60"/>
              <w:ind w:left="11"/>
              <w:rPr>
                <w:i/>
                <w:sz w:val="24"/>
                <w:szCs w:val="24"/>
                <w:shd w:val="clear" w:color="auto" w:fill="FFFF99"/>
              </w:rPr>
            </w:pPr>
          </w:p>
        </w:tc>
      </w:tr>
    </w:tbl>
    <w:p w:rsidR="00A067C4" w:rsidRDefault="00350931">
      <w:pPr>
        <w:pStyle w:val="1"/>
        <w:jc w:val="center"/>
        <w:rPr>
          <w:rFonts w:ascii="Times New Roman" w:hAnsi="Times New Roman"/>
          <w:sz w:val="24"/>
          <w:szCs w:val="24"/>
        </w:rPr>
      </w:pPr>
      <w:bookmarkStart w:id="72" w:name="_Toc55193146"/>
      <w:bookmarkStart w:id="73" w:name="_Toc518119233"/>
      <w:bookmarkStart w:id="74" w:name="_Toc517582613"/>
      <w:bookmarkStart w:id="75" w:name="_Toc517582289"/>
      <w:bookmarkStart w:id="76" w:name="_Ref514448858"/>
      <w:bookmarkStart w:id="77" w:name="_Toc147922176"/>
      <w:r>
        <w:rPr>
          <w:rFonts w:ascii="Times New Roman" w:hAnsi="Times New Roman"/>
          <w:sz w:val="24"/>
          <w:szCs w:val="24"/>
        </w:rPr>
        <w:lastRenderedPageBreak/>
        <w:t xml:space="preserve">ОБЩИЕ </w:t>
      </w:r>
      <w:bookmarkEnd w:id="72"/>
      <w:bookmarkEnd w:id="73"/>
      <w:bookmarkEnd w:id="74"/>
      <w:bookmarkEnd w:id="75"/>
      <w:r>
        <w:rPr>
          <w:rFonts w:ascii="Times New Roman" w:hAnsi="Times New Roman"/>
          <w:sz w:val="24"/>
          <w:szCs w:val="24"/>
        </w:rPr>
        <w:t>ПОЛОЖЕНИЯ</w:t>
      </w:r>
      <w:bookmarkEnd w:id="8"/>
      <w:bookmarkEnd w:id="9"/>
      <w:bookmarkEnd w:id="10"/>
      <w:bookmarkEnd w:id="11"/>
      <w:bookmarkEnd w:id="12"/>
      <w:bookmarkEnd w:id="13"/>
      <w:bookmarkEnd w:id="14"/>
      <w:bookmarkEnd w:id="15"/>
      <w:bookmarkEnd w:id="16"/>
      <w:bookmarkEnd w:id="17"/>
      <w:bookmarkEnd w:id="18"/>
      <w:bookmarkEnd w:id="19"/>
      <w:bookmarkEnd w:id="36"/>
      <w:bookmarkEnd w:id="76"/>
      <w:bookmarkEnd w:id="77"/>
    </w:p>
    <w:p w:rsidR="00A067C4" w:rsidRDefault="00350931">
      <w:pPr>
        <w:pStyle w:val="2"/>
        <w:rPr>
          <w:sz w:val="24"/>
          <w:szCs w:val="24"/>
        </w:rPr>
      </w:pPr>
      <w:bookmarkStart w:id="78" w:name="_Toc69728941"/>
      <w:bookmarkStart w:id="79" w:name="_Toc57314615"/>
      <w:bookmarkStart w:id="80" w:name="_Toc55305369"/>
      <w:bookmarkStart w:id="81" w:name="_Toc55285335"/>
      <w:bookmarkStart w:id="82" w:name="_Toc147922177"/>
      <w:r>
        <w:rPr>
          <w:sz w:val="24"/>
          <w:szCs w:val="24"/>
        </w:rPr>
        <w:t xml:space="preserve">Общие сведения о </w:t>
      </w:r>
      <w:bookmarkEnd w:id="78"/>
      <w:bookmarkEnd w:id="79"/>
      <w:bookmarkEnd w:id="80"/>
      <w:bookmarkEnd w:id="81"/>
      <w:r>
        <w:rPr>
          <w:sz w:val="24"/>
          <w:szCs w:val="24"/>
        </w:rPr>
        <w:t>закупке</w:t>
      </w:r>
      <w:bookmarkEnd w:id="82"/>
    </w:p>
    <w:p w:rsidR="00A067C4" w:rsidRDefault="00350931">
      <w:pPr>
        <w:pStyle w:val="a"/>
        <w:rPr>
          <w:sz w:val="24"/>
          <w:szCs w:val="24"/>
        </w:rPr>
      </w:pPr>
      <w:bookmarkStart w:id="83" w:name="Общие_сведения"/>
      <w:bookmarkStart w:id="84" w:name="_Ref55193512"/>
      <w:r>
        <w:rPr>
          <w:sz w:val="24"/>
          <w:szCs w:val="24"/>
        </w:rPr>
        <w:t xml:space="preserve">Организатор, указанный в пункте </w:t>
      </w:r>
      <w:r>
        <w:rPr>
          <w:sz w:val="24"/>
          <w:szCs w:val="24"/>
        </w:rPr>
        <w:fldChar w:fldCharType="begin"/>
      </w:r>
      <w:r>
        <w:rPr>
          <w:sz w:val="24"/>
          <w:szCs w:val="24"/>
        </w:rPr>
        <w:instrText xml:space="preserve"> REF _Ref249842235 \r \h </w:instrText>
      </w:r>
      <w:r>
        <w:rPr>
          <w:sz w:val="24"/>
          <w:szCs w:val="24"/>
        </w:rPr>
      </w:r>
      <w:r>
        <w:rPr>
          <w:sz w:val="24"/>
          <w:szCs w:val="24"/>
        </w:rPr>
        <w:fldChar w:fldCharType="separate"/>
      </w:r>
      <w:r w:rsidR="00AA5ED0">
        <w:rPr>
          <w:sz w:val="24"/>
          <w:szCs w:val="24"/>
        </w:rPr>
        <w:t>1.2.8</w:t>
      </w:r>
      <w:r>
        <w:rPr>
          <w:sz w:val="24"/>
          <w:szCs w:val="24"/>
        </w:rPr>
        <w:fldChar w:fldCharType="end"/>
      </w:r>
      <w:r>
        <w:rPr>
          <w:sz w:val="24"/>
          <w:szCs w:val="24"/>
        </w:rPr>
        <w:t xml:space="preserve"> настоящей Документации о закупке, Извещением, официально размещенным от даты, указанной в пункте </w:t>
      </w:r>
      <w:r>
        <w:rPr>
          <w:sz w:val="24"/>
          <w:szCs w:val="24"/>
        </w:rPr>
        <w:fldChar w:fldCharType="begin"/>
      </w:r>
      <w:r>
        <w:rPr>
          <w:sz w:val="24"/>
          <w:szCs w:val="24"/>
        </w:rPr>
        <w:instrText xml:space="preserve"> REF _Ref384115739 \r \h </w:instrText>
      </w:r>
      <w:r>
        <w:rPr>
          <w:sz w:val="24"/>
          <w:szCs w:val="24"/>
        </w:rPr>
      </w:r>
      <w:r>
        <w:rPr>
          <w:sz w:val="24"/>
          <w:szCs w:val="24"/>
        </w:rPr>
        <w:fldChar w:fldCharType="separate"/>
      </w:r>
      <w:r w:rsidR="00AA5ED0">
        <w:rPr>
          <w:sz w:val="24"/>
          <w:szCs w:val="24"/>
        </w:rPr>
        <w:t>1.2.11</w:t>
      </w:r>
      <w:r>
        <w:rPr>
          <w:sz w:val="24"/>
          <w:szCs w:val="24"/>
        </w:rPr>
        <w:fldChar w:fldCharType="end"/>
      </w:r>
      <w:r>
        <w:rPr>
          <w:sz w:val="24"/>
          <w:szCs w:val="24"/>
        </w:rPr>
        <w:t xml:space="preserve">, приглашает лиц, указанных в пункте </w:t>
      </w:r>
      <w:r>
        <w:rPr>
          <w:sz w:val="24"/>
          <w:szCs w:val="24"/>
        </w:rPr>
        <w:fldChar w:fldCharType="begin"/>
      </w:r>
      <w:r>
        <w:rPr>
          <w:sz w:val="24"/>
          <w:szCs w:val="24"/>
        </w:rPr>
        <w:instrText xml:space="preserve"> REF _Ref388452493 \r \h </w:instrText>
      </w:r>
      <w:r>
        <w:rPr>
          <w:sz w:val="24"/>
          <w:szCs w:val="24"/>
        </w:rPr>
      </w:r>
      <w:r>
        <w:rPr>
          <w:sz w:val="24"/>
          <w:szCs w:val="24"/>
        </w:rPr>
        <w:fldChar w:fldCharType="separate"/>
      </w:r>
      <w:r w:rsidR="00AA5ED0">
        <w:rPr>
          <w:sz w:val="24"/>
          <w:szCs w:val="24"/>
        </w:rPr>
        <w:t>1.2.6</w:t>
      </w:r>
      <w:r>
        <w:rPr>
          <w:sz w:val="24"/>
          <w:szCs w:val="24"/>
        </w:rPr>
        <w:fldChar w:fldCharType="end"/>
      </w:r>
      <w:r>
        <w:rPr>
          <w:sz w:val="24"/>
          <w:szCs w:val="24"/>
        </w:rPr>
        <w:t xml:space="preserve">, к участию в закупке, способ которой указан в пункте </w:t>
      </w:r>
      <w:r>
        <w:rPr>
          <w:sz w:val="24"/>
          <w:szCs w:val="24"/>
        </w:rPr>
        <w:fldChar w:fldCharType="begin"/>
      </w:r>
      <w:r>
        <w:rPr>
          <w:sz w:val="24"/>
          <w:szCs w:val="24"/>
        </w:rPr>
        <w:instrText xml:space="preserve"> REF _Ref514460849 \r \h </w:instrText>
      </w:r>
      <w:r>
        <w:rPr>
          <w:sz w:val="24"/>
          <w:szCs w:val="24"/>
        </w:rPr>
      </w:r>
      <w:r>
        <w:rPr>
          <w:sz w:val="24"/>
          <w:szCs w:val="24"/>
        </w:rPr>
        <w:fldChar w:fldCharType="separate"/>
      </w:r>
      <w:r w:rsidR="00AA5ED0">
        <w:rPr>
          <w:sz w:val="24"/>
          <w:szCs w:val="24"/>
        </w:rPr>
        <w:t>1.2.1</w:t>
      </w:r>
      <w:r>
        <w:rPr>
          <w:sz w:val="24"/>
          <w:szCs w:val="24"/>
        </w:rPr>
        <w:fldChar w:fldCharType="end"/>
      </w:r>
      <w:r>
        <w:rPr>
          <w:sz w:val="24"/>
          <w:szCs w:val="24"/>
        </w:rPr>
        <w:t>, для нужд Заказчика, указанного в п</w:t>
      </w:r>
      <w:bookmarkEnd w:id="83"/>
      <w:bookmarkEnd w:id="84"/>
      <w:r>
        <w:rPr>
          <w:sz w:val="24"/>
          <w:szCs w:val="24"/>
        </w:rPr>
        <w:t xml:space="preserve">ункте </w:t>
      </w:r>
      <w:r>
        <w:rPr>
          <w:sz w:val="24"/>
          <w:szCs w:val="24"/>
        </w:rPr>
        <w:fldChar w:fldCharType="begin"/>
      </w:r>
      <w:r>
        <w:rPr>
          <w:sz w:val="24"/>
          <w:szCs w:val="24"/>
        </w:rPr>
        <w:instrText xml:space="preserve"> REF _Ref384115722 \r \h </w:instrText>
      </w:r>
      <w:r>
        <w:rPr>
          <w:sz w:val="24"/>
          <w:szCs w:val="24"/>
        </w:rPr>
      </w:r>
      <w:r>
        <w:rPr>
          <w:sz w:val="24"/>
          <w:szCs w:val="24"/>
        </w:rPr>
        <w:fldChar w:fldCharType="separate"/>
      </w:r>
      <w:r w:rsidR="00AA5ED0">
        <w:rPr>
          <w:sz w:val="24"/>
          <w:szCs w:val="24"/>
        </w:rPr>
        <w:t>1.2.7</w:t>
      </w:r>
      <w:r>
        <w:rPr>
          <w:sz w:val="24"/>
          <w:szCs w:val="24"/>
        </w:rPr>
        <w:fldChar w:fldCharType="end"/>
      </w:r>
      <w:r>
        <w:rPr>
          <w:sz w:val="24"/>
          <w:szCs w:val="24"/>
        </w:rPr>
        <w:t xml:space="preserve">, на право заключения договора, предмет которого указан в пункте </w:t>
      </w:r>
      <w:r>
        <w:rPr>
          <w:sz w:val="24"/>
          <w:szCs w:val="24"/>
        </w:rPr>
        <w:fldChar w:fldCharType="begin"/>
      </w:r>
      <w:r>
        <w:rPr>
          <w:sz w:val="24"/>
          <w:szCs w:val="24"/>
        </w:rPr>
        <w:instrText xml:space="preserve"> REF _Ref249785568 \r \h </w:instrText>
      </w:r>
      <w:r>
        <w:rPr>
          <w:sz w:val="24"/>
          <w:szCs w:val="24"/>
        </w:rPr>
      </w:r>
      <w:r>
        <w:rPr>
          <w:sz w:val="24"/>
          <w:szCs w:val="24"/>
        </w:rPr>
        <w:fldChar w:fldCharType="separate"/>
      </w:r>
      <w:r w:rsidR="00AA5ED0">
        <w:rPr>
          <w:sz w:val="24"/>
          <w:szCs w:val="24"/>
        </w:rPr>
        <w:t>1.2.2</w:t>
      </w:r>
      <w:r>
        <w:rPr>
          <w:sz w:val="24"/>
          <w:szCs w:val="24"/>
        </w:rPr>
        <w:fldChar w:fldCharType="end"/>
      </w:r>
      <w:r>
        <w:rPr>
          <w:sz w:val="24"/>
          <w:szCs w:val="24"/>
        </w:rPr>
        <w:t>.</w:t>
      </w:r>
    </w:p>
    <w:p w:rsidR="00A067C4" w:rsidRDefault="00350931">
      <w:pPr>
        <w:pStyle w:val="a"/>
        <w:rPr>
          <w:sz w:val="24"/>
          <w:szCs w:val="24"/>
        </w:rPr>
      </w:pPr>
      <w:r>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Pr>
          <w:sz w:val="24"/>
          <w:szCs w:val="24"/>
        </w:rPr>
        <w:fldChar w:fldCharType="begin"/>
      </w:r>
      <w:r>
        <w:rPr>
          <w:sz w:val="24"/>
          <w:szCs w:val="24"/>
        </w:rPr>
        <w:instrText xml:space="preserve"> REF _Ref514453315 \r \h </w:instrText>
      </w:r>
      <w:r>
        <w:rPr>
          <w:sz w:val="24"/>
          <w:szCs w:val="24"/>
        </w:rPr>
      </w:r>
      <w:r>
        <w:rPr>
          <w:sz w:val="24"/>
          <w:szCs w:val="24"/>
        </w:rPr>
        <w:fldChar w:fldCharType="separate"/>
      </w:r>
      <w:r w:rsidR="00AA5ED0">
        <w:rPr>
          <w:sz w:val="24"/>
          <w:szCs w:val="24"/>
        </w:rPr>
        <w:t>3</w:t>
      </w:r>
      <w:r>
        <w:rPr>
          <w:sz w:val="24"/>
          <w:szCs w:val="24"/>
        </w:rPr>
        <w:fldChar w:fldCharType="end"/>
      </w:r>
      <w:r>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Pr>
          <w:sz w:val="24"/>
          <w:szCs w:val="24"/>
        </w:rPr>
        <w:fldChar w:fldCharType="begin"/>
      </w:r>
      <w:r>
        <w:rPr>
          <w:sz w:val="24"/>
          <w:szCs w:val="24"/>
        </w:rPr>
        <w:instrText xml:space="preserve"> REF _Ref514453352 \r \h </w:instrText>
      </w:r>
      <w:r>
        <w:rPr>
          <w:sz w:val="24"/>
          <w:szCs w:val="24"/>
        </w:rPr>
      </w:r>
      <w:r>
        <w:rPr>
          <w:sz w:val="24"/>
          <w:szCs w:val="24"/>
        </w:rPr>
        <w:fldChar w:fldCharType="separate"/>
      </w:r>
      <w:r w:rsidR="00AA5ED0">
        <w:rPr>
          <w:sz w:val="24"/>
          <w:szCs w:val="24"/>
        </w:rPr>
        <w:t>4</w:t>
      </w:r>
      <w:r>
        <w:rPr>
          <w:sz w:val="24"/>
          <w:szCs w:val="24"/>
        </w:rPr>
        <w:fldChar w:fldCharType="end"/>
      </w:r>
      <w:r>
        <w:rPr>
          <w:sz w:val="24"/>
          <w:szCs w:val="24"/>
        </w:rPr>
        <w:t xml:space="preserve"> – </w:t>
      </w:r>
      <w:r>
        <w:rPr>
          <w:sz w:val="24"/>
          <w:szCs w:val="24"/>
        </w:rPr>
        <w:fldChar w:fldCharType="begin"/>
      </w:r>
      <w:r>
        <w:rPr>
          <w:sz w:val="24"/>
          <w:szCs w:val="24"/>
        </w:rPr>
        <w:instrText xml:space="preserve"> REF _Ref418863007 \r \h </w:instrText>
      </w:r>
      <w:r>
        <w:rPr>
          <w:sz w:val="24"/>
          <w:szCs w:val="24"/>
        </w:rPr>
      </w:r>
      <w:r>
        <w:rPr>
          <w:sz w:val="24"/>
          <w:szCs w:val="24"/>
        </w:rPr>
        <w:fldChar w:fldCharType="separate"/>
      </w:r>
      <w:r w:rsidR="00AA5ED0">
        <w:rPr>
          <w:sz w:val="24"/>
          <w:szCs w:val="24"/>
        </w:rPr>
        <w:t>5</w:t>
      </w:r>
      <w:r>
        <w:rPr>
          <w:sz w:val="24"/>
          <w:szCs w:val="24"/>
        </w:rPr>
        <w:fldChar w:fldCharType="end"/>
      </w:r>
      <w:r>
        <w:rPr>
          <w:sz w:val="24"/>
          <w:szCs w:val="24"/>
        </w:rPr>
        <w:t xml:space="preserve">. Порядок применения отдельных дополнительных элементов проводимой закупки изложен в разделе </w:t>
      </w:r>
      <w:r>
        <w:rPr>
          <w:sz w:val="24"/>
          <w:szCs w:val="24"/>
        </w:rPr>
        <w:fldChar w:fldCharType="begin"/>
      </w:r>
      <w:r>
        <w:rPr>
          <w:sz w:val="24"/>
          <w:szCs w:val="24"/>
        </w:rPr>
        <w:instrText xml:space="preserve"> REF _Ref514448879 \r \h </w:instrText>
      </w:r>
      <w:r>
        <w:rPr>
          <w:sz w:val="24"/>
          <w:szCs w:val="24"/>
        </w:rPr>
      </w:r>
      <w:r>
        <w:rPr>
          <w:sz w:val="24"/>
          <w:szCs w:val="24"/>
        </w:rPr>
        <w:fldChar w:fldCharType="separate"/>
      </w:r>
      <w:r w:rsidR="00AA5ED0">
        <w:rPr>
          <w:sz w:val="24"/>
          <w:szCs w:val="24"/>
        </w:rPr>
        <w:t>6</w:t>
      </w:r>
      <w:r>
        <w:rPr>
          <w:sz w:val="24"/>
          <w:szCs w:val="24"/>
        </w:rPr>
        <w:fldChar w:fldCharType="end"/>
      </w:r>
      <w:r>
        <w:rPr>
          <w:sz w:val="24"/>
          <w:szCs w:val="24"/>
        </w:rPr>
        <w:t xml:space="preserve">. Образцы форм документов, которые необходимо подготовить и включить в состав заявки, приведены в разделе </w:t>
      </w:r>
      <w:r>
        <w:rPr>
          <w:sz w:val="24"/>
          <w:szCs w:val="24"/>
        </w:rPr>
        <w:fldChar w:fldCharType="begin"/>
      </w:r>
      <w:r>
        <w:rPr>
          <w:sz w:val="24"/>
          <w:szCs w:val="24"/>
        </w:rPr>
        <w:instrText xml:space="preserve"> REF _Ref384631716 \r \h </w:instrText>
      </w:r>
      <w:r>
        <w:rPr>
          <w:sz w:val="24"/>
          <w:szCs w:val="24"/>
        </w:rPr>
      </w:r>
      <w:r>
        <w:rPr>
          <w:sz w:val="24"/>
          <w:szCs w:val="24"/>
        </w:rPr>
        <w:fldChar w:fldCharType="separate"/>
      </w:r>
      <w:r w:rsidR="00AA5ED0">
        <w:rPr>
          <w:sz w:val="24"/>
          <w:szCs w:val="24"/>
        </w:rPr>
        <w:t>7</w:t>
      </w:r>
      <w:r>
        <w:rPr>
          <w:sz w:val="24"/>
          <w:szCs w:val="24"/>
        </w:rPr>
        <w:fldChar w:fldCharType="end"/>
      </w:r>
      <w:r>
        <w:rPr>
          <w:sz w:val="24"/>
          <w:szCs w:val="24"/>
        </w:rPr>
        <w:t>.</w:t>
      </w:r>
    </w:p>
    <w:p w:rsidR="00A067C4" w:rsidRDefault="00350931">
      <w:pPr>
        <w:pStyle w:val="a"/>
        <w:rPr>
          <w:sz w:val="24"/>
          <w:szCs w:val="24"/>
        </w:rPr>
      </w:pPr>
      <w:r>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A067C4" w:rsidRDefault="00350931">
      <w:pPr>
        <w:pStyle w:val="a"/>
        <w:rPr>
          <w:sz w:val="24"/>
          <w:szCs w:val="24"/>
        </w:rPr>
      </w:pPr>
      <w:r>
        <w:rPr>
          <w:sz w:val="24"/>
          <w:szCs w:val="24"/>
        </w:rPr>
        <w:t xml:space="preserve">По организационным вопросам проведения закупки обращаться к представителю Организатора, указанному в пункте </w:t>
      </w:r>
      <w:r>
        <w:rPr>
          <w:sz w:val="24"/>
          <w:szCs w:val="24"/>
        </w:rPr>
        <w:fldChar w:fldCharType="begin"/>
      </w:r>
      <w:r>
        <w:rPr>
          <w:sz w:val="24"/>
          <w:szCs w:val="24"/>
        </w:rPr>
        <w:instrText xml:space="preserve"> REF _Ref384115792 \r \h </w:instrText>
      </w:r>
      <w:r>
        <w:rPr>
          <w:sz w:val="24"/>
          <w:szCs w:val="24"/>
        </w:rPr>
      </w:r>
      <w:r>
        <w:rPr>
          <w:sz w:val="24"/>
          <w:szCs w:val="24"/>
        </w:rPr>
        <w:fldChar w:fldCharType="separate"/>
      </w:r>
      <w:r w:rsidR="00AA5ED0">
        <w:rPr>
          <w:sz w:val="24"/>
          <w:szCs w:val="24"/>
        </w:rPr>
        <w:t>1.2.9</w:t>
      </w:r>
      <w:r>
        <w:rPr>
          <w:sz w:val="24"/>
          <w:szCs w:val="24"/>
        </w:rPr>
        <w:fldChar w:fldCharType="end"/>
      </w:r>
      <w:r>
        <w:rPr>
          <w:sz w:val="24"/>
          <w:szCs w:val="24"/>
        </w:rPr>
        <w:t xml:space="preserve"> (с учетом требований подраздела </w:t>
      </w:r>
      <w:r>
        <w:rPr>
          <w:sz w:val="24"/>
          <w:szCs w:val="24"/>
        </w:rPr>
        <w:fldChar w:fldCharType="begin"/>
      </w:r>
      <w:r>
        <w:rPr>
          <w:sz w:val="24"/>
          <w:szCs w:val="24"/>
        </w:rPr>
        <w:instrText xml:space="preserve"> REF _Ref514707961 \r \h </w:instrText>
      </w:r>
      <w:r>
        <w:rPr>
          <w:sz w:val="24"/>
          <w:szCs w:val="24"/>
        </w:rPr>
      </w:r>
      <w:r>
        <w:rPr>
          <w:sz w:val="24"/>
          <w:szCs w:val="24"/>
        </w:rPr>
        <w:fldChar w:fldCharType="separate"/>
      </w:r>
      <w:r w:rsidR="00AA5ED0">
        <w:rPr>
          <w:sz w:val="24"/>
          <w:szCs w:val="24"/>
        </w:rPr>
        <w:t>4.3</w:t>
      </w:r>
      <w:r>
        <w:rPr>
          <w:sz w:val="24"/>
          <w:szCs w:val="24"/>
        </w:rPr>
        <w:fldChar w:fldCharType="end"/>
      </w:r>
      <w:r>
        <w:rPr>
          <w:sz w:val="24"/>
          <w:szCs w:val="24"/>
        </w:rPr>
        <w:t>).</w:t>
      </w:r>
    </w:p>
    <w:p w:rsidR="00A067C4" w:rsidRDefault="00350931">
      <w:pPr>
        <w:pStyle w:val="2"/>
        <w:rPr>
          <w:sz w:val="24"/>
          <w:szCs w:val="24"/>
        </w:rPr>
      </w:pPr>
      <w:bookmarkStart w:id="85" w:name="_Toc514455538"/>
      <w:bookmarkStart w:id="86" w:name="_Toc69728943"/>
      <w:bookmarkStart w:id="87" w:name="_Toc57314617"/>
      <w:bookmarkStart w:id="88" w:name="_Ref56231144"/>
      <w:bookmarkStart w:id="89" w:name="_Ref56231140"/>
      <w:bookmarkStart w:id="90" w:name="_Ref55313246"/>
      <w:bookmarkStart w:id="91" w:name="_Toc55305370"/>
      <w:bookmarkStart w:id="92" w:name="_Toc55285336"/>
      <w:bookmarkStart w:id="93" w:name="_Toc147922178"/>
      <w:bookmarkEnd w:id="85"/>
      <w:r>
        <w:rPr>
          <w:sz w:val="24"/>
          <w:szCs w:val="24"/>
        </w:rPr>
        <w:t>Правовой статус документов</w:t>
      </w:r>
      <w:bookmarkEnd w:id="86"/>
      <w:bookmarkEnd w:id="87"/>
      <w:bookmarkEnd w:id="88"/>
      <w:bookmarkEnd w:id="89"/>
      <w:bookmarkEnd w:id="90"/>
      <w:bookmarkEnd w:id="91"/>
      <w:bookmarkEnd w:id="92"/>
      <w:bookmarkEnd w:id="93"/>
    </w:p>
    <w:p w:rsidR="00A067C4" w:rsidRDefault="00350931" w:rsidP="00350931">
      <w:pPr>
        <w:pStyle w:val="a"/>
        <w:numPr>
          <w:ilvl w:val="2"/>
          <w:numId w:val="34"/>
        </w:numPr>
        <w:rPr>
          <w:sz w:val="24"/>
          <w:szCs w:val="24"/>
        </w:rPr>
      </w:pPr>
      <w:bookmarkStart w:id="94" w:name="_Toc518119237"/>
      <w:bookmarkEnd w:id="94"/>
      <w:r>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A067C4" w:rsidRDefault="00350931" w:rsidP="00350931">
      <w:pPr>
        <w:pStyle w:val="a"/>
        <w:numPr>
          <w:ilvl w:val="2"/>
          <w:numId w:val="35"/>
        </w:numPr>
        <w:rPr>
          <w:sz w:val="24"/>
          <w:szCs w:val="24"/>
        </w:rPr>
      </w:pPr>
      <w:r>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rsidR="00A067C4" w:rsidRDefault="00350931" w:rsidP="00350931">
      <w:pPr>
        <w:pStyle w:val="a"/>
        <w:numPr>
          <w:ilvl w:val="2"/>
          <w:numId w:val="36"/>
        </w:numPr>
        <w:rPr>
          <w:sz w:val="24"/>
          <w:szCs w:val="24"/>
        </w:rPr>
      </w:pPr>
      <w:bookmarkStart w:id="95" w:name="_Ref86827161"/>
      <w:r>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95"/>
    </w:p>
    <w:p w:rsidR="00A067C4" w:rsidRDefault="00350931" w:rsidP="00350931">
      <w:pPr>
        <w:pStyle w:val="ae"/>
        <w:numPr>
          <w:ilvl w:val="4"/>
          <w:numId w:val="37"/>
        </w:numPr>
        <w:tabs>
          <w:tab w:val="left" w:pos="1134"/>
          <w:tab w:val="left" w:pos="1701"/>
        </w:tabs>
        <w:ind w:left="1701" w:hanging="424"/>
        <w:rPr>
          <w:sz w:val="24"/>
          <w:szCs w:val="24"/>
        </w:rPr>
      </w:pPr>
      <w:r>
        <w:rPr>
          <w:sz w:val="24"/>
          <w:szCs w:val="24"/>
        </w:rPr>
        <w:t>итоговый протокол по результатам закупки;</w:t>
      </w:r>
    </w:p>
    <w:p w:rsidR="00A067C4" w:rsidRDefault="00350931" w:rsidP="00350931">
      <w:pPr>
        <w:pStyle w:val="ae"/>
        <w:numPr>
          <w:ilvl w:val="4"/>
          <w:numId w:val="38"/>
        </w:numPr>
        <w:tabs>
          <w:tab w:val="left" w:pos="1134"/>
          <w:tab w:val="left" w:pos="1701"/>
        </w:tabs>
        <w:ind w:left="1701" w:hanging="424"/>
        <w:rPr>
          <w:sz w:val="24"/>
          <w:szCs w:val="24"/>
        </w:rPr>
      </w:pPr>
      <w:r>
        <w:rPr>
          <w:sz w:val="24"/>
          <w:szCs w:val="24"/>
        </w:rPr>
        <w:t>Извещение и настоящая Документация о закупке со всеми изменениями;</w:t>
      </w:r>
    </w:p>
    <w:p w:rsidR="00A067C4" w:rsidRDefault="00350931" w:rsidP="00350931">
      <w:pPr>
        <w:pStyle w:val="ae"/>
        <w:numPr>
          <w:ilvl w:val="4"/>
          <w:numId w:val="39"/>
        </w:numPr>
        <w:tabs>
          <w:tab w:val="left" w:pos="1134"/>
          <w:tab w:val="left" w:pos="1701"/>
        </w:tabs>
        <w:ind w:left="1701" w:hanging="424"/>
        <w:rPr>
          <w:sz w:val="24"/>
          <w:szCs w:val="24"/>
        </w:rPr>
      </w:pPr>
      <w:r>
        <w:rPr>
          <w:sz w:val="24"/>
          <w:szCs w:val="24"/>
        </w:rPr>
        <w:t>заявка Победителя со всеми дополнениями и разъяснениями.</w:t>
      </w:r>
    </w:p>
    <w:p w:rsidR="00A067C4" w:rsidRDefault="00350931" w:rsidP="00350931">
      <w:pPr>
        <w:pStyle w:val="a"/>
        <w:numPr>
          <w:ilvl w:val="2"/>
          <w:numId w:val="40"/>
        </w:numPr>
        <w:rPr>
          <w:sz w:val="24"/>
          <w:szCs w:val="24"/>
        </w:rPr>
      </w:pPr>
      <w:r>
        <w:rPr>
          <w:sz w:val="24"/>
          <w:szCs w:val="24"/>
        </w:rPr>
        <w:t>Иные документы Организатора и Участников не определяют права и обязанности сторон в связи с данной закупкой.</w:t>
      </w:r>
    </w:p>
    <w:p w:rsidR="00A067C4" w:rsidRDefault="00350931" w:rsidP="00350931">
      <w:pPr>
        <w:pStyle w:val="a"/>
        <w:numPr>
          <w:ilvl w:val="2"/>
          <w:numId w:val="41"/>
        </w:numPr>
        <w:rPr>
          <w:sz w:val="24"/>
          <w:szCs w:val="24"/>
        </w:rPr>
      </w:pPr>
      <w:r>
        <w:rPr>
          <w:sz w:val="24"/>
          <w:szCs w:val="24"/>
        </w:rPr>
        <w:t>Заключенный по результатам закупки Договор, в том числе, фиксирует все достигнутые сторонами договоренности.</w:t>
      </w:r>
    </w:p>
    <w:p w:rsidR="00A067C4" w:rsidRDefault="00350931" w:rsidP="00350931">
      <w:pPr>
        <w:pStyle w:val="a"/>
        <w:numPr>
          <w:ilvl w:val="2"/>
          <w:numId w:val="42"/>
        </w:numPr>
        <w:rPr>
          <w:sz w:val="24"/>
          <w:szCs w:val="24"/>
        </w:rPr>
      </w:pPr>
      <w:r>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A067C4" w:rsidRDefault="00350931" w:rsidP="00350931">
      <w:pPr>
        <w:pStyle w:val="a"/>
        <w:numPr>
          <w:ilvl w:val="2"/>
          <w:numId w:val="43"/>
        </w:numPr>
        <w:rPr>
          <w:sz w:val="24"/>
          <w:szCs w:val="24"/>
        </w:rPr>
      </w:pPr>
      <w:r>
        <w:rPr>
          <w:sz w:val="24"/>
          <w:szCs w:val="24"/>
        </w:rPr>
        <w:t xml:space="preserve">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w:t>
      </w:r>
      <w:r>
        <w:rPr>
          <w:sz w:val="24"/>
          <w:szCs w:val="24"/>
        </w:rPr>
        <w:lastRenderedPageBreak/>
        <w:t>Победителя будут считаться приоритетными по отношению к диспозитивным нормам указанных документов.</w:t>
      </w:r>
    </w:p>
    <w:p w:rsidR="00A067C4" w:rsidRDefault="00350931" w:rsidP="00350931">
      <w:pPr>
        <w:pStyle w:val="a"/>
        <w:numPr>
          <w:ilvl w:val="2"/>
          <w:numId w:val="44"/>
        </w:numPr>
        <w:rPr>
          <w:sz w:val="24"/>
          <w:szCs w:val="24"/>
        </w:rPr>
      </w:pPr>
      <w:r>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A067C4" w:rsidRDefault="00350931">
      <w:pPr>
        <w:pStyle w:val="2"/>
        <w:rPr>
          <w:sz w:val="24"/>
          <w:szCs w:val="24"/>
        </w:rPr>
      </w:pPr>
      <w:bookmarkStart w:id="96" w:name="_Toc66354324"/>
      <w:bookmarkStart w:id="97" w:name="_Toc69728944"/>
      <w:bookmarkStart w:id="98" w:name="_Toc57314619"/>
      <w:bookmarkStart w:id="99" w:name="_Toc55305373"/>
      <w:bookmarkStart w:id="100" w:name="_Toc55285339"/>
      <w:bookmarkStart w:id="101" w:name="_Toc502257141"/>
      <w:bookmarkStart w:id="102" w:name="_Toc501038041"/>
      <w:bookmarkStart w:id="103" w:name="_Ref514642960"/>
      <w:bookmarkStart w:id="104" w:name="_Toc69728945"/>
      <w:bookmarkStart w:id="105" w:name="_Toc57314620"/>
      <w:bookmarkStart w:id="106" w:name="_Toc55305374"/>
      <w:bookmarkStart w:id="107" w:name="_Toc55285340"/>
      <w:bookmarkStart w:id="108" w:name="_Toc147922179"/>
      <w:bookmarkEnd w:id="96"/>
      <w:bookmarkEnd w:id="97"/>
      <w:bookmarkEnd w:id="98"/>
      <w:bookmarkEnd w:id="99"/>
      <w:bookmarkEnd w:id="100"/>
      <w:bookmarkEnd w:id="101"/>
      <w:bookmarkEnd w:id="102"/>
      <w:r>
        <w:rPr>
          <w:sz w:val="24"/>
          <w:szCs w:val="24"/>
        </w:rPr>
        <w:t>Обжалование</w:t>
      </w:r>
      <w:bookmarkEnd w:id="103"/>
      <w:bookmarkEnd w:id="104"/>
      <w:bookmarkEnd w:id="105"/>
      <w:bookmarkEnd w:id="106"/>
      <w:bookmarkEnd w:id="107"/>
      <w:bookmarkEnd w:id="108"/>
    </w:p>
    <w:p w:rsidR="00A067C4" w:rsidRDefault="00350931">
      <w:pPr>
        <w:pStyle w:val="a"/>
        <w:rPr>
          <w:sz w:val="24"/>
          <w:szCs w:val="24"/>
        </w:rPr>
      </w:pPr>
      <w:bookmarkStart w:id="109" w:name="_Toc69728946"/>
      <w:bookmarkStart w:id="110" w:name="_Toc57314621"/>
      <w:r>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A067C4" w:rsidRDefault="00350931">
      <w:pPr>
        <w:pStyle w:val="a"/>
        <w:rPr>
          <w:sz w:val="24"/>
          <w:szCs w:val="24"/>
        </w:rPr>
      </w:pPr>
      <w:r>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Pr>
          <w:sz w:val="24"/>
          <w:szCs w:val="24"/>
        </w:rPr>
        <w:fldChar w:fldCharType="begin"/>
      </w:r>
      <w:r>
        <w:rPr>
          <w:sz w:val="24"/>
          <w:szCs w:val="24"/>
        </w:rPr>
        <w:instrText xml:space="preserve"> REF _Ref384115722 \r \h </w:instrText>
      </w:r>
      <w:r>
        <w:rPr>
          <w:sz w:val="24"/>
          <w:szCs w:val="24"/>
        </w:rPr>
      </w:r>
      <w:r>
        <w:rPr>
          <w:sz w:val="24"/>
          <w:szCs w:val="24"/>
        </w:rPr>
        <w:fldChar w:fldCharType="separate"/>
      </w:r>
      <w:r w:rsidR="00AA5ED0">
        <w:rPr>
          <w:sz w:val="24"/>
          <w:szCs w:val="24"/>
        </w:rPr>
        <w:t>1.2.7</w:t>
      </w:r>
      <w:r>
        <w:rPr>
          <w:sz w:val="24"/>
          <w:szCs w:val="24"/>
        </w:rPr>
        <w:fldChar w:fldCharType="end"/>
      </w:r>
      <w:r>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A067C4" w:rsidRDefault="00350931">
      <w:pPr>
        <w:pStyle w:val="a"/>
        <w:rPr>
          <w:sz w:val="24"/>
          <w:szCs w:val="24"/>
        </w:rPr>
      </w:pPr>
      <w:r>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A067C4" w:rsidRDefault="00350931" w:rsidP="00350931">
      <w:pPr>
        <w:pStyle w:val="ae"/>
        <w:numPr>
          <w:ilvl w:val="4"/>
          <w:numId w:val="45"/>
        </w:numPr>
        <w:tabs>
          <w:tab w:val="left" w:pos="1134"/>
          <w:tab w:val="left" w:pos="1701"/>
        </w:tabs>
        <w:ind w:left="1701" w:hanging="424"/>
        <w:rPr>
          <w:sz w:val="24"/>
          <w:szCs w:val="24"/>
        </w:rPr>
      </w:pPr>
      <w:r>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A067C4" w:rsidRDefault="00350931" w:rsidP="00350931">
      <w:pPr>
        <w:pStyle w:val="ae"/>
        <w:numPr>
          <w:ilvl w:val="4"/>
          <w:numId w:val="46"/>
        </w:numPr>
        <w:tabs>
          <w:tab w:val="left" w:pos="1134"/>
          <w:tab w:val="left" w:pos="1701"/>
        </w:tabs>
        <w:ind w:left="1701" w:hanging="424"/>
        <w:rPr>
          <w:sz w:val="24"/>
          <w:szCs w:val="24"/>
        </w:rPr>
      </w:pPr>
      <w:bookmarkStart w:id="111" w:name="_Ref49579912"/>
      <w:r>
        <w:rPr>
          <w:sz w:val="24"/>
          <w:szCs w:val="24"/>
        </w:rPr>
        <w:t>признать заявление Участника необоснованным.</w:t>
      </w:r>
      <w:bookmarkEnd w:id="111"/>
    </w:p>
    <w:p w:rsidR="00A067C4" w:rsidRDefault="00350931">
      <w:pPr>
        <w:pStyle w:val="a"/>
        <w:rPr>
          <w:sz w:val="24"/>
          <w:szCs w:val="24"/>
        </w:rPr>
      </w:pPr>
      <w:r>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sz w:val="24"/>
          <w:szCs w:val="24"/>
          <w:lang w:val="en-US"/>
        </w:rPr>
        <w:t>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обжалование таких действий (бездействия) может осуществляться только Участником, подавшим заявку на участие в такой закупке.</w:t>
      </w:r>
    </w:p>
    <w:p w:rsidR="00A067C4" w:rsidRDefault="00350931">
      <w:pPr>
        <w:pStyle w:val="a"/>
        <w:tabs>
          <w:tab w:val="left" w:pos="7685"/>
        </w:tabs>
        <w:rPr>
          <w:sz w:val="24"/>
          <w:szCs w:val="24"/>
        </w:rPr>
      </w:pPr>
      <w:r>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A067C4" w:rsidRDefault="00350931" w:rsidP="00350931">
      <w:pPr>
        <w:pStyle w:val="ae"/>
        <w:numPr>
          <w:ilvl w:val="4"/>
          <w:numId w:val="47"/>
        </w:numPr>
        <w:tabs>
          <w:tab w:val="left" w:pos="1134"/>
          <w:tab w:val="left" w:pos="1701"/>
        </w:tabs>
        <w:ind w:left="1701" w:hanging="424"/>
        <w:rPr>
          <w:sz w:val="24"/>
          <w:szCs w:val="24"/>
        </w:rPr>
      </w:pPr>
      <w:r>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A067C4" w:rsidRDefault="00350931" w:rsidP="00350931">
      <w:pPr>
        <w:pStyle w:val="ae"/>
        <w:numPr>
          <w:ilvl w:val="4"/>
          <w:numId w:val="48"/>
        </w:numPr>
        <w:tabs>
          <w:tab w:val="left" w:pos="1134"/>
          <w:tab w:val="left" w:pos="1701"/>
        </w:tabs>
        <w:ind w:left="1701" w:hanging="424"/>
        <w:rPr>
          <w:sz w:val="24"/>
          <w:szCs w:val="24"/>
        </w:rPr>
      </w:pPr>
      <w:r>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rsidR="00A067C4" w:rsidRDefault="00350931">
      <w:pPr>
        <w:pStyle w:val="a"/>
        <w:rPr>
          <w:sz w:val="24"/>
          <w:szCs w:val="24"/>
        </w:rPr>
      </w:pPr>
      <w:r>
        <w:rPr>
          <w:sz w:val="24"/>
          <w:szCs w:val="24"/>
        </w:rP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5">
        <w:bookmarkStart w:id="112" w:name="_Hlk90040356"/>
        <w:r>
          <w:rPr>
            <w:sz w:val="24"/>
            <w:szCs w:val="24"/>
            <w:lang w:val="en-US"/>
          </w:rPr>
          <w:t>czk</w:t>
        </w:r>
        <w:r>
          <w:rPr>
            <w:sz w:val="24"/>
            <w:szCs w:val="24"/>
          </w:rPr>
          <w:t>.</w:t>
        </w:r>
        <w:r>
          <w:rPr>
            <w:sz w:val="24"/>
            <w:szCs w:val="24"/>
            <w:lang w:val="en-US"/>
          </w:rPr>
          <w:t>direct</w:t>
        </w:r>
        <w:r>
          <w:rPr>
            <w:sz w:val="24"/>
            <w:szCs w:val="24"/>
          </w:rPr>
          <w:t>@</w:t>
        </w:r>
        <w:r>
          <w:rPr>
            <w:sz w:val="24"/>
            <w:szCs w:val="24"/>
            <w:lang w:val="en-US"/>
          </w:rPr>
          <w:t>rushydro</w:t>
        </w:r>
        <w:r>
          <w:rPr>
            <w:sz w:val="24"/>
            <w:szCs w:val="24"/>
          </w:rPr>
          <w:t>.</w:t>
        </w:r>
        <w:r>
          <w:rPr>
            <w:sz w:val="24"/>
            <w:szCs w:val="24"/>
            <w:lang w:val="en-US"/>
          </w:rPr>
          <w:t>ru</w:t>
        </w:r>
      </w:hyperlink>
      <w:bookmarkEnd w:id="112"/>
      <w:r>
        <w:rPr>
          <w:sz w:val="24"/>
          <w:szCs w:val="24"/>
        </w:rPr>
        <w:t>.</w:t>
      </w:r>
    </w:p>
    <w:p w:rsidR="00A067C4" w:rsidRDefault="00350931">
      <w:pPr>
        <w:pStyle w:val="2"/>
        <w:rPr>
          <w:sz w:val="24"/>
          <w:szCs w:val="24"/>
        </w:rPr>
      </w:pPr>
      <w:bookmarkStart w:id="113" w:name="_Ref86789831"/>
      <w:bookmarkStart w:id="114" w:name="_Ref514509614"/>
      <w:bookmarkStart w:id="115" w:name="_Toc147922180"/>
      <w:bookmarkEnd w:id="113"/>
      <w:r>
        <w:rPr>
          <w:sz w:val="24"/>
          <w:szCs w:val="24"/>
        </w:rPr>
        <w:lastRenderedPageBreak/>
        <w:t>Особенности проведения закупки с использованием ЭТП</w:t>
      </w:r>
      <w:bookmarkEnd w:id="114"/>
      <w:bookmarkEnd w:id="115"/>
    </w:p>
    <w:p w:rsidR="00A067C4" w:rsidRDefault="00350931">
      <w:pPr>
        <w:pStyle w:val="a"/>
        <w:rPr>
          <w:sz w:val="24"/>
          <w:szCs w:val="24"/>
        </w:rPr>
      </w:pPr>
      <w:r>
        <w:rPr>
          <w:sz w:val="24"/>
          <w:szCs w:val="24"/>
        </w:rPr>
        <w:t>В связи с проведением закупки в электронной форме Участник обязан учитывать особенности, предусмотренные настоящим подразделом.</w:t>
      </w:r>
    </w:p>
    <w:p w:rsidR="00A067C4" w:rsidRDefault="00350931">
      <w:pPr>
        <w:pStyle w:val="a"/>
        <w:rPr>
          <w:sz w:val="24"/>
          <w:szCs w:val="24"/>
        </w:rPr>
      </w:pPr>
      <w:r>
        <w:rPr>
          <w:sz w:val="24"/>
          <w:szCs w:val="24"/>
        </w:rPr>
        <w:t xml:space="preserve">Наименование ЭТП, посредством которой проводится закупка, указано в пункте </w:t>
      </w:r>
      <w:r>
        <w:rPr>
          <w:sz w:val="24"/>
          <w:szCs w:val="24"/>
        </w:rPr>
        <w:fldChar w:fldCharType="begin"/>
      </w:r>
      <w:r>
        <w:rPr>
          <w:sz w:val="24"/>
          <w:szCs w:val="24"/>
        </w:rPr>
        <w:instrText xml:space="preserve"> REF _Ref458187651 \r \h </w:instrText>
      </w:r>
      <w:r>
        <w:rPr>
          <w:sz w:val="24"/>
          <w:szCs w:val="24"/>
        </w:rPr>
      </w:r>
      <w:r>
        <w:rPr>
          <w:sz w:val="24"/>
          <w:szCs w:val="24"/>
        </w:rPr>
        <w:fldChar w:fldCharType="separate"/>
      </w:r>
      <w:r w:rsidR="00AA5ED0">
        <w:rPr>
          <w:sz w:val="24"/>
          <w:szCs w:val="24"/>
        </w:rPr>
        <w:t>1.2.5</w:t>
      </w:r>
      <w:r>
        <w:rPr>
          <w:sz w:val="24"/>
          <w:szCs w:val="24"/>
        </w:rPr>
        <w:fldChar w:fldCharType="end"/>
      </w:r>
      <w:r>
        <w:rPr>
          <w:sz w:val="24"/>
          <w:szCs w:val="24"/>
        </w:rPr>
        <w:t>. До подачи заявки Участник обязан ознакомиться с Регламентом и инструкциями, опубликованными на сайте соответствующей ЭТП.</w:t>
      </w:r>
    </w:p>
    <w:p w:rsidR="00A067C4" w:rsidRDefault="00350931">
      <w:pPr>
        <w:pStyle w:val="a"/>
        <w:rPr>
          <w:sz w:val="24"/>
          <w:szCs w:val="24"/>
        </w:rPr>
      </w:pPr>
      <w:r>
        <w:rPr>
          <w:sz w:val="24"/>
          <w:szCs w:val="24"/>
        </w:rP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A067C4" w:rsidRDefault="00350931">
      <w:pPr>
        <w:pStyle w:val="a"/>
        <w:rPr>
          <w:sz w:val="24"/>
          <w:szCs w:val="24"/>
        </w:rPr>
      </w:pPr>
      <w:r>
        <w:rPr>
          <w:sz w:val="24"/>
          <w:szCs w:val="24"/>
        </w:rPr>
        <w:t xml:space="preserve">Обмен между Участником, Заказчиком (Организатором) и оператором ЭТП всей информацией, связанной с </w:t>
      </w:r>
      <w:bookmarkStart w:id="116" w:name="_Hlk515924487"/>
      <w:r>
        <w:rPr>
          <w:sz w:val="24"/>
          <w:szCs w:val="24"/>
        </w:rPr>
        <w:t xml:space="preserve">проведением </w:t>
      </w:r>
      <w:bookmarkEnd w:id="116"/>
      <w:r>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A067C4" w:rsidRDefault="00350931">
      <w:pPr>
        <w:pStyle w:val="a"/>
        <w:rPr>
          <w:sz w:val="24"/>
          <w:szCs w:val="24"/>
        </w:rPr>
      </w:pPr>
      <w:r>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A067C4" w:rsidRDefault="00350931">
      <w:pPr>
        <w:pStyle w:val="2"/>
        <w:rPr>
          <w:sz w:val="24"/>
          <w:szCs w:val="24"/>
        </w:rPr>
      </w:pPr>
      <w:bookmarkStart w:id="117" w:name="_Toc515631487"/>
      <w:bookmarkStart w:id="118" w:name="_Toc515630782"/>
      <w:bookmarkStart w:id="119" w:name="_Toc515625900"/>
      <w:bookmarkStart w:id="120" w:name="_Toc515555503"/>
      <w:bookmarkStart w:id="121" w:name="_Toc515631486"/>
      <w:bookmarkStart w:id="122" w:name="_Toc515630781"/>
      <w:bookmarkStart w:id="123" w:name="_Toc515625899"/>
      <w:bookmarkStart w:id="124" w:name="_Toc515555502"/>
      <w:bookmarkStart w:id="125" w:name="_Toc515631485"/>
      <w:bookmarkStart w:id="126" w:name="_Toc515630780"/>
      <w:bookmarkStart w:id="127" w:name="_Toc515625898"/>
      <w:bookmarkStart w:id="128" w:name="_Toc515555501"/>
      <w:bookmarkStart w:id="129" w:name="_Toc515631484"/>
      <w:bookmarkStart w:id="130" w:name="_Toc515630779"/>
      <w:bookmarkStart w:id="131" w:name="_Toc515625897"/>
      <w:bookmarkStart w:id="132" w:name="_Toc515555500"/>
      <w:bookmarkStart w:id="133" w:name="_Toc515631483"/>
      <w:bookmarkStart w:id="134" w:name="_Toc515630778"/>
      <w:bookmarkStart w:id="135" w:name="_Toc515625896"/>
      <w:bookmarkStart w:id="136" w:name="_Toc515555499"/>
      <w:bookmarkStart w:id="137" w:name="_Toc515631482"/>
      <w:bookmarkStart w:id="138" w:name="_Toc515630777"/>
      <w:bookmarkStart w:id="139" w:name="_Toc515625895"/>
      <w:bookmarkStart w:id="140" w:name="_Toc515555498"/>
      <w:bookmarkStart w:id="141" w:name="_Toc515631481"/>
      <w:bookmarkStart w:id="142" w:name="_Toc515630776"/>
      <w:bookmarkStart w:id="143" w:name="_Toc515625894"/>
      <w:bookmarkStart w:id="144" w:name="_Toc515555497"/>
      <w:bookmarkStart w:id="145" w:name="_Toc515631480"/>
      <w:bookmarkStart w:id="146" w:name="_Toc515630775"/>
      <w:bookmarkStart w:id="147" w:name="_Toc515625893"/>
      <w:bookmarkStart w:id="148" w:name="_Toc515555496"/>
      <w:bookmarkStart w:id="149" w:name="_Toc515631479"/>
      <w:bookmarkStart w:id="150" w:name="_Toc515630774"/>
      <w:bookmarkStart w:id="151" w:name="_Toc515625892"/>
      <w:bookmarkStart w:id="152" w:name="_Toc515555495"/>
      <w:bookmarkStart w:id="153" w:name="_Toc515631478"/>
      <w:bookmarkStart w:id="154" w:name="_Toc515630773"/>
      <w:bookmarkStart w:id="155" w:name="_Toc515625891"/>
      <w:bookmarkStart w:id="156" w:name="_Toc515555494"/>
      <w:bookmarkStart w:id="157" w:name="_Toc55305372"/>
      <w:bookmarkStart w:id="158" w:name="_Toc55285338"/>
      <w:bookmarkStart w:id="159" w:name="_Toc14792218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4"/>
          <w:szCs w:val="24"/>
        </w:rPr>
        <w:t xml:space="preserve">Прочие </w:t>
      </w:r>
      <w:bookmarkEnd w:id="157"/>
      <w:bookmarkEnd w:id="158"/>
      <w:r>
        <w:rPr>
          <w:sz w:val="24"/>
          <w:szCs w:val="24"/>
        </w:rPr>
        <w:t>положения</w:t>
      </w:r>
      <w:bookmarkEnd w:id="109"/>
      <w:bookmarkEnd w:id="110"/>
      <w:bookmarkEnd w:id="159"/>
    </w:p>
    <w:p w:rsidR="00A067C4" w:rsidRDefault="00350931">
      <w:pPr>
        <w:pStyle w:val="a"/>
        <w:rPr>
          <w:sz w:val="24"/>
          <w:szCs w:val="24"/>
        </w:rPr>
      </w:pPr>
      <w:r>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A067C4" w:rsidRDefault="00350931">
      <w:pPr>
        <w:pStyle w:val="a"/>
        <w:rPr>
          <w:sz w:val="24"/>
          <w:szCs w:val="24"/>
        </w:rPr>
      </w:pPr>
      <w:bookmarkStart w:id="160" w:name="_Hlk515924981"/>
      <w:r>
        <w:rPr>
          <w:sz w:val="24"/>
          <w:szCs w:val="24"/>
        </w:rPr>
        <w:t xml:space="preserve">Заказчик, Организатор и оператор ЭТП </w:t>
      </w:r>
      <w:bookmarkEnd w:id="160"/>
      <w:r>
        <w:rPr>
          <w:sz w:val="24"/>
          <w:szCs w:val="24"/>
        </w:rP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A067C4" w:rsidRDefault="00350931">
      <w:pPr>
        <w:pStyle w:val="a"/>
        <w:rPr>
          <w:sz w:val="24"/>
          <w:szCs w:val="24"/>
        </w:rPr>
      </w:pPr>
      <w:r>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A067C4" w:rsidRDefault="00350931">
      <w:pPr>
        <w:pStyle w:val="a"/>
        <w:rPr>
          <w:sz w:val="24"/>
          <w:szCs w:val="24"/>
        </w:rPr>
      </w:pPr>
      <w:r>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Pr>
          <w:bCs/>
          <w:sz w:val="24"/>
          <w:szCs w:val="24"/>
        </w:rPr>
        <w:t>+7 (495) 785 09 37 (круглосуточно)</w:t>
      </w:r>
      <w:r>
        <w:rPr>
          <w:sz w:val="24"/>
          <w:szCs w:val="24"/>
        </w:rPr>
        <w:t>, или заполнив соответствующую форму на корпоративном сайте ПАО «РусГидро», вкладка «Линия доверия».</w:t>
      </w:r>
    </w:p>
    <w:p w:rsidR="00A067C4" w:rsidRDefault="00A067C4">
      <w:pPr>
        <w:rPr>
          <w:sz w:val="24"/>
          <w:szCs w:val="24"/>
        </w:rPr>
      </w:pPr>
    </w:p>
    <w:p w:rsidR="00A067C4" w:rsidRDefault="00350931">
      <w:pPr>
        <w:pStyle w:val="1"/>
        <w:jc w:val="center"/>
        <w:rPr>
          <w:rFonts w:ascii="Times New Roman" w:hAnsi="Times New Roman"/>
          <w:sz w:val="24"/>
          <w:szCs w:val="24"/>
        </w:rPr>
      </w:pPr>
      <w:bookmarkStart w:id="161" w:name="_Toc311803629"/>
      <w:bookmarkStart w:id="162" w:name="_Toc197150336"/>
      <w:bookmarkStart w:id="163" w:name="_Toc197149867"/>
      <w:bookmarkStart w:id="164" w:name="_Ref93088240"/>
      <w:bookmarkStart w:id="165" w:name="_Ref514453315"/>
      <w:bookmarkStart w:id="166" w:name="_Toc147922182"/>
      <w:bookmarkEnd w:id="161"/>
      <w:bookmarkEnd w:id="162"/>
      <w:bookmarkEnd w:id="163"/>
      <w:r>
        <w:rPr>
          <w:rFonts w:ascii="Times New Roman" w:hAnsi="Times New Roman"/>
          <w:sz w:val="24"/>
          <w:szCs w:val="24"/>
        </w:rPr>
        <w:lastRenderedPageBreak/>
        <w:t>ТРЕБОВАНИЯ К УЧАСТНИКАМ ЗАКУПКИ</w:t>
      </w:r>
      <w:bookmarkEnd w:id="164"/>
      <w:bookmarkEnd w:id="165"/>
      <w:bookmarkEnd w:id="166"/>
    </w:p>
    <w:p w:rsidR="00A067C4" w:rsidRDefault="00350931">
      <w:pPr>
        <w:pStyle w:val="2"/>
        <w:rPr>
          <w:sz w:val="24"/>
          <w:szCs w:val="24"/>
        </w:rPr>
      </w:pPr>
      <w:bookmarkStart w:id="167" w:name="_Ref384627521"/>
      <w:bookmarkStart w:id="168" w:name="_Ref324341528"/>
      <w:bookmarkStart w:id="169" w:name="_Ref93090116"/>
      <w:bookmarkStart w:id="170" w:name="_Toc90385071"/>
      <w:bookmarkStart w:id="171" w:name="_Toc147922183"/>
      <w:r>
        <w:rPr>
          <w:sz w:val="24"/>
          <w:szCs w:val="24"/>
        </w:rPr>
        <w:t xml:space="preserve">Общие требования к Участникам </w:t>
      </w:r>
      <w:bookmarkEnd w:id="167"/>
      <w:bookmarkEnd w:id="168"/>
      <w:bookmarkEnd w:id="169"/>
      <w:bookmarkEnd w:id="170"/>
      <w:r>
        <w:rPr>
          <w:sz w:val="24"/>
          <w:szCs w:val="24"/>
        </w:rPr>
        <w:t>закупки</w:t>
      </w:r>
      <w:bookmarkEnd w:id="171"/>
    </w:p>
    <w:p w:rsidR="00A067C4" w:rsidRDefault="00350931">
      <w:pPr>
        <w:pStyle w:val="a"/>
        <w:rPr>
          <w:sz w:val="24"/>
          <w:szCs w:val="24"/>
        </w:rPr>
      </w:pPr>
      <w:r>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из числа лиц, указанных в пункте </w:t>
      </w:r>
      <w:r>
        <w:rPr>
          <w:sz w:val="24"/>
          <w:szCs w:val="24"/>
        </w:rPr>
        <w:fldChar w:fldCharType="begin"/>
      </w:r>
      <w:r>
        <w:rPr>
          <w:sz w:val="24"/>
          <w:szCs w:val="24"/>
        </w:rPr>
        <w:instrText xml:space="preserve"> REF _Ref388452493 \r \h </w:instrText>
      </w:r>
      <w:r>
        <w:rPr>
          <w:sz w:val="24"/>
          <w:szCs w:val="24"/>
        </w:rPr>
      </w:r>
      <w:r>
        <w:rPr>
          <w:sz w:val="24"/>
          <w:szCs w:val="24"/>
        </w:rPr>
        <w:fldChar w:fldCharType="separate"/>
      </w:r>
      <w:r w:rsidR="00AA5ED0">
        <w:rPr>
          <w:sz w:val="24"/>
          <w:szCs w:val="24"/>
        </w:rPr>
        <w:t>1.2.6</w:t>
      </w:r>
      <w:r>
        <w:rPr>
          <w:sz w:val="24"/>
          <w:szCs w:val="24"/>
        </w:rPr>
        <w:fldChar w:fldCharType="end"/>
      </w:r>
      <w:r>
        <w:rPr>
          <w:sz w:val="24"/>
          <w:szCs w:val="24"/>
        </w:rPr>
        <w:t>.</w:t>
      </w:r>
    </w:p>
    <w:p w:rsidR="00A067C4" w:rsidRDefault="00350931">
      <w:pPr>
        <w:pStyle w:val="a"/>
        <w:rPr>
          <w:sz w:val="24"/>
          <w:szCs w:val="24"/>
        </w:rPr>
      </w:pPr>
      <w:r>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A067C4" w:rsidRDefault="00350931">
      <w:pPr>
        <w:pStyle w:val="a"/>
        <w:rPr>
          <w:sz w:val="24"/>
          <w:szCs w:val="24"/>
        </w:rPr>
      </w:pPr>
      <w:r>
        <w:rPr>
          <w:sz w:val="24"/>
          <w:szCs w:val="24"/>
        </w:rPr>
        <w:t xml:space="preserve">Полный перечень обязательных требований к Участникам указан в </w:t>
      </w:r>
      <w:bookmarkStart w:id="172" w:name="_Hlt311053359"/>
      <w:bookmarkEnd w:id="172"/>
      <w:r>
        <w:rPr>
          <w:sz w:val="24"/>
          <w:szCs w:val="24"/>
        </w:rPr>
        <w:t xml:space="preserve">Приложении №3 к настоящей Документации о закупке (подраздел </w:t>
      </w:r>
      <w:r>
        <w:rPr>
          <w:sz w:val="24"/>
          <w:szCs w:val="24"/>
        </w:rPr>
        <w:fldChar w:fldCharType="begin"/>
      </w:r>
      <w:r>
        <w:rPr>
          <w:sz w:val="24"/>
          <w:szCs w:val="24"/>
        </w:rPr>
        <w:instrText xml:space="preserve"> REF _Ref513732930 \r \h </w:instrText>
      </w:r>
      <w:r>
        <w:rPr>
          <w:sz w:val="24"/>
          <w:szCs w:val="24"/>
        </w:rPr>
      </w:r>
      <w:r>
        <w:rPr>
          <w:sz w:val="24"/>
          <w:szCs w:val="24"/>
        </w:rPr>
        <w:fldChar w:fldCharType="separate"/>
      </w:r>
      <w:r w:rsidR="00AA5ED0">
        <w:rPr>
          <w:sz w:val="24"/>
          <w:szCs w:val="24"/>
        </w:rPr>
        <w:t>10.1</w:t>
      </w:r>
      <w:r>
        <w:rPr>
          <w:sz w:val="24"/>
          <w:szCs w:val="24"/>
        </w:rPr>
        <w:fldChar w:fldCharType="end"/>
      </w:r>
      <w:r>
        <w:rPr>
          <w:sz w:val="24"/>
          <w:szCs w:val="24"/>
        </w:rPr>
        <w:t>).</w:t>
      </w:r>
    </w:p>
    <w:p w:rsidR="00A067C4" w:rsidRDefault="00350931">
      <w:pPr>
        <w:pStyle w:val="a"/>
        <w:rPr>
          <w:sz w:val="24"/>
          <w:szCs w:val="24"/>
        </w:rPr>
      </w:pPr>
      <w:bookmarkStart w:id="173" w:name="_Ref410727010"/>
      <w:r>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3"/>
      <w:r>
        <w:rPr>
          <w:sz w:val="24"/>
          <w:szCs w:val="24"/>
        </w:rPr>
        <w:t xml:space="preserve"> (подраздел </w:t>
      </w:r>
      <w:r>
        <w:rPr>
          <w:sz w:val="24"/>
          <w:szCs w:val="24"/>
        </w:rPr>
        <w:fldChar w:fldCharType="begin"/>
      </w:r>
      <w:r>
        <w:rPr>
          <w:sz w:val="24"/>
          <w:szCs w:val="24"/>
        </w:rPr>
        <w:instrText xml:space="preserve"> REF _Ref513729975 \r \h </w:instrText>
      </w:r>
      <w:r>
        <w:rPr>
          <w:sz w:val="24"/>
          <w:szCs w:val="24"/>
        </w:rPr>
      </w:r>
      <w:r>
        <w:rPr>
          <w:sz w:val="24"/>
          <w:szCs w:val="24"/>
        </w:rPr>
        <w:fldChar w:fldCharType="separate"/>
      </w:r>
      <w:r w:rsidR="00AA5ED0">
        <w:rPr>
          <w:sz w:val="24"/>
          <w:szCs w:val="24"/>
        </w:rPr>
        <w:t>10.2</w:t>
      </w:r>
      <w:r>
        <w:rPr>
          <w:sz w:val="24"/>
          <w:szCs w:val="24"/>
        </w:rPr>
        <w:fldChar w:fldCharType="end"/>
      </w:r>
      <w:r>
        <w:rPr>
          <w:sz w:val="24"/>
          <w:szCs w:val="24"/>
        </w:rPr>
        <w:t>), исходя из предмета закупки, которым также должны соответствовать Участники.</w:t>
      </w:r>
    </w:p>
    <w:p w:rsidR="00A067C4" w:rsidRDefault="00350931">
      <w:pPr>
        <w:pStyle w:val="a"/>
        <w:rPr>
          <w:sz w:val="24"/>
          <w:szCs w:val="24"/>
        </w:rPr>
      </w:pPr>
      <w:r>
        <w:rPr>
          <w:sz w:val="24"/>
          <w:szCs w:val="24"/>
        </w:rPr>
        <w:t xml:space="preserve">Для подтверждения соответствия установленным требованиям Участник обязан приложить в составе заявки документы (если иное не установлено в Документации о закупке), перечисленные в Приложении №3 к настоящей Документации о закупке (раздел </w:t>
      </w:r>
      <w:r>
        <w:rPr>
          <w:sz w:val="24"/>
          <w:szCs w:val="24"/>
        </w:rPr>
        <w:fldChar w:fldCharType="begin"/>
      </w:r>
      <w:r>
        <w:rPr>
          <w:sz w:val="24"/>
          <w:szCs w:val="24"/>
        </w:rPr>
        <w:instrText xml:space="preserve"> REF _Ref513729886 \r \h </w:instrText>
      </w:r>
      <w:r>
        <w:rPr>
          <w:sz w:val="24"/>
          <w:szCs w:val="24"/>
        </w:rPr>
      </w:r>
      <w:r>
        <w:rPr>
          <w:sz w:val="24"/>
          <w:szCs w:val="24"/>
        </w:rPr>
        <w:fldChar w:fldCharType="separate"/>
      </w:r>
      <w:r w:rsidR="00AA5ED0">
        <w:rPr>
          <w:sz w:val="24"/>
          <w:szCs w:val="24"/>
        </w:rPr>
        <w:t>10</w:t>
      </w:r>
      <w:r>
        <w:rPr>
          <w:sz w:val="24"/>
          <w:szCs w:val="24"/>
        </w:rPr>
        <w:fldChar w:fldCharType="end"/>
      </w:r>
      <w:r>
        <w:rPr>
          <w:sz w:val="24"/>
          <w:szCs w:val="24"/>
        </w:rPr>
        <w:t>).</w:t>
      </w:r>
    </w:p>
    <w:p w:rsidR="00A067C4" w:rsidRDefault="00350931">
      <w:pPr>
        <w:pStyle w:val="2"/>
        <w:rPr>
          <w:sz w:val="24"/>
          <w:szCs w:val="24"/>
        </w:rPr>
      </w:pPr>
      <w:bookmarkStart w:id="174" w:name="_Ref324335676"/>
      <w:bookmarkStart w:id="175" w:name="_Toc418863076"/>
      <w:bookmarkStart w:id="176" w:name="_Toc418862919"/>
      <w:bookmarkStart w:id="177" w:name="_Ref324336874"/>
      <w:bookmarkStart w:id="178" w:name="_Toc147922184"/>
      <w:bookmarkEnd w:id="174"/>
      <w:bookmarkEnd w:id="175"/>
      <w:bookmarkEnd w:id="176"/>
      <w:r>
        <w:rPr>
          <w:sz w:val="24"/>
          <w:szCs w:val="24"/>
        </w:rPr>
        <w:t>Коллективные участник</w:t>
      </w:r>
      <w:bookmarkEnd w:id="177"/>
      <w:r>
        <w:rPr>
          <w:sz w:val="24"/>
          <w:szCs w:val="24"/>
        </w:rPr>
        <w:t>и</w:t>
      </w:r>
      <w:bookmarkEnd w:id="178"/>
    </w:p>
    <w:p w:rsidR="00A067C4" w:rsidRDefault="00350931">
      <w:pPr>
        <w:pStyle w:val="a"/>
        <w:rPr>
          <w:sz w:val="24"/>
          <w:szCs w:val="24"/>
        </w:rPr>
      </w:pPr>
      <w:bookmarkStart w:id="179" w:name="_Ref457404602"/>
      <w:r>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Pr>
          <w:sz w:val="24"/>
          <w:szCs w:val="24"/>
        </w:rPr>
        <w:fldChar w:fldCharType="begin"/>
      </w:r>
      <w:r>
        <w:rPr>
          <w:sz w:val="24"/>
          <w:szCs w:val="24"/>
        </w:rPr>
        <w:instrText xml:space="preserve"> REF _Ref324335676 \r \h </w:instrText>
      </w:r>
      <w:r>
        <w:rPr>
          <w:sz w:val="24"/>
          <w:szCs w:val="24"/>
        </w:rPr>
      </w:r>
      <w:r>
        <w:rPr>
          <w:sz w:val="24"/>
          <w:szCs w:val="24"/>
        </w:rPr>
        <w:fldChar w:fldCharType="separate"/>
      </w:r>
      <w:r w:rsidR="00AA5ED0">
        <w:rPr>
          <w:sz w:val="24"/>
          <w:szCs w:val="24"/>
        </w:rPr>
        <w:t>3.2</w:t>
      </w:r>
      <w:r>
        <w:rPr>
          <w:sz w:val="24"/>
          <w:szCs w:val="24"/>
        </w:rPr>
        <w:fldChar w:fldCharType="end"/>
      </w:r>
      <w:r>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79"/>
    </w:p>
    <w:p w:rsidR="00A067C4" w:rsidRDefault="00350931">
      <w:pPr>
        <w:pStyle w:val="a"/>
        <w:rPr>
          <w:sz w:val="24"/>
          <w:szCs w:val="24"/>
        </w:rPr>
      </w:pPr>
      <w:r>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Pr>
          <w:sz w:val="24"/>
          <w:szCs w:val="24"/>
        </w:rPr>
        <w:fldChar w:fldCharType="begin"/>
      </w:r>
      <w:r>
        <w:rPr>
          <w:sz w:val="24"/>
          <w:szCs w:val="24"/>
        </w:rPr>
        <w:instrText xml:space="preserve"> REF _Ref514532002 \r \h </w:instrText>
      </w:r>
      <w:r>
        <w:rPr>
          <w:sz w:val="24"/>
          <w:szCs w:val="24"/>
        </w:rPr>
      </w:r>
      <w:r>
        <w:rPr>
          <w:sz w:val="24"/>
          <w:szCs w:val="24"/>
        </w:rPr>
        <w:fldChar w:fldCharType="separate"/>
      </w:r>
      <w:r w:rsidR="00AA5ED0">
        <w:rPr>
          <w:sz w:val="24"/>
          <w:szCs w:val="24"/>
        </w:rPr>
        <w:t>10.3</w:t>
      </w:r>
      <w:r>
        <w:rPr>
          <w:sz w:val="24"/>
          <w:szCs w:val="24"/>
        </w:rPr>
        <w:fldChar w:fldCharType="end"/>
      </w:r>
      <w:r>
        <w:rPr>
          <w:sz w:val="24"/>
          <w:szCs w:val="24"/>
        </w:rPr>
        <w:t>.</w:t>
      </w:r>
    </w:p>
    <w:p w:rsidR="00A067C4" w:rsidRDefault="00350931">
      <w:pPr>
        <w:pStyle w:val="a"/>
        <w:rPr>
          <w:sz w:val="24"/>
          <w:szCs w:val="24"/>
        </w:rPr>
      </w:pPr>
      <w:bookmarkStart w:id="180" w:name="_Ref513735727"/>
      <w:r>
        <w:rPr>
          <w:sz w:val="24"/>
          <w:szCs w:val="24"/>
        </w:rPr>
        <w:t xml:space="preserve">Члены Коллективного участника заключают между собой соглашение (предоставляется Победителем Заказчику перед заключением Договора, в соответствии с пунктом </w:t>
      </w:r>
      <w:r>
        <w:rPr>
          <w:sz w:val="24"/>
          <w:szCs w:val="24"/>
        </w:rPr>
        <w:fldChar w:fldCharType="begin"/>
      </w:r>
      <w:r>
        <w:rPr>
          <w:sz w:val="24"/>
          <w:szCs w:val="24"/>
        </w:rPr>
        <w:instrText xml:space="preserve"> REF _Ref72337476 \w \h </w:instrText>
      </w:r>
      <w:r>
        <w:rPr>
          <w:sz w:val="24"/>
          <w:szCs w:val="24"/>
        </w:rPr>
      </w:r>
      <w:r>
        <w:rPr>
          <w:sz w:val="24"/>
          <w:szCs w:val="24"/>
        </w:rPr>
        <w:fldChar w:fldCharType="separate"/>
      </w:r>
      <w:r w:rsidR="00AA5ED0">
        <w:rPr>
          <w:sz w:val="24"/>
          <w:szCs w:val="24"/>
        </w:rPr>
        <w:t>5.1.4е)</w:t>
      </w:r>
      <w:r>
        <w:rPr>
          <w:sz w:val="24"/>
          <w:szCs w:val="24"/>
        </w:rPr>
        <w:fldChar w:fldCharType="end"/>
      </w:r>
      <w:r>
        <w:rPr>
          <w:sz w:val="24"/>
          <w:szCs w:val="24"/>
        </w:rPr>
        <w:t>), соответствующее нормам ГК РФ, и отвечающее следующим требованиям:</w:t>
      </w:r>
      <w:bookmarkEnd w:id="180"/>
    </w:p>
    <w:p w:rsidR="00A067C4" w:rsidRDefault="00350931" w:rsidP="00350931">
      <w:pPr>
        <w:pStyle w:val="ae"/>
        <w:numPr>
          <w:ilvl w:val="4"/>
          <w:numId w:val="6"/>
        </w:numPr>
        <w:ind w:left="1701"/>
        <w:rPr>
          <w:sz w:val="24"/>
          <w:szCs w:val="24"/>
        </w:rPr>
      </w:pPr>
      <w:r>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A067C4" w:rsidRDefault="00350931" w:rsidP="00350931">
      <w:pPr>
        <w:pStyle w:val="ae"/>
        <w:numPr>
          <w:ilvl w:val="4"/>
          <w:numId w:val="6"/>
        </w:numPr>
        <w:ind w:left="1701"/>
        <w:rPr>
          <w:sz w:val="24"/>
          <w:szCs w:val="24"/>
        </w:rPr>
      </w:pPr>
      <w:r>
        <w:rPr>
          <w:sz w:val="24"/>
          <w:szCs w:val="24"/>
        </w:rPr>
        <w:t>в соглашении должно быть приведено четкое распределение номенклатуры, объемов с приведением % от общей стоимости продукции (без указания стоимости в рублях), а также сроков поставки продукции между членами Коллективного участника;</w:t>
      </w:r>
    </w:p>
    <w:p w:rsidR="00A067C4" w:rsidRDefault="00350931" w:rsidP="00350931">
      <w:pPr>
        <w:pStyle w:val="ae"/>
        <w:numPr>
          <w:ilvl w:val="4"/>
          <w:numId w:val="6"/>
        </w:numPr>
        <w:ind w:left="1701"/>
        <w:rPr>
          <w:sz w:val="24"/>
          <w:szCs w:val="24"/>
        </w:rPr>
      </w:pPr>
      <w:r>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A067C4" w:rsidRDefault="00350931" w:rsidP="00350931">
      <w:pPr>
        <w:pStyle w:val="ae"/>
        <w:numPr>
          <w:ilvl w:val="4"/>
          <w:numId w:val="6"/>
        </w:numPr>
        <w:ind w:left="1701"/>
        <w:rPr>
          <w:sz w:val="24"/>
          <w:szCs w:val="24"/>
        </w:rPr>
      </w:pPr>
      <w:r>
        <w:rPr>
          <w:sz w:val="24"/>
          <w:szCs w:val="24"/>
        </w:rPr>
        <w:lastRenderedPageBreak/>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A067C4" w:rsidRDefault="00350931" w:rsidP="00350931">
      <w:pPr>
        <w:pStyle w:val="ae"/>
        <w:numPr>
          <w:ilvl w:val="4"/>
          <w:numId w:val="6"/>
        </w:numPr>
        <w:ind w:left="1701"/>
        <w:rPr>
          <w:sz w:val="24"/>
          <w:szCs w:val="24"/>
        </w:rPr>
      </w:pPr>
      <w:r>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A067C4" w:rsidRDefault="00350931" w:rsidP="00350931">
      <w:pPr>
        <w:pStyle w:val="ae"/>
        <w:numPr>
          <w:ilvl w:val="4"/>
          <w:numId w:val="6"/>
        </w:numPr>
        <w:ind w:left="1701"/>
        <w:rPr>
          <w:sz w:val="24"/>
          <w:szCs w:val="24"/>
        </w:rPr>
      </w:pPr>
      <w:r>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A067C4" w:rsidRDefault="00350931">
      <w:pPr>
        <w:pStyle w:val="a"/>
        <w:rPr>
          <w:sz w:val="24"/>
          <w:szCs w:val="24"/>
        </w:rPr>
      </w:pPr>
      <w:r>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A067C4" w:rsidRDefault="00350931">
      <w:pPr>
        <w:pStyle w:val="a"/>
        <w:rPr>
          <w:sz w:val="24"/>
          <w:szCs w:val="24"/>
        </w:rPr>
      </w:pPr>
      <w:bookmarkStart w:id="181" w:name="_Ref514532634"/>
      <w:r>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Pr>
          <w:sz w:val="24"/>
          <w:szCs w:val="24"/>
        </w:rPr>
        <w:fldChar w:fldCharType="begin"/>
      </w:r>
      <w:r>
        <w:rPr>
          <w:sz w:val="24"/>
          <w:szCs w:val="24"/>
        </w:rPr>
        <w:instrText xml:space="preserve"> REF _Ref513732930 \w \h </w:instrText>
      </w:r>
      <w:r>
        <w:rPr>
          <w:sz w:val="24"/>
          <w:szCs w:val="24"/>
        </w:rPr>
      </w:r>
      <w:r>
        <w:rPr>
          <w:sz w:val="24"/>
          <w:szCs w:val="24"/>
        </w:rPr>
        <w:fldChar w:fldCharType="separate"/>
      </w:r>
      <w:r w:rsidR="00AA5ED0">
        <w:rPr>
          <w:sz w:val="24"/>
          <w:szCs w:val="24"/>
        </w:rPr>
        <w:t>10.1</w:t>
      </w:r>
      <w:r>
        <w:rPr>
          <w:sz w:val="24"/>
          <w:szCs w:val="24"/>
        </w:rPr>
        <w:fldChar w:fldCharType="end"/>
      </w:r>
      <w:r>
        <w:rPr>
          <w:sz w:val="24"/>
          <w:szCs w:val="24"/>
        </w:rPr>
        <w:t xml:space="preserve">). </w:t>
      </w:r>
      <w:bookmarkEnd w:id="181"/>
    </w:p>
    <w:p w:rsidR="00A067C4" w:rsidRDefault="00350931">
      <w:pPr>
        <w:pStyle w:val="a"/>
        <w:rPr>
          <w:sz w:val="24"/>
          <w:szCs w:val="24"/>
        </w:rPr>
      </w:pPr>
      <w:r>
        <w:rPr>
          <w:sz w:val="24"/>
          <w:szCs w:val="24"/>
        </w:rPr>
        <w:t xml:space="preserve">При рассмотрении Коллективного участника на соответствие специальным требованиям (подраздел </w:t>
      </w:r>
      <w:r>
        <w:rPr>
          <w:sz w:val="24"/>
          <w:szCs w:val="24"/>
        </w:rPr>
        <w:fldChar w:fldCharType="begin"/>
      </w:r>
      <w:r>
        <w:rPr>
          <w:sz w:val="24"/>
          <w:szCs w:val="24"/>
        </w:rPr>
        <w:instrText xml:space="preserve"> REF _Ref513729975 \r \h </w:instrText>
      </w:r>
      <w:r>
        <w:rPr>
          <w:sz w:val="24"/>
          <w:szCs w:val="24"/>
        </w:rPr>
      </w:r>
      <w:r>
        <w:rPr>
          <w:sz w:val="24"/>
          <w:szCs w:val="24"/>
        </w:rPr>
        <w:fldChar w:fldCharType="separate"/>
      </w:r>
      <w:r w:rsidR="00AA5ED0">
        <w:rPr>
          <w:sz w:val="24"/>
          <w:szCs w:val="24"/>
        </w:rPr>
        <w:t>10.2</w:t>
      </w:r>
      <w:r>
        <w:rPr>
          <w:sz w:val="24"/>
          <w:szCs w:val="24"/>
        </w:rPr>
        <w:fldChar w:fldCharType="end"/>
      </w:r>
      <w:r>
        <w:rPr>
          <w:sz w:val="24"/>
          <w:szCs w:val="24"/>
        </w:rPr>
        <w:t xml:space="preserve">) количественные параметры деятельности членов Коллективного участника суммируются. </w:t>
      </w:r>
    </w:p>
    <w:p w:rsidR="00A067C4" w:rsidRDefault="00350931">
      <w:pPr>
        <w:pStyle w:val="a"/>
        <w:rPr>
          <w:sz w:val="24"/>
          <w:szCs w:val="24"/>
        </w:rPr>
      </w:pPr>
      <w:bookmarkStart w:id="182" w:name="_Ref139467737"/>
      <w:r>
        <w:rPr>
          <w:sz w:val="24"/>
          <w:szCs w:val="24"/>
        </w:rP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rPr>
          <w:sz w:val="24"/>
          <w:szCs w:val="24"/>
        </w:rPr>
        <w:fldChar w:fldCharType="begin"/>
      </w:r>
      <w:r>
        <w:rPr>
          <w:sz w:val="24"/>
          <w:szCs w:val="24"/>
        </w:rPr>
        <w:instrText xml:space="preserve"> REF _Ref513729975 \r \h </w:instrText>
      </w:r>
      <w:r>
        <w:rPr>
          <w:sz w:val="24"/>
          <w:szCs w:val="24"/>
        </w:rPr>
      </w:r>
      <w:r>
        <w:rPr>
          <w:sz w:val="24"/>
          <w:szCs w:val="24"/>
        </w:rPr>
        <w:fldChar w:fldCharType="separate"/>
      </w:r>
      <w:r w:rsidR="00AA5ED0">
        <w:rPr>
          <w:sz w:val="24"/>
          <w:szCs w:val="24"/>
        </w:rPr>
        <w:t>10.2</w:t>
      </w:r>
      <w:r>
        <w:rPr>
          <w:sz w:val="24"/>
          <w:szCs w:val="24"/>
        </w:rPr>
        <w:fldChar w:fldCharType="end"/>
      </w:r>
      <w:r>
        <w:rPr>
          <w:sz w:val="24"/>
          <w:szCs w:val="24"/>
        </w:rPr>
        <w:t>), должны быть в наличии у членов Коллективного участника, которым в соответствии с представленном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83" w:name="_Ref502240664"/>
      <w:bookmarkEnd w:id="182"/>
    </w:p>
    <w:p w:rsidR="00A067C4" w:rsidRDefault="00350931">
      <w:pPr>
        <w:pStyle w:val="a"/>
        <w:rPr>
          <w:sz w:val="24"/>
          <w:szCs w:val="24"/>
        </w:rPr>
      </w:pPr>
      <w:r>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A067C4" w:rsidRDefault="00350931">
      <w:pPr>
        <w:pStyle w:val="a"/>
        <w:rPr>
          <w:sz w:val="24"/>
          <w:szCs w:val="24"/>
        </w:rPr>
      </w:pPr>
      <w:bookmarkStart w:id="184" w:name="_Ref514532058"/>
      <w:r>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83"/>
      <w:bookmarkEnd w:id="184"/>
      <w:r>
        <w:rPr>
          <w:sz w:val="24"/>
          <w:szCs w:val="24"/>
        </w:rPr>
        <w:t xml:space="preserve"> </w:t>
      </w:r>
    </w:p>
    <w:p w:rsidR="00A067C4" w:rsidRDefault="00350931" w:rsidP="00350931">
      <w:pPr>
        <w:pStyle w:val="ae"/>
        <w:numPr>
          <w:ilvl w:val="4"/>
          <w:numId w:val="6"/>
        </w:numPr>
        <w:ind w:left="1701"/>
        <w:rPr>
          <w:sz w:val="24"/>
          <w:szCs w:val="24"/>
        </w:rPr>
      </w:pPr>
      <w:r>
        <w:rPr>
          <w:sz w:val="24"/>
          <w:szCs w:val="24"/>
        </w:rPr>
        <w:t>принимать участие в этой же закупке самостоятельно;</w:t>
      </w:r>
    </w:p>
    <w:p w:rsidR="00A067C4" w:rsidRDefault="00350931" w:rsidP="00350931">
      <w:pPr>
        <w:pStyle w:val="ae"/>
        <w:numPr>
          <w:ilvl w:val="4"/>
          <w:numId w:val="6"/>
        </w:numPr>
        <w:ind w:left="1701"/>
        <w:rPr>
          <w:sz w:val="24"/>
          <w:szCs w:val="24"/>
        </w:rPr>
      </w:pPr>
      <w:r>
        <w:rPr>
          <w:sz w:val="24"/>
          <w:szCs w:val="24"/>
        </w:rPr>
        <w:t xml:space="preserve">принимать участие в этой же закупке в качестве Генерального подрядчика или субподрядчика (подраздел </w:t>
      </w:r>
      <w:r>
        <w:rPr>
          <w:sz w:val="24"/>
          <w:szCs w:val="24"/>
        </w:rPr>
        <w:fldChar w:fldCharType="begin"/>
      </w:r>
      <w:r>
        <w:rPr>
          <w:sz w:val="24"/>
          <w:szCs w:val="24"/>
        </w:rPr>
        <w:instrText xml:space="preserve"> REF _Ref384119718 \r \h </w:instrText>
      </w:r>
      <w:r>
        <w:rPr>
          <w:sz w:val="24"/>
          <w:szCs w:val="24"/>
        </w:rPr>
      </w:r>
      <w:r>
        <w:rPr>
          <w:sz w:val="24"/>
          <w:szCs w:val="24"/>
        </w:rPr>
        <w:fldChar w:fldCharType="separate"/>
      </w:r>
      <w:r w:rsidR="00AA5ED0">
        <w:rPr>
          <w:sz w:val="24"/>
          <w:szCs w:val="24"/>
        </w:rPr>
        <w:t>3.3</w:t>
      </w:r>
      <w:r>
        <w:rPr>
          <w:sz w:val="24"/>
          <w:szCs w:val="24"/>
        </w:rPr>
        <w:fldChar w:fldCharType="end"/>
      </w:r>
      <w:r>
        <w:rPr>
          <w:sz w:val="24"/>
          <w:szCs w:val="24"/>
        </w:rPr>
        <w:t>).</w:t>
      </w:r>
    </w:p>
    <w:p w:rsidR="00A067C4" w:rsidRDefault="00350931">
      <w:pPr>
        <w:pStyle w:val="a"/>
        <w:rPr>
          <w:sz w:val="24"/>
          <w:szCs w:val="24"/>
        </w:rPr>
      </w:pPr>
      <w:r>
        <w:rPr>
          <w:sz w:val="24"/>
          <w:szCs w:val="24"/>
        </w:rPr>
        <w:t>В случае невыполнения требований, указанных в пункте </w:t>
      </w:r>
      <w:r>
        <w:rPr>
          <w:sz w:val="24"/>
          <w:szCs w:val="24"/>
        </w:rPr>
        <w:fldChar w:fldCharType="begin"/>
      </w:r>
      <w:r>
        <w:rPr>
          <w:sz w:val="24"/>
          <w:szCs w:val="24"/>
        </w:rPr>
        <w:instrText xml:space="preserve"> REF _Ref514532058 \r \h </w:instrText>
      </w:r>
      <w:r>
        <w:rPr>
          <w:sz w:val="24"/>
          <w:szCs w:val="24"/>
        </w:rPr>
      </w:r>
      <w:r>
        <w:rPr>
          <w:sz w:val="24"/>
          <w:szCs w:val="24"/>
        </w:rPr>
        <w:fldChar w:fldCharType="separate"/>
      </w:r>
      <w:r w:rsidR="00AA5ED0">
        <w:rPr>
          <w:sz w:val="24"/>
          <w:szCs w:val="24"/>
        </w:rPr>
        <w:t>3.2.9</w:t>
      </w:r>
      <w:r>
        <w:rPr>
          <w:sz w:val="24"/>
          <w:szCs w:val="24"/>
        </w:rPr>
        <w:fldChar w:fldCharType="end"/>
      </w:r>
      <w:r>
        <w:rPr>
          <w:sz w:val="24"/>
          <w:szCs w:val="24"/>
        </w:rPr>
        <w:t xml:space="preserve">, все заявки с участием таких лиц будут отклонены без рассмотрения по существу. </w:t>
      </w:r>
    </w:p>
    <w:p w:rsidR="00A067C4" w:rsidRDefault="00350931">
      <w:pPr>
        <w:pStyle w:val="a"/>
        <w:rPr>
          <w:sz w:val="24"/>
          <w:szCs w:val="24"/>
        </w:rPr>
      </w:pPr>
      <w:r>
        <w:rPr>
          <w:sz w:val="24"/>
          <w:szCs w:val="24"/>
        </w:rP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A067C4" w:rsidRDefault="00350931">
      <w:pPr>
        <w:pStyle w:val="a"/>
        <w:rPr>
          <w:sz w:val="24"/>
          <w:szCs w:val="24"/>
        </w:rPr>
      </w:pPr>
      <w:r>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A067C4" w:rsidRDefault="00350931">
      <w:pPr>
        <w:pStyle w:val="2"/>
        <w:rPr>
          <w:sz w:val="24"/>
          <w:szCs w:val="24"/>
        </w:rPr>
      </w:pPr>
      <w:bookmarkStart w:id="185" w:name="_Ref384119718"/>
      <w:bookmarkStart w:id="186" w:name="_Toc147922185"/>
      <w:r>
        <w:rPr>
          <w:sz w:val="24"/>
          <w:szCs w:val="24"/>
        </w:rPr>
        <w:lastRenderedPageBreak/>
        <w:t>Генеральные подрядчики</w:t>
      </w:r>
      <w:bookmarkEnd w:id="185"/>
      <w:bookmarkEnd w:id="186"/>
    </w:p>
    <w:p w:rsidR="00A067C4" w:rsidRDefault="00350931">
      <w:pPr>
        <w:pStyle w:val="a"/>
        <w:rPr>
          <w:sz w:val="24"/>
          <w:szCs w:val="24"/>
        </w:rPr>
      </w:pPr>
      <w:r>
        <w:rPr>
          <w:sz w:val="24"/>
          <w:szCs w:val="24"/>
        </w:rPr>
        <w:t xml:space="preserve">Если иное не предусмотрено проектом Договора (раздел </w:t>
      </w:r>
      <w:r>
        <w:rPr>
          <w:sz w:val="24"/>
          <w:szCs w:val="24"/>
        </w:rPr>
        <w:fldChar w:fldCharType="begin"/>
      </w:r>
      <w:r>
        <w:rPr>
          <w:sz w:val="24"/>
          <w:szCs w:val="24"/>
        </w:rPr>
        <w:instrText xml:space="preserve"> REF _Ref324332106 \r \h </w:instrText>
      </w:r>
      <w:r>
        <w:rPr>
          <w:sz w:val="24"/>
          <w:szCs w:val="24"/>
        </w:rPr>
      </w:r>
      <w:r>
        <w:rPr>
          <w:sz w:val="24"/>
          <w:szCs w:val="24"/>
        </w:rPr>
        <w:fldChar w:fldCharType="separate"/>
      </w:r>
      <w:r w:rsidR="00AA5ED0">
        <w:rPr>
          <w:sz w:val="24"/>
          <w:szCs w:val="24"/>
        </w:rPr>
        <w:t>9</w:t>
      </w:r>
      <w:r>
        <w:rPr>
          <w:sz w:val="24"/>
          <w:szCs w:val="24"/>
        </w:rPr>
        <w:fldChar w:fldCharType="end"/>
      </w:r>
      <w:r>
        <w:rPr>
          <w:sz w:val="24"/>
          <w:szCs w:val="24"/>
        </w:rPr>
        <w:t>), принимать участие в закупке и претендовать на победу в ней могут Генеральные подрядчики.</w:t>
      </w:r>
    </w:p>
    <w:p w:rsidR="00A067C4" w:rsidRDefault="00350931">
      <w:pPr>
        <w:pStyle w:val="a"/>
        <w:rPr>
          <w:sz w:val="24"/>
          <w:szCs w:val="24"/>
        </w:rPr>
      </w:pPr>
      <w:r>
        <w:rPr>
          <w:sz w:val="24"/>
          <w:szCs w:val="24"/>
        </w:rPr>
        <w:t xml:space="preserve">В случае если это предусмотрено пунктом </w:t>
      </w:r>
      <w:r>
        <w:rPr>
          <w:sz w:val="24"/>
          <w:szCs w:val="24"/>
        </w:rPr>
        <w:fldChar w:fldCharType="begin"/>
      </w:r>
      <w:r>
        <w:rPr>
          <w:sz w:val="24"/>
          <w:szCs w:val="24"/>
        </w:rPr>
        <w:instrText xml:space="preserve"> REF _Ref384632108 \w \h </w:instrText>
      </w:r>
      <w:r>
        <w:rPr>
          <w:sz w:val="24"/>
          <w:szCs w:val="24"/>
        </w:rPr>
      </w:r>
      <w:r>
        <w:rPr>
          <w:sz w:val="24"/>
          <w:szCs w:val="24"/>
        </w:rPr>
        <w:fldChar w:fldCharType="separate"/>
      </w:r>
      <w:r w:rsidR="00AA5ED0">
        <w:rPr>
          <w:sz w:val="24"/>
          <w:szCs w:val="24"/>
        </w:rPr>
        <w:t>1.2.25</w:t>
      </w:r>
      <w:r>
        <w:rPr>
          <w:sz w:val="24"/>
          <w:szCs w:val="24"/>
        </w:rPr>
        <w:fldChar w:fldCharType="end"/>
      </w:r>
      <w:r>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Pr>
          <w:sz w:val="24"/>
          <w:szCs w:val="24"/>
        </w:rPr>
        <w:fldChar w:fldCharType="begin"/>
      </w:r>
      <w:r>
        <w:rPr>
          <w:sz w:val="24"/>
          <w:szCs w:val="24"/>
        </w:rPr>
        <w:instrText xml:space="preserve"> REF _Ref478038498 \w \h </w:instrText>
      </w:r>
      <w:r>
        <w:rPr>
          <w:sz w:val="24"/>
          <w:szCs w:val="24"/>
        </w:rPr>
      </w:r>
      <w:r>
        <w:rPr>
          <w:sz w:val="24"/>
          <w:szCs w:val="24"/>
        </w:rPr>
        <w:fldChar w:fldCharType="separate"/>
      </w:r>
      <w:r w:rsidR="00AA5ED0">
        <w:rPr>
          <w:sz w:val="24"/>
          <w:szCs w:val="24"/>
        </w:rPr>
        <w:t>3.3.3</w:t>
      </w:r>
      <w:r>
        <w:rPr>
          <w:sz w:val="24"/>
          <w:szCs w:val="24"/>
        </w:rPr>
        <w:fldChar w:fldCharType="end"/>
      </w:r>
      <w:r>
        <w:rPr>
          <w:sz w:val="24"/>
          <w:szCs w:val="24"/>
        </w:rPr>
        <w:t>–</w:t>
      </w:r>
      <w:r>
        <w:rPr>
          <w:sz w:val="24"/>
          <w:szCs w:val="24"/>
        </w:rPr>
        <w:fldChar w:fldCharType="begin"/>
      </w:r>
      <w:r>
        <w:rPr>
          <w:sz w:val="24"/>
          <w:szCs w:val="24"/>
        </w:rPr>
        <w:instrText xml:space="preserve"> REF _Ref514540600 \r \h </w:instrText>
      </w:r>
      <w:r>
        <w:rPr>
          <w:sz w:val="24"/>
          <w:szCs w:val="24"/>
        </w:rPr>
      </w:r>
      <w:r>
        <w:rPr>
          <w:sz w:val="24"/>
          <w:szCs w:val="24"/>
        </w:rPr>
        <w:fldChar w:fldCharType="separate"/>
      </w:r>
      <w:r w:rsidR="00AA5ED0">
        <w:rPr>
          <w:sz w:val="24"/>
          <w:szCs w:val="24"/>
        </w:rPr>
        <w:t>3.3.6</w:t>
      </w:r>
      <w:r>
        <w:rPr>
          <w:sz w:val="24"/>
          <w:szCs w:val="24"/>
        </w:rPr>
        <w:fldChar w:fldCharType="end"/>
      </w:r>
      <w:r>
        <w:rPr>
          <w:sz w:val="24"/>
          <w:szCs w:val="24"/>
        </w:rPr>
        <w:t>.</w:t>
      </w:r>
    </w:p>
    <w:p w:rsidR="00A067C4" w:rsidRDefault="00350931">
      <w:pPr>
        <w:pStyle w:val="a"/>
        <w:rPr>
          <w:sz w:val="24"/>
          <w:szCs w:val="24"/>
        </w:rPr>
      </w:pPr>
      <w:bookmarkStart w:id="187" w:name="_Ref478038498"/>
      <w:r>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Pr>
          <w:sz w:val="24"/>
          <w:szCs w:val="24"/>
        </w:rPr>
        <w:fldChar w:fldCharType="begin"/>
      </w:r>
      <w:r>
        <w:rPr>
          <w:sz w:val="24"/>
          <w:szCs w:val="24"/>
        </w:rPr>
        <w:instrText xml:space="preserve"> REF _Ref514538549 \r \h </w:instrText>
      </w:r>
      <w:r>
        <w:rPr>
          <w:sz w:val="24"/>
          <w:szCs w:val="24"/>
        </w:rPr>
      </w:r>
      <w:r>
        <w:rPr>
          <w:sz w:val="24"/>
          <w:szCs w:val="24"/>
        </w:rPr>
        <w:fldChar w:fldCharType="separate"/>
      </w:r>
      <w:r w:rsidR="00AA5ED0">
        <w:rPr>
          <w:sz w:val="24"/>
          <w:szCs w:val="24"/>
        </w:rPr>
        <w:t>10.4</w:t>
      </w:r>
      <w:r>
        <w:rPr>
          <w:sz w:val="24"/>
          <w:szCs w:val="24"/>
        </w:rPr>
        <w:fldChar w:fldCharType="end"/>
      </w:r>
      <w:r>
        <w:rPr>
          <w:sz w:val="24"/>
          <w:szCs w:val="24"/>
        </w:rPr>
        <w:t>.</w:t>
      </w:r>
    </w:p>
    <w:p w:rsidR="00A067C4" w:rsidRDefault="00350931">
      <w:pPr>
        <w:pStyle w:val="a"/>
        <w:rPr>
          <w:sz w:val="24"/>
          <w:szCs w:val="24"/>
        </w:rPr>
      </w:pPr>
      <w:r>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Pr>
          <w:sz w:val="24"/>
          <w:szCs w:val="24"/>
        </w:rPr>
        <w:fldChar w:fldCharType="begin"/>
      </w:r>
      <w:r>
        <w:rPr>
          <w:sz w:val="24"/>
          <w:szCs w:val="24"/>
        </w:rPr>
        <w:instrText xml:space="preserve"> REF _Ref513732930 \w \h </w:instrText>
      </w:r>
      <w:r>
        <w:rPr>
          <w:sz w:val="24"/>
          <w:szCs w:val="24"/>
        </w:rPr>
      </w:r>
      <w:r>
        <w:rPr>
          <w:sz w:val="24"/>
          <w:szCs w:val="24"/>
        </w:rPr>
        <w:fldChar w:fldCharType="separate"/>
      </w:r>
      <w:r w:rsidR="00AA5ED0">
        <w:rPr>
          <w:sz w:val="24"/>
          <w:szCs w:val="24"/>
        </w:rPr>
        <w:t>10.1</w:t>
      </w:r>
      <w:r>
        <w:rPr>
          <w:sz w:val="24"/>
          <w:szCs w:val="24"/>
        </w:rPr>
        <w:fldChar w:fldCharType="end"/>
      </w:r>
      <w:r>
        <w:rPr>
          <w:sz w:val="24"/>
          <w:szCs w:val="24"/>
        </w:rPr>
        <w:t xml:space="preserve">)а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rPr>
          <w:sz w:val="24"/>
          <w:szCs w:val="24"/>
        </w:rPr>
        <w:fldChar w:fldCharType="begin"/>
      </w:r>
      <w:r>
        <w:rPr>
          <w:sz w:val="24"/>
          <w:szCs w:val="24"/>
        </w:rPr>
        <w:instrText xml:space="preserve"> REF _Ref513729975 \r \h </w:instrText>
      </w:r>
      <w:r>
        <w:rPr>
          <w:sz w:val="24"/>
          <w:szCs w:val="24"/>
        </w:rPr>
      </w:r>
      <w:r>
        <w:rPr>
          <w:sz w:val="24"/>
          <w:szCs w:val="24"/>
        </w:rPr>
        <w:fldChar w:fldCharType="separate"/>
      </w:r>
      <w:r w:rsidR="00AA5ED0">
        <w:rPr>
          <w:sz w:val="24"/>
          <w:szCs w:val="24"/>
        </w:rPr>
        <w:t>10.2</w:t>
      </w:r>
      <w:r>
        <w:rPr>
          <w:sz w:val="24"/>
          <w:szCs w:val="24"/>
        </w:rPr>
        <w:fldChar w:fldCharType="end"/>
      </w:r>
      <w:r>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87"/>
    </w:p>
    <w:p w:rsidR="00A067C4" w:rsidRDefault="00350931">
      <w:pPr>
        <w:pStyle w:val="a"/>
        <w:rPr>
          <w:sz w:val="24"/>
          <w:szCs w:val="24"/>
        </w:rPr>
      </w:pPr>
      <w:bookmarkStart w:id="188" w:name="_Ref514550640"/>
      <w:r>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Pr>
          <w:sz w:val="24"/>
          <w:szCs w:val="24"/>
        </w:rPr>
        <w:fldChar w:fldCharType="begin"/>
      </w:r>
      <w:r>
        <w:rPr>
          <w:sz w:val="24"/>
          <w:szCs w:val="24"/>
        </w:rPr>
        <w:instrText xml:space="preserve"> REF _Ref513729886 \r \h </w:instrText>
      </w:r>
      <w:r>
        <w:rPr>
          <w:sz w:val="24"/>
          <w:szCs w:val="24"/>
        </w:rPr>
      </w:r>
      <w:r>
        <w:rPr>
          <w:sz w:val="24"/>
          <w:szCs w:val="24"/>
        </w:rPr>
        <w:fldChar w:fldCharType="separate"/>
      </w:r>
      <w:r w:rsidR="00AA5ED0">
        <w:rPr>
          <w:sz w:val="24"/>
          <w:szCs w:val="24"/>
        </w:rPr>
        <w:t>10</w:t>
      </w:r>
      <w:r>
        <w:rPr>
          <w:sz w:val="24"/>
          <w:szCs w:val="24"/>
        </w:rPr>
        <w:fldChar w:fldCharType="end"/>
      </w:r>
      <w:r>
        <w:rPr>
          <w:sz w:val="24"/>
          <w:szCs w:val="24"/>
        </w:rP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rPr>
          <w:sz w:val="24"/>
          <w:szCs w:val="24"/>
        </w:rPr>
        <w:fldChar w:fldCharType="begin"/>
      </w:r>
      <w:r>
        <w:rPr>
          <w:sz w:val="24"/>
          <w:szCs w:val="24"/>
        </w:rPr>
        <w:instrText xml:space="preserve"> REF _Ref513729975 \r \h </w:instrText>
      </w:r>
      <w:r>
        <w:rPr>
          <w:sz w:val="24"/>
          <w:szCs w:val="24"/>
        </w:rPr>
      </w:r>
      <w:r>
        <w:rPr>
          <w:sz w:val="24"/>
          <w:szCs w:val="24"/>
        </w:rPr>
        <w:fldChar w:fldCharType="separate"/>
      </w:r>
      <w:r w:rsidR="00AA5ED0">
        <w:rPr>
          <w:sz w:val="24"/>
          <w:szCs w:val="24"/>
        </w:rPr>
        <w:t>10.2</w:t>
      </w:r>
      <w:r>
        <w:rPr>
          <w:sz w:val="24"/>
          <w:szCs w:val="24"/>
        </w:rPr>
        <w:fldChar w:fldCharType="end"/>
      </w:r>
      <w:r>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88"/>
    </w:p>
    <w:p w:rsidR="00A067C4" w:rsidRDefault="00350931">
      <w:pPr>
        <w:pStyle w:val="a"/>
        <w:rPr>
          <w:sz w:val="24"/>
          <w:szCs w:val="24"/>
        </w:rPr>
      </w:pPr>
      <w:r>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89" w:name="_Ref514540600"/>
      <w:r>
        <w:rPr>
          <w:sz w:val="24"/>
          <w:szCs w:val="24"/>
        </w:rPr>
        <w:t xml:space="preserve">При этом субподрядчики не могут входить в состав Коллективных участников (подраздел </w:t>
      </w:r>
      <w:r>
        <w:rPr>
          <w:sz w:val="24"/>
          <w:szCs w:val="24"/>
        </w:rPr>
        <w:fldChar w:fldCharType="begin"/>
      </w:r>
      <w:r>
        <w:rPr>
          <w:sz w:val="24"/>
          <w:szCs w:val="24"/>
        </w:rPr>
        <w:instrText xml:space="preserve"> REF _Ref324336874 \r \h </w:instrText>
      </w:r>
      <w:r>
        <w:rPr>
          <w:sz w:val="24"/>
          <w:szCs w:val="24"/>
        </w:rPr>
      </w:r>
      <w:r>
        <w:rPr>
          <w:sz w:val="24"/>
          <w:szCs w:val="24"/>
        </w:rPr>
        <w:fldChar w:fldCharType="separate"/>
      </w:r>
      <w:r w:rsidR="00AA5ED0">
        <w:rPr>
          <w:sz w:val="24"/>
          <w:szCs w:val="24"/>
        </w:rPr>
        <w:t>3.2</w:t>
      </w:r>
      <w:r>
        <w:rPr>
          <w:sz w:val="24"/>
          <w:szCs w:val="24"/>
        </w:rPr>
        <w:fldChar w:fldCharType="end"/>
      </w:r>
      <w:r>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Pr>
          <w:sz w:val="24"/>
          <w:szCs w:val="24"/>
        </w:rPr>
        <w:fldChar w:fldCharType="begin"/>
      </w:r>
      <w:r>
        <w:rPr>
          <w:sz w:val="24"/>
          <w:szCs w:val="24"/>
        </w:rPr>
        <w:instrText xml:space="preserve"> REF _Ref324336874 \r \h </w:instrText>
      </w:r>
      <w:r>
        <w:rPr>
          <w:sz w:val="24"/>
          <w:szCs w:val="24"/>
        </w:rPr>
      </w:r>
      <w:r>
        <w:rPr>
          <w:sz w:val="24"/>
          <w:szCs w:val="24"/>
        </w:rPr>
        <w:fldChar w:fldCharType="separate"/>
      </w:r>
      <w:r w:rsidR="00AA5ED0">
        <w:rPr>
          <w:sz w:val="24"/>
          <w:szCs w:val="24"/>
        </w:rPr>
        <w:t>3.2</w:t>
      </w:r>
      <w:r>
        <w:rPr>
          <w:sz w:val="24"/>
          <w:szCs w:val="24"/>
        </w:rPr>
        <w:fldChar w:fldCharType="end"/>
      </w:r>
      <w:r>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89"/>
      <w:r>
        <w:rPr>
          <w:sz w:val="24"/>
          <w:szCs w:val="24"/>
        </w:rPr>
        <w:t xml:space="preserve"> </w:t>
      </w:r>
    </w:p>
    <w:p w:rsidR="00A067C4" w:rsidRDefault="00350931">
      <w:pPr>
        <w:pStyle w:val="a"/>
        <w:rPr>
          <w:sz w:val="24"/>
          <w:szCs w:val="24"/>
        </w:rPr>
      </w:pPr>
      <w:r>
        <w:rPr>
          <w:sz w:val="24"/>
          <w:szCs w:val="24"/>
        </w:rPr>
        <w:t xml:space="preserve">В случае если пунктом </w:t>
      </w:r>
      <w:r>
        <w:rPr>
          <w:sz w:val="24"/>
          <w:szCs w:val="24"/>
        </w:rPr>
        <w:fldChar w:fldCharType="begin"/>
      </w:r>
      <w:r>
        <w:rPr>
          <w:sz w:val="24"/>
          <w:szCs w:val="24"/>
        </w:rPr>
        <w:instrText xml:space="preserve"> REF _Ref384632108 \w \h </w:instrText>
      </w:r>
      <w:r>
        <w:rPr>
          <w:sz w:val="24"/>
          <w:szCs w:val="24"/>
        </w:rPr>
      </w:r>
      <w:r>
        <w:rPr>
          <w:sz w:val="24"/>
          <w:szCs w:val="24"/>
        </w:rPr>
        <w:fldChar w:fldCharType="separate"/>
      </w:r>
      <w:r w:rsidR="00AA5ED0">
        <w:rPr>
          <w:sz w:val="24"/>
          <w:szCs w:val="24"/>
        </w:rPr>
        <w:t>1.2.25</w:t>
      </w:r>
      <w:r>
        <w:rPr>
          <w:sz w:val="24"/>
          <w:szCs w:val="24"/>
        </w:rPr>
        <w:fldChar w:fldCharType="end"/>
      </w:r>
      <w:r>
        <w:rPr>
          <w:sz w:val="24"/>
          <w:szCs w:val="24"/>
        </w:rP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rPr>
          <w:sz w:val="24"/>
          <w:szCs w:val="24"/>
        </w:rPr>
        <w:fldChar w:fldCharType="begin"/>
      </w:r>
      <w:r>
        <w:rPr>
          <w:sz w:val="24"/>
          <w:szCs w:val="24"/>
        </w:rPr>
        <w:instrText xml:space="preserve"> REF _Ref514538549 \r \h </w:instrText>
      </w:r>
      <w:r>
        <w:rPr>
          <w:sz w:val="24"/>
          <w:szCs w:val="24"/>
        </w:rPr>
      </w:r>
      <w:r>
        <w:rPr>
          <w:sz w:val="24"/>
          <w:szCs w:val="24"/>
        </w:rPr>
        <w:fldChar w:fldCharType="separate"/>
      </w:r>
      <w:r w:rsidR="00AA5ED0">
        <w:rPr>
          <w:sz w:val="24"/>
          <w:szCs w:val="24"/>
        </w:rPr>
        <w:t>10.4</w:t>
      </w:r>
      <w:r>
        <w:rPr>
          <w:sz w:val="24"/>
          <w:szCs w:val="24"/>
        </w:rPr>
        <w:fldChar w:fldCharType="end"/>
      </w:r>
      <w:r>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A067C4" w:rsidRDefault="00350931">
      <w:pPr>
        <w:pStyle w:val="1"/>
        <w:jc w:val="center"/>
        <w:rPr>
          <w:rFonts w:ascii="Times New Roman" w:hAnsi="Times New Roman"/>
          <w:sz w:val="24"/>
          <w:szCs w:val="24"/>
        </w:rPr>
      </w:pPr>
      <w:bookmarkStart w:id="190" w:name="_Toc514455549"/>
      <w:bookmarkStart w:id="191" w:name="_Toc515631498"/>
      <w:bookmarkStart w:id="192" w:name="_Toc515630793"/>
      <w:bookmarkStart w:id="193" w:name="_Toc515625911"/>
      <w:bookmarkStart w:id="194" w:name="_Toc515555514"/>
      <w:bookmarkStart w:id="195" w:name="_Toc515631497"/>
      <w:bookmarkStart w:id="196" w:name="_Toc515630792"/>
      <w:bookmarkStart w:id="197" w:name="_Toc515625910"/>
      <w:bookmarkStart w:id="198" w:name="_Toc515555513"/>
      <w:bookmarkStart w:id="199" w:name="_Toc458455597"/>
      <w:bookmarkStart w:id="200" w:name="_Toc514455547"/>
      <w:bookmarkStart w:id="201" w:name="_Toc514445933"/>
      <w:bookmarkStart w:id="202" w:name="_Toc515631496"/>
      <w:bookmarkStart w:id="203" w:name="_Toc515630791"/>
      <w:bookmarkStart w:id="204" w:name="_Toc515625909"/>
      <w:bookmarkStart w:id="205" w:name="_Toc515555512"/>
      <w:bookmarkStart w:id="206" w:name="_Toc515631495"/>
      <w:bookmarkStart w:id="207" w:name="_Toc515630790"/>
      <w:bookmarkStart w:id="208" w:name="_Toc515625908"/>
      <w:bookmarkStart w:id="209" w:name="_Toc515555511"/>
      <w:bookmarkStart w:id="210" w:name="_Toc515631494"/>
      <w:bookmarkStart w:id="211" w:name="_Toc515630789"/>
      <w:bookmarkStart w:id="212" w:name="_Toc515625907"/>
      <w:bookmarkStart w:id="213" w:name="_Toc515555510"/>
      <w:bookmarkStart w:id="214" w:name="_Toc511509809"/>
      <w:bookmarkStart w:id="215" w:name="_Toc511149654"/>
      <w:bookmarkStart w:id="216" w:name="_Toc511149111"/>
      <w:bookmarkStart w:id="217" w:name="_Toc515631493"/>
      <w:bookmarkStart w:id="218" w:name="_Toc515630788"/>
      <w:bookmarkStart w:id="219" w:name="_Toc515625906"/>
      <w:bookmarkStart w:id="220" w:name="_Toc515555509"/>
      <w:bookmarkStart w:id="221" w:name="_Toc69728963"/>
      <w:bookmarkStart w:id="222" w:name="_Toc57314640"/>
      <w:bookmarkStart w:id="223" w:name="_Toc55305378"/>
      <w:bookmarkStart w:id="224" w:name="_Ref55300680"/>
      <w:bookmarkStart w:id="225" w:name="_Ref514453352"/>
      <w:bookmarkStart w:id="226" w:name="_Toc147922186"/>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sz w:val="24"/>
          <w:szCs w:val="24"/>
        </w:rPr>
        <w:lastRenderedPageBreak/>
        <w:t>ПОРЯДОК ПРОВЕДЕНИЯ ЗАКУПКИ. ИНСТРУКЦИИ ПО ПОДГОТОВКЕ ЗАЯВОК</w:t>
      </w:r>
      <w:bookmarkEnd w:id="221"/>
      <w:bookmarkEnd w:id="222"/>
      <w:bookmarkEnd w:id="223"/>
      <w:bookmarkEnd w:id="224"/>
      <w:bookmarkEnd w:id="225"/>
      <w:bookmarkEnd w:id="226"/>
    </w:p>
    <w:p w:rsidR="00A067C4" w:rsidRDefault="00350931">
      <w:pPr>
        <w:pStyle w:val="2"/>
        <w:rPr>
          <w:sz w:val="24"/>
          <w:szCs w:val="24"/>
        </w:rPr>
      </w:pPr>
      <w:bookmarkStart w:id="227" w:name="ИНСТРУКЦИИ"/>
      <w:bookmarkStart w:id="228" w:name="_Toc69728964"/>
      <w:bookmarkStart w:id="229" w:name="_Toc57314641"/>
      <w:bookmarkStart w:id="230" w:name="_Toc55305379"/>
      <w:bookmarkStart w:id="231" w:name="_Toc55285342"/>
      <w:bookmarkStart w:id="232" w:name="_Toc55193148"/>
      <w:bookmarkStart w:id="233" w:name="_Toc518119235"/>
      <w:bookmarkStart w:id="234" w:name="_Ref440305687"/>
      <w:bookmarkStart w:id="235" w:name="_Toc147922187"/>
      <w:bookmarkEnd w:id="227"/>
      <w:r>
        <w:rPr>
          <w:sz w:val="24"/>
          <w:szCs w:val="24"/>
        </w:rPr>
        <w:t xml:space="preserve">Общий порядок проведения </w:t>
      </w:r>
      <w:bookmarkEnd w:id="228"/>
      <w:bookmarkEnd w:id="229"/>
      <w:bookmarkEnd w:id="230"/>
      <w:bookmarkEnd w:id="231"/>
      <w:bookmarkEnd w:id="232"/>
      <w:bookmarkEnd w:id="233"/>
      <w:bookmarkEnd w:id="234"/>
      <w:r>
        <w:rPr>
          <w:sz w:val="24"/>
          <w:szCs w:val="24"/>
        </w:rPr>
        <w:t>закупки</w:t>
      </w:r>
      <w:bookmarkEnd w:id="235"/>
    </w:p>
    <w:p w:rsidR="00A067C4" w:rsidRDefault="00350931">
      <w:pPr>
        <w:pStyle w:val="a"/>
        <w:rPr>
          <w:sz w:val="24"/>
          <w:szCs w:val="24"/>
        </w:rPr>
      </w:pPr>
      <w:r>
        <w:rPr>
          <w:sz w:val="24"/>
          <w:szCs w:val="24"/>
        </w:rPr>
        <w:t>Закупка проводится в следующем порядке:</w:t>
      </w:r>
    </w:p>
    <w:p w:rsidR="00A067C4" w:rsidRDefault="00350931" w:rsidP="00350931">
      <w:pPr>
        <w:pStyle w:val="ae"/>
        <w:numPr>
          <w:ilvl w:val="4"/>
          <w:numId w:val="49"/>
        </w:numPr>
        <w:tabs>
          <w:tab w:val="left" w:pos="1134"/>
          <w:tab w:val="left" w:pos="1701"/>
        </w:tabs>
        <w:ind w:left="1701" w:hanging="424"/>
        <w:rPr>
          <w:sz w:val="24"/>
          <w:szCs w:val="24"/>
        </w:rPr>
      </w:pPr>
      <w:r>
        <w:rPr>
          <w:sz w:val="24"/>
          <w:szCs w:val="24"/>
        </w:rPr>
        <w:t xml:space="preserve">Официальное размещение Извещения и Документации о закупке (подраздел </w:t>
      </w:r>
      <w:r>
        <w:rPr>
          <w:sz w:val="24"/>
          <w:szCs w:val="24"/>
        </w:rPr>
        <w:fldChar w:fldCharType="begin"/>
      </w:r>
      <w:r>
        <w:rPr>
          <w:sz w:val="24"/>
          <w:szCs w:val="24"/>
        </w:rPr>
        <w:instrText xml:space="preserve"> REF _Ref55280418 \r \h </w:instrText>
      </w:r>
      <w:r>
        <w:rPr>
          <w:sz w:val="24"/>
          <w:szCs w:val="24"/>
        </w:rPr>
      </w:r>
      <w:r>
        <w:rPr>
          <w:sz w:val="24"/>
          <w:szCs w:val="24"/>
        </w:rPr>
        <w:fldChar w:fldCharType="separate"/>
      </w:r>
      <w:r w:rsidR="00AA5ED0">
        <w:rPr>
          <w:sz w:val="24"/>
          <w:szCs w:val="24"/>
        </w:rPr>
        <w:t>4.2</w:t>
      </w:r>
      <w:r>
        <w:rPr>
          <w:sz w:val="24"/>
          <w:szCs w:val="24"/>
        </w:rPr>
        <w:fldChar w:fldCharType="end"/>
      </w:r>
      <w:r>
        <w:rPr>
          <w:sz w:val="24"/>
          <w:szCs w:val="24"/>
        </w:rPr>
        <w:t>);</w:t>
      </w:r>
    </w:p>
    <w:p w:rsidR="00A067C4" w:rsidRDefault="00350931" w:rsidP="00350931">
      <w:pPr>
        <w:pStyle w:val="ae"/>
        <w:numPr>
          <w:ilvl w:val="4"/>
          <w:numId w:val="50"/>
        </w:numPr>
        <w:tabs>
          <w:tab w:val="left" w:pos="1134"/>
          <w:tab w:val="left" w:pos="1701"/>
        </w:tabs>
        <w:ind w:left="1701" w:hanging="424"/>
        <w:rPr>
          <w:sz w:val="24"/>
          <w:szCs w:val="24"/>
        </w:rPr>
      </w:pPr>
      <w:r>
        <w:rPr>
          <w:sz w:val="24"/>
          <w:szCs w:val="24"/>
        </w:rPr>
        <w:t xml:space="preserve">Разъяснение Организатором Документации о закупке и внесение в нее изменений, если необходимо (подразделы </w:t>
      </w:r>
      <w:r>
        <w:rPr>
          <w:sz w:val="24"/>
          <w:szCs w:val="24"/>
        </w:rPr>
        <w:fldChar w:fldCharType="begin"/>
      </w:r>
      <w:r>
        <w:rPr>
          <w:sz w:val="24"/>
          <w:szCs w:val="24"/>
        </w:rPr>
        <w:instrText xml:space="preserve"> REF _Ref55280436 \r \h </w:instrText>
      </w:r>
      <w:r>
        <w:rPr>
          <w:sz w:val="24"/>
          <w:szCs w:val="24"/>
        </w:rPr>
      </w:r>
      <w:r>
        <w:rPr>
          <w:sz w:val="24"/>
          <w:szCs w:val="24"/>
        </w:rPr>
        <w:fldChar w:fldCharType="separate"/>
      </w:r>
      <w:r w:rsidR="00AA5ED0">
        <w:rPr>
          <w:sz w:val="24"/>
          <w:szCs w:val="24"/>
        </w:rPr>
        <w:t>4.5</w:t>
      </w:r>
      <w:r>
        <w:rPr>
          <w:sz w:val="24"/>
          <w:szCs w:val="24"/>
        </w:rPr>
        <w:fldChar w:fldCharType="end"/>
      </w:r>
      <w:r>
        <w:rPr>
          <w:sz w:val="24"/>
          <w:szCs w:val="24"/>
        </w:rPr>
        <w:t xml:space="preserve"> – </w:t>
      </w:r>
      <w:r>
        <w:rPr>
          <w:sz w:val="24"/>
          <w:szCs w:val="24"/>
        </w:rPr>
        <w:fldChar w:fldCharType="begin"/>
      </w:r>
      <w:r>
        <w:rPr>
          <w:sz w:val="24"/>
          <w:szCs w:val="24"/>
        </w:rPr>
        <w:instrText xml:space="preserve"> REF _Ref514601359 \r \h </w:instrText>
      </w:r>
      <w:r>
        <w:rPr>
          <w:sz w:val="24"/>
          <w:szCs w:val="24"/>
        </w:rPr>
      </w:r>
      <w:r>
        <w:rPr>
          <w:sz w:val="24"/>
          <w:szCs w:val="24"/>
        </w:rPr>
        <w:fldChar w:fldCharType="separate"/>
      </w:r>
      <w:r w:rsidR="00AA5ED0">
        <w:rPr>
          <w:sz w:val="24"/>
          <w:szCs w:val="24"/>
        </w:rPr>
        <w:t>4.4</w:t>
      </w:r>
      <w:r>
        <w:rPr>
          <w:sz w:val="24"/>
          <w:szCs w:val="24"/>
        </w:rPr>
        <w:fldChar w:fldCharType="end"/>
      </w:r>
      <w:r>
        <w:rPr>
          <w:sz w:val="24"/>
          <w:szCs w:val="24"/>
        </w:rPr>
        <w:t>);</w:t>
      </w:r>
    </w:p>
    <w:p w:rsidR="00A067C4" w:rsidRDefault="00350931" w:rsidP="00350931">
      <w:pPr>
        <w:pStyle w:val="ae"/>
        <w:numPr>
          <w:ilvl w:val="4"/>
          <w:numId w:val="51"/>
        </w:numPr>
        <w:tabs>
          <w:tab w:val="left" w:pos="1134"/>
          <w:tab w:val="left" w:pos="1701"/>
        </w:tabs>
        <w:ind w:left="1701" w:hanging="424"/>
        <w:rPr>
          <w:sz w:val="24"/>
          <w:szCs w:val="24"/>
        </w:rPr>
      </w:pPr>
      <w:r>
        <w:rPr>
          <w:sz w:val="24"/>
          <w:szCs w:val="24"/>
        </w:rPr>
        <w:t xml:space="preserve">Подготовка Участниками своих заявок и их подача (подразделы </w:t>
      </w:r>
      <w:r>
        <w:rPr>
          <w:sz w:val="24"/>
          <w:szCs w:val="24"/>
        </w:rPr>
        <w:fldChar w:fldCharType="begin"/>
      </w:r>
      <w:r>
        <w:rPr>
          <w:sz w:val="24"/>
          <w:szCs w:val="24"/>
        </w:rPr>
        <w:instrText xml:space="preserve"> REF _Ref514601380 \r \h </w:instrText>
      </w:r>
      <w:r>
        <w:rPr>
          <w:sz w:val="24"/>
          <w:szCs w:val="24"/>
        </w:rPr>
      </w:r>
      <w:r>
        <w:rPr>
          <w:sz w:val="24"/>
          <w:szCs w:val="24"/>
        </w:rPr>
        <w:fldChar w:fldCharType="separate"/>
      </w:r>
      <w:r w:rsidR="00AA5ED0">
        <w:rPr>
          <w:sz w:val="24"/>
          <w:szCs w:val="24"/>
        </w:rPr>
        <w:t>4.5</w:t>
      </w:r>
      <w:r>
        <w:rPr>
          <w:sz w:val="24"/>
          <w:szCs w:val="24"/>
        </w:rPr>
        <w:fldChar w:fldCharType="end"/>
      </w:r>
      <w:r>
        <w:rPr>
          <w:sz w:val="24"/>
          <w:szCs w:val="24"/>
        </w:rPr>
        <w:t xml:space="preserve">, </w:t>
      </w:r>
      <w:r>
        <w:rPr>
          <w:sz w:val="24"/>
          <w:szCs w:val="24"/>
        </w:rPr>
        <w:fldChar w:fldCharType="begin"/>
      </w:r>
      <w:r>
        <w:rPr>
          <w:sz w:val="24"/>
          <w:szCs w:val="24"/>
        </w:rPr>
        <w:instrText xml:space="preserve"> REF _Ref516111816 \r \h </w:instrText>
      </w:r>
      <w:r>
        <w:rPr>
          <w:sz w:val="24"/>
          <w:szCs w:val="24"/>
        </w:rPr>
      </w:r>
      <w:r>
        <w:rPr>
          <w:sz w:val="24"/>
          <w:szCs w:val="24"/>
        </w:rPr>
        <w:fldChar w:fldCharType="separate"/>
      </w:r>
      <w:r w:rsidR="00AA5ED0">
        <w:rPr>
          <w:sz w:val="24"/>
          <w:szCs w:val="24"/>
        </w:rPr>
        <w:t>4.6</w:t>
      </w:r>
      <w:r>
        <w:rPr>
          <w:sz w:val="24"/>
          <w:szCs w:val="24"/>
        </w:rPr>
        <w:fldChar w:fldCharType="end"/>
      </w:r>
      <w:r>
        <w:rPr>
          <w:sz w:val="24"/>
          <w:szCs w:val="24"/>
        </w:rPr>
        <w:t xml:space="preserve">, </w:t>
      </w:r>
      <w:r>
        <w:rPr>
          <w:sz w:val="24"/>
          <w:szCs w:val="24"/>
        </w:rPr>
        <w:fldChar w:fldCharType="begin"/>
      </w:r>
      <w:r>
        <w:rPr>
          <w:sz w:val="24"/>
          <w:szCs w:val="24"/>
        </w:rPr>
        <w:instrText xml:space="preserve"> REF _Ref56251474 \r \h </w:instrText>
      </w:r>
      <w:r>
        <w:rPr>
          <w:sz w:val="24"/>
          <w:szCs w:val="24"/>
        </w:rPr>
      </w:r>
      <w:r>
        <w:rPr>
          <w:sz w:val="24"/>
          <w:szCs w:val="24"/>
        </w:rPr>
        <w:fldChar w:fldCharType="separate"/>
      </w:r>
      <w:r w:rsidR="00AA5ED0">
        <w:rPr>
          <w:sz w:val="24"/>
          <w:szCs w:val="24"/>
        </w:rPr>
        <w:t>4.7</w:t>
      </w:r>
      <w:r>
        <w:rPr>
          <w:sz w:val="24"/>
          <w:szCs w:val="24"/>
        </w:rPr>
        <w:fldChar w:fldCharType="end"/>
      </w:r>
      <w:r>
        <w:rPr>
          <w:sz w:val="24"/>
          <w:szCs w:val="24"/>
        </w:rPr>
        <w:t>);</w:t>
      </w:r>
    </w:p>
    <w:p w:rsidR="00A067C4" w:rsidRDefault="00350931" w:rsidP="00350931">
      <w:pPr>
        <w:pStyle w:val="ae"/>
        <w:numPr>
          <w:ilvl w:val="4"/>
          <w:numId w:val="52"/>
        </w:numPr>
        <w:tabs>
          <w:tab w:val="left" w:pos="1134"/>
          <w:tab w:val="left" w:pos="1701"/>
        </w:tabs>
        <w:ind w:left="1701" w:hanging="424"/>
        <w:rPr>
          <w:sz w:val="24"/>
          <w:szCs w:val="24"/>
        </w:rPr>
      </w:pPr>
      <w:r>
        <w:rPr>
          <w:sz w:val="24"/>
          <w:szCs w:val="24"/>
        </w:rPr>
        <w:t>Открытие доступа к первым частям заявок (подраздел </w:t>
      </w:r>
      <w:r>
        <w:rPr>
          <w:sz w:val="24"/>
          <w:szCs w:val="24"/>
        </w:rPr>
        <w:fldChar w:fldCharType="begin"/>
      </w:r>
      <w:r>
        <w:rPr>
          <w:sz w:val="24"/>
          <w:szCs w:val="24"/>
        </w:rPr>
        <w:instrText xml:space="preserve"> REF _Ref512107786 \r \h </w:instrText>
      </w:r>
      <w:r>
        <w:rPr>
          <w:sz w:val="24"/>
          <w:szCs w:val="24"/>
        </w:rPr>
      </w:r>
      <w:r>
        <w:rPr>
          <w:sz w:val="24"/>
          <w:szCs w:val="24"/>
        </w:rPr>
        <w:fldChar w:fldCharType="separate"/>
      </w:r>
      <w:r w:rsidR="00AA5ED0">
        <w:rPr>
          <w:sz w:val="24"/>
          <w:szCs w:val="24"/>
        </w:rPr>
        <w:t>4.8</w:t>
      </w:r>
      <w:r>
        <w:rPr>
          <w:sz w:val="24"/>
          <w:szCs w:val="24"/>
        </w:rPr>
        <w:fldChar w:fldCharType="end"/>
      </w:r>
      <w:r>
        <w:rPr>
          <w:sz w:val="24"/>
          <w:szCs w:val="24"/>
        </w:rPr>
        <w:t>);</w:t>
      </w:r>
    </w:p>
    <w:p w:rsidR="00A067C4" w:rsidRDefault="00350931" w:rsidP="00350931">
      <w:pPr>
        <w:pStyle w:val="ae"/>
        <w:numPr>
          <w:ilvl w:val="4"/>
          <w:numId w:val="53"/>
        </w:numPr>
        <w:tabs>
          <w:tab w:val="left" w:pos="1134"/>
          <w:tab w:val="left" w:pos="1701"/>
        </w:tabs>
        <w:ind w:left="1701" w:hanging="424"/>
        <w:rPr>
          <w:sz w:val="24"/>
          <w:szCs w:val="24"/>
        </w:rPr>
      </w:pPr>
      <w:r>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Pr>
          <w:sz w:val="24"/>
          <w:szCs w:val="24"/>
        </w:rPr>
        <w:fldChar w:fldCharType="begin"/>
      </w:r>
      <w:r>
        <w:rPr>
          <w:sz w:val="24"/>
          <w:szCs w:val="24"/>
        </w:rPr>
        <w:instrText xml:space="preserve"> REF _Ref515452791 \r \h </w:instrText>
      </w:r>
      <w:r>
        <w:rPr>
          <w:sz w:val="24"/>
          <w:szCs w:val="24"/>
        </w:rPr>
      </w:r>
      <w:r>
        <w:rPr>
          <w:sz w:val="24"/>
          <w:szCs w:val="24"/>
        </w:rPr>
        <w:fldChar w:fldCharType="separate"/>
      </w:r>
      <w:r w:rsidR="00AA5ED0">
        <w:rPr>
          <w:sz w:val="24"/>
          <w:szCs w:val="24"/>
        </w:rPr>
        <w:t>4.9</w:t>
      </w:r>
      <w:r>
        <w:rPr>
          <w:sz w:val="24"/>
          <w:szCs w:val="24"/>
        </w:rPr>
        <w:fldChar w:fldCharType="end"/>
      </w:r>
      <w:r>
        <w:rPr>
          <w:sz w:val="24"/>
          <w:szCs w:val="24"/>
        </w:rPr>
        <w:t xml:space="preserve">, </w:t>
      </w:r>
      <w:r>
        <w:rPr>
          <w:sz w:val="24"/>
          <w:szCs w:val="24"/>
        </w:rPr>
        <w:fldChar w:fldCharType="begin"/>
      </w:r>
      <w:r>
        <w:rPr>
          <w:sz w:val="24"/>
          <w:szCs w:val="24"/>
        </w:rPr>
        <w:instrText xml:space="preserve"> REF _Ref516112628 \r \h </w:instrText>
      </w:r>
      <w:r>
        <w:rPr>
          <w:sz w:val="24"/>
          <w:szCs w:val="24"/>
        </w:rPr>
      </w:r>
      <w:r>
        <w:rPr>
          <w:sz w:val="24"/>
          <w:szCs w:val="24"/>
        </w:rPr>
        <w:fldChar w:fldCharType="separate"/>
      </w:r>
      <w:r w:rsidR="00AA5ED0">
        <w:rPr>
          <w:sz w:val="24"/>
          <w:szCs w:val="24"/>
        </w:rPr>
        <w:t>4.15</w:t>
      </w:r>
      <w:r>
        <w:rPr>
          <w:sz w:val="24"/>
          <w:szCs w:val="24"/>
        </w:rPr>
        <w:fldChar w:fldCharType="end"/>
      </w:r>
      <w:r>
        <w:rPr>
          <w:sz w:val="24"/>
          <w:szCs w:val="24"/>
        </w:rPr>
        <w:t>);</w:t>
      </w:r>
    </w:p>
    <w:p w:rsidR="00A067C4" w:rsidRDefault="00350931" w:rsidP="00350931">
      <w:pPr>
        <w:pStyle w:val="ae"/>
        <w:numPr>
          <w:ilvl w:val="4"/>
          <w:numId w:val="54"/>
        </w:numPr>
        <w:tabs>
          <w:tab w:val="left" w:pos="1134"/>
          <w:tab w:val="left" w:pos="1701"/>
        </w:tabs>
        <w:ind w:left="1701" w:hanging="424"/>
        <w:rPr>
          <w:sz w:val="24"/>
          <w:szCs w:val="24"/>
        </w:rPr>
      </w:pPr>
      <w:r>
        <w:rPr>
          <w:sz w:val="24"/>
          <w:szCs w:val="24"/>
        </w:rPr>
        <w:t xml:space="preserve">Проведение процедуры аукциона (подраздел </w:t>
      </w:r>
      <w:r>
        <w:rPr>
          <w:sz w:val="24"/>
          <w:szCs w:val="24"/>
        </w:rPr>
        <w:fldChar w:fldCharType="begin"/>
      </w:r>
      <w:r>
        <w:rPr>
          <w:sz w:val="24"/>
          <w:szCs w:val="24"/>
        </w:rPr>
        <w:instrText xml:space="preserve"> REF _Ref517017313 \r \h </w:instrText>
      </w:r>
      <w:r>
        <w:rPr>
          <w:sz w:val="24"/>
          <w:szCs w:val="24"/>
        </w:rPr>
      </w:r>
      <w:r>
        <w:rPr>
          <w:sz w:val="24"/>
          <w:szCs w:val="24"/>
        </w:rPr>
        <w:fldChar w:fldCharType="separate"/>
      </w:r>
      <w:r w:rsidR="00AA5ED0">
        <w:rPr>
          <w:sz w:val="24"/>
          <w:szCs w:val="24"/>
        </w:rPr>
        <w:t>4.10</w:t>
      </w:r>
      <w:r>
        <w:rPr>
          <w:sz w:val="24"/>
          <w:szCs w:val="24"/>
        </w:rPr>
        <w:fldChar w:fldCharType="end"/>
      </w:r>
      <w:r>
        <w:rPr>
          <w:sz w:val="24"/>
          <w:szCs w:val="24"/>
        </w:rPr>
        <w:t>);</w:t>
      </w:r>
    </w:p>
    <w:p w:rsidR="00A067C4" w:rsidRDefault="00350931" w:rsidP="00350931">
      <w:pPr>
        <w:pStyle w:val="ae"/>
        <w:numPr>
          <w:ilvl w:val="4"/>
          <w:numId w:val="55"/>
        </w:numPr>
        <w:tabs>
          <w:tab w:val="left" w:pos="1134"/>
          <w:tab w:val="left" w:pos="1701"/>
        </w:tabs>
        <w:ind w:left="1701" w:hanging="424"/>
        <w:rPr>
          <w:sz w:val="24"/>
          <w:szCs w:val="24"/>
        </w:rPr>
      </w:pPr>
      <w:r>
        <w:rPr>
          <w:sz w:val="24"/>
          <w:szCs w:val="24"/>
        </w:rPr>
        <w:t>Открытие доступа ко вторым частям заявок (подраздел </w:t>
      </w:r>
      <w:r>
        <w:rPr>
          <w:sz w:val="24"/>
          <w:szCs w:val="24"/>
        </w:rPr>
        <w:fldChar w:fldCharType="begin"/>
      </w:r>
      <w:r>
        <w:rPr>
          <w:sz w:val="24"/>
          <w:szCs w:val="24"/>
        </w:rPr>
        <w:instrText xml:space="preserve"> REF _Ref516112928 \r \h </w:instrText>
      </w:r>
      <w:r>
        <w:rPr>
          <w:sz w:val="24"/>
          <w:szCs w:val="24"/>
        </w:rPr>
      </w:r>
      <w:r>
        <w:rPr>
          <w:sz w:val="24"/>
          <w:szCs w:val="24"/>
        </w:rPr>
        <w:fldChar w:fldCharType="separate"/>
      </w:r>
      <w:r w:rsidR="00AA5ED0">
        <w:rPr>
          <w:sz w:val="24"/>
          <w:szCs w:val="24"/>
        </w:rPr>
        <w:t>4.11</w:t>
      </w:r>
      <w:r>
        <w:rPr>
          <w:sz w:val="24"/>
          <w:szCs w:val="24"/>
        </w:rPr>
        <w:fldChar w:fldCharType="end"/>
      </w:r>
      <w:r>
        <w:rPr>
          <w:sz w:val="24"/>
          <w:szCs w:val="24"/>
        </w:rPr>
        <w:t>);</w:t>
      </w:r>
    </w:p>
    <w:p w:rsidR="00A067C4" w:rsidRDefault="00350931" w:rsidP="00350931">
      <w:pPr>
        <w:pStyle w:val="ae"/>
        <w:numPr>
          <w:ilvl w:val="4"/>
          <w:numId w:val="56"/>
        </w:numPr>
        <w:tabs>
          <w:tab w:val="left" w:pos="1134"/>
          <w:tab w:val="left" w:pos="1701"/>
        </w:tabs>
        <w:ind w:left="1701" w:hanging="424"/>
        <w:rPr>
          <w:sz w:val="24"/>
          <w:szCs w:val="24"/>
        </w:rPr>
      </w:pPr>
      <w:r>
        <w:rPr>
          <w:sz w:val="24"/>
          <w:szCs w:val="24"/>
        </w:rPr>
        <w:t>Рассмотрение вторых частей заявок, в том числе (при необходимости) проведение Аккредитации Участников, направление Участникам дополнительных запросов разъяснений заявок (подразделы </w:t>
      </w:r>
      <w:r>
        <w:rPr>
          <w:sz w:val="24"/>
          <w:szCs w:val="24"/>
        </w:rPr>
        <w:fldChar w:fldCharType="begin"/>
      </w:r>
      <w:r>
        <w:rPr>
          <w:sz w:val="24"/>
          <w:szCs w:val="24"/>
        </w:rPr>
        <w:instrText xml:space="preserve"> REF _Ref516110491 \r \h </w:instrText>
      </w:r>
      <w:r>
        <w:rPr>
          <w:sz w:val="24"/>
          <w:szCs w:val="24"/>
        </w:rPr>
      </w:r>
      <w:r>
        <w:rPr>
          <w:sz w:val="24"/>
          <w:szCs w:val="24"/>
        </w:rPr>
        <w:fldChar w:fldCharType="separate"/>
      </w:r>
      <w:r w:rsidR="00AA5ED0">
        <w:rPr>
          <w:sz w:val="24"/>
          <w:szCs w:val="24"/>
        </w:rPr>
        <w:t>4.12</w:t>
      </w:r>
      <w:r>
        <w:rPr>
          <w:sz w:val="24"/>
          <w:szCs w:val="24"/>
        </w:rPr>
        <w:fldChar w:fldCharType="end"/>
      </w:r>
      <w:r>
        <w:rPr>
          <w:sz w:val="24"/>
          <w:szCs w:val="24"/>
        </w:rPr>
        <w:t xml:space="preserve">, </w:t>
      </w:r>
      <w:r>
        <w:rPr>
          <w:sz w:val="24"/>
          <w:szCs w:val="24"/>
        </w:rPr>
        <w:fldChar w:fldCharType="begin"/>
      </w:r>
      <w:r>
        <w:rPr>
          <w:sz w:val="24"/>
          <w:szCs w:val="24"/>
        </w:rPr>
        <w:instrText xml:space="preserve"> REF _Ref516112628 \r \h </w:instrText>
      </w:r>
      <w:r>
        <w:rPr>
          <w:sz w:val="24"/>
          <w:szCs w:val="24"/>
        </w:rPr>
      </w:r>
      <w:r>
        <w:rPr>
          <w:sz w:val="24"/>
          <w:szCs w:val="24"/>
        </w:rPr>
        <w:fldChar w:fldCharType="separate"/>
      </w:r>
      <w:r w:rsidR="00AA5ED0">
        <w:rPr>
          <w:sz w:val="24"/>
          <w:szCs w:val="24"/>
        </w:rPr>
        <w:t>4.15</w:t>
      </w:r>
      <w:r>
        <w:rPr>
          <w:sz w:val="24"/>
          <w:szCs w:val="24"/>
        </w:rPr>
        <w:fldChar w:fldCharType="end"/>
      </w:r>
      <w:r>
        <w:rPr>
          <w:sz w:val="24"/>
          <w:szCs w:val="24"/>
        </w:rPr>
        <w:t>);</w:t>
      </w:r>
    </w:p>
    <w:p w:rsidR="00A067C4" w:rsidRDefault="00350931" w:rsidP="00350931">
      <w:pPr>
        <w:pStyle w:val="ae"/>
        <w:numPr>
          <w:ilvl w:val="4"/>
          <w:numId w:val="57"/>
        </w:numPr>
        <w:tabs>
          <w:tab w:val="left" w:pos="1134"/>
          <w:tab w:val="left" w:pos="1701"/>
        </w:tabs>
        <w:ind w:left="1701" w:hanging="424"/>
        <w:rPr>
          <w:sz w:val="24"/>
          <w:szCs w:val="24"/>
        </w:rPr>
      </w:pPr>
      <w:r>
        <w:rPr>
          <w:sz w:val="24"/>
          <w:szCs w:val="24"/>
        </w:rPr>
        <w:t>Открытие доступа к ценовым предложениям Участников (подраздел </w:t>
      </w:r>
      <w:r>
        <w:rPr>
          <w:sz w:val="24"/>
          <w:szCs w:val="24"/>
        </w:rPr>
        <w:fldChar w:fldCharType="begin"/>
      </w:r>
      <w:r>
        <w:rPr>
          <w:sz w:val="24"/>
          <w:szCs w:val="24"/>
        </w:rPr>
        <w:instrText xml:space="preserve"> REF _Ref516112893 \r \h </w:instrText>
      </w:r>
      <w:r>
        <w:rPr>
          <w:sz w:val="24"/>
          <w:szCs w:val="24"/>
        </w:rPr>
      </w:r>
      <w:r>
        <w:rPr>
          <w:sz w:val="24"/>
          <w:szCs w:val="24"/>
        </w:rPr>
        <w:fldChar w:fldCharType="separate"/>
      </w:r>
      <w:r w:rsidR="00AA5ED0">
        <w:rPr>
          <w:sz w:val="24"/>
          <w:szCs w:val="24"/>
        </w:rPr>
        <w:t>4.13</w:t>
      </w:r>
      <w:r>
        <w:rPr>
          <w:sz w:val="24"/>
          <w:szCs w:val="24"/>
        </w:rPr>
        <w:fldChar w:fldCharType="end"/>
      </w:r>
      <w:r>
        <w:rPr>
          <w:sz w:val="24"/>
          <w:szCs w:val="24"/>
        </w:rPr>
        <w:t xml:space="preserve">, </w:t>
      </w:r>
      <w:r>
        <w:rPr>
          <w:sz w:val="24"/>
          <w:szCs w:val="24"/>
        </w:rPr>
        <w:fldChar w:fldCharType="begin"/>
      </w:r>
      <w:r>
        <w:rPr>
          <w:sz w:val="24"/>
          <w:szCs w:val="24"/>
        </w:rPr>
        <w:instrText xml:space="preserve"> REF _Ref516112628 \r \h </w:instrText>
      </w:r>
      <w:r>
        <w:rPr>
          <w:sz w:val="24"/>
          <w:szCs w:val="24"/>
        </w:rPr>
      </w:r>
      <w:r>
        <w:rPr>
          <w:sz w:val="24"/>
          <w:szCs w:val="24"/>
        </w:rPr>
        <w:fldChar w:fldCharType="separate"/>
      </w:r>
      <w:r w:rsidR="00AA5ED0">
        <w:rPr>
          <w:sz w:val="24"/>
          <w:szCs w:val="24"/>
        </w:rPr>
        <w:t>4.15</w:t>
      </w:r>
      <w:r>
        <w:rPr>
          <w:sz w:val="24"/>
          <w:szCs w:val="24"/>
        </w:rPr>
        <w:fldChar w:fldCharType="end"/>
      </w:r>
      <w:r>
        <w:rPr>
          <w:sz w:val="24"/>
          <w:szCs w:val="24"/>
        </w:rPr>
        <w:t>);</w:t>
      </w:r>
    </w:p>
    <w:p w:rsidR="00A067C4" w:rsidRDefault="00350931" w:rsidP="00350931">
      <w:pPr>
        <w:pStyle w:val="ae"/>
        <w:numPr>
          <w:ilvl w:val="4"/>
          <w:numId w:val="58"/>
        </w:numPr>
        <w:tabs>
          <w:tab w:val="left" w:pos="1134"/>
          <w:tab w:val="left" w:pos="1701"/>
        </w:tabs>
        <w:ind w:left="1701" w:hanging="424"/>
        <w:rPr>
          <w:sz w:val="24"/>
          <w:szCs w:val="24"/>
        </w:rPr>
      </w:pPr>
      <w:r>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Pr>
          <w:sz w:val="24"/>
          <w:szCs w:val="24"/>
        </w:rPr>
        <w:fldChar w:fldCharType="begin"/>
      </w:r>
      <w:r>
        <w:rPr>
          <w:sz w:val="24"/>
          <w:szCs w:val="24"/>
        </w:rPr>
        <w:instrText xml:space="preserve"> REF _Ref516113569 \r \h </w:instrText>
      </w:r>
      <w:r>
        <w:rPr>
          <w:sz w:val="24"/>
          <w:szCs w:val="24"/>
        </w:rPr>
      </w:r>
      <w:r>
        <w:rPr>
          <w:sz w:val="24"/>
          <w:szCs w:val="24"/>
        </w:rPr>
        <w:fldChar w:fldCharType="separate"/>
      </w:r>
      <w:r w:rsidR="00AA5ED0">
        <w:rPr>
          <w:sz w:val="24"/>
          <w:szCs w:val="24"/>
        </w:rPr>
        <w:t>4.14</w:t>
      </w:r>
      <w:r>
        <w:rPr>
          <w:sz w:val="24"/>
          <w:szCs w:val="24"/>
        </w:rPr>
        <w:fldChar w:fldCharType="end"/>
      </w:r>
      <w:r>
        <w:rPr>
          <w:sz w:val="24"/>
          <w:szCs w:val="24"/>
        </w:rPr>
        <w:t xml:space="preserve">);Определение Победителя по результатам оценки и сопоставления заявок, подведение итогов закупки, с учетом предоставления преференций (подразделы </w:t>
      </w:r>
      <w:r>
        <w:rPr>
          <w:sz w:val="24"/>
          <w:szCs w:val="24"/>
        </w:rPr>
        <w:fldChar w:fldCharType="begin"/>
      </w:r>
      <w:r>
        <w:rPr>
          <w:sz w:val="24"/>
          <w:szCs w:val="24"/>
        </w:rPr>
        <w:instrText xml:space="preserve"> REF _Ref516106654 \r \h </w:instrText>
      </w:r>
      <w:r>
        <w:rPr>
          <w:sz w:val="24"/>
          <w:szCs w:val="24"/>
        </w:rPr>
      </w:r>
      <w:r>
        <w:rPr>
          <w:sz w:val="24"/>
          <w:szCs w:val="24"/>
        </w:rPr>
        <w:fldChar w:fldCharType="separate"/>
      </w:r>
      <w:r w:rsidR="00AA5ED0">
        <w:rPr>
          <w:sz w:val="24"/>
          <w:szCs w:val="24"/>
        </w:rPr>
        <w:t>4.16</w:t>
      </w:r>
      <w:r>
        <w:rPr>
          <w:sz w:val="24"/>
          <w:szCs w:val="24"/>
        </w:rPr>
        <w:fldChar w:fldCharType="end"/>
      </w:r>
      <w:r>
        <w:rPr>
          <w:sz w:val="24"/>
          <w:szCs w:val="24"/>
        </w:rPr>
        <w:t xml:space="preserve"> – </w:t>
      </w:r>
      <w:r>
        <w:rPr>
          <w:sz w:val="24"/>
          <w:szCs w:val="24"/>
        </w:rPr>
        <w:fldChar w:fldCharType="begin"/>
      </w:r>
      <w:r>
        <w:rPr>
          <w:sz w:val="24"/>
          <w:szCs w:val="24"/>
        </w:rPr>
        <w:instrText xml:space="preserve"> REF _Ref197141938 \r \h </w:instrText>
      </w:r>
      <w:r>
        <w:rPr>
          <w:sz w:val="24"/>
          <w:szCs w:val="24"/>
        </w:rPr>
      </w:r>
      <w:r>
        <w:rPr>
          <w:sz w:val="24"/>
          <w:szCs w:val="24"/>
        </w:rPr>
        <w:fldChar w:fldCharType="separate"/>
      </w:r>
      <w:r w:rsidR="00AA5ED0">
        <w:rPr>
          <w:sz w:val="24"/>
          <w:szCs w:val="24"/>
        </w:rPr>
        <w:t>4.18</w:t>
      </w:r>
      <w:r>
        <w:rPr>
          <w:sz w:val="24"/>
          <w:szCs w:val="24"/>
        </w:rPr>
        <w:fldChar w:fldCharType="end"/>
      </w:r>
      <w:r>
        <w:rPr>
          <w:sz w:val="24"/>
          <w:szCs w:val="24"/>
        </w:rPr>
        <w:t>);</w:t>
      </w:r>
    </w:p>
    <w:p w:rsidR="00A067C4" w:rsidRDefault="00350931" w:rsidP="00350931">
      <w:pPr>
        <w:pStyle w:val="ae"/>
        <w:numPr>
          <w:ilvl w:val="4"/>
          <w:numId w:val="59"/>
        </w:numPr>
        <w:tabs>
          <w:tab w:val="left" w:pos="1134"/>
          <w:tab w:val="left" w:pos="1701"/>
        </w:tabs>
        <w:ind w:left="1701" w:hanging="424"/>
        <w:rPr>
          <w:sz w:val="24"/>
          <w:szCs w:val="24"/>
        </w:rPr>
      </w:pPr>
      <w:r>
        <w:rPr>
          <w:sz w:val="24"/>
          <w:szCs w:val="24"/>
        </w:rPr>
        <w:t xml:space="preserve">Заключение Договора (раздел </w:t>
      </w:r>
      <w:r>
        <w:rPr>
          <w:sz w:val="24"/>
          <w:szCs w:val="24"/>
        </w:rPr>
        <w:fldChar w:fldCharType="begin"/>
      </w:r>
      <w:r>
        <w:rPr>
          <w:sz w:val="24"/>
          <w:szCs w:val="24"/>
        </w:rPr>
        <w:instrText xml:space="preserve"> REF _Ref418863007 \r \h </w:instrText>
      </w:r>
      <w:r>
        <w:rPr>
          <w:sz w:val="24"/>
          <w:szCs w:val="24"/>
        </w:rPr>
      </w:r>
      <w:r>
        <w:rPr>
          <w:sz w:val="24"/>
          <w:szCs w:val="24"/>
        </w:rPr>
        <w:fldChar w:fldCharType="separate"/>
      </w:r>
      <w:r w:rsidR="00AA5ED0">
        <w:rPr>
          <w:sz w:val="24"/>
          <w:szCs w:val="24"/>
        </w:rPr>
        <w:t>5</w:t>
      </w:r>
      <w:r>
        <w:rPr>
          <w:sz w:val="24"/>
          <w:szCs w:val="24"/>
        </w:rPr>
        <w:fldChar w:fldCharType="end"/>
      </w:r>
      <w:r>
        <w:rPr>
          <w:sz w:val="24"/>
          <w:szCs w:val="24"/>
        </w:rPr>
        <w:t xml:space="preserve">), с учетом применения приоритета (подраздел </w:t>
      </w:r>
      <w:r>
        <w:rPr>
          <w:sz w:val="24"/>
          <w:szCs w:val="24"/>
        </w:rPr>
        <w:fldChar w:fldCharType="begin"/>
      </w:r>
      <w:r>
        <w:rPr>
          <w:sz w:val="24"/>
          <w:szCs w:val="24"/>
        </w:rPr>
        <w:instrText xml:space="preserve"> REF _Ref500427197 \r \h </w:instrText>
      </w:r>
      <w:r>
        <w:rPr>
          <w:sz w:val="24"/>
          <w:szCs w:val="24"/>
        </w:rPr>
      </w:r>
      <w:r>
        <w:rPr>
          <w:sz w:val="24"/>
          <w:szCs w:val="24"/>
        </w:rPr>
        <w:fldChar w:fldCharType="separate"/>
      </w:r>
      <w:r w:rsidR="00AA5ED0">
        <w:rPr>
          <w:sz w:val="24"/>
          <w:szCs w:val="24"/>
        </w:rPr>
        <w:t>4.19</w:t>
      </w:r>
      <w:r>
        <w:rPr>
          <w:sz w:val="24"/>
          <w:szCs w:val="24"/>
        </w:rPr>
        <w:fldChar w:fldCharType="end"/>
      </w:r>
      <w:r>
        <w:rPr>
          <w:sz w:val="24"/>
          <w:szCs w:val="24"/>
        </w:rPr>
        <w:t>).</w:t>
      </w:r>
    </w:p>
    <w:p w:rsidR="00A067C4" w:rsidRDefault="00350931">
      <w:pPr>
        <w:pStyle w:val="a"/>
        <w:rPr>
          <w:sz w:val="24"/>
          <w:szCs w:val="24"/>
        </w:rPr>
      </w:pPr>
      <w:r>
        <w:rPr>
          <w:sz w:val="24"/>
          <w:szCs w:val="24"/>
        </w:rPr>
        <w:t xml:space="preserve">Дополнительные условия и процедуры закупки описаны в разделе </w:t>
      </w:r>
      <w:r>
        <w:rPr>
          <w:sz w:val="24"/>
          <w:szCs w:val="24"/>
        </w:rPr>
        <w:fldChar w:fldCharType="begin"/>
      </w:r>
      <w:r>
        <w:rPr>
          <w:sz w:val="24"/>
          <w:szCs w:val="24"/>
        </w:rPr>
        <w:instrText xml:space="preserve"> REF _Ref56225120 \r \h </w:instrText>
      </w:r>
      <w:r>
        <w:rPr>
          <w:sz w:val="24"/>
          <w:szCs w:val="24"/>
        </w:rPr>
      </w:r>
      <w:r>
        <w:rPr>
          <w:sz w:val="24"/>
          <w:szCs w:val="24"/>
        </w:rPr>
        <w:fldChar w:fldCharType="separate"/>
      </w:r>
      <w:r w:rsidR="00AA5ED0">
        <w:rPr>
          <w:sz w:val="24"/>
          <w:szCs w:val="24"/>
        </w:rPr>
        <w:t>6</w:t>
      </w:r>
      <w:r>
        <w:rPr>
          <w:sz w:val="24"/>
          <w:szCs w:val="24"/>
        </w:rPr>
        <w:fldChar w:fldCharType="end"/>
      </w:r>
      <w:r>
        <w:rPr>
          <w:sz w:val="24"/>
          <w:szCs w:val="24"/>
        </w:rPr>
        <w:t>.</w:t>
      </w:r>
    </w:p>
    <w:p w:rsidR="00A067C4" w:rsidRDefault="00350931">
      <w:pPr>
        <w:pStyle w:val="2"/>
        <w:keepNext w:val="0"/>
        <w:widowControl w:val="0"/>
        <w:suppressAutoHyphens w:val="0"/>
        <w:rPr>
          <w:sz w:val="24"/>
          <w:szCs w:val="24"/>
        </w:rPr>
      </w:pPr>
      <w:bookmarkStart w:id="236" w:name="_Toc69728965"/>
      <w:bookmarkStart w:id="237" w:name="_Toc57314642"/>
      <w:bookmarkStart w:id="238" w:name="_Toc55305380"/>
      <w:bookmarkStart w:id="239" w:name="_Toc55285343"/>
      <w:bookmarkStart w:id="240" w:name="_Ref55280418"/>
      <w:bookmarkStart w:id="241" w:name="_Toc147922188"/>
      <w:r>
        <w:rPr>
          <w:sz w:val="24"/>
          <w:szCs w:val="24"/>
        </w:rPr>
        <w:t>Официальное размещение Извещения</w:t>
      </w:r>
      <w:bookmarkEnd w:id="236"/>
      <w:bookmarkEnd w:id="237"/>
      <w:bookmarkEnd w:id="238"/>
      <w:bookmarkEnd w:id="239"/>
      <w:bookmarkEnd w:id="240"/>
      <w:r>
        <w:rPr>
          <w:sz w:val="24"/>
          <w:szCs w:val="24"/>
        </w:rPr>
        <w:t xml:space="preserve"> и Документации о закупке</w:t>
      </w:r>
      <w:bookmarkEnd w:id="241"/>
    </w:p>
    <w:p w:rsidR="00A067C4" w:rsidRDefault="00350931">
      <w:pPr>
        <w:pStyle w:val="a"/>
        <w:widowControl w:val="0"/>
        <w:rPr>
          <w:sz w:val="24"/>
          <w:szCs w:val="24"/>
        </w:rPr>
      </w:pPr>
      <w:r>
        <w:rPr>
          <w:sz w:val="24"/>
          <w:szCs w:val="24"/>
        </w:rPr>
        <w:t xml:space="preserve">Извещение и Документация о закупке официально размещены в порядке, указанном в пункте </w:t>
      </w:r>
      <w:r>
        <w:rPr>
          <w:sz w:val="24"/>
          <w:szCs w:val="24"/>
        </w:rPr>
        <w:fldChar w:fldCharType="begin"/>
      </w:r>
      <w:r>
        <w:rPr>
          <w:sz w:val="24"/>
          <w:szCs w:val="24"/>
        </w:rPr>
        <w:instrText xml:space="preserve"> REF _Ref514462143 \r \h </w:instrText>
      </w:r>
      <w:r>
        <w:rPr>
          <w:sz w:val="24"/>
          <w:szCs w:val="24"/>
        </w:rPr>
      </w:r>
      <w:r>
        <w:rPr>
          <w:sz w:val="24"/>
          <w:szCs w:val="24"/>
        </w:rPr>
        <w:fldChar w:fldCharType="separate"/>
      </w:r>
      <w:r w:rsidR="00AA5ED0">
        <w:rPr>
          <w:sz w:val="24"/>
          <w:szCs w:val="24"/>
        </w:rPr>
        <w:t>1.2.10</w:t>
      </w:r>
      <w:r>
        <w:rPr>
          <w:sz w:val="24"/>
          <w:szCs w:val="24"/>
        </w:rPr>
        <w:fldChar w:fldCharType="end"/>
      </w:r>
      <w:r>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rsidR="00A067C4" w:rsidRDefault="00350931">
      <w:pPr>
        <w:pStyle w:val="a"/>
        <w:widowControl w:val="0"/>
        <w:rPr>
          <w:sz w:val="24"/>
          <w:szCs w:val="24"/>
        </w:rPr>
      </w:pPr>
      <w:r>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A067C4" w:rsidRDefault="00350931">
      <w:pPr>
        <w:pStyle w:val="a"/>
        <w:widowControl w:val="0"/>
        <w:rPr>
          <w:sz w:val="24"/>
          <w:szCs w:val="24"/>
        </w:rPr>
      </w:pPr>
      <w:bookmarkStart w:id="242" w:name="_Ref55277592"/>
      <w:bookmarkStart w:id="243" w:name="_Ref513474496"/>
      <w:r>
        <w:rPr>
          <w:sz w:val="24"/>
          <w:szCs w:val="24"/>
        </w:rPr>
        <w:t>Участники могут также получить Документацию о закупке через ЭТП.</w:t>
      </w:r>
      <w:bookmarkEnd w:id="242"/>
      <w:r>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243"/>
    </w:p>
    <w:p w:rsidR="00A067C4" w:rsidRDefault="00350931">
      <w:pPr>
        <w:pStyle w:val="a"/>
        <w:widowControl w:val="0"/>
        <w:rPr>
          <w:sz w:val="24"/>
          <w:szCs w:val="24"/>
        </w:rPr>
      </w:pPr>
      <w:r>
        <w:rPr>
          <w:sz w:val="24"/>
          <w:szCs w:val="24"/>
        </w:rPr>
        <w:t xml:space="preserve">При возникновении технических или иных неполадок, блокирующих доступ к ЕИС </w:t>
      </w:r>
      <w:bookmarkStart w:id="244" w:name="_Hlk110600511"/>
      <w:r>
        <w:rPr>
          <w:sz w:val="24"/>
          <w:szCs w:val="24"/>
        </w:rPr>
        <w:t xml:space="preserve">(или Официальному сайту) </w:t>
      </w:r>
      <w:bookmarkEnd w:id="244"/>
      <w:r>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45" w:name="_Hlk110600526"/>
      <w:r>
        <w:rPr>
          <w:sz w:val="24"/>
          <w:szCs w:val="24"/>
        </w:rPr>
        <w:t xml:space="preserve">(на Официальном сайте) </w:t>
      </w:r>
      <w:bookmarkEnd w:id="245"/>
      <w:r>
        <w:rPr>
          <w:sz w:val="24"/>
          <w:szCs w:val="24"/>
        </w:rPr>
        <w:t>в течение 1 (одного) рабочего дня со дня устранения указанных неполадок.</w:t>
      </w:r>
    </w:p>
    <w:p w:rsidR="00A067C4" w:rsidRDefault="00350931">
      <w:pPr>
        <w:pStyle w:val="2"/>
        <w:rPr>
          <w:sz w:val="24"/>
          <w:szCs w:val="24"/>
        </w:rPr>
      </w:pPr>
      <w:bookmarkStart w:id="246" w:name="_Toc311975313"/>
      <w:bookmarkStart w:id="247" w:name="_Toc57314653"/>
      <w:bookmarkStart w:id="248" w:name="_Ref514707961"/>
      <w:bookmarkStart w:id="249" w:name="_Toc147922189"/>
      <w:bookmarkEnd w:id="246"/>
      <w:r>
        <w:rPr>
          <w:sz w:val="24"/>
          <w:szCs w:val="24"/>
        </w:rPr>
        <w:lastRenderedPageBreak/>
        <w:t>Разъяснение Документации</w:t>
      </w:r>
      <w:bookmarkEnd w:id="247"/>
      <w:r>
        <w:rPr>
          <w:sz w:val="24"/>
          <w:szCs w:val="24"/>
        </w:rPr>
        <w:t xml:space="preserve"> о закупке</w:t>
      </w:r>
      <w:bookmarkEnd w:id="248"/>
      <w:bookmarkEnd w:id="249"/>
    </w:p>
    <w:p w:rsidR="00A067C4" w:rsidRDefault="00350931">
      <w:pPr>
        <w:pStyle w:val="a"/>
        <w:rPr>
          <w:sz w:val="24"/>
          <w:szCs w:val="24"/>
        </w:rPr>
      </w:pPr>
      <w:r>
        <w:rPr>
          <w:sz w:val="24"/>
          <w:szCs w:val="24"/>
        </w:rPr>
        <w:t xml:space="preserve">Участники вправе обратиться к Организатору за разъяснениями настоящей Документации о закупке. </w:t>
      </w:r>
    </w:p>
    <w:p w:rsidR="00A067C4" w:rsidRDefault="00350931">
      <w:pPr>
        <w:pStyle w:val="a"/>
        <w:rPr>
          <w:sz w:val="24"/>
          <w:szCs w:val="24"/>
        </w:rPr>
      </w:pPr>
      <w:r>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A067C4" w:rsidRDefault="00350931">
      <w:pPr>
        <w:pStyle w:val="a"/>
        <w:rPr>
          <w:sz w:val="24"/>
          <w:szCs w:val="24"/>
        </w:rPr>
      </w:pPr>
      <w:r>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A067C4" w:rsidRDefault="00350931">
      <w:pPr>
        <w:pStyle w:val="a"/>
        <w:rPr>
          <w:sz w:val="24"/>
          <w:szCs w:val="24"/>
        </w:rPr>
      </w:pPr>
      <w:r>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A067C4" w:rsidRDefault="00350931">
      <w:pPr>
        <w:pStyle w:val="a"/>
        <w:rPr>
          <w:sz w:val="24"/>
          <w:szCs w:val="24"/>
        </w:rPr>
      </w:pPr>
      <w:r>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Pr>
          <w:sz w:val="24"/>
          <w:szCs w:val="24"/>
        </w:rPr>
        <w:fldChar w:fldCharType="begin"/>
      </w:r>
      <w:r>
        <w:rPr>
          <w:sz w:val="24"/>
          <w:szCs w:val="24"/>
        </w:rPr>
        <w:instrText xml:space="preserve"> REF _Ref513817350 \r \h </w:instrText>
      </w:r>
      <w:r>
        <w:rPr>
          <w:sz w:val="24"/>
          <w:szCs w:val="24"/>
        </w:rPr>
      </w:r>
      <w:r>
        <w:rPr>
          <w:sz w:val="24"/>
          <w:szCs w:val="24"/>
        </w:rPr>
        <w:fldChar w:fldCharType="separate"/>
      </w:r>
      <w:r w:rsidR="00AA5ED0">
        <w:rPr>
          <w:sz w:val="24"/>
          <w:szCs w:val="24"/>
        </w:rPr>
        <w:t>1.2.17</w:t>
      </w:r>
      <w:r>
        <w:rPr>
          <w:sz w:val="24"/>
          <w:szCs w:val="24"/>
        </w:rPr>
        <w:fldChar w:fldCharType="end"/>
      </w:r>
      <w:r>
        <w:rPr>
          <w:sz w:val="24"/>
          <w:szCs w:val="24"/>
        </w:rP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A067C4" w:rsidRDefault="00350931">
      <w:pPr>
        <w:pStyle w:val="a"/>
        <w:rPr>
          <w:sz w:val="24"/>
          <w:szCs w:val="24"/>
        </w:rPr>
      </w:pPr>
      <w:r>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A067C4" w:rsidRDefault="00350931">
      <w:pPr>
        <w:pStyle w:val="a"/>
        <w:rPr>
          <w:sz w:val="24"/>
          <w:szCs w:val="24"/>
        </w:rPr>
      </w:pPr>
      <w:r>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A067C4" w:rsidRDefault="00350931">
      <w:pPr>
        <w:pStyle w:val="2"/>
        <w:rPr>
          <w:sz w:val="24"/>
          <w:szCs w:val="24"/>
        </w:rPr>
      </w:pPr>
      <w:bookmarkStart w:id="250" w:name="_Ref514601359"/>
      <w:bookmarkStart w:id="251" w:name="_Toc147922190"/>
      <w:r>
        <w:rPr>
          <w:sz w:val="24"/>
          <w:szCs w:val="24"/>
        </w:rPr>
        <w:t>Изменения Документации о закупке</w:t>
      </w:r>
      <w:bookmarkEnd w:id="250"/>
      <w:bookmarkEnd w:id="251"/>
    </w:p>
    <w:p w:rsidR="00A067C4" w:rsidRDefault="00350931">
      <w:pPr>
        <w:pStyle w:val="a"/>
        <w:rPr>
          <w:sz w:val="24"/>
          <w:szCs w:val="24"/>
        </w:rPr>
      </w:pPr>
      <w:r>
        <w:rPr>
          <w:sz w:val="24"/>
          <w:szCs w:val="24"/>
        </w:rPr>
        <w:t xml:space="preserve">Организатор в любой момент до окончания срока подачи заявок (пункт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xml:space="preserve">) вправе внести изменения в </w:t>
      </w:r>
      <w:bookmarkStart w:id="252" w:name="_Hlk515980368"/>
      <w:r>
        <w:rPr>
          <w:sz w:val="24"/>
          <w:szCs w:val="24"/>
        </w:rPr>
        <w:t xml:space="preserve">Извещение и/или </w:t>
      </w:r>
      <w:bookmarkEnd w:id="252"/>
      <w:r>
        <w:rPr>
          <w:sz w:val="24"/>
          <w:szCs w:val="24"/>
        </w:rP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A067C4" w:rsidRDefault="00350931">
      <w:pPr>
        <w:pStyle w:val="a"/>
        <w:rPr>
          <w:sz w:val="24"/>
          <w:szCs w:val="24"/>
        </w:rPr>
      </w:pPr>
      <w:bookmarkStart w:id="253" w:name="_Ref516864470"/>
      <w:r>
        <w:rPr>
          <w:sz w:val="24"/>
          <w:szCs w:val="24"/>
        </w:rPr>
        <w:t>После окончания срока подачи заявок допускается изменение только в части установленных Документацией о закупке сроков:</w:t>
      </w:r>
      <w:bookmarkEnd w:id="253"/>
    </w:p>
    <w:p w:rsidR="00A067C4" w:rsidRDefault="00350931" w:rsidP="00350931">
      <w:pPr>
        <w:pStyle w:val="a"/>
        <w:numPr>
          <w:ilvl w:val="0"/>
          <w:numId w:val="23"/>
        </w:numPr>
        <w:ind w:left="1701" w:hanging="425"/>
        <w:rPr>
          <w:sz w:val="24"/>
          <w:szCs w:val="24"/>
        </w:rPr>
      </w:pPr>
      <w:r>
        <w:rPr>
          <w:sz w:val="24"/>
          <w:szCs w:val="24"/>
        </w:rPr>
        <w:t xml:space="preserve">рассмотрения первых частей заявок (пункт </w:t>
      </w:r>
      <w:r>
        <w:rPr>
          <w:sz w:val="24"/>
          <w:szCs w:val="24"/>
        </w:rPr>
        <w:fldChar w:fldCharType="begin"/>
      </w:r>
      <w:r>
        <w:rPr>
          <w:sz w:val="24"/>
          <w:szCs w:val="24"/>
        </w:rPr>
        <w:instrText xml:space="preserve"> REF _Ref515369504 \w \h </w:instrText>
      </w:r>
      <w:r>
        <w:rPr>
          <w:sz w:val="24"/>
          <w:szCs w:val="24"/>
        </w:rPr>
      </w:r>
      <w:r>
        <w:rPr>
          <w:sz w:val="24"/>
          <w:szCs w:val="24"/>
        </w:rPr>
        <w:fldChar w:fldCharType="separate"/>
      </w:r>
      <w:r w:rsidR="00AA5ED0">
        <w:rPr>
          <w:sz w:val="24"/>
          <w:szCs w:val="24"/>
        </w:rPr>
        <w:t>1.2.19</w:t>
      </w:r>
      <w:r>
        <w:rPr>
          <w:sz w:val="24"/>
          <w:szCs w:val="24"/>
        </w:rPr>
        <w:fldChar w:fldCharType="end"/>
      </w:r>
      <w:r>
        <w:rPr>
          <w:sz w:val="24"/>
          <w:szCs w:val="24"/>
        </w:rPr>
        <w:t>);</w:t>
      </w:r>
    </w:p>
    <w:p w:rsidR="00A067C4" w:rsidRDefault="00350931" w:rsidP="00350931">
      <w:pPr>
        <w:pStyle w:val="a"/>
        <w:numPr>
          <w:ilvl w:val="0"/>
          <w:numId w:val="23"/>
        </w:numPr>
        <w:ind w:left="1701" w:hanging="425"/>
        <w:rPr>
          <w:sz w:val="24"/>
          <w:szCs w:val="24"/>
        </w:rPr>
      </w:pPr>
      <w:r>
        <w:rPr>
          <w:sz w:val="24"/>
          <w:szCs w:val="24"/>
        </w:rPr>
        <w:t xml:space="preserve">проведения процедуры аукциона (пункт </w:t>
      </w:r>
      <w:r>
        <w:rPr>
          <w:sz w:val="24"/>
          <w:szCs w:val="24"/>
        </w:rPr>
        <w:fldChar w:fldCharType="begin"/>
      </w:r>
      <w:r>
        <w:rPr>
          <w:sz w:val="24"/>
          <w:szCs w:val="24"/>
        </w:rPr>
        <w:instrText xml:space="preserve"> REF _Ref517019739 \r \h </w:instrText>
      </w:r>
      <w:r>
        <w:rPr>
          <w:sz w:val="24"/>
          <w:szCs w:val="24"/>
        </w:rPr>
      </w:r>
      <w:r>
        <w:rPr>
          <w:sz w:val="24"/>
          <w:szCs w:val="24"/>
        </w:rPr>
        <w:fldChar w:fldCharType="separate"/>
      </w:r>
      <w:r w:rsidR="00AA5ED0">
        <w:rPr>
          <w:sz w:val="24"/>
          <w:szCs w:val="24"/>
        </w:rPr>
        <w:t>1.2.20</w:t>
      </w:r>
      <w:r>
        <w:rPr>
          <w:sz w:val="24"/>
          <w:szCs w:val="24"/>
        </w:rPr>
        <w:fldChar w:fldCharType="end"/>
      </w:r>
      <w:r>
        <w:rPr>
          <w:sz w:val="24"/>
          <w:szCs w:val="24"/>
        </w:rPr>
        <w:t>);</w:t>
      </w:r>
    </w:p>
    <w:p w:rsidR="00A067C4" w:rsidRDefault="00350931" w:rsidP="00350931">
      <w:pPr>
        <w:pStyle w:val="a"/>
        <w:numPr>
          <w:ilvl w:val="0"/>
          <w:numId w:val="23"/>
        </w:numPr>
        <w:ind w:left="1701" w:hanging="425"/>
        <w:rPr>
          <w:sz w:val="24"/>
          <w:szCs w:val="24"/>
        </w:rPr>
      </w:pPr>
      <w:r>
        <w:rPr>
          <w:sz w:val="24"/>
          <w:szCs w:val="24"/>
        </w:rPr>
        <w:t xml:space="preserve">рассмотрения вторых частей заявок (пункт </w:t>
      </w:r>
      <w:r>
        <w:rPr>
          <w:sz w:val="24"/>
          <w:szCs w:val="24"/>
        </w:rPr>
        <w:fldChar w:fldCharType="begin"/>
      </w:r>
      <w:r>
        <w:rPr>
          <w:sz w:val="24"/>
          <w:szCs w:val="24"/>
        </w:rPr>
        <w:instrText xml:space="preserve"> REF _Ref532067248 \n \h </w:instrText>
      </w:r>
      <w:r>
        <w:rPr>
          <w:sz w:val="24"/>
          <w:szCs w:val="24"/>
        </w:rPr>
      </w:r>
      <w:r>
        <w:rPr>
          <w:sz w:val="24"/>
          <w:szCs w:val="24"/>
        </w:rPr>
        <w:fldChar w:fldCharType="separate"/>
      </w:r>
      <w:r w:rsidR="00AA5ED0">
        <w:rPr>
          <w:sz w:val="24"/>
          <w:szCs w:val="24"/>
        </w:rPr>
        <w:t>1.2.22</w:t>
      </w:r>
      <w:r>
        <w:rPr>
          <w:sz w:val="24"/>
          <w:szCs w:val="24"/>
        </w:rPr>
        <w:fldChar w:fldCharType="end"/>
      </w:r>
      <w:r>
        <w:rPr>
          <w:sz w:val="24"/>
          <w:szCs w:val="24"/>
        </w:rPr>
        <w:t>);</w:t>
      </w:r>
    </w:p>
    <w:p w:rsidR="00A067C4" w:rsidRDefault="00350931" w:rsidP="00350931">
      <w:pPr>
        <w:pStyle w:val="a"/>
        <w:numPr>
          <w:ilvl w:val="0"/>
          <w:numId w:val="23"/>
        </w:numPr>
        <w:ind w:left="1701" w:hanging="425"/>
        <w:rPr>
          <w:sz w:val="24"/>
          <w:szCs w:val="24"/>
        </w:rPr>
      </w:pPr>
      <w:r>
        <w:rPr>
          <w:sz w:val="24"/>
          <w:szCs w:val="24"/>
        </w:rPr>
        <w:t xml:space="preserve">подведения итогов закупки (пункт </w:t>
      </w:r>
      <w:r>
        <w:rPr>
          <w:sz w:val="24"/>
          <w:szCs w:val="24"/>
        </w:rPr>
        <w:fldChar w:fldCharType="begin"/>
      </w:r>
      <w:r>
        <w:rPr>
          <w:sz w:val="24"/>
          <w:szCs w:val="24"/>
        </w:rPr>
        <w:instrText xml:space="preserve"> REF _Ref515369621 \w \h </w:instrText>
      </w:r>
      <w:r>
        <w:rPr>
          <w:sz w:val="24"/>
          <w:szCs w:val="24"/>
        </w:rPr>
      </w:r>
      <w:r>
        <w:rPr>
          <w:sz w:val="24"/>
          <w:szCs w:val="24"/>
        </w:rPr>
        <w:fldChar w:fldCharType="separate"/>
      </w:r>
      <w:r w:rsidR="00AA5ED0">
        <w:rPr>
          <w:sz w:val="24"/>
          <w:szCs w:val="24"/>
        </w:rPr>
        <w:t>1.2.23</w:t>
      </w:r>
      <w:r>
        <w:rPr>
          <w:sz w:val="24"/>
          <w:szCs w:val="24"/>
        </w:rPr>
        <w:fldChar w:fldCharType="end"/>
      </w:r>
      <w:r>
        <w:rPr>
          <w:sz w:val="24"/>
          <w:szCs w:val="24"/>
        </w:rPr>
        <w:t>),</w:t>
      </w:r>
    </w:p>
    <w:p w:rsidR="00A067C4" w:rsidRDefault="00350931">
      <w:pPr>
        <w:pStyle w:val="a"/>
        <w:numPr>
          <w:ilvl w:val="0"/>
          <w:numId w:val="0"/>
        </w:numPr>
        <w:ind w:left="1134"/>
        <w:rPr>
          <w:sz w:val="24"/>
          <w:szCs w:val="24"/>
        </w:rPr>
      </w:pPr>
      <w:r>
        <w:rPr>
          <w:sz w:val="24"/>
          <w:szCs w:val="24"/>
        </w:rPr>
        <w:t>в пределах срока действия заявок и с уведомлением Участников, подавших заявки.</w:t>
      </w:r>
    </w:p>
    <w:p w:rsidR="00A067C4" w:rsidRDefault="00350931">
      <w:pPr>
        <w:pStyle w:val="a"/>
        <w:rPr>
          <w:sz w:val="24"/>
          <w:szCs w:val="24"/>
        </w:rPr>
      </w:pPr>
      <w:r>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rPr>
          <w:sz w:val="24"/>
          <w:szCs w:val="24"/>
        </w:rPr>
        <w:fldChar w:fldCharType="begin"/>
      </w:r>
      <w:r>
        <w:rPr>
          <w:sz w:val="24"/>
          <w:szCs w:val="24"/>
        </w:rPr>
        <w:instrText xml:space="preserve"> REF _Ref513474496 \r \h </w:instrText>
      </w:r>
      <w:r>
        <w:rPr>
          <w:sz w:val="24"/>
          <w:szCs w:val="24"/>
        </w:rPr>
      </w:r>
      <w:r>
        <w:rPr>
          <w:sz w:val="24"/>
          <w:szCs w:val="24"/>
        </w:rPr>
        <w:fldChar w:fldCharType="separate"/>
      </w:r>
      <w:r w:rsidR="00AA5ED0">
        <w:rPr>
          <w:sz w:val="24"/>
          <w:szCs w:val="24"/>
        </w:rPr>
        <w:t>4.2.3</w:t>
      </w:r>
      <w:r>
        <w:rPr>
          <w:sz w:val="24"/>
          <w:szCs w:val="24"/>
        </w:rPr>
        <w:fldChar w:fldCharType="end"/>
      </w:r>
      <w:r>
        <w:rPr>
          <w:sz w:val="24"/>
          <w:szCs w:val="24"/>
        </w:rPr>
        <w:t>) через ЭТП, получат соответствующие уведомления в порядке, установленном Регламентом ЭТП.</w:t>
      </w:r>
    </w:p>
    <w:p w:rsidR="00A067C4" w:rsidRDefault="00350931">
      <w:pPr>
        <w:pStyle w:val="a"/>
        <w:rPr>
          <w:sz w:val="24"/>
          <w:szCs w:val="24"/>
        </w:rPr>
      </w:pPr>
      <w:r>
        <w:rPr>
          <w:sz w:val="24"/>
          <w:szCs w:val="24"/>
        </w:rPr>
        <w:t xml:space="preserve">При внесении изменений в настоящую Документацию о закупке (за исключением указанного в пункте </w:t>
      </w:r>
      <w:r>
        <w:rPr>
          <w:sz w:val="24"/>
          <w:szCs w:val="24"/>
        </w:rPr>
        <w:fldChar w:fldCharType="begin"/>
      </w:r>
      <w:r>
        <w:rPr>
          <w:sz w:val="24"/>
          <w:szCs w:val="24"/>
        </w:rPr>
        <w:instrText xml:space="preserve"> REF _Ref516864470 \r \h </w:instrText>
      </w:r>
      <w:r>
        <w:rPr>
          <w:sz w:val="24"/>
          <w:szCs w:val="24"/>
        </w:rPr>
      </w:r>
      <w:r>
        <w:rPr>
          <w:sz w:val="24"/>
          <w:szCs w:val="24"/>
        </w:rPr>
        <w:fldChar w:fldCharType="separate"/>
      </w:r>
      <w:r w:rsidR="00AA5ED0">
        <w:rPr>
          <w:sz w:val="24"/>
          <w:szCs w:val="24"/>
        </w:rPr>
        <w:t>4.4.2</w:t>
      </w:r>
      <w:r>
        <w:rPr>
          <w:sz w:val="24"/>
          <w:szCs w:val="24"/>
        </w:rPr>
        <w:fldChar w:fldCharType="end"/>
      </w:r>
      <w:r>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Pr>
          <w:sz w:val="24"/>
          <w:szCs w:val="24"/>
        </w:rPr>
        <w:lastRenderedPageBreak/>
        <w:t>оставалось не менее половины от минимального срока подачи заявок, установленного в Положении о закупке для данного способа, а именно:</w:t>
      </w:r>
    </w:p>
    <w:p w:rsidR="00A067C4" w:rsidRDefault="00350931" w:rsidP="00350931">
      <w:pPr>
        <w:pStyle w:val="a"/>
        <w:numPr>
          <w:ilvl w:val="0"/>
          <w:numId w:val="28"/>
        </w:numPr>
        <w:ind w:left="1701" w:hanging="425"/>
        <w:rPr>
          <w:sz w:val="24"/>
          <w:szCs w:val="24"/>
        </w:rPr>
      </w:pPr>
      <w:r>
        <w:rPr>
          <w:sz w:val="24"/>
          <w:szCs w:val="24"/>
        </w:rPr>
        <w:t xml:space="preserve">4 (четырех) календарных дней, если НМЦ закупки, указанная в пункте </w:t>
      </w:r>
      <w:r>
        <w:rPr>
          <w:sz w:val="24"/>
          <w:szCs w:val="24"/>
        </w:rPr>
        <w:fldChar w:fldCharType="begin"/>
      </w:r>
      <w:r>
        <w:rPr>
          <w:sz w:val="24"/>
          <w:szCs w:val="24"/>
        </w:rPr>
        <w:instrText xml:space="preserve"> REF _Ref384116250 \w \h </w:instrText>
      </w:r>
      <w:r>
        <w:rPr>
          <w:sz w:val="24"/>
          <w:szCs w:val="24"/>
        </w:rPr>
      </w:r>
      <w:r>
        <w:rPr>
          <w:sz w:val="24"/>
          <w:szCs w:val="24"/>
        </w:rPr>
        <w:fldChar w:fldCharType="separate"/>
      </w:r>
      <w:r w:rsidR="00AA5ED0">
        <w:rPr>
          <w:sz w:val="24"/>
          <w:szCs w:val="24"/>
        </w:rPr>
        <w:t>1.2.12</w:t>
      </w:r>
      <w:r>
        <w:rPr>
          <w:sz w:val="24"/>
          <w:szCs w:val="24"/>
        </w:rPr>
        <w:fldChar w:fldCharType="end"/>
      </w:r>
      <w:r>
        <w:rPr>
          <w:sz w:val="24"/>
          <w:szCs w:val="24"/>
        </w:rPr>
        <w:t>, не превышает 30 000 000 (тридцать миллионов) рублей без НДС;</w:t>
      </w:r>
    </w:p>
    <w:p w:rsidR="00A067C4" w:rsidRDefault="00350931" w:rsidP="00350931">
      <w:pPr>
        <w:pStyle w:val="a"/>
        <w:numPr>
          <w:ilvl w:val="0"/>
          <w:numId w:val="28"/>
        </w:numPr>
        <w:ind w:left="1701" w:hanging="425"/>
        <w:rPr>
          <w:sz w:val="24"/>
          <w:szCs w:val="24"/>
        </w:rPr>
      </w:pPr>
      <w:r>
        <w:rPr>
          <w:sz w:val="24"/>
          <w:szCs w:val="24"/>
        </w:rPr>
        <w:t xml:space="preserve">8 (восьми) календарных дней, если НМЦ закупки, указанная в пункте </w:t>
      </w:r>
      <w:r>
        <w:rPr>
          <w:sz w:val="24"/>
          <w:szCs w:val="24"/>
        </w:rPr>
        <w:fldChar w:fldCharType="begin"/>
      </w:r>
      <w:r>
        <w:rPr>
          <w:sz w:val="24"/>
          <w:szCs w:val="24"/>
        </w:rPr>
        <w:instrText xml:space="preserve"> REF _Ref384116250 \w \h </w:instrText>
      </w:r>
      <w:r>
        <w:rPr>
          <w:sz w:val="24"/>
          <w:szCs w:val="24"/>
        </w:rPr>
      </w:r>
      <w:r>
        <w:rPr>
          <w:sz w:val="24"/>
          <w:szCs w:val="24"/>
        </w:rPr>
        <w:fldChar w:fldCharType="separate"/>
      </w:r>
      <w:r w:rsidR="00AA5ED0">
        <w:rPr>
          <w:sz w:val="24"/>
          <w:szCs w:val="24"/>
        </w:rPr>
        <w:t>1.2.12</w:t>
      </w:r>
      <w:r>
        <w:rPr>
          <w:sz w:val="24"/>
          <w:szCs w:val="24"/>
        </w:rPr>
        <w:fldChar w:fldCharType="end"/>
      </w:r>
      <w:r>
        <w:rPr>
          <w:sz w:val="24"/>
          <w:szCs w:val="24"/>
        </w:rPr>
        <w:t>, превышает 30 000 000 (тридцать миллионов) рублей без НДС.</w:t>
      </w:r>
    </w:p>
    <w:p w:rsidR="00A067C4" w:rsidRDefault="00350931">
      <w:pPr>
        <w:pStyle w:val="a"/>
        <w:rPr>
          <w:sz w:val="24"/>
          <w:szCs w:val="24"/>
        </w:rPr>
      </w:pPr>
      <w:r>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A067C4" w:rsidRDefault="00350931">
      <w:pPr>
        <w:pStyle w:val="2"/>
        <w:rPr>
          <w:sz w:val="24"/>
          <w:szCs w:val="24"/>
        </w:rPr>
      </w:pPr>
      <w:bookmarkStart w:id="254" w:name="_Toc69728967"/>
      <w:bookmarkStart w:id="255" w:name="_Toc57314644"/>
      <w:bookmarkStart w:id="256" w:name="_Toc55305382"/>
      <w:bookmarkStart w:id="257" w:name="_Toc55285345"/>
      <w:bookmarkStart w:id="258" w:name="_Ref55280436"/>
      <w:bookmarkStart w:id="259" w:name="_Ref514607557"/>
      <w:bookmarkStart w:id="260" w:name="_Ref514601380"/>
      <w:bookmarkStart w:id="261" w:name="_Ref514556725"/>
      <w:bookmarkStart w:id="262" w:name="_Toc147922191"/>
      <w:r>
        <w:rPr>
          <w:sz w:val="24"/>
          <w:szCs w:val="24"/>
        </w:rPr>
        <w:t>Подготовка заявок</w:t>
      </w:r>
      <w:bookmarkEnd w:id="254"/>
      <w:bookmarkEnd w:id="255"/>
      <w:bookmarkEnd w:id="256"/>
      <w:bookmarkEnd w:id="257"/>
      <w:bookmarkEnd w:id="258"/>
      <w:bookmarkEnd w:id="259"/>
      <w:bookmarkEnd w:id="260"/>
      <w:bookmarkEnd w:id="261"/>
      <w:bookmarkEnd w:id="262"/>
    </w:p>
    <w:p w:rsidR="00A067C4" w:rsidRDefault="00350931">
      <w:pPr>
        <w:pStyle w:val="23"/>
        <w:rPr>
          <w:sz w:val="24"/>
          <w:szCs w:val="24"/>
        </w:rPr>
      </w:pPr>
      <w:bookmarkStart w:id="263" w:name="_Toc57314645"/>
      <w:bookmarkStart w:id="264" w:name="_Ref56229154"/>
      <w:r>
        <w:rPr>
          <w:sz w:val="24"/>
          <w:szCs w:val="24"/>
        </w:rPr>
        <w:t>Общие требования к заявке</w:t>
      </w:r>
      <w:bookmarkEnd w:id="263"/>
      <w:bookmarkEnd w:id="264"/>
    </w:p>
    <w:p w:rsidR="00A067C4" w:rsidRDefault="00350931" w:rsidP="00350931">
      <w:pPr>
        <w:widowControl w:val="0"/>
        <w:numPr>
          <w:ilvl w:val="3"/>
          <w:numId w:val="60"/>
        </w:numPr>
        <w:tabs>
          <w:tab w:val="left" w:pos="1134"/>
        </w:tabs>
        <w:rPr>
          <w:sz w:val="24"/>
          <w:szCs w:val="24"/>
        </w:rPr>
      </w:pPr>
      <w:r>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Pr>
          <w:sz w:val="24"/>
          <w:szCs w:val="24"/>
        </w:rPr>
        <w:fldChar w:fldCharType="begin"/>
      </w:r>
      <w:r>
        <w:rPr>
          <w:sz w:val="24"/>
          <w:szCs w:val="24"/>
        </w:rPr>
        <w:instrText xml:space="preserve"> REF _Ref514634580 \r \h </w:instrText>
      </w:r>
      <w:r>
        <w:rPr>
          <w:sz w:val="24"/>
          <w:szCs w:val="24"/>
        </w:rPr>
      </w:r>
      <w:r>
        <w:rPr>
          <w:sz w:val="24"/>
          <w:szCs w:val="24"/>
        </w:rPr>
        <w:fldChar w:fldCharType="separate"/>
      </w:r>
      <w:r w:rsidR="00AA5ED0">
        <w:rPr>
          <w:sz w:val="24"/>
          <w:szCs w:val="24"/>
        </w:rPr>
        <w:t>11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_Ref514621844 \h </w:instrText>
      </w:r>
      <w:r>
        <w:rPr>
          <w:sz w:val="24"/>
          <w:szCs w:val="24"/>
        </w:rPr>
      </w:r>
      <w:r>
        <w:rPr>
          <w:sz w:val="24"/>
          <w:szCs w:val="24"/>
        </w:rPr>
        <w:fldChar w:fldCharType="separate"/>
      </w:r>
      <w:r w:rsidR="00AA5ED0">
        <w:rPr>
          <w:sz w:val="24"/>
          <w:szCs w:val="24"/>
        </w:rPr>
        <w:t>ПРИЛОЖЕНИЕ № 4 – СОСТАВ ЗАЯВКИ</w:t>
      </w:r>
      <w:r>
        <w:rPr>
          <w:sz w:val="24"/>
          <w:szCs w:val="24"/>
        </w:rPr>
        <w:fldChar w:fldCharType="end"/>
      </w:r>
      <w:r>
        <w:rPr>
          <w:sz w:val="24"/>
          <w:szCs w:val="24"/>
        </w:rPr>
        <w:t>) в соответствии с образцами форм, установленными в разделе </w:t>
      </w:r>
      <w:r>
        <w:rPr>
          <w:sz w:val="24"/>
          <w:szCs w:val="24"/>
        </w:rPr>
        <w:fldChar w:fldCharType="begin"/>
      </w:r>
      <w:r>
        <w:rPr>
          <w:sz w:val="24"/>
          <w:szCs w:val="24"/>
        </w:rPr>
        <w:instrText xml:space="preserve"> REF _Ref55280368 \r \h </w:instrText>
      </w:r>
      <w:r>
        <w:rPr>
          <w:sz w:val="24"/>
          <w:szCs w:val="24"/>
        </w:rPr>
      </w:r>
      <w:r>
        <w:rPr>
          <w:sz w:val="24"/>
          <w:szCs w:val="24"/>
        </w:rPr>
        <w:fldChar w:fldCharType="separate"/>
      </w:r>
      <w:r w:rsidR="00AA5ED0">
        <w:rPr>
          <w:sz w:val="24"/>
          <w:szCs w:val="24"/>
        </w:rPr>
        <w:t>7</w:t>
      </w:r>
      <w:r>
        <w:rPr>
          <w:sz w:val="24"/>
          <w:szCs w:val="24"/>
        </w:rPr>
        <w:fldChar w:fldCharType="end"/>
      </w:r>
      <w:r>
        <w:rPr>
          <w:sz w:val="24"/>
          <w:szCs w:val="24"/>
        </w:rPr>
        <w:t xml:space="preserve">. При этом ценовое предложение вместе с заявкой не подается, а предоставляется Участниками в установленном порядке после завершения процедуры аукциона (пункт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sidR="00AA5ED0">
        <w:rPr>
          <w:sz w:val="24"/>
          <w:szCs w:val="24"/>
        </w:rPr>
        <w:t>4.10.11</w:t>
      </w:r>
      <w:r>
        <w:rPr>
          <w:sz w:val="24"/>
          <w:szCs w:val="24"/>
        </w:rPr>
        <w:fldChar w:fldCharType="end"/>
      </w:r>
      <w:r>
        <w:rPr>
          <w:sz w:val="24"/>
          <w:szCs w:val="24"/>
        </w:rPr>
        <w:t>).</w:t>
      </w:r>
    </w:p>
    <w:p w:rsidR="00A067C4" w:rsidRDefault="00350931" w:rsidP="00350931">
      <w:pPr>
        <w:widowControl w:val="0"/>
        <w:numPr>
          <w:ilvl w:val="3"/>
          <w:numId w:val="61"/>
        </w:numPr>
        <w:tabs>
          <w:tab w:val="left" w:pos="1134"/>
        </w:tabs>
        <w:rPr>
          <w:sz w:val="24"/>
          <w:szCs w:val="24"/>
        </w:rPr>
      </w:pPr>
      <w:bookmarkStart w:id="265" w:name="_Ref466382406"/>
      <w:bookmarkStart w:id="266" w:name="_Ref56240821"/>
      <w:r>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A067C4" w:rsidRDefault="00350931" w:rsidP="00350931">
      <w:pPr>
        <w:widowControl w:val="0"/>
        <w:numPr>
          <w:ilvl w:val="3"/>
          <w:numId w:val="62"/>
        </w:numPr>
        <w:tabs>
          <w:tab w:val="left" w:pos="1134"/>
        </w:tabs>
        <w:rPr>
          <w:sz w:val="24"/>
          <w:szCs w:val="24"/>
        </w:rPr>
      </w:pPr>
      <w:r>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и вторую часть в соответствии с перечнем документов, входящих в каждую из частей, установленным в подразделе </w:t>
      </w:r>
      <w:r>
        <w:rPr>
          <w:sz w:val="24"/>
          <w:szCs w:val="24"/>
        </w:rPr>
        <w:fldChar w:fldCharType="begin"/>
      </w:r>
      <w:r>
        <w:rPr>
          <w:sz w:val="24"/>
          <w:szCs w:val="24"/>
        </w:rPr>
        <w:instrText xml:space="preserve"> REF _Ref514634580 \r \h </w:instrText>
      </w:r>
      <w:r>
        <w:rPr>
          <w:sz w:val="24"/>
          <w:szCs w:val="24"/>
        </w:rPr>
      </w:r>
      <w:r>
        <w:rPr>
          <w:sz w:val="24"/>
          <w:szCs w:val="24"/>
        </w:rPr>
        <w:fldChar w:fldCharType="separate"/>
      </w:r>
      <w:r w:rsidR="00AA5ED0">
        <w:rPr>
          <w:sz w:val="24"/>
          <w:szCs w:val="24"/>
        </w:rPr>
        <w:t>11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_Ref514621844 \h </w:instrText>
      </w:r>
      <w:r>
        <w:rPr>
          <w:sz w:val="24"/>
          <w:szCs w:val="24"/>
        </w:rPr>
      </w:r>
      <w:r>
        <w:rPr>
          <w:sz w:val="24"/>
          <w:szCs w:val="24"/>
        </w:rPr>
        <w:fldChar w:fldCharType="separate"/>
      </w:r>
      <w:r w:rsidR="00AA5ED0">
        <w:rPr>
          <w:sz w:val="24"/>
          <w:szCs w:val="24"/>
        </w:rPr>
        <w:t>ПРИЛОЖЕНИЕ № 4 – СОСТАВ ЗАЯВКИ</w:t>
      </w:r>
      <w:r>
        <w:rPr>
          <w:sz w:val="24"/>
          <w:szCs w:val="24"/>
        </w:rPr>
        <w:fldChar w:fldCharType="end"/>
      </w:r>
      <w:r>
        <w:rPr>
          <w:sz w:val="24"/>
          <w:szCs w:val="24"/>
        </w:rPr>
        <w:t xml:space="preserve">). </w:t>
      </w:r>
    </w:p>
    <w:p w:rsidR="00A067C4" w:rsidRDefault="00350931" w:rsidP="00350931">
      <w:pPr>
        <w:widowControl w:val="0"/>
        <w:numPr>
          <w:ilvl w:val="3"/>
          <w:numId w:val="63"/>
        </w:numPr>
        <w:tabs>
          <w:tab w:val="left" w:pos="1134"/>
        </w:tabs>
        <w:rPr>
          <w:sz w:val="24"/>
          <w:szCs w:val="24"/>
        </w:rPr>
      </w:pPr>
      <w:bookmarkStart w:id="267" w:name="_Ref516122865"/>
      <w:r>
        <w:rPr>
          <w:sz w:val="24"/>
          <w:szCs w:val="24"/>
        </w:rPr>
        <w:t>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 .</w:t>
      </w:r>
      <w:bookmarkEnd w:id="267"/>
    </w:p>
    <w:p w:rsidR="00A067C4" w:rsidRDefault="00350931" w:rsidP="00350931">
      <w:pPr>
        <w:pStyle w:val="aa"/>
        <w:numPr>
          <w:ilvl w:val="3"/>
          <w:numId w:val="6"/>
        </w:numPr>
        <w:rPr>
          <w:sz w:val="24"/>
          <w:szCs w:val="24"/>
        </w:rPr>
      </w:pPr>
      <w:r>
        <w:rPr>
          <w:sz w:val="24"/>
          <w:szCs w:val="24"/>
        </w:rP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A067C4" w:rsidRDefault="00350931" w:rsidP="00350931">
      <w:pPr>
        <w:widowControl w:val="0"/>
        <w:numPr>
          <w:ilvl w:val="3"/>
          <w:numId w:val="64"/>
        </w:numPr>
        <w:tabs>
          <w:tab w:val="left" w:pos="1134"/>
        </w:tabs>
        <w:rPr>
          <w:sz w:val="24"/>
          <w:szCs w:val="24"/>
        </w:rPr>
      </w:pPr>
      <w:r>
        <w:rPr>
          <w:sz w:val="24"/>
          <w:szCs w:val="24"/>
        </w:rPr>
        <w:t>В случае обнаружения в первой части заявки сведений об Участнике и/или его ценовом предложении, такая заявка подлежит отклонению.</w:t>
      </w:r>
    </w:p>
    <w:p w:rsidR="00A067C4" w:rsidRDefault="00350931" w:rsidP="00350931">
      <w:pPr>
        <w:pStyle w:val="aa"/>
        <w:numPr>
          <w:ilvl w:val="3"/>
          <w:numId w:val="6"/>
        </w:numPr>
        <w:rPr>
          <w:sz w:val="24"/>
          <w:szCs w:val="24"/>
        </w:rPr>
      </w:pPr>
      <w:bookmarkStart w:id="268" w:name="_Ref514625050"/>
      <w:r>
        <w:rPr>
          <w:sz w:val="24"/>
          <w:szCs w:val="24"/>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Start w:id="269" w:name="_Hlk110600603"/>
      <w:r>
        <w:rPr>
          <w:sz w:val="24"/>
          <w:szCs w:val="24"/>
        </w:rPr>
        <w:t>, в том числе по тексту внутри одного документа</w:t>
      </w:r>
      <w:bookmarkEnd w:id="269"/>
      <w:r>
        <w:rPr>
          <w:sz w:val="24"/>
          <w:szCs w:val="24"/>
        </w:rPr>
        <w:t xml:space="preserve">; </w:t>
      </w:r>
      <w:bookmarkStart w:id="270" w:name="_Hlk130553471"/>
      <w:bookmarkStart w:id="271" w:name="_Hlk130551973"/>
      <w:r>
        <w:rPr>
          <w:sz w:val="24"/>
          <w:szCs w:val="24"/>
        </w:rPr>
        <w:t>противоречия между документами заявки и сведениями, указанными Участником в структурированных формах на ЭТП</w:t>
      </w:r>
      <w:bookmarkEnd w:id="270"/>
      <w:bookmarkEnd w:id="271"/>
      <w:r>
        <w:rPr>
          <w:sz w:val="24"/>
          <w:szCs w:val="24"/>
        </w:rPr>
        <w:t>.</w:t>
      </w:r>
      <w:bookmarkEnd w:id="268"/>
    </w:p>
    <w:p w:rsidR="00A067C4" w:rsidRDefault="00350931" w:rsidP="00350931">
      <w:pPr>
        <w:pStyle w:val="aa"/>
        <w:numPr>
          <w:ilvl w:val="3"/>
          <w:numId w:val="6"/>
        </w:numPr>
        <w:rPr>
          <w:sz w:val="24"/>
          <w:szCs w:val="24"/>
        </w:rPr>
      </w:pPr>
      <w:r>
        <w:rPr>
          <w:sz w:val="24"/>
          <w:szCs w:val="24"/>
        </w:rPr>
        <w:lastRenderedPageBreak/>
        <w:t xml:space="preserve">Представленные в составе заявки документы </w:t>
      </w:r>
      <w:bookmarkStart w:id="272" w:name="_Hlk71113424"/>
      <w:r>
        <w:rPr>
          <w:sz w:val="24"/>
          <w:szCs w:val="24"/>
        </w:rPr>
        <w:t>(в случае если представление таких документов в составе заявки предусмотрено требованиями Документации о закупке)</w:t>
      </w:r>
      <w:bookmarkEnd w:id="272"/>
      <w:r>
        <w:rPr>
          <w:sz w:val="24"/>
          <w:szCs w:val="24"/>
        </w:rPr>
        <w:t>,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A067C4" w:rsidRDefault="00350931" w:rsidP="00350931">
      <w:pPr>
        <w:pStyle w:val="ae"/>
        <w:widowControl w:val="0"/>
        <w:numPr>
          <w:ilvl w:val="4"/>
          <w:numId w:val="65"/>
        </w:numPr>
        <w:ind w:left="1843"/>
        <w:rPr>
          <w:sz w:val="24"/>
          <w:szCs w:val="24"/>
        </w:rPr>
      </w:pPr>
      <w:r>
        <w:rPr>
          <w:sz w:val="24"/>
          <w:szCs w:val="24"/>
        </w:rPr>
        <w:t>полномочий таких органов / лиц на оформление представленных в составе заявки документов;</w:t>
      </w:r>
    </w:p>
    <w:p w:rsidR="00A067C4" w:rsidRDefault="00350931" w:rsidP="00350931">
      <w:pPr>
        <w:pStyle w:val="ae"/>
        <w:widowControl w:val="0"/>
        <w:numPr>
          <w:ilvl w:val="4"/>
          <w:numId w:val="66"/>
        </w:numPr>
        <w:ind w:left="1843"/>
        <w:rPr>
          <w:sz w:val="24"/>
          <w:szCs w:val="24"/>
        </w:rPr>
      </w:pPr>
      <w:r>
        <w:rPr>
          <w:sz w:val="24"/>
          <w:szCs w:val="24"/>
        </w:rPr>
        <w:t>формы, объема и содержания представленных в составе заявки документов.</w:t>
      </w:r>
    </w:p>
    <w:p w:rsidR="00A067C4" w:rsidRDefault="00350931" w:rsidP="00350931">
      <w:pPr>
        <w:widowControl w:val="0"/>
        <w:numPr>
          <w:ilvl w:val="3"/>
          <w:numId w:val="67"/>
        </w:numPr>
        <w:tabs>
          <w:tab w:val="left" w:pos="1134"/>
        </w:tabs>
        <w:rPr>
          <w:sz w:val="24"/>
          <w:szCs w:val="24"/>
        </w:rPr>
      </w:pPr>
      <w:bookmarkStart w:id="273" w:name="_Ref56235235"/>
      <w:bookmarkStart w:id="274" w:name="_Ref513815715"/>
      <w:bookmarkStart w:id="275" w:name="_Ref513467622"/>
      <w:bookmarkEnd w:id="273"/>
      <w:r>
        <w:rPr>
          <w:sz w:val="24"/>
          <w:szCs w:val="24"/>
        </w:rP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74"/>
      <w:bookmarkEnd w:id="275"/>
    </w:p>
    <w:p w:rsidR="00A067C4" w:rsidRDefault="00350931" w:rsidP="00350931">
      <w:pPr>
        <w:numPr>
          <w:ilvl w:val="3"/>
          <w:numId w:val="68"/>
        </w:numPr>
        <w:tabs>
          <w:tab w:val="left" w:pos="1134"/>
        </w:tabs>
        <w:rPr>
          <w:sz w:val="24"/>
          <w:szCs w:val="24"/>
        </w:rPr>
      </w:pPr>
      <w:bookmarkStart w:id="276" w:name="_Ref513815728"/>
      <w:r>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76"/>
    </w:p>
    <w:p w:rsidR="00A067C4" w:rsidRDefault="00350931" w:rsidP="00350931">
      <w:pPr>
        <w:pStyle w:val="aa"/>
        <w:numPr>
          <w:ilvl w:val="3"/>
          <w:numId w:val="6"/>
        </w:numPr>
        <w:rPr>
          <w:sz w:val="24"/>
          <w:szCs w:val="24"/>
        </w:rPr>
      </w:pPr>
      <w:r>
        <w:rPr>
          <w:sz w:val="24"/>
          <w:szCs w:val="24"/>
        </w:rPr>
        <w:t>В связи с проведением закупки в электронной форме, Участники готовят свои заявки с соблюдением следующих условий:</w:t>
      </w:r>
    </w:p>
    <w:p w:rsidR="00A067C4" w:rsidRDefault="00350931" w:rsidP="00350931">
      <w:pPr>
        <w:pStyle w:val="ae"/>
        <w:widowControl w:val="0"/>
        <w:numPr>
          <w:ilvl w:val="4"/>
          <w:numId w:val="6"/>
        </w:numPr>
        <w:ind w:left="1843"/>
        <w:rPr>
          <w:sz w:val="24"/>
          <w:szCs w:val="24"/>
        </w:rPr>
      </w:pPr>
      <w:r>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A067C4" w:rsidRDefault="00350931" w:rsidP="00350931">
      <w:pPr>
        <w:pStyle w:val="ae"/>
        <w:widowControl w:val="0"/>
        <w:numPr>
          <w:ilvl w:val="4"/>
          <w:numId w:val="6"/>
        </w:numPr>
        <w:ind w:left="1843"/>
        <w:rPr>
          <w:sz w:val="24"/>
          <w:szCs w:val="24"/>
        </w:rPr>
      </w:pPr>
      <w:r>
        <w:rPr>
          <w:sz w:val="24"/>
          <w:szCs w:val="24"/>
        </w:rPr>
        <w:t>Заявка должна быть подписана электронной подписью лица, которое является уполномоченным представителем Участника;</w:t>
      </w:r>
    </w:p>
    <w:p w:rsidR="00A067C4" w:rsidRDefault="00350931" w:rsidP="00350931">
      <w:pPr>
        <w:pStyle w:val="ae"/>
        <w:widowControl w:val="0"/>
        <w:numPr>
          <w:ilvl w:val="4"/>
          <w:numId w:val="6"/>
        </w:numPr>
        <w:ind w:left="1843"/>
        <w:rPr>
          <w:sz w:val="24"/>
          <w:szCs w:val="24"/>
        </w:rPr>
      </w:pPr>
      <w:bookmarkStart w:id="277" w:name="_Ref513472258"/>
      <w:r>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bookmarkEnd w:id="277"/>
    </w:p>
    <w:p w:rsidR="00A067C4" w:rsidRDefault="00350931" w:rsidP="00350931">
      <w:pPr>
        <w:pStyle w:val="ae"/>
        <w:widowControl w:val="0"/>
        <w:numPr>
          <w:ilvl w:val="4"/>
          <w:numId w:val="6"/>
        </w:numPr>
        <w:ind w:left="1843"/>
        <w:rPr>
          <w:sz w:val="24"/>
          <w:szCs w:val="24"/>
        </w:rPr>
      </w:pPr>
      <w:r>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A067C4" w:rsidRDefault="00350931" w:rsidP="00350931">
      <w:pPr>
        <w:pStyle w:val="ae"/>
        <w:widowControl w:val="0"/>
        <w:numPr>
          <w:ilvl w:val="4"/>
          <w:numId w:val="6"/>
        </w:numPr>
        <w:ind w:left="1843"/>
        <w:rPr>
          <w:sz w:val="24"/>
          <w:szCs w:val="24"/>
        </w:rPr>
      </w:pPr>
      <w:r>
        <w:rPr>
          <w:sz w:val="24"/>
          <w:szCs w:val="24"/>
        </w:rPr>
        <w:t>Все файлы не должны иметь защиты от их открытия, изменения, копирования их содержимого или их печати;</w:t>
      </w:r>
    </w:p>
    <w:p w:rsidR="00A067C4" w:rsidRDefault="00350931" w:rsidP="00350931">
      <w:pPr>
        <w:pStyle w:val="ae"/>
        <w:widowControl w:val="0"/>
        <w:numPr>
          <w:ilvl w:val="4"/>
          <w:numId w:val="6"/>
        </w:numPr>
        <w:ind w:left="1843"/>
        <w:rPr>
          <w:sz w:val="24"/>
          <w:szCs w:val="24"/>
        </w:rPr>
      </w:pPr>
      <w:bookmarkStart w:id="278" w:name="_Ref513472441"/>
      <w:r>
        <w:rPr>
          <w:sz w:val="24"/>
          <w:szCs w:val="24"/>
        </w:rPr>
        <w:t>Файлы электронной заявки рекомендуется именовать таким образом, который бы позволил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78"/>
    </w:p>
    <w:p w:rsidR="00A067C4" w:rsidRDefault="00350931" w:rsidP="00350931">
      <w:pPr>
        <w:pStyle w:val="ae"/>
        <w:widowControl w:val="0"/>
        <w:numPr>
          <w:ilvl w:val="4"/>
          <w:numId w:val="6"/>
        </w:numPr>
        <w:ind w:left="1843"/>
        <w:rPr>
          <w:sz w:val="24"/>
          <w:szCs w:val="24"/>
        </w:rPr>
      </w:pPr>
      <w:r>
        <w:rPr>
          <w:sz w:val="24"/>
          <w:szCs w:val="24"/>
        </w:rPr>
        <w:t>В случае если какой-либо документ представлен в нечитаемом виде, данный документ считается не представленным.</w:t>
      </w:r>
    </w:p>
    <w:p w:rsidR="00A067C4" w:rsidRDefault="00350931" w:rsidP="00350931">
      <w:pPr>
        <w:numPr>
          <w:ilvl w:val="3"/>
          <w:numId w:val="69"/>
        </w:numPr>
        <w:tabs>
          <w:tab w:val="left" w:pos="1134"/>
        </w:tabs>
        <w:rPr>
          <w:sz w:val="24"/>
          <w:szCs w:val="24"/>
        </w:rPr>
      </w:pPr>
      <w:r>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9" w:name="_Ref268009165"/>
      <w:bookmarkStart w:id="280" w:name="_Toc210452293"/>
      <w:bookmarkStart w:id="281" w:name="_Toc170292262"/>
      <w:bookmarkStart w:id="282" w:name="_Toc167271596"/>
      <w:bookmarkStart w:id="283" w:name="_Toc115776290"/>
      <w:bookmarkStart w:id="284" w:name="_Ref115076752"/>
    </w:p>
    <w:p w:rsidR="00A067C4" w:rsidRDefault="00350931">
      <w:pPr>
        <w:pStyle w:val="23"/>
        <w:keepNext w:val="0"/>
        <w:widowControl w:val="0"/>
        <w:suppressAutoHyphens w:val="0"/>
        <w:rPr>
          <w:sz w:val="24"/>
          <w:szCs w:val="24"/>
        </w:rPr>
      </w:pPr>
      <w:bookmarkStart w:id="285" w:name="_Toc453146031"/>
      <w:bookmarkStart w:id="286" w:name="_Toc452451015"/>
      <w:bookmarkStart w:id="287" w:name="_Ref324342276"/>
      <w:bookmarkStart w:id="288" w:name="_Toc57314646"/>
      <w:bookmarkStart w:id="289" w:name="_Ref56235653"/>
      <w:bookmarkStart w:id="290" w:name="_Ref56233643"/>
      <w:bookmarkEnd w:id="279"/>
      <w:bookmarkEnd w:id="280"/>
      <w:bookmarkEnd w:id="281"/>
      <w:bookmarkEnd w:id="282"/>
      <w:bookmarkEnd w:id="283"/>
      <w:bookmarkEnd w:id="284"/>
      <w:bookmarkEnd w:id="285"/>
      <w:bookmarkEnd w:id="286"/>
      <w:r>
        <w:rPr>
          <w:sz w:val="24"/>
          <w:szCs w:val="24"/>
        </w:rPr>
        <w:t>Требования к сроку действия заявки</w:t>
      </w:r>
      <w:bookmarkEnd w:id="287"/>
      <w:bookmarkEnd w:id="288"/>
      <w:bookmarkEnd w:id="289"/>
      <w:bookmarkEnd w:id="290"/>
    </w:p>
    <w:p w:rsidR="00A067C4" w:rsidRDefault="00350931" w:rsidP="00350931">
      <w:pPr>
        <w:pStyle w:val="aa"/>
        <w:widowControl w:val="0"/>
        <w:numPr>
          <w:ilvl w:val="3"/>
          <w:numId w:val="6"/>
        </w:numPr>
        <w:rPr>
          <w:sz w:val="24"/>
          <w:szCs w:val="24"/>
        </w:rPr>
      </w:pPr>
      <w:bookmarkStart w:id="291" w:name="_Ref56220570"/>
      <w:bookmarkStart w:id="292" w:name="_Ref457409191"/>
      <w:r>
        <w:rPr>
          <w:sz w:val="24"/>
          <w:szCs w:val="24"/>
        </w:rPr>
        <w:t xml:space="preserve">Заявка действительна в течение срока проведения закупки до истечения срока, </w:t>
      </w:r>
      <w:r>
        <w:rPr>
          <w:sz w:val="24"/>
          <w:szCs w:val="24"/>
        </w:rPr>
        <w:lastRenderedPageBreak/>
        <w:t xml:space="preserve">отведенного на заключение Договора (пункт </w:t>
      </w:r>
      <w:r>
        <w:rPr>
          <w:sz w:val="24"/>
          <w:szCs w:val="24"/>
        </w:rPr>
        <w:fldChar w:fldCharType="begin"/>
      </w:r>
      <w:r>
        <w:rPr>
          <w:sz w:val="24"/>
          <w:szCs w:val="24"/>
        </w:rPr>
        <w:instrText xml:space="preserve"> REF _Ref500429479 \r \h </w:instrText>
      </w:r>
      <w:r>
        <w:rPr>
          <w:sz w:val="24"/>
          <w:szCs w:val="24"/>
        </w:rPr>
      </w:r>
      <w:r>
        <w:rPr>
          <w:sz w:val="24"/>
          <w:szCs w:val="24"/>
        </w:rPr>
        <w:fldChar w:fldCharType="separate"/>
      </w:r>
      <w:r w:rsidR="00AA5ED0">
        <w:rPr>
          <w:sz w:val="24"/>
          <w:szCs w:val="24"/>
        </w:rPr>
        <w:t>5.1.1</w:t>
      </w:r>
      <w:r>
        <w:rPr>
          <w:sz w:val="24"/>
          <w:szCs w:val="24"/>
        </w:rPr>
        <w:fldChar w:fldCharType="end"/>
      </w:r>
      <w:r>
        <w:rPr>
          <w:sz w:val="24"/>
          <w:szCs w:val="24"/>
        </w:rPr>
        <w:t xml:space="preserve">). В любом случае этот срок должен быть не менее чем </w:t>
      </w:r>
      <w:bookmarkEnd w:id="291"/>
      <w:r>
        <w:rPr>
          <w:sz w:val="24"/>
          <w:szCs w:val="24"/>
        </w:rPr>
        <w:t xml:space="preserve">90 (девяносто) календарных дней с даты окончания срока подачи заявок, установленной в пункте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w:t>
      </w:r>
      <w:bookmarkEnd w:id="292"/>
      <w:r>
        <w:rPr>
          <w:sz w:val="24"/>
          <w:szCs w:val="24"/>
        </w:rPr>
        <w:t xml:space="preserve"> Указание меньшего срока действия заявки в Письме о подаче оферты (подраздел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A5ED0">
        <w:rPr>
          <w:sz w:val="24"/>
          <w:szCs w:val="24"/>
        </w:rPr>
        <w:t>7.2</w:t>
      </w:r>
      <w:r>
        <w:rPr>
          <w:sz w:val="24"/>
          <w:szCs w:val="24"/>
        </w:rPr>
        <w:fldChar w:fldCharType="end"/>
      </w:r>
      <w:r>
        <w:rPr>
          <w:sz w:val="24"/>
          <w:szCs w:val="24"/>
        </w:rPr>
        <w:t>) может служить основанием для отклонения заявки.</w:t>
      </w:r>
    </w:p>
    <w:p w:rsidR="00A067C4" w:rsidRDefault="00350931">
      <w:pPr>
        <w:pStyle w:val="23"/>
        <w:rPr>
          <w:sz w:val="24"/>
          <w:szCs w:val="24"/>
        </w:rPr>
      </w:pPr>
      <w:bookmarkStart w:id="293" w:name="_Ref126767541"/>
      <w:bookmarkStart w:id="294" w:name="_Ref516123343"/>
      <w:bookmarkStart w:id="295" w:name="_Ref324342156"/>
      <w:bookmarkStart w:id="296" w:name="_Toc57314647"/>
      <w:r>
        <w:rPr>
          <w:sz w:val="24"/>
          <w:szCs w:val="24"/>
        </w:rPr>
        <w:t>Требования к языку заявки</w:t>
      </w:r>
      <w:bookmarkEnd w:id="293"/>
      <w:bookmarkEnd w:id="294"/>
      <w:bookmarkEnd w:id="295"/>
      <w:bookmarkEnd w:id="296"/>
    </w:p>
    <w:p w:rsidR="00A067C4" w:rsidRDefault="00350931" w:rsidP="00350931">
      <w:pPr>
        <w:numPr>
          <w:ilvl w:val="3"/>
          <w:numId w:val="70"/>
        </w:numPr>
        <w:tabs>
          <w:tab w:val="left" w:pos="1134"/>
        </w:tabs>
        <w:rPr>
          <w:sz w:val="24"/>
          <w:szCs w:val="24"/>
        </w:rPr>
      </w:pPr>
      <w:r>
        <w:rPr>
          <w:sz w:val="24"/>
          <w:szCs w:val="24"/>
        </w:rPr>
        <w:t>Все документы, входящие в заявку, должны быть подготовлены на русском языке, за исключением нижеследующего:</w:t>
      </w:r>
    </w:p>
    <w:p w:rsidR="00A067C4" w:rsidRDefault="00350931">
      <w:pPr>
        <w:ind w:left="1134"/>
        <w:rPr>
          <w:sz w:val="24"/>
          <w:szCs w:val="24"/>
        </w:rPr>
      </w:pPr>
      <w:r>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A067C4" w:rsidRDefault="00350931" w:rsidP="00350931">
      <w:pPr>
        <w:numPr>
          <w:ilvl w:val="3"/>
          <w:numId w:val="71"/>
        </w:numPr>
        <w:tabs>
          <w:tab w:val="left" w:pos="1134"/>
        </w:tabs>
        <w:rPr>
          <w:sz w:val="24"/>
          <w:szCs w:val="24"/>
        </w:rPr>
      </w:pPr>
      <w:r>
        <w:rPr>
          <w:sz w:val="24"/>
          <w:szCs w:val="24"/>
        </w:rPr>
        <w:t>Организатор вправе не рассматривать документы, не переведенные на русский язык.</w:t>
      </w:r>
      <w:bookmarkStart w:id="297" w:name="_Hlt40850038"/>
      <w:bookmarkEnd w:id="297"/>
    </w:p>
    <w:p w:rsidR="00A067C4" w:rsidRDefault="00350931">
      <w:pPr>
        <w:pStyle w:val="23"/>
        <w:rPr>
          <w:sz w:val="24"/>
          <w:szCs w:val="24"/>
        </w:rPr>
      </w:pPr>
      <w:bookmarkStart w:id="298" w:name="_Toc57314648"/>
      <w:bookmarkStart w:id="299" w:name="_Ref514621956"/>
      <w:r>
        <w:rPr>
          <w:sz w:val="24"/>
          <w:szCs w:val="24"/>
        </w:rPr>
        <w:t>Требования к валюте заявки</w:t>
      </w:r>
      <w:bookmarkEnd w:id="298"/>
      <w:bookmarkEnd w:id="299"/>
    </w:p>
    <w:p w:rsidR="00A067C4" w:rsidRDefault="00350931" w:rsidP="00350931">
      <w:pPr>
        <w:numPr>
          <w:ilvl w:val="3"/>
          <w:numId w:val="72"/>
        </w:numPr>
        <w:tabs>
          <w:tab w:val="left" w:pos="1134"/>
        </w:tabs>
        <w:rPr>
          <w:sz w:val="24"/>
          <w:szCs w:val="24"/>
        </w:rPr>
      </w:pPr>
      <w:bookmarkStart w:id="300" w:name="_Ref56220708"/>
      <w:r>
        <w:rPr>
          <w:sz w:val="24"/>
          <w:szCs w:val="24"/>
        </w:rPr>
        <w:t>Все суммы денежных средств в документах, входящих в заявку, должны быть выражены в российских рублях</w:t>
      </w:r>
      <w:bookmarkEnd w:id="300"/>
      <w:r>
        <w:rPr>
          <w:sz w:val="24"/>
          <w:szCs w:val="24"/>
        </w:rPr>
        <w:t xml:space="preserve"> за исключением нижеследующего:</w:t>
      </w:r>
    </w:p>
    <w:p w:rsidR="00A067C4" w:rsidRDefault="00350931">
      <w:pPr>
        <w:ind w:left="1134"/>
        <w:rPr>
          <w:sz w:val="24"/>
          <w:szCs w:val="24"/>
        </w:rPr>
      </w:pPr>
      <w:bookmarkStart w:id="301" w:name="_Ref317253467"/>
      <w:r>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1"/>
    </w:p>
    <w:p w:rsidR="00A067C4" w:rsidRDefault="00350931">
      <w:pPr>
        <w:pStyle w:val="23"/>
        <w:rPr>
          <w:sz w:val="24"/>
          <w:szCs w:val="24"/>
        </w:rPr>
      </w:pPr>
      <w:bookmarkStart w:id="302" w:name="_Ref516122905"/>
      <w:bookmarkStart w:id="303" w:name="_Ref516122898"/>
      <w:r>
        <w:rPr>
          <w:sz w:val="24"/>
          <w:szCs w:val="24"/>
        </w:rPr>
        <w:t>Т</w:t>
      </w:r>
      <w:bookmarkStart w:id="304" w:name="_Toc421022217"/>
      <w:bookmarkStart w:id="305" w:name="_Toc415874662"/>
      <w:bookmarkStart w:id="306" w:name="_Ref415072934"/>
      <w:bookmarkStart w:id="307" w:name="_Ref414297932"/>
      <w:r>
        <w:rPr>
          <w:sz w:val="24"/>
          <w:szCs w:val="24"/>
        </w:rPr>
        <w:t>ребования к описанию продукции</w:t>
      </w:r>
      <w:bookmarkEnd w:id="302"/>
      <w:bookmarkEnd w:id="303"/>
      <w:bookmarkEnd w:id="304"/>
      <w:bookmarkEnd w:id="305"/>
      <w:bookmarkEnd w:id="306"/>
      <w:bookmarkEnd w:id="307"/>
    </w:p>
    <w:p w:rsidR="00A067C4" w:rsidRDefault="00350931" w:rsidP="00350931">
      <w:pPr>
        <w:pStyle w:val="aa"/>
        <w:numPr>
          <w:ilvl w:val="3"/>
          <w:numId w:val="6"/>
        </w:numPr>
        <w:rPr>
          <w:sz w:val="24"/>
          <w:szCs w:val="24"/>
        </w:rPr>
      </w:pPr>
      <w:r>
        <w:rPr>
          <w:sz w:val="24"/>
          <w:szCs w:val="24"/>
        </w:rPr>
        <w:t xml:space="preserve">Описание продукции должно быть подготовлено Участником в соответствии с требованиями пункта </w:t>
      </w:r>
      <w:r>
        <w:rPr>
          <w:sz w:val="24"/>
          <w:szCs w:val="24"/>
        </w:rPr>
        <w:fldChar w:fldCharType="begin"/>
      </w:r>
      <w:r>
        <w:rPr>
          <w:sz w:val="24"/>
          <w:szCs w:val="24"/>
        </w:rPr>
        <w:instrText xml:space="preserve"> REF _Ref514639908 \r \h </w:instrText>
      </w:r>
      <w:r>
        <w:rPr>
          <w:sz w:val="24"/>
          <w:szCs w:val="24"/>
        </w:rPr>
      </w:r>
      <w:r>
        <w:rPr>
          <w:sz w:val="24"/>
          <w:szCs w:val="24"/>
        </w:rPr>
        <w:fldChar w:fldCharType="separate"/>
      </w:r>
      <w:r w:rsidR="00AA5ED0">
        <w:rPr>
          <w:sz w:val="24"/>
          <w:szCs w:val="24"/>
        </w:rPr>
        <w:t>1.2.15</w:t>
      </w:r>
      <w:r>
        <w:rPr>
          <w:sz w:val="24"/>
          <w:szCs w:val="24"/>
        </w:rPr>
        <w:fldChar w:fldCharType="end"/>
      </w:r>
      <w:r>
        <w:rPr>
          <w:sz w:val="24"/>
          <w:szCs w:val="24"/>
        </w:rPr>
        <w:t>.</w:t>
      </w:r>
    </w:p>
    <w:p w:rsidR="00A067C4" w:rsidRDefault="00350931" w:rsidP="00350931">
      <w:pPr>
        <w:pStyle w:val="aa"/>
        <w:numPr>
          <w:ilvl w:val="3"/>
          <w:numId w:val="6"/>
        </w:numPr>
        <w:rPr>
          <w:sz w:val="24"/>
          <w:szCs w:val="24"/>
        </w:rPr>
      </w:pPr>
      <w:r>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A067C4" w:rsidRDefault="00350931" w:rsidP="00350931">
      <w:pPr>
        <w:pStyle w:val="aa"/>
        <w:numPr>
          <w:ilvl w:val="3"/>
          <w:numId w:val="6"/>
        </w:numPr>
        <w:rPr>
          <w:sz w:val="24"/>
          <w:szCs w:val="24"/>
        </w:rPr>
      </w:pPr>
      <w:r>
        <w:rPr>
          <w:sz w:val="24"/>
          <w:szCs w:val="24"/>
        </w:rPr>
        <w:t xml:space="preserve">В случае если в разделе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r>
        <w:rPr>
          <w:sz w:val="24"/>
          <w:szCs w:val="24"/>
        </w:rPr>
        <w:t xml:space="preserve"> (</w:t>
      </w:r>
      <w:r>
        <w:rPr>
          <w:sz w:val="24"/>
          <w:szCs w:val="24"/>
        </w:rPr>
        <w:fldChar w:fldCharType="begin"/>
      </w:r>
      <w:r>
        <w:rPr>
          <w:sz w:val="24"/>
          <w:szCs w:val="24"/>
        </w:rPr>
        <w:instrText xml:space="preserve"> REF _Ref384123551 \h </w:instrText>
      </w:r>
      <w:r>
        <w:rPr>
          <w:sz w:val="24"/>
          <w:szCs w:val="24"/>
        </w:rPr>
      </w:r>
      <w:r>
        <w:rPr>
          <w:sz w:val="24"/>
          <w:szCs w:val="24"/>
        </w:rPr>
        <w:fldChar w:fldCharType="separate"/>
      </w:r>
      <w:r w:rsidR="00AA5ED0">
        <w:rPr>
          <w:sz w:val="24"/>
          <w:szCs w:val="24"/>
        </w:rPr>
        <w:t>ПРИЛОЖЕНИЕ № 1 – ТЕХНИЧЕСКИЕ ТРЕБОВАНИЯ</w:t>
      </w:r>
      <w:r>
        <w:rPr>
          <w:sz w:val="24"/>
          <w:szCs w:val="24"/>
        </w:rPr>
        <w:fldChar w:fldCharType="end"/>
      </w:r>
      <w:r>
        <w:rPr>
          <w:sz w:val="24"/>
          <w:szCs w:val="24"/>
        </w:rP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A067C4" w:rsidRDefault="00350931" w:rsidP="00350931">
      <w:pPr>
        <w:pStyle w:val="aa"/>
        <w:numPr>
          <w:ilvl w:val="3"/>
          <w:numId w:val="6"/>
        </w:numPr>
        <w:rPr>
          <w:sz w:val="24"/>
          <w:szCs w:val="24"/>
        </w:rPr>
      </w:pPr>
      <w:r>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r>
        <w:rPr>
          <w:sz w:val="24"/>
          <w:szCs w:val="24"/>
        </w:rPr>
        <w:t>).</w:t>
      </w:r>
    </w:p>
    <w:p w:rsidR="00A067C4" w:rsidRDefault="00350931" w:rsidP="00350931">
      <w:pPr>
        <w:pStyle w:val="aa"/>
        <w:numPr>
          <w:ilvl w:val="3"/>
          <w:numId w:val="6"/>
        </w:numPr>
        <w:rPr>
          <w:sz w:val="24"/>
          <w:szCs w:val="24"/>
        </w:rPr>
      </w:pPr>
      <w:r>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A067C4" w:rsidRDefault="00350931">
      <w:pPr>
        <w:pStyle w:val="23"/>
        <w:rPr>
          <w:sz w:val="24"/>
          <w:szCs w:val="24"/>
        </w:rPr>
      </w:pPr>
      <w:bookmarkStart w:id="308" w:name="_Toc324331722"/>
      <w:bookmarkStart w:id="309" w:name="_Ref324285479"/>
      <w:bookmarkStart w:id="310" w:name="_Ref57667242"/>
      <w:bookmarkStart w:id="311" w:name="_Ref516124042"/>
      <w:r>
        <w:rPr>
          <w:sz w:val="24"/>
          <w:szCs w:val="24"/>
        </w:rPr>
        <w:lastRenderedPageBreak/>
        <w:t xml:space="preserve">Сведения о начальной (максимальной) цене </w:t>
      </w:r>
      <w:bookmarkEnd w:id="308"/>
      <w:bookmarkEnd w:id="309"/>
      <w:bookmarkEnd w:id="310"/>
      <w:r>
        <w:rPr>
          <w:sz w:val="24"/>
          <w:szCs w:val="24"/>
        </w:rPr>
        <w:t>Договора (цене лота)</w:t>
      </w:r>
      <w:bookmarkEnd w:id="311"/>
    </w:p>
    <w:p w:rsidR="00A067C4" w:rsidRDefault="00350931" w:rsidP="00350931">
      <w:pPr>
        <w:pStyle w:val="aa"/>
        <w:numPr>
          <w:ilvl w:val="3"/>
          <w:numId w:val="6"/>
        </w:numPr>
        <w:rPr>
          <w:sz w:val="24"/>
          <w:szCs w:val="24"/>
        </w:rPr>
      </w:pPr>
      <w:bookmarkStart w:id="312" w:name="_Ref57670139"/>
      <w:r>
        <w:rPr>
          <w:sz w:val="24"/>
          <w:szCs w:val="24"/>
        </w:rPr>
        <w:t>В соответствии с Извещением НМЦ установлена в размере, указанном в пункте </w:t>
      </w:r>
      <w:r>
        <w:rPr>
          <w:sz w:val="24"/>
          <w:szCs w:val="24"/>
        </w:rPr>
        <w:fldChar w:fldCharType="begin"/>
      </w:r>
      <w:r>
        <w:rPr>
          <w:sz w:val="24"/>
          <w:szCs w:val="24"/>
        </w:rPr>
        <w:instrText xml:space="preserve"> REF _Ref384116250 \r \h </w:instrText>
      </w:r>
      <w:r>
        <w:rPr>
          <w:sz w:val="24"/>
          <w:szCs w:val="24"/>
        </w:rPr>
      </w:r>
      <w:r>
        <w:rPr>
          <w:sz w:val="24"/>
          <w:szCs w:val="24"/>
        </w:rPr>
        <w:fldChar w:fldCharType="separate"/>
      </w:r>
      <w:r w:rsidR="00AA5ED0">
        <w:rPr>
          <w:sz w:val="24"/>
          <w:szCs w:val="24"/>
        </w:rPr>
        <w:t>1.2.12</w:t>
      </w:r>
      <w:r>
        <w:rPr>
          <w:sz w:val="24"/>
          <w:szCs w:val="24"/>
        </w:rPr>
        <w:fldChar w:fldCharType="end"/>
      </w:r>
      <w:r>
        <w:rPr>
          <w:sz w:val="24"/>
          <w:szCs w:val="24"/>
        </w:rPr>
        <w:t>.</w:t>
      </w:r>
      <w:bookmarkEnd w:id="312"/>
    </w:p>
    <w:p w:rsidR="00A067C4" w:rsidRDefault="00350931" w:rsidP="00350931">
      <w:pPr>
        <w:pStyle w:val="aa"/>
        <w:numPr>
          <w:ilvl w:val="3"/>
          <w:numId w:val="6"/>
        </w:numPr>
        <w:rPr>
          <w:sz w:val="24"/>
          <w:szCs w:val="24"/>
        </w:rPr>
      </w:pPr>
      <w:r>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r>
        <w:rPr>
          <w:sz w:val="24"/>
          <w:szCs w:val="24"/>
        </w:rPr>
        <w:t xml:space="preserve"> и </w:t>
      </w:r>
      <w:r>
        <w:rPr>
          <w:sz w:val="24"/>
          <w:szCs w:val="24"/>
        </w:rPr>
        <w:fldChar w:fldCharType="begin"/>
      </w:r>
      <w:r>
        <w:rPr>
          <w:sz w:val="24"/>
          <w:szCs w:val="24"/>
        </w:rPr>
        <w:instrText xml:space="preserve"> REF _Ref324332106 \r \h </w:instrText>
      </w:r>
      <w:r>
        <w:rPr>
          <w:sz w:val="24"/>
          <w:szCs w:val="24"/>
        </w:rPr>
      </w:r>
      <w:r>
        <w:rPr>
          <w:sz w:val="24"/>
          <w:szCs w:val="24"/>
        </w:rPr>
        <w:fldChar w:fldCharType="separate"/>
      </w:r>
      <w:r w:rsidR="00AA5ED0">
        <w:rPr>
          <w:sz w:val="24"/>
          <w:szCs w:val="24"/>
        </w:rPr>
        <w:t>9</w:t>
      </w:r>
      <w:r>
        <w:rPr>
          <w:sz w:val="24"/>
          <w:szCs w:val="24"/>
        </w:rPr>
        <w:fldChar w:fldCharType="end"/>
      </w:r>
      <w:r>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A067C4" w:rsidRDefault="00350931" w:rsidP="00350931">
      <w:pPr>
        <w:pStyle w:val="aa"/>
        <w:numPr>
          <w:ilvl w:val="3"/>
          <w:numId w:val="6"/>
        </w:numPr>
        <w:rPr>
          <w:sz w:val="24"/>
          <w:szCs w:val="24"/>
        </w:rPr>
      </w:pPr>
      <w:r>
        <w:rPr>
          <w:sz w:val="24"/>
          <w:szCs w:val="24"/>
        </w:rPr>
        <w:t xml:space="preserve">Заявка будет отклонена, в случае если цена заявки без учета НДС превышает установленную НМЦ (пункт </w:t>
      </w:r>
      <w:r>
        <w:rPr>
          <w:sz w:val="24"/>
          <w:szCs w:val="24"/>
        </w:rPr>
        <w:fldChar w:fldCharType="begin"/>
      </w:r>
      <w:r>
        <w:rPr>
          <w:sz w:val="24"/>
          <w:szCs w:val="24"/>
        </w:rPr>
        <w:instrText xml:space="preserve"> REF _Ref384116250 \r \h </w:instrText>
      </w:r>
      <w:r>
        <w:rPr>
          <w:sz w:val="24"/>
          <w:szCs w:val="24"/>
        </w:rPr>
      </w:r>
      <w:r>
        <w:rPr>
          <w:sz w:val="24"/>
          <w:szCs w:val="24"/>
        </w:rPr>
        <w:fldChar w:fldCharType="separate"/>
      </w:r>
      <w:r w:rsidR="00AA5ED0">
        <w:rPr>
          <w:sz w:val="24"/>
          <w:szCs w:val="24"/>
        </w:rPr>
        <w:t>1.2.12</w:t>
      </w:r>
      <w:r>
        <w:rPr>
          <w:sz w:val="24"/>
          <w:szCs w:val="24"/>
        </w:rPr>
        <w:fldChar w:fldCharType="end"/>
      </w:r>
      <w:r>
        <w:rPr>
          <w:sz w:val="24"/>
          <w:szCs w:val="24"/>
        </w:rPr>
        <w:t>).</w:t>
      </w:r>
    </w:p>
    <w:p w:rsidR="00A067C4" w:rsidRDefault="00350931">
      <w:pPr>
        <w:pStyle w:val="23"/>
        <w:rPr>
          <w:sz w:val="24"/>
          <w:szCs w:val="24"/>
        </w:rPr>
      </w:pPr>
      <w:bookmarkStart w:id="313" w:name="_Toc311975322"/>
      <w:bookmarkStart w:id="314" w:name="_Toc502257156"/>
      <w:bookmarkStart w:id="315" w:name="_Toc501038056"/>
      <w:bookmarkStart w:id="316" w:name="_Ref93136493"/>
      <w:bookmarkEnd w:id="313"/>
      <w:bookmarkEnd w:id="314"/>
      <w:bookmarkEnd w:id="315"/>
      <w:r>
        <w:rPr>
          <w:sz w:val="24"/>
          <w:szCs w:val="24"/>
        </w:rPr>
        <w:t>Обеспечение заявки</w:t>
      </w:r>
      <w:bookmarkEnd w:id="316"/>
    </w:p>
    <w:p w:rsidR="00A067C4" w:rsidRDefault="00350931" w:rsidP="00350931">
      <w:pPr>
        <w:pStyle w:val="aa"/>
        <w:numPr>
          <w:ilvl w:val="3"/>
          <w:numId w:val="6"/>
        </w:numPr>
        <w:rPr>
          <w:sz w:val="24"/>
          <w:szCs w:val="24"/>
        </w:rPr>
      </w:pPr>
      <w:bookmarkStart w:id="317" w:name="_Ref93139004"/>
      <w:bookmarkStart w:id="318" w:name="_Toc69728981"/>
      <w:bookmarkStart w:id="319" w:name="_Toc57314667"/>
      <w:bookmarkStart w:id="320" w:name="_Ref56239526"/>
      <w:r>
        <w:rPr>
          <w:sz w:val="24"/>
          <w:szCs w:val="24"/>
        </w:rPr>
        <w:t xml:space="preserve">Обязательства Участников, связанные с подачей заявок, обеспечиваются в форме, порядке и размере в соответствии с пунктом </w:t>
      </w:r>
      <w:r>
        <w:rPr>
          <w:sz w:val="24"/>
          <w:szCs w:val="24"/>
        </w:rPr>
        <w:fldChar w:fldCharType="begin"/>
      </w:r>
      <w:r>
        <w:rPr>
          <w:sz w:val="24"/>
          <w:szCs w:val="24"/>
        </w:rPr>
        <w:instrText xml:space="preserve"> REF _Ref249865292 \r \h </w:instrText>
      </w:r>
      <w:r>
        <w:rPr>
          <w:sz w:val="24"/>
          <w:szCs w:val="24"/>
        </w:rPr>
      </w:r>
      <w:r>
        <w:rPr>
          <w:sz w:val="24"/>
          <w:szCs w:val="24"/>
        </w:rPr>
        <w:fldChar w:fldCharType="separate"/>
      </w:r>
      <w:r w:rsidR="00AA5ED0">
        <w:rPr>
          <w:sz w:val="24"/>
          <w:szCs w:val="24"/>
        </w:rPr>
        <w:t>1.2.14</w:t>
      </w:r>
      <w:r>
        <w:rPr>
          <w:sz w:val="24"/>
          <w:szCs w:val="24"/>
        </w:rPr>
        <w:fldChar w:fldCharType="end"/>
      </w:r>
      <w:r>
        <w:rPr>
          <w:sz w:val="24"/>
          <w:szCs w:val="24"/>
        </w:rPr>
        <w:t xml:space="preserve">. Выбор формы (способа) обеспечения из числа предусмотренных в пункте </w:t>
      </w:r>
      <w:r>
        <w:rPr>
          <w:sz w:val="24"/>
          <w:szCs w:val="24"/>
        </w:rPr>
        <w:fldChar w:fldCharType="begin"/>
      </w:r>
      <w:r>
        <w:rPr>
          <w:sz w:val="24"/>
          <w:szCs w:val="24"/>
        </w:rPr>
        <w:instrText xml:space="preserve"> REF _Ref249865292 \r \h </w:instrText>
      </w:r>
      <w:r>
        <w:rPr>
          <w:sz w:val="24"/>
          <w:szCs w:val="24"/>
        </w:rPr>
      </w:r>
      <w:r>
        <w:rPr>
          <w:sz w:val="24"/>
          <w:szCs w:val="24"/>
        </w:rPr>
        <w:fldChar w:fldCharType="separate"/>
      </w:r>
      <w:r w:rsidR="00AA5ED0">
        <w:rPr>
          <w:sz w:val="24"/>
          <w:szCs w:val="24"/>
        </w:rPr>
        <w:t>1.2.14</w:t>
      </w:r>
      <w:r>
        <w:rPr>
          <w:sz w:val="24"/>
          <w:szCs w:val="24"/>
        </w:rPr>
        <w:fldChar w:fldCharType="end"/>
      </w:r>
      <w:r>
        <w:rPr>
          <w:sz w:val="24"/>
          <w:szCs w:val="24"/>
        </w:rPr>
        <w:t xml:space="preserve"> осуществляется Участником самостоятельно.</w:t>
      </w:r>
    </w:p>
    <w:p w:rsidR="00A067C4" w:rsidRDefault="00350931" w:rsidP="00350931">
      <w:pPr>
        <w:pStyle w:val="aa"/>
        <w:numPr>
          <w:ilvl w:val="3"/>
          <w:numId w:val="6"/>
        </w:numPr>
        <w:rPr>
          <w:bCs/>
          <w:iCs/>
          <w:sz w:val="24"/>
          <w:szCs w:val="24"/>
        </w:rPr>
      </w:pPr>
      <w:r>
        <w:rPr>
          <w:sz w:val="24"/>
          <w:szCs w:val="24"/>
        </w:rPr>
        <w:t xml:space="preserve">Требование об обеспечении заявки в равной мере распространяется на всех Участников. </w:t>
      </w:r>
      <w:r>
        <w:rPr>
          <w:bCs/>
          <w:iCs/>
          <w:sz w:val="24"/>
          <w:szCs w:val="24"/>
        </w:rPr>
        <w:t>Непредставление обеспечения заявки является основанием для отклонения такого Участника.</w:t>
      </w:r>
      <w:r>
        <w:rPr>
          <w:sz w:val="24"/>
          <w:szCs w:val="24"/>
        </w:rPr>
        <w:t xml:space="preserve"> </w:t>
      </w:r>
    </w:p>
    <w:p w:rsidR="00A067C4" w:rsidRDefault="00350931" w:rsidP="00350931">
      <w:pPr>
        <w:pStyle w:val="aa"/>
        <w:numPr>
          <w:ilvl w:val="3"/>
          <w:numId w:val="6"/>
        </w:numPr>
        <w:rPr>
          <w:sz w:val="24"/>
          <w:szCs w:val="24"/>
        </w:rPr>
      </w:pPr>
      <w:r>
        <w:rPr>
          <w:sz w:val="24"/>
          <w:szCs w:val="24"/>
        </w:rP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6">
        <w:r>
          <w:rPr>
            <w:sz w:val="24"/>
            <w:szCs w:val="24"/>
          </w:rPr>
          <w:t>https://www.minfin.ru/ru/perfomance/tax_relations/policy/bankwarranty/</w:t>
        </w:r>
      </w:hyperlink>
      <w:r>
        <w:rPr>
          <w:sz w:val="24"/>
          <w:szCs w:val="24"/>
        </w:rPr>
        <w:t>)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A067C4" w:rsidRDefault="00350931" w:rsidP="00350931">
      <w:pPr>
        <w:pStyle w:val="aa"/>
        <w:numPr>
          <w:ilvl w:val="3"/>
          <w:numId w:val="6"/>
        </w:numPr>
        <w:rPr>
          <w:sz w:val="24"/>
          <w:szCs w:val="24"/>
        </w:rPr>
      </w:pPr>
      <w:bookmarkStart w:id="321" w:name="_Ref515275103"/>
      <w:r>
        <w:rPr>
          <w:sz w:val="24"/>
          <w:szCs w:val="24"/>
        </w:rPr>
        <w:t xml:space="preserve">В течение 1 (одного) часа с момента окончания срока подачи заявок, установленного в пункте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21"/>
    </w:p>
    <w:p w:rsidR="00A067C4" w:rsidRDefault="00350931" w:rsidP="00350931">
      <w:pPr>
        <w:pStyle w:val="aa"/>
        <w:numPr>
          <w:ilvl w:val="3"/>
          <w:numId w:val="6"/>
        </w:numPr>
        <w:rPr>
          <w:sz w:val="24"/>
          <w:szCs w:val="24"/>
        </w:rPr>
      </w:pPr>
      <w:bookmarkStart w:id="322" w:name="_Ref515274854"/>
      <w:r>
        <w:rPr>
          <w:sz w:val="24"/>
          <w:szCs w:val="24"/>
        </w:rP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22"/>
      <w:r>
        <w:rPr>
          <w:sz w:val="24"/>
          <w:szCs w:val="24"/>
        </w:rPr>
        <w:t xml:space="preserve"> </w:t>
      </w:r>
    </w:p>
    <w:p w:rsidR="00A067C4" w:rsidRDefault="00350931" w:rsidP="00350931">
      <w:pPr>
        <w:pStyle w:val="aa"/>
        <w:numPr>
          <w:ilvl w:val="3"/>
          <w:numId w:val="6"/>
        </w:numPr>
        <w:rPr>
          <w:sz w:val="24"/>
          <w:szCs w:val="24"/>
        </w:rPr>
      </w:pPr>
      <w:r>
        <w:rPr>
          <w:sz w:val="24"/>
          <w:szCs w:val="24"/>
        </w:rPr>
        <w:t xml:space="preserve">В случае, если блокирование денежных средств не может быть осуществлено по основаниям, предусмотренным пунктом </w:t>
      </w:r>
      <w:r>
        <w:rPr>
          <w:sz w:val="24"/>
          <w:szCs w:val="24"/>
        </w:rPr>
        <w:fldChar w:fldCharType="begin"/>
      </w:r>
      <w:r>
        <w:rPr>
          <w:sz w:val="24"/>
          <w:szCs w:val="24"/>
        </w:rPr>
        <w:instrText xml:space="preserve"> REF _Ref515274854 \r \h </w:instrText>
      </w:r>
      <w:r>
        <w:rPr>
          <w:sz w:val="24"/>
          <w:szCs w:val="24"/>
        </w:rPr>
      </w:r>
      <w:r>
        <w:rPr>
          <w:sz w:val="24"/>
          <w:szCs w:val="24"/>
        </w:rPr>
        <w:fldChar w:fldCharType="separate"/>
      </w:r>
      <w:r w:rsidR="00AA5ED0">
        <w:rPr>
          <w:sz w:val="24"/>
          <w:szCs w:val="24"/>
        </w:rPr>
        <w:t>4.5.7.5</w:t>
      </w:r>
      <w:r>
        <w:rPr>
          <w:sz w:val="24"/>
          <w:szCs w:val="24"/>
        </w:rPr>
        <w:fldChar w:fldCharType="end"/>
      </w:r>
      <w:r>
        <w:rPr>
          <w:sz w:val="24"/>
          <w:szCs w:val="24"/>
        </w:rP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A067C4" w:rsidRDefault="00350931" w:rsidP="00350931">
      <w:pPr>
        <w:pStyle w:val="aa"/>
        <w:numPr>
          <w:ilvl w:val="3"/>
          <w:numId w:val="6"/>
        </w:numPr>
        <w:rPr>
          <w:bCs/>
          <w:iCs/>
          <w:sz w:val="24"/>
          <w:szCs w:val="24"/>
        </w:rPr>
      </w:pPr>
      <w:bookmarkStart w:id="323" w:name="_Ref515967007"/>
      <w:r>
        <w:rPr>
          <w:sz w:val="24"/>
          <w:szCs w:val="24"/>
        </w:rPr>
        <w:lastRenderedPageBreak/>
        <w:t xml:space="preserve">В случае выбора Участником обеспечения заявки путем предоставления </w:t>
      </w:r>
      <w:r>
        <w:rPr>
          <w:bCs/>
          <w:iCs/>
          <w:sz w:val="24"/>
          <w:szCs w:val="24"/>
        </w:rPr>
        <w:t>независимой гарантии, такая независимая гарантия составляется с учетом требований статей 368 – 379 ГК РФ, а также следующих условий:</w:t>
      </w:r>
      <w:bookmarkEnd w:id="323"/>
    </w:p>
    <w:p w:rsidR="00A067C4" w:rsidRDefault="00350931" w:rsidP="00350931">
      <w:pPr>
        <w:pStyle w:val="ae"/>
        <w:numPr>
          <w:ilvl w:val="4"/>
          <w:numId w:val="6"/>
        </w:numPr>
        <w:tabs>
          <w:tab w:val="left" w:pos="1701"/>
        </w:tabs>
        <w:ind w:left="1701" w:hanging="425"/>
        <w:rPr>
          <w:sz w:val="24"/>
          <w:szCs w:val="24"/>
        </w:rPr>
      </w:pPr>
      <w:r>
        <w:rPr>
          <w:sz w:val="24"/>
          <w:szCs w:val="24"/>
        </w:rPr>
        <w:t>Независимая гарантия должна быть безотзывной и безусловной (гарантия по первому требованию);</w:t>
      </w:r>
    </w:p>
    <w:p w:rsidR="00A067C4" w:rsidRDefault="00350931" w:rsidP="00350931">
      <w:pPr>
        <w:pStyle w:val="ae"/>
        <w:numPr>
          <w:ilvl w:val="4"/>
          <w:numId w:val="6"/>
        </w:numPr>
        <w:tabs>
          <w:tab w:val="left" w:pos="1701"/>
        </w:tabs>
        <w:ind w:left="1701" w:hanging="425"/>
        <w:rPr>
          <w:sz w:val="24"/>
          <w:szCs w:val="24"/>
        </w:rPr>
      </w:pPr>
      <w:r>
        <w:rPr>
          <w:sz w:val="24"/>
          <w:szCs w:val="24"/>
        </w:rPr>
        <w:t xml:space="preserve">Сумма независимой гарантии должна быть выражена в российских рублях </w:t>
      </w:r>
      <w:r>
        <w:rPr>
          <w:bCs/>
          <w:iCs/>
          <w:sz w:val="24"/>
          <w:szCs w:val="24"/>
        </w:rPr>
        <w:t xml:space="preserve">и составлять не менее суммы в размере, указанном в пункте </w:t>
      </w:r>
      <w:r>
        <w:rPr>
          <w:sz w:val="24"/>
          <w:szCs w:val="24"/>
        </w:rPr>
        <w:fldChar w:fldCharType="begin"/>
      </w:r>
      <w:r>
        <w:rPr>
          <w:sz w:val="24"/>
          <w:szCs w:val="24"/>
        </w:rPr>
        <w:instrText xml:space="preserve"> REF _Ref249865292 \r \h </w:instrText>
      </w:r>
      <w:r>
        <w:rPr>
          <w:sz w:val="24"/>
          <w:szCs w:val="24"/>
        </w:rPr>
      </w:r>
      <w:r>
        <w:rPr>
          <w:sz w:val="24"/>
          <w:szCs w:val="24"/>
        </w:rPr>
        <w:fldChar w:fldCharType="separate"/>
      </w:r>
      <w:r w:rsidR="00AA5ED0">
        <w:rPr>
          <w:sz w:val="24"/>
          <w:szCs w:val="24"/>
        </w:rPr>
        <w:t>1.2.14</w:t>
      </w:r>
      <w:r>
        <w:rPr>
          <w:sz w:val="24"/>
          <w:szCs w:val="24"/>
        </w:rPr>
        <w:fldChar w:fldCharType="end"/>
      </w:r>
      <w:r>
        <w:rPr>
          <w:sz w:val="24"/>
          <w:szCs w:val="24"/>
        </w:rPr>
        <w:t>;</w:t>
      </w:r>
    </w:p>
    <w:p w:rsidR="00A067C4" w:rsidRDefault="00350931" w:rsidP="00350931">
      <w:pPr>
        <w:pStyle w:val="ae"/>
        <w:numPr>
          <w:ilvl w:val="4"/>
          <w:numId w:val="6"/>
        </w:numPr>
        <w:tabs>
          <w:tab w:val="left" w:pos="1701"/>
        </w:tabs>
        <w:ind w:left="1701" w:hanging="425"/>
        <w:rPr>
          <w:bCs/>
          <w:iCs/>
          <w:sz w:val="24"/>
          <w:szCs w:val="24"/>
        </w:rPr>
      </w:pPr>
      <w:r>
        <w:rPr>
          <w:bCs/>
          <w:iCs/>
          <w:sz w:val="24"/>
          <w:szCs w:val="24"/>
        </w:rPr>
        <w:t xml:space="preserve">Бенефициаром в независимой гарантии должен быть указан Заказчик, принципалом – Участник, гарантом – организация, выдавшая независимую гарантию (пункт </w:t>
      </w:r>
      <w:r>
        <w:rPr>
          <w:bCs/>
          <w:iCs/>
          <w:sz w:val="24"/>
          <w:szCs w:val="24"/>
        </w:rPr>
        <w:fldChar w:fldCharType="begin"/>
      </w:r>
      <w:r>
        <w:rPr>
          <w:bCs/>
          <w:iCs/>
          <w:sz w:val="24"/>
          <w:szCs w:val="24"/>
        </w:rPr>
        <w:instrText xml:space="preserve"> REF _Ref109386125 \w \h </w:instrText>
      </w:r>
      <w:r>
        <w:rPr>
          <w:bCs/>
          <w:iCs/>
          <w:sz w:val="24"/>
          <w:szCs w:val="24"/>
        </w:rPr>
      </w:r>
      <w:r>
        <w:rPr>
          <w:bCs/>
          <w:iCs/>
          <w:sz w:val="24"/>
          <w:szCs w:val="24"/>
        </w:rPr>
        <w:fldChar w:fldCharType="separate"/>
      </w:r>
      <w:r w:rsidR="00AA5ED0">
        <w:rPr>
          <w:bCs/>
          <w:iCs/>
          <w:sz w:val="24"/>
          <w:szCs w:val="24"/>
        </w:rPr>
        <w:t>4.5.7.7л)</w:t>
      </w:r>
      <w:r>
        <w:rPr>
          <w:bCs/>
          <w:iCs/>
          <w:sz w:val="24"/>
          <w:szCs w:val="24"/>
        </w:rPr>
        <w:fldChar w:fldCharType="end"/>
      </w:r>
      <w:r>
        <w:rPr>
          <w:bCs/>
          <w:iCs/>
          <w:sz w:val="24"/>
          <w:szCs w:val="24"/>
        </w:rPr>
        <w:t>) .</w:t>
      </w:r>
    </w:p>
    <w:p w:rsidR="00A067C4" w:rsidRDefault="00350931" w:rsidP="00350931">
      <w:pPr>
        <w:pStyle w:val="ae"/>
        <w:numPr>
          <w:ilvl w:val="4"/>
          <w:numId w:val="6"/>
        </w:numPr>
        <w:tabs>
          <w:tab w:val="left" w:pos="1701"/>
        </w:tabs>
        <w:ind w:left="1701" w:hanging="425"/>
        <w:rPr>
          <w:bCs/>
          <w:iCs/>
          <w:sz w:val="24"/>
          <w:szCs w:val="24"/>
        </w:rPr>
      </w:pPr>
      <w:bookmarkStart w:id="324" w:name="_Hlk110600795"/>
      <w:r>
        <w:rPr>
          <w:bCs/>
          <w:iCs/>
          <w:sz w:val="24"/>
          <w:szCs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A067C4" w:rsidRDefault="00350931" w:rsidP="00350931">
      <w:pPr>
        <w:pStyle w:val="ae"/>
        <w:numPr>
          <w:ilvl w:val="4"/>
          <w:numId w:val="6"/>
        </w:numPr>
        <w:tabs>
          <w:tab w:val="left" w:pos="1701"/>
        </w:tabs>
        <w:ind w:left="1701" w:hanging="425"/>
        <w:rPr>
          <w:bCs/>
          <w:iCs/>
          <w:sz w:val="24"/>
          <w:szCs w:val="24"/>
        </w:rPr>
      </w:pPr>
      <w:r>
        <w:rPr>
          <w:bCs/>
          <w:iCs/>
          <w:sz w:val="24"/>
          <w:szCs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A067C4" w:rsidRDefault="00350931" w:rsidP="00350931">
      <w:pPr>
        <w:pStyle w:val="ae"/>
        <w:numPr>
          <w:ilvl w:val="4"/>
          <w:numId w:val="6"/>
        </w:numPr>
        <w:tabs>
          <w:tab w:val="left" w:pos="1701"/>
        </w:tabs>
        <w:ind w:left="1701" w:hanging="425"/>
        <w:rPr>
          <w:bCs/>
          <w:iCs/>
          <w:sz w:val="24"/>
          <w:szCs w:val="24"/>
        </w:rPr>
      </w:pPr>
      <w:r>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sz w:val="24"/>
          <w:szCs w:val="24"/>
        </w:rPr>
        <w:fldChar w:fldCharType="begin"/>
      </w:r>
      <w:r>
        <w:rPr>
          <w:bCs/>
          <w:iCs/>
          <w:sz w:val="24"/>
          <w:szCs w:val="24"/>
        </w:rPr>
        <w:instrText xml:space="preserve"> REF _Ref389823218 \r \h </w:instrText>
      </w:r>
      <w:r>
        <w:rPr>
          <w:bCs/>
          <w:iCs/>
          <w:sz w:val="24"/>
          <w:szCs w:val="24"/>
        </w:rPr>
      </w:r>
      <w:r>
        <w:rPr>
          <w:bCs/>
          <w:iCs/>
          <w:sz w:val="24"/>
          <w:szCs w:val="24"/>
        </w:rPr>
        <w:fldChar w:fldCharType="separate"/>
      </w:r>
      <w:r w:rsidR="00AA5ED0">
        <w:rPr>
          <w:bCs/>
          <w:iCs/>
          <w:sz w:val="24"/>
          <w:szCs w:val="24"/>
        </w:rPr>
        <w:t>1.2.18</w:t>
      </w:r>
      <w:r>
        <w:rPr>
          <w:bCs/>
          <w:iCs/>
          <w:sz w:val="24"/>
          <w:szCs w:val="24"/>
        </w:rPr>
        <w:fldChar w:fldCharType="end"/>
      </w:r>
      <w:r>
        <w:rPr>
          <w:bCs/>
          <w:iCs/>
          <w:sz w:val="24"/>
          <w:szCs w:val="24"/>
        </w:rPr>
        <w:t>.</w:t>
      </w:r>
    </w:p>
    <w:p w:rsidR="00A067C4" w:rsidRDefault="00350931" w:rsidP="00350931">
      <w:pPr>
        <w:pStyle w:val="ae"/>
        <w:numPr>
          <w:ilvl w:val="4"/>
          <w:numId w:val="6"/>
        </w:numPr>
        <w:tabs>
          <w:tab w:val="left" w:pos="1701"/>
        </w:tabs>
        <w:ind w:left="1701" w:hanging="425"/>
        <w:rPr>
          <w:bCs/>
          <w:iCs/>
          <w:sz w:val="24"/>
          <w:szCs w:val="24"/>
        </w:rPr>
      </w:pPr>
      <w:bookmarkStart w:id="325" w:name="_Ref109319786"/>
      <w:r>
        <w:rPr>
          <w:bCs/>
          <w:iCs/>
          <w:sz w:val="24"/>
          <w:szCs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25"/>
      <w:r>
        <w:rPr>
          <w:bCs/>
          <w:iCs/>
          <w:sz w:val="24"/>
          <w:szCs w:val="24"/>
        </w:rPr>
        <w:t xml:space="preserve"> </w:t>
      </w:r>
      <w:bookmarkEnd w:id="324"/>
    </w:p>
    <w:p w:rsidR="00A067C4" w:rsidRDefault="00350931" w:rsidP="00350931">
      <w:pPr>
        <w:pStyle w:val="ae"/>
        <w:numPr>
          <w:ilvl w:val="4"/>
          <w:numId w:val="6"/>
        </w:numPr>
        <w:tabs>
          <w:tab w:val="left" w:pos="1701"/>
        </w:tabs>
        <w:ind w:left="1701" w:hanging="425"/>
        <w:rPr>
          <w:bCs/>
          <w:iCs/>
          <w:sz w:val="24"/>
          <w:szCs w:val="24"/>
        </w:rPr>
      </w:pPr>
      <w:r>
        <w:rPr>
          <w:bCs/>
          <w:iCs/>
          <w:sz w:val="24"/>
          <w:szCs w:val="24"/>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sidRPr="00EA5108">
        <w:rPr>
          <w:bCs/>
          <w:iCs/>
          <w:sz w:val="24"/>
          <w:szCs w:val="24"/>
        </w:rPr>
        <w:fldChar w:fldCharType="begin"/>
      </w:r>
      <w:r w:rsidRPr="00EA5108">
        <w:rPr>
          <w:bCs/>
          <w:iCs/>
          <w:sz w:val="24"/>
          <w:szCs w:val="24"/>
        </w:rPr>
        <w:instrText xml:space="preserve"> REF _Ref142570404 \r \h </w:instrText>
      </w:r>
      <w:r w:rsidR="00EA5108">
        <w:rPr>
          <w:bCs/>
          <w:iCs/>
          <w:sz w:val="24"/>
          <w:szCs w:val="24"/>
        </w:rPr>
        <w:instrText xml:space="preserve"> \* MERGEFORMAT </w:instrText>
      </w:r>
      <w:r w:rsidRPr="00EA5108">
        <w:rPr>
          <w:bCs/>
          <w:iCs/>
          <w:sz w:val="24"/>
          <w:szCs w:val="24"/>
        </w:rPr>
      </w:r>
      <w:r w:rsidRPr="00EA5108">
        <w:rPr>
          <w:bCs/>
          <w:iCs/>
          <w:sz w:val="24"/>
          <w:szCs w:val="24"/>
        </w:rPr>
        <w:fldChar w:fldCharType="separate"/>
      </w:r>
      <w:r w:rsidR="00AA5ED0">
        <w:rPr>
          <w:bCs/>
          <w:iCs/>
          <w:sz w:val="24"/>
          <w:szCs w:val="24"/>
        </w:rPr>
        <w:t>4.5.7.10</w:t>
      </w:r>
      <w:r w:rsidRPr="00EA5108">
        <w:rPr>
          <w:bCs/>
          <w:iCs/>
          <w:sz w:val="24"/>
          <w:szCs w:val="24"/>
        </w:rPr>
        <w:fldChar w:fldCharType="end"/>
      </w:r>
      <w:r>
        <w:rPr>
          <w:bCs/>
          <w:iCs/>
          <w:sz w:val="24"/>
          <w:szCs w:val="24"/>
        </w:rPr>
        <w:t>.</w:t>
      </w:r>
    </w:p>
    <w:p w:rsidR="00A067C4" w:rsidRDefault="00350931" w:rsidP="00350931">
      <w:pPr>
        <w:pStyle w:val="ae"/>
        <w:numPr>
          <w:ilvl w:val="4"/>
          <w:numId w:val="6"/>
        </w:numPr>
        <w:tabs>
          <w:tab w:val="left" w:pos="1701"/>
        </w:tabs>
        <w:ind w:left="1701" w:hanging="425"/>
        <w:rPr>
          <w:sz w:val="24"/>
          <w:szCs w:val="24"/>
        </w:rPr>
      </w:pPr>
      <w:r>
        <w:rPr>
          <w:sz w:val="24"/>
          <w:szCs w:val="24"/>
        </w:rPr>
        <w:t xml:space="preserve">Независимая гарантия должна содержать условия, предусмотренные Законом 223-ФЗ, </w:t>
      </w:r>
      <w:bookmarkStart w:id="326" w:name="_Hlk516850293"/>
      <w:r>
        <w:rPr>
          <w:sz w:val="24"/>
          <w:szCs w:val="24"/>
        </w:rP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27" w:name="_Hlk516850374"/>
      <w:r>
        <w:rPr>
          <w:sz w:val="24"/>
          <w:szCs w:val="24"/>
        </w:rPr>
        <w:t xml:space="preserve">устанавливаемым </w:t>
      </w:r>
      <w:bookmarkEnd w:id="327"/>
      <w:r>
        <w:rPr>
          <w:sz w:val="24"/>
          <w:szCs w:val="24"/>
        </w:rPr>
        <w:t>Правительством РФ</w:t>
      </w:r>
      <w:bookmarkEnd w:id="326"/>
      <w:r>
        <w:rPr>
          <w:sz w:val="24"/>
          <w:szCs w:val="24"/>
        </w:rPr>
        <w:t>.</w:t>
      </w:r>
    </w:p>
    <w:p w:rsidR="00A067C4" w:rsidRDefault="00350931" w:rsidP="00350931">
      <w:pPr>
        <w:pStyle w:val="ae"/>
        <w:numPr>
          <w:ilvl w:val="4"/>
          <w:numId w:val="6"/>
        </w:numPr>
        <w:tabs>
          <w:tab w:val="left" w:pos="1701"/>
        </w:tabs>
        <w:ind w:left="1701" w:hanging="425"/>
        <w:rPr>
          <w:bCs/>
          <w:iCs/>
          <w:sz w:val="24"/>
          <w:szCs w:val="24"/>
        </w:rPr>
      </w:pPr>
      <w:r>
        <w:rPr>
          <w:bCs/>
          <w:iCs/>
          <w:sz w:val="24"/>
          <w:szCs w:val="24"/>
        </w:rPr>
        <w:t>В независимой гарантии не должно быть условий или требований, противоречащих вышеизложенному или делающих вышеизложенное неисполнимым.</w:t>
      </w:r>
    </w:p>
    <w:p w:rsidR="00A067C4" w:rsidRDefault="00350931" w:rsidP="00350931">
      <w:pPr>
        <w:pStyle w:val="ae"/>
        <w:numPr>
          <w:ilvl w:val="4"/>
          <w:numId w:val="6"/>
        </w:numPr>
        <w:tabs>
          <w:tab w:val="left" w:pos="1701"/>
        </w:tabs>
        <w:ind w:left="1701" w:hanging="425"/>
        <w:rPr>
          <w:sz w:val="24"/>
          <w:szCs w:val="24"/>
        </w:rPr>
      </w:pPr>
      <w:bookmarkStart w:id="328" w:name="_Ref109386125"/>
      <w:r>
        <w:rPr>
          <w:sz w:val="24"/>
          <w:szCs w:val="24"/>
        </w:rPr>
        <w:t xml:space="preserve">Независимая гарантия должна быть выдана </w:t>
      </w:r>
      <w:r>
        <w:rPr>
          <w:bCs/>
          <w:iCs/>
          <w:sz w:val="24"/>
          <w:szCs w:val="24"/>
        </w:rPr>
        <w:t xml:space="preserve">организацией из числа указанных </w:t>
      </w:r>
      <w:r>
        <w:rPr>
          <w:sz w:val="24"/>
          <w:szCs w:val="24"/>
        </w:rPr>
        <w:t>в части 1 статьи 45 Закона 44-ФЗ.</w:t>
      </w:r>
      <w:bookmarkEnd w:id="328"/>
    </w:p>
    <w:p w:rsidR="00A067C4" w:rsidRDefault="00350931" w:rsidP="00350931">
      <w:pPr>
        <w:pStyle w:val="ae"/>
        <w:numPr>
          <w:ilvl w:val="4"/>
          <w:numId w:val="6"/>
        </w:numPr>
        <w:tabs>
          <w:tab w:val="left" w:pos="1701"/>
        </w:tabs>
        <w:ind w:left="1701" w:hanging="425"/>
        <w:rPr>
          <w:bCs/>
          <w:iCs/>
          <w:sz w:val="24"/>
          <w:szCs w:val="24"/>
        </w:rPr>
      </w:pPr>
      <w:r>
        <w:rPr>
          <w:bCs/>
          <w:iCs/>
          <w:sz w:val="24"/>
          <w:szCs w:val="24"/>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Pr>
          <w:sz w:val="24"/>
          <w:szCs w:val="24"/>
        </w:rP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sz w:val="24"/>
          <w:szCs w:val="24"/>
        </w:rPr>
        <w:t xml:space="preserve">. </w:t>
      </w:r>
    </w:p>
    <w:p w:rsidR="00A067C4" w:rsidRDefault="00350931" w:rsidP="00350931">
      <w:pPr>
        <w:pStyle w:val="ae"/>
        <w:numPr>
          <w:ilvl w:val="4"/>
          <w:numId w:val="6"/>
        </w:numPr>
        <w:tabs>
          <w:tab w:val="left" w:pos="1701"/>
        </w:tabs>
        <w:ind w:left="1701" w:hanging="425"/>
        <w:rPr>
          <w:bCs/>
          <w:iCs/>
          <w:sz w:val="24"/>
          <w:szCs w:val="24"/>
        </w:rPr>
      </w:pPr>
      <w:r>
        <w:rPr>
          <w:bCs/>
          <w:iCs/>
          <w:sz w:val="24"/>
          <w:szCs w:val="24"/>
        </w:rPr>
        <w:t>Информация о независимой гарантии должна быть включена в реестр независимых гарантий, предусмотренный частью 8 статьи 45 Закона 44-ФЗ.</w:t>
      </w:r>
    </w:p>
    <w:p w:rsidR="00A067C4" w:rsidRDefault="00350931" w:rsidP="00350931">
      <w:pPr>
        <w:pStyle w:val="aa"/>
        <w:numPr>
          <w:ilvl w:val="3"/>
          <w:numId w:val="6"/>
        </w:numPr>
        <w:rPr>
          <w:bCs/>
          <w:iCs/>
          <w:sz w:val="24"/>
          <w:szCs w:val="24"/>
        </w:rPr>
      </w:pPr>
      <w:r>
        <w:rPr>
          <w:bCs/>
          <w:iCs/>
          <w:sz w:val="24"/>
          <w:szCs w:val="24"/>
        </w:rPr>
        <w:lastRenderedPageBreak/>
        <w:t xml:space="preserve">В случае </w:t>
      </w:r>
      <w:r>
        <w:rPr>
          <w:sz w:val="24"/>
          <w:szCs w:val="24"/>
        </w:rPr>
        <w:t xml:space="preserve">выбора Участником обеспечения заявки путем предоставления </w:t>
      </w:r>
      <w:r>
        <w:rPr>
          <w:bCs/>
          <w:iCs/>
          <w:sz w:val="24"/>
          <w:szCs w:val="24"/>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sz w:val="24"/>
          <w:szCs w:val="24"/>
        </w:rPr>
        <w:fldChar w:fldCharType="begin"/>
      </w:r>
      <w:r>
        <w:rPr>
          <w:bCs/>
          <w:iCs/>
          <w:sz w:val="24"/>
          <w:szCs w:val="24"/>
        </w:rPr>
        <w:instrText xml:space="preserve"> REF _Ref515967007 \r \h </w:instrText>
      </w:r>
      <w:r>
        <w:rPr>
          <w:bCs/>
          <w:iCs/>
          <w:sz w:val="24"/>
          <w:szCs w:val="24"/>
        </w:rPr>
      </w:r>
      <w:r>
        <w:rPr>
          <w:bCs/>
          <w:iCs/>
          <w:sz w:val="24"/>
          <w:szCs w:val="24"/>
        </w:rPr>
        <w:fldChar w:fldCharType="separate"/>
      </w:r>
      <w:r w:rsidR="00AA5ED0">
        <w:rPr>
          <w:bCs/>
          <w:iCs/>
          <w:sz w:val="24"/>
          <w:szCs w:val="24"/>
        </w:rPr>
        <w:t>4.5.7.7</w:t>
      </w:r>
      <w:r>
        <w:rPr>
          <w:bCs/>
          <w:iCs/>
          <w:sz w:val="24"/>
          <w:szCs w:val="24"/>
        </w:rPr>
        <w:fldChar w:fldCharType="end"/>
      </w:r>
      <w:r>
        <w:rPr>
          <w:bCs/>
          <w:iCs/>
          <w:sz w:val="24"/>
          <w:szCs w:val="24"/>
        </w:rPr>
        <w:t>. В противном случае обеспечение заявки считается невнесенным, и Организатор обязан отклонить заявку такого Участника.</w:t>
      </w:r>
    </w:p>
    <w:p w:rsidR="00A067C4" w:rsidRDefault="00350931" w:rsidP="00350931">
      <w:pPr>
        <w:pStyle w:val="aa"/>
        <w:numPr>
          <w:ilvl w:val="3"/>
          <w:numId w:val="6"/>
        </w:numPr>
        <w:rPr>
          <w:sz w:val="24"/>
          <w:szCs w:val="24"/>
        </w:rPr>
      </w:pPr>
      <w:bookmarkStart w:id="329" w:name="_Hlk110601019"/>
      <w:bookmarkStart w:id="330" w:name="_Ref515279512"/>
      <w:r>
        <w:rPr>
          <w:bCs/>
          <w:iCs/>
          <w:sz w:val="24"/>
          <w:szCs w:val="24"/>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29"/>
    </w:p>
    <w:p w:rsidR="00A067C4" w:rsidRDefault="00350931" w:rsidP="00350931">
      <w:pPr>
        <w:pStyle w:val="aa"/>
        <w:numPr>
          <w:ilvl w:val="3"/>
          <w:numId w:val="6"/>
        </w:numPr>
        <w:rPr>
          <w:sz w:val="24"/>
          <w:szCs w:val="24"/>
        </w:rPr>
      </w:pPr>
      <w:bookmarkStart w:id="331" w:name="_Ref142570404"/>
      <w:r>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Pr>
          <w:sz w:val="24"/>
          <w:szCs w:val="24"/>
        </w:rPr>
        <w:t xml:space="preserve">несостоявшейся </w:t>
      </w:r>
      <w:bookmarkEnd w:id="332"/>
      <w:r>
        <w:rPr>
          <w:sz w:val="24"/>
          <w:szCs w:val="24"/>
        </w:rPr>
        <w:t>закупки обеспечение заявки распространяется на следующие обязательства Участника:</w:t>
      </w:r>
      <w:bookmarkEnd w:id="330"/>
      <w:bookmarkEnd w:id="331"/>
    </w:p>
    <w:p w:rsidR="00A067C4" w:rsidRDefault="00350931" w:rsidP="00350931">
      <w:pPr>
        <w:pStyle w:val="ae"/>
        <w:numPr>
          <w:ilvl w:val="4"/>
          <w:numId w:val="6"/>
        </w:numPr>
        <w:tabs>
          <w:tab w:val="left" w:pos="1844"/>
        </w:tabs>
        <w:ind w:left="1844"/>
        <w:rPr>
          <w:sz w:val="24"/>
          <w:szCs w:val="24"/>
        </w:rPr>
      </w:pPr>
      <w:r>
        <w:rPr>
          <w:sz w:val="24"/>
          <w:szCs w:val="24"/>
        </w:rPr>
        <w:t xml:space="preserve">обязательство заключить Договор в установленном настоящей Документацией о закупке порядке (раздел </w:t>
      </w:r>
      <w:r>
        <w:rPr>
          <w:sz w:val="24"/>
          <w:szCs w:val="24"/>
        </w:rPr>
        <w:fldChar w:fldCharType="begin"/>
      </w:r>
      <w:r>
        <w:rPr>
          <w:sz w:val="24"/>
          <w:szCs w:val="24"/>
        </w:rPr>
        <w:instrText xml:space="preserve"> REF _Ref418863007 \r \h </w:instrText>
      </w:r>
      <w:r>
        <w:rPr>
          <w:sz w:val="24"/>
          <w:szCs w:val="24"/>
        </w:rPr>
      </w:r>
      <w:r>
        <w:rPr>
          <w:sz w:val="24"/>
          <w:szCs w:val="24"/>
        </w:rPr>
        <w:fldChar w:fldCharType="separate"/>
      </w:r>
      <w:r w:rsidR="00AA5ED0">
        <w:rPr>
          <w:sz w:val="24"/>
          <w:szCs w:val="24"/>
        </w:rPr>
        <w:t>5</w:t>
      </w:r>
      <w:r>
        <w:rPr>
          <w:sz w:val="24"/>
          <w:szCs w:val="24"/>
        </w:rPr>
        <w:fldChar w:fldCharType="end"/>
      </w:r>
      <w:r>
        <w:rPr>
          <w:sz w:val="24"/>
          <w:szCs w:val="24"/>
        </w:rPr>
        <w:t xml:space="preserve">), в том числе (для участников, являющихся юридическими лицами) раскрыть информацию о цепочке собственников, включая бенефициаров (в том числе конечных) в соответствии с условиями пункта </w:t>
      </w:r>
      <w:r>
        <w:rPr>
          <w:sz w:val="24"/>
          <w:szCs w:val="24"/>
        </w:rPr>
        <w:fldChar w:fldCharType="begin"/>
      </w:r>
      <w:r>
        <w:rPr>
          <w:sz w:val="24"/>
          <w:szCs w:val="24"/>
        </w:rPr>
        <w:instrText xml:space="preserve"> REF _Ref514166530 \r \h </w:instrText>
      </w:r>
      <w:r>
        <w:rPr>
          <w:sz w:val="24"/>
          <w:szCs w:val="24"/>
        </w:rPr>
      </w:r>
      <w:r>
        <w:rPr>
          <w:sz w:val="24"/>
          <w:szCs w:val="24"/>
        </w:rPr>
        <w:fldChar w:fldCharType="separate"/>
      </w:r>
      <w:r w:rsidR="00AA5ED0">
        <w:rPr>
          <w:sz w:val="24"/>
          <w:szCs w:val="24"/>
        </w:rPr>
        <w:t>5.1.2</w:t>
      </w:r>
      <w:r>
        <w:rPr>
          <w:sz w:val="24"/>
          <w:szCs w:val="24"/>
        </w:rPr>
        <w:fldChar w:fldCharType="end"/>
      </w:r>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A067C4" w:rsidRDefault="00350931" w:rsidP="00350931">
      <w:pPr>
        <w:pStyle w:val="aa"/>
        <w:numPr>
          <w:ilvl w:val="3"/>
          <w:numId w:val="6"/>
        </w:numPr>
        <w:rPr>
          <w:sz w:val="24"/>
          <w:szCs w:val="24"/>
        </w:rPr>
      </w:pPr>
      <w:r>
        <w:rPr>
          <w:sz w:val="24"/>
          <w:szCs w:val="24"/>
        </w:rP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r>
        <w:rPr>
          <w:bCs/>
          <w:iCs/>
          <w:sz w:val="24"/>
          <w:szCs w:val="24"/>
        </w:rPr>
        <w:t xml:space="preserve">(пункт </w:t>
      </w:r>
      <w:r>
        <w:rPr>
          <w:bCs/>
          <w:iCs/>
          <w:sz w:val="24"/>
          <w:szCs w:val="24"/>
        </w:rPr>
        <w:fldChar w:fldCharType="begin"/>
      </w:r>
      <w:r>
        <w:rPr>
          <w:bCs/>
          <w:iCs/>
          <w:sz w:val="24"/>
          <w:szCs w:val="24"/>
        </w:rPr>
        <w:instrText xml:space="preserve"> REF _Ref109386125 \r \h </w:instrText>
      </w:r>
      <w:r>
        <w:rPr>
          <w:bCs/>
          <w:iCs/>
          <w:sz w:val="24"/>
          <w:szCs w:val="24"/>
        </w:rPr>
      </w:r>
      <w:r>
        <w:rPr>
          <w:bCs/>
          <w:iCs/>
          <w:sz w:val="24"/>
          <w:szCs w:val="24"/>
        </w:rPr>
        <w:fldChar w:fldCharType="separate"/>
      </w:r>
      <w:r w:rsidR="00AA5ED0">
        <w:rPr>
          <w:bCs/>
          <w:iCs/>
          <w:sz w:val="24"/>
          <w:szCs w:val="24"/>
        </w:rPr>
        <w:t>4.5.7.7л)</w:t>
      </w:r>
      <w:r>
        <w:rPr>
          <w:bCs/>
          <w:iCs/>
          <w:sz w:val="24"/>
          <w:szCs w:val="24"/>
        </w:rPr>
        <w:fldChar w:fldCharType="end"/>
      </w:r>
      <w:r>
        <w:rPr>
          <w:bCs/>
          <w:iCs/>
          <w:sz w:val="24"/>
          <w:szCs w:val="24"/>
        </w:rPr>
        <w:t>)</w:t>
      </w:r>
      <w:r>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Pr>
          <w:sz w:val="24"/>
          <w:szCs w:val="24"/>
        </w:rPr>
        <w:fldChar w:fldCharType="begin"/>
      </w:r>
      <w:r>
        <w:rPr>
          <w:sz w:val="24"/>
          <w:szCs w:val="24"/>
        </w:rPr>
        <w:instrText xml:space="preserve"> REF _Ref249865292 \r \h </w:instrText>
      </w:r>
      <w:r>
        <w:rPr>
          <w:sz w:val="24"/>
          <w:szCs w:val="24"/>
        </w:rPr>
      </w:r>
      <w:r>
        <w:rPr>
          <w:sz w:val="24"/>
          <w:szCs w:val="24"/>
        </w:rPr>
        <w:fldChar w:fldCharType="separate"/>
      </w:r>
      <w:r w:rsidR="00AA5ED0">
        <w:rPr>
          <w:sz w:val="24"/>
          <w:szCs w:val="24"/>
        </w:rPr>
        <w:t>1.2.14</w:t>
      </w:r>
      <w:r>
        <w:rPr>
          <w:sz w:val="24"/>
          <w:szCs w:val="24"/>
        </w:rPr>
        <w:fldChar w:fldCharType="end"/>
      </w:r>
      <w:r>
        <w:rPr>
          <w:sz w:val="24"/>
          <w:szCs w:val="24"/>
        </w:rPr>
        <w:t>.</w:t>
      </w:r>
    </w:p>
    <w:p w:rsidR="00A067C4" w:rsidRDefault="00350931" w:rsidP="00350931">
      <w:pPr>
        <w:pStyle w:val="aa"/>
        <w:numPr>
          <w:ilvl w:val="3"/>
          <w:numId w:val="6"/>
        </w:numPr>
        <w:rPr>
          <w:sz w:val="24"/>
          <w:szCs w:val="24"/>
        </w:rPr>
      </w:pPr>
      <w:r>
        <w:rPr>
          <w:sz w:val="24"/>
          <w:szCs w:val="24"/>
        </w:rPr>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A067C4" w:rsidRDefault="00350931" w:rsidP="00350931">
      <w:pPr>
        <w:pStyle w:val="ae"/>
        <w:numPr>
          <w:ilvl w:val="4"/>
          <w:numId w:val="6"/>
        </w:numPr>
        <w:tabs>
          <w:tab w:val="left" w:pos="1844"/>
        </w:tabs>
        <w:ind w:left="1844"/>
        <w:rPr>
          <w:sz w:val="24"/>
          <w:szCs w:val="24"/>
        </w:rPr>
      </w:pPr>
      <w:r>
        <w:rPr>
          <w:sz w:val="24"/>
          <w:szCs w:val="24"/>
        </w:rPr>
        <w:t>принятия решения об отказе от проведения закупки – всем Участникам, подавшим заявки к моменту принятия такого решения;</w:t>
      </w:r>
    </w:p>
    <w:p w:rsidR="00A067C4" w:rsidRDefault="00350931" w:rsidP="00350931">
      <w:pPr>
        <w:pStyle w:val="ae"/>
        <w:numPr>
          <w:ilvl w:val="4"/>
          <w:numId w:val="6"/>
        </w:numPr>
        <w:tabs>
          <w:tab w:val="left" w:pos="1844"/>
        </w:tabs>
        <w:ind w:left="1844"/>
        <w:rPr>
          <w:sz w:val="24"/>
          <w:szCs w:val="24"/>
        </w:rPr>
      </w:pPr>
      <w:r>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A067C4" w:rsidRDefault="00350931" w:rsidP="00350931">
      <w:pPr>
        <w:pStyle w:val="ae"/>
        <w:numPr>
          <w:ilvl w:val="4"/>
          <w:numId w:val="6"/>
        </w:numPr>
        <w:tabs>
          <w:tab w:val="left" w:pos="1844"/>
        </w:tabs>
        <w:ind w:left="1844"/>
        <w:rPr>
          <w:sz w:val="24"/>
          <w:szCs w:val="24"/>
        </w:rPr>
      </w:pPr>
      <w:r>
        <w:rPr>
          <w:sz w:val="24"/>
          <w:szCs w:val="24"/>
        </w:rPr>
        <w:t>официального размещения итогового протокола по результатам закупки – всем Участникам, кроме Победителя;</w:t>
      </w:r>
    </w:p>
    <w:p w:rsidR="00A067C4" w:rsidRDefault="00350931" w:rsidP="00350931">
      <w:pPr>
        <w:pStyle w:val="ae"/>
        <w:numPr>
          <w:ilvl w:val="4"/>
          <w:numId w:val="6"/>
        </w:numPr>
        <w:tabs>
          <w:tab w:val="left" w:pos="1844"/>
        </w:tabs>
        <w:ind w:left="1844"/>
        <w:rPr>
          <w:sz w:val="24"/>
          <w:szCs w:val="24"/>
        </w:rPr>
      </w:pPr>
      <w:r>
        <w:rPr>
          <w:sz w:val="24"/>
          <w:szCs w:val="24"/>
        </w:rPr>
        <w:t>заключения Договора по результатам закупки – Победителю, с которым заключен Договор;</w:t>
      </w:r>
    </w:p>
    <w:p w:rsidR="00A067C4" w:rsidRDefault="00350931" w:rsidP="00350931">
      <w:pPr>
        <w:pStyle w:val="ae"/>
        <w:numPr>
          <w:ilvl w:val="4"/>
          <w:numId w:val="6"/>
        </w:numPr>
        <w:tabs>
          <w:tab w:val="left" w:pos="1844"/>
        </w:tabs>
        <w:ind w:left="1844"/>
        <w:rPr>
          <w:sz w:val="24"/>
          <w:szCs w:val="24"/>
        </w:rPr>
      </w:pPr>
      <w:r>
        <w:rPr>
          <w:sz w:val="24"/>
          <w:szCs w:val="24"/>
        </w:rPr>
        <w:t>признания закупки несостоявшейся – Участнику, которому обеспечение не было возвращено по иным основаниям.</w:t>
      </w:r>
    </w:p>
    <w:p w:rsidR="00A067C4" w:rsidRDefault="00350931" w:rsidP="00350931">
      <w:pPr>
        <w:pStyle w:val="aa"/>
        <w:numPr>
          <w:ilvl w:val="3"/>
          <w:numId w:val="6"/>
        </w:numPr>
        <w:rPr>
          <w:sz w:val="24"/>
          <w:szCs w:val="24"/>
        </w:rPr>
      </w:pPr>
      <w:r>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Pr>
          <w:sz w:val="24"/>
          <w:szCs w:val="24"/>
        </w:rPr>
        <w:fldChar w:fldCharType="begin"/>
      </w:r>
      <w:r>
        <w:rPr>
          <w:sz w:val="24"/>
          <w:szCs w:val="24"/>
        </w:rPr>
        <w:instrText xml:space="preserve"> REF _Ref514642960 \r \h </w:instrText>
      </w:r>
      <w:r>
        <w:rPr>
          <w:sz w:val="24"/>
          <w:szCs w:val="24"/>
        </w:rPr>
      </w:r>
      <w:r>
        <w:rPr>
          <w:sz w:val="24"/>
          <w:szCs w:val="24"/>
        </w:rPr>
        <w:fldChar w:fldCharType="separate"/>
      </w:r>
      <w:r w:rsidR="00AA5ED0">
        <w:rPr>
          <w:sz w:val="24"/>
          <w:szCs w:val="24"/>
        </w:rPr>
        <w:t>2.3</w:t>
      </w:r>
      <w:r>
        <w:rPr>
          <w:sz w:val="24"/>
          <w:szCs w:val="24"/>
        </w:rPr>
        <w:fldChar w:fldCharType="end"/>
      </w:r>
      <w:r>
        <w:rPr>
          <w:sz w:val="24"/>
          <w:szCs w:val="24"/>
        </w:rPr>
        <w:t>) – на время рассмотрения жалобы.</w:t>
      </w:r>
      <w:bookmarkStart w:id="333" w:name="_Ref514649217"/>
      <w:bookmarkEnd w:id="317"/>
      <w:bookmarkEnd w:id="318"/>
      <w:bookmarkEnd w:id="319"/>
      <w:bookmarkEnd w:id="320"/>
      <w:r>
        <w:rPr>
          <w:sz w:val="24"/>
          <w:szCs w:val="24"/>
        </w:rPr>
        <w:t xml:space="preserve"> </w:t>
      </w:r>
    </w:p>
    <w:p w:rsidR="00A067C4" w:rsidRDefault="00350931">
      <w:pPr>
        <w:pStyle w:val="2"/>
        <w:widowControl w:val="0"/>
        <w:rPr>
          <w:sz w:val="24"/>
          <w:szCs w:val="24"/>
        </w:rPr>
      </w:pPr>
      <w:bookmarkStart w:id="334" w:name="_Toc69728968"/>
      <w:bookmarkStart w:id="335" w:name="_Toc57314654"/>
      <w:bookmarkStart w:id="336" w:name="_Toc55305383"/>
      <w:bookmarkStart w:id="337" w:name="_Toc55285351"/>
      <w:bookmarkStart w:id="338" w:name="_Ref55280443"/>
      <w:bookmarkStart w:id="339" w:name="_Ref516111816"/>
      <w:bookmarkStart w:id="340" w:name="_Toc147922192"/>
      <w:r>
        <w:rPr>
          <w:sz w:val="24"/>
          <w:szCs w:val="24"/>
        </w:rPr>
        <w:t>Подача заявок и их прием</w:t>
      </w:r>
      <w:bookmarkEnd w:id="333"/>
      <w:bookmarkEnd w:id="334"/>
      <w:bookmarkEnd w:id="335"/>
      <w:bookmarkEnd w:id="336"/>
      <w:bookmarkEnd w:id="337"/>
      <w:bookmarkEnd w:id="338"/>
      <w:bookmarkEnd w:id="339"/>
      <w:bookmarkEnd w:id="340"/>
    </w:p>
    <w:p w:rsidR="00A067C4" w:rsidRDefault="00350931">
      <w:pPr>
        <w:pStyle w:val="a"/>
        <w:rPr>
          <w:sz w:val="24"/>
          <w:szCs w:val="24"/>
        </w:rPr>
      </w:pPr>
      <w:r>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Pr>
          <w:sz w:val="24"/>
          <w:szCs w:val="24"/>
        </w:rPr>
        <w:fldChar w:fldCharType="begin"/>
      </w:r>
      <w:r>
        <w:rPr>
          <w:sz w:val="24"/>
          <w:szCs w:val="24"/>
        </w:rPr>
        <w:instrText xml:space="preserve"> REF _Ref384115739 \r \h </w:instrText>
      </w:r>
      <w:r>
        <w:rPr>
          <w:sz w:val="24"/>
          <w:szCs w:val="24"/>
        </w:rPr>
      </w:r>
      <w:r>
        <w:rPr>
          <w:sz w:val="24"/>
          <w:szCs w:val="24"/>
        </w:rPr>
        <w:fldChar w:fldCharType="separate"/>
      </w:r>
      <w:r w:rsidR="00AA5ED0">
        <w:rPr>
          <w:sz w:val="24"/>
          <w:szCs w:val="24"/>
        </w:rPr>
        <w:t>1.2.11</w:t>
      </w:r>
      <w:r>
        <w:rPr>
          <w:sz w:val="24"/>
          <w:szCs w:val="24"/>
        </w:rPr>
        <w:fldChar w:fldCharType="end"/>
      </w:r>
      <w:r>
        <w:rPr>
          <w:sz w:val="24"/>
          <w:szCs w:val="24"/>
        </w:rPr>
        <w:t xml:space="preserve">) и до окончания срока подачи </w:t>
      </w:r>
      <w:r>
        <w:rPr>
          <w:sz w:val="24"/>
          <w:szCs w:val="24"/>
        </w:rPr>
        <w:lastRenderedPageBreak/>
        <w:t xml:space="preserve">заявок, указанного в пункте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При этом обе части заявки подаются им одновременно. Заявки, поданные позднее установленного срока, не могут быть приняты оператором ЭТП, независимо от причин опоздания.</w:t>
      </w:r>
    </w:p>
    <w:p w:rsidR="00A067C4" w:rsidRDefault="00350931">
      <w:pPr>
        <w:pStyle w:val="a"/>
        <w:rPr>
          <w:sz w:val="24"/>
          <w:szCs w:val="24"/>
        </w:rPr>
      </w:pPr>
      <w:r>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A067C4" w:rsidRDefault="00350931">
      <w:pPr>
        <w:pStyle w:val="a"/>
        <w:rPr>
          <w:sz w:val="24"/>
          <w:szCs w:val="24"/>
        </w:rPr>
      </w:pPr>
      <w:r>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Pr>
          <w:sz w:val="24"/>
          <w:szCs w:val="24"/>
        </w:rPr>
        <w:fldChar w:fldCharType="begin"/>
      </w:r>
      <w:r>
        <w:rPr>
          <w:sz w:val="24"/>
          <w:szCs w:val="24"/>
        </w:rPr>
        <w:instrText xml:space="preserve"> REF _Ref514556725 \r \h </w:instrText>
      </w:r>
      <w:r>
        <w:rPr>
          <w:sz w:val="24"/>
          <w:szCs w:val="24"/>
        </w:rPr>
      </w:r>
      <w:r>
        <w:rPr>
          <w:sz w:val="24"/>
          <w:szCs w:val="24"/>
        </w:rPr>
        <w:fldChar w:fldCharType="separate"/>
      </w:r>
      <w:r w:rsidR="00AA5ED0">
        <w:rPr>
          <w:sz w:val="24"/>
          <w:szCs w:val="24"/>
        </w:rPr>
        <w:t>4.5</w:t>
      </w:r>
      <w:r>
        <w:rPr>
          <w:sz w:val="24"/>
          <w:szCs w:val="24"/>
        </w:rPr>
        <w:fldChar w:fldCharType="end"/>
      </w:r>
      <w:r>
        <w:rPr>
          <w:sz w:val="24"/>
          <w:szCs w:val="24"/>
        </w:rPr>
        <w:t>.</w:t>
      </w:r>
    </w:p>
    <w:p w:rsidR="00A067C4" w:rsidRDefault="00350931">
      <w:pPr>
        <w:pStyle w:val="a"/>
        <w:rPr>
          <w:sz w:val="24"/>
          <w:szCs w:val="24"/>
        </w:rPr>
      </w:pPr>
      <w:r>
        <w:rPr>
          <w:sz w:val="24"/>
          <w:szCs w:val="24"/>
        </w:rP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A067C4" w:rsidRDefault="00350931">
      <w:pPr>
        <w:pStyle w:val="a"/>
        <w:rPr>
          <w:sz w:val="24"/>
          <w:szCs w:val="24"/>
        </w:rPr>
      </w:pPr>
      <w:r>
        <w:rPr>
          <w:sz w:val="24"/>
          <w:szCs w:val="24"/>
        </w:rPr>
        <w:t xml:space="preserve">В случае установления в пункте </w:t>
      </w:r>
      <w:r>
        <w:rPr>
          <w:sz w:val="24"/>
          <w:szCs w:val="24"/>
        </w:rPr>
        <w:fldChar w:fldCharType="begin"/>
      </w:r>
      <w:r>
        <w:rPr>
          <w:sz w:val="24"/>
          <w:szCs w:val="24"/>
        </w:rPr>
        <w:instrText xml:space="preserve"> REF _Ref249865292 \r \h </w:instrText>
      </w:r>
      <w:r>
        <w:rPr>
          <w:sz w:val="24"/>
          <w:szCs w:val="24"/>
        </w:rPr>
      </w:r>
      <w:r>
        <w:rPr>
          <w:sz w:val="24"/>
          <w:szCs w:val="24"/>
        </w:rPr>
        <w:fldChar w:fldCharType="separate"/>
      </w:r>
      <w:r w:rsidR="00AA5ED0">
        <w:rPr>
          <w:sz w:val="24"/>
          <w:szCs w:val="24"/>
        </w:rPr>
        <w:t>1.2.14</w:t>
      </w:r>
      <w:r>
        <w:rPr>
          <w:sz w:val="24"/>
          <w:szCs w:val="24"/>
        </w:rPr>
        <w:fldChar w:fldCharType="end"/>
      </w:r>
      <w:r>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A067C4" w:rsidRDefault="00350931">
      <w:pPr>
        <w:pStyle w:val="a"/>
        <w:rPr>
          <w:sz w:val="24"/>
          <w:szCs w:val="24"/>
        </w:rPr>
      </w:pPr>
      <w:r>
        <w:rPr>
          <w:sz w:val="24"/>
          <w:szCs w:val="24"/>
        </w:rP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A067C4" w:rsidRDefault="00350931">
      <w:pPr>
        <w:pStyle w:val="a"/>
        <w:rPr>
          <w:sz w:val="24"/>
          <w:szCs w:val="24"/>
        </w:rPr>
      </w:pPr>
      <w:r>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A067C4" w:rsidRDefault="00350931">
      <w:pPr>
        <w:pStyle w:val="2"/>
        <w:rPr>
          <w:sz w:val="24"/>
          <w:szCs w:val="24"/>
        </w:rPr>
      </w:pPr>
      <w:bookmarkStart w:id="341" w:name="_Ref56229451"/>
      <w:bookmarkStart w:id="342" w:name="_Toc329344073"/>
      <w:bookmarkStart w:id="343" w:name="_Ref268012040"/>
      <w:bookmarkStart w:id="344" w:name="_Toc210452306"/>
      <w:bookmarkStart w:id="345" w:name="_Toc170292276"/>
      <w:bookmarkStart w:id="346" w:name="_Toc115776303"/>
      <w:bookmarkStart w:id="347" w:name="_Toc453230001"/>
      <w:bookmarkStart w:id="348" w:name="_Toc453146057"/>
      <w:bookmarkStart w:id="349" w:name="_Toc452451041"/>
      <w:bookmarkStart w:id="350" w:name="_Toc515631526"/>
      <w:bookmarkStart w:id="351" w:name="_Toc515630821"/>
      <w:bookmarkStart w:id="352" w:name="_Toc515625939"/>
      <w:bookmarkStart w:id="353" w:name="_Toc515555542"/>
      <w:bookmarkStart w:id="354" w:name="_Toc515631525"/>
      <w:bookmarkStart w:id="355" w:name="_Toc515630820"/>
      <w:bookmarkStart w:id="356" w:name="_Toc515625938"/>
      <w:bookmarkStart w:id="357" w:name="_Toc515555541"/>
      <w:bookmarkStart w:id="358" w:name="_Toc515631524"/>
      <w:bookmarkStart w:id="359" w:name="_Toc515630819"/>
      <w:bookmarkStart w:id="360" w:name="_Toc515625937"/>
      <w:bookmarkStart w:id="361" w:name="_Toc515555540"/>
      <w:bookmarkStart w:id="362" w:name="_Toc515631523"/>
      <w:bookmarkStart w:id="363" w:name="_Toc515630818"/>
      <w:bookmarkStart w:id="364" w:name="_Toc515625936"/>
      <w:bookmarkStart w:id="365" w:name="_Toc515555539"/>
      <w:bookmarkStart w:id="366" w:name="_Toc515631522"/>
      <w:bookmarkStart w:id="367" w:name="_Toc515630817"/>
      <w:bookmarkStart w:id="368" w:name="_Toc515625935"/>
      <w:bookmarkStart w:id="369" w:name="_Toc515555538"/>
      <w:bookmarkStart w:id="370" w:name="_Toc515631521"/>
      <w:bookmarkStart w:id="371" w:name="_Toc515630816"/>
      <w:bookmarkStart w:id="372" w:name="_Toc515625934"/>
      <w:bookmarkStart w:id="373" w:name="_Toc515555537"/>
      <w:bookmarkStart w:id="374" w:name="_Toc515631520"/>
      <w:bookmarkStart w:id="375" w:name="_Toc515630815"/>
      <w:bookmarkStart w:id="376" w:name="_Toc515625933"/>
      <w:bookmarkStart w:id="377" w:name="_Toc515555536"/>
      <w:bookmarkStart w:id="378" w:name="_Toc515631519"/>
      <w:bookmarkStart w:id="379" w:name="_Toc515630814"/>
      <w:bookmarkStart w:id="380" w:name="_Toc515625932"/>
      <w:bookmarkStart w:id="381" w:name="_Toc515555535"/>
      <w:bookmarkStart w:id="382" w:name="_Toc515631518"/>
      <w:bookmarkStart w:id="383" w:name="_Toc515630813"/>
      <w:bookmarkStart w:id="384" w:name="_Toc515625931"/>
      <w:bookmarkStart w:id="385" w:name="_Toc515555534"/>
      <w:bookmarkStart w:id="386" w:name="_Toc515631517"/>
      <w:bookmarkStart w:id="387" w:name="_Toc515630812"/>
      <w:bookmarkStart w:id="388" w:name="_Toc515625930"/>
      <w:bookmarkStart w:id="389" w:name="_Toc515555533"/>
      <w:bookmarkStart w:id="390" w:name="_Toc515631516"/>
      <w:bookmarkStart w:id="391" w:name="_Toc515630811"/>
      <w:bookmarkStart w:id="392" w:name="_Toc515625929"/>
      <w:bookmarkStart w:id="393" w:name="_Toc515555532"/>
      <w:bookmarkStart w:id="394" w:name="_Toc515631515"/>
      <w:bookmarkStart w:id="395" w:name="_Toc515630810"/>
      <w:bookmarkStart w:id="396" w:name="_Toc515625928"/>
      <w:bookmarkStart w:id="397" w:name="_Toc515555531"/>
      <w:bookmarkStart w:id="398" w:name="_Toc69728979"/>
      <w:bookmarkStart w:id="399" w:name="_Toc57314665"/>
      <w:bookmarkStart w:id="400" w:name="_Ref56251474"/>
      <w:bookmarkStart w:id="401" w:name="_Toc14792219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szCs w:val="24"/>
        </w:rPr>
        <w:t>Изменение и отзыв заявок</w:t>
      </w:r>
      <w:bookmarkEnd w:id="398"/>
      <w:bookmarkEnd w:id="399"/>
      <w:bookmarkEnd w:id="400"/>
      <w:bookmarkEnd w:id="401"/>
    </w:p>
    <w:p w:rsidR="00A067C4" w:rsidRDefault="00350931">
      <w:pPr>
        <w:pStyle w:val="a"/>
        <w:rPr>
          <w:sz w:val="24"/>
          <w:szCs w:val="24"/>
        </w:rPr>
      </w:pPr>
      <w:r>
        <w:rPr>
          <w:sz w:val="24"/>
          <w:szCs w:val="24"/>
        </w:rPr>
        <w:t xml:space="preserve">Участник вправе изменить или отозвать поданную им ранее заявку до момента окончания срока подачи заявок (пункт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A067C4" w:rsidRDefault="00350931">
      <w:pPr>
        <w:pStyle w:val="a"/>
        <w:rPr>
          <w:sz w:val="24"/>
          <w:szCs w:val="24"/>
        </w:rPr>
      </w:pPr>
      <w:r>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A067C4" w:rsidRDefault="00350931">
      <w:pPr>
        <w:pStyle w:val="a"/>
        <w:rPr>
          <w:sz w:val="24"/>
          <w:szCs w:val="24"/>
        </w:rPr>
      </w:pPr>
      <w:r>
        <w:rPr>
          <w:sz w:val="24"/>
          <w:szCs w:val="24"/>
        </w:rPr>
        <w:t>Изменения и отзыв заявки осуществляется посредством функционала ЭТП, а подробный порядок определяется Регламентом ЭТП.</w:t>
      </w:r>
    </w:p>
    <w:p w:rsidR="00A067C4" w:rsidRDefault="00350931">
      <w:pPr>
        <w:pStyle w:val="2"/>
        <w:rPr>
          <w:sz w:val="24"/>
          <w:szCs w:val="24"/>
        </w:rPr>
      </w:pPr>
      <w:bookmarkStart w:id="402" w:name="_Toc69728969"/>
      <w:bookmarkStart w:id="403" w:name="_Toc57314655"/>
      <w:bookmarkStart w:id="404" w:name="_Toc55305384"/>
      <w:bookmarkStart w:id="405" w:name="_Toc55285352"/>
      <w:bookmarkStart w:id="406" w:name="_Ref55280448"/>
      <w:bookmarkStart w:id="407" w:name="_Toc512721009"/>
      <w:bookmarkStart w:id="408" w:name="_Toc515631566"/>
      <w:bookmarkStart w:id="409" w:name="_Toc515630861"/>
      <w:bookmarkStart w:id="410" w:name="_Toc515625979"/>
      <w:bookmarkStart w:id="411" w:name="_Toc515555582"/>
      <w:bookmarkStart w:id="412" w:name="_Toc515631565"/>
      <w:bookmarkStart w:id="413" w:name="_Toc515630860"/>
      <w:bookmarkStart w:id="414" w:name="_Toc515625978"/>
      <w:bookmarkStart w:id="415" w:name="_Toc515555581"/>
      <w:bookmarkStart w:id="416" w:name="_Toc515631564"/>
      <w:bookmarkStart w:id="417" w:name="_Toc515630859"/>
      <w:bookmarkStart w:id="418" w:name="_Toc515625977"/>
      <w:bookmarkStart w:id="419" w:name="_Toc515555580"/>
      <w:bookmarkStart w:id="420" w:name="_Toc515631563"/>
      <w:bookmarkStart w:id="421" w:name="_Toc515630858"/>
      <w:bookmarkStart w:id="422" w:name="_Toc515625976"/>
      <w:bookmarkStart w:id="423" w:name="_Toc515555579"/>
      <w:bookmarkStart w:id="424" w:name="_Toc515631562"/>
      <w:bookmarkStart w:id="425" w:name="_Toc515630857"/>
      <w:bookmarkStart w:id="426" w:name="_Toc515625975"/>
      <w:bookmarkStart w:id="427" w:name="_Toc515555578"/>
      <w:bookmarkStart w:id="428" w:name="_Toc515631561"/>
      <w:bookmarkStart w:id="429" w:name="_Toc515630856"/>
      <w:bookmarkStart w:id="430" w:name="_Toc515625974"/>
      <w:bookmarkStart w:id="431" w:name="_Toc515555577"/>
      <w:bookmarkStart w:id="432" w:name="_Toc515631560"/>
      <w:bookmarkStart w:id="433" w:name="_Toc515630855"/>
      <w:bookmarkStart w:id="434" w:name="_Toc515625973"/>
      <w:bookmarkStart w:id="435" w:name="_Toc515555576"/>
      <w:bookmarkStart w:id="436" w:name="_Toc515631559"/>
      <w:bookmarkStart w:id="437" w:name="_Toc515630854"/>
      <w:bookmarkStart w:id="438" w:name="_Toc515625972"/>
      <w:bookmarkStart w:id="439" w:name="_Toc515555575"/>
      <w:bookmarkStart w:id="440" w:name="_Toc515631558"/>
      <w:bookmarkStart w:id="441" w:name="_Toc515630853"/>
      <w:bookmarkStart w:id="442" w:name="_Toc515625971"/>
      <w:bookmarkStart w:id="443" w:name="_Toc515555574"/>
      <w:bookmarkStart w:id="444" w:name="_Toc515631557"/>
      <w:bookmarkStart w:id="445" w:name="_Toc515630852"/>
      <w:bookmarkStart w:id="446" w:name="_Toc515625970"/>
      <w:bookmarkStart w:id="447" w:name="_Toc515555573"/>
      <w:bookmarkStart w:id="448" w:name="_Toc515631556"/>
      <w:bookmarkStart w:id="449" w:name="_Toc515630851"/>
      <w:bookmarkStart w:id="450" w:name="_Toc515625969"/>
      <w:bookmarkStart w:id="451" w:name="_Toc515555572"/>
      <w:bookmarkStart w:id="452" w:name="_Toc515631555"/>
      <w:bookmarkStart w:id="453" w:name="_Toc515630850"/>
      <w:bookmarkStart w:id="454" w:name="_Toc515625968"/>
      <w:bookmarkStart w:id="455" w:name="_Toc515555571"/>
      <w:bookmarkStart w:id="456" w:name="_Toc515631554"/>
      <w:bookmarkStart w:id="457" w:name="_Toc515630849"/>
      <w:bookmarkStart w:id="458" w:name="_Toc515625967"/>
      <w:bookmarkStart w:id="459" w:name="_Toc515555570"/>
      <w:bookmarkStart w:id="460" w:name="_Toc515631553"/>
      <w:bookmarkStart w:id="461" w:name="_Toc515630848"/>
      <w:bookmarkStart w:id="462" w:name="_Toc515625966"/>
      <w:bookmarkStart w:id="463" w:name="_Toc515555569"/>
      <w:bookmarkStart w:id="464" w:name="_Toc515631552"/>
      <w:bookmarkStart w:id="465" w:name="_Toc515630847"/>
      <w:bookmarkStart w:id="466" w:name="_Toc515625965"/>
      <w:bookmarkStart w:id="467" w:name="_Toc515555568"/>
      <w:bookmarkStart w:id="468" w:name="_Toc515631551"/>
      <w:bookmarkStart w:id="469" w:name="_Toc515630846"/>
      <w:bookmarkStart w:id="470" w:name="_Toc515625964"/>
      <w:bookmarkStart w:id="471" w:name="_Toc515555567"/>
      <w:bookmarkStart w:id="472" w:name="_Toc515631550"/>
      <w:bookmarkStart w:id="473" w:name="_Toc515630845"/>
      <w:bookmarkStart w:id="474" w:name="_Toc515625963"/>
      <w:bookmarkStart w:id="475" w:name="_Toc515555566"/>
      <w:bookmarkStart w:id="476" w:name="_Toc515631549"/>
      <w:bookmarkStart w:id="477" w:name="_Toc515630844"/>
      <w:bookmarkStart w:id="478" w:name="_Toc515625962"/>
      <w:bookmarkStart w:id="479" w:name="_Toc515555565"/>
      <w:bookmarkStart w:id="480" w:name="_Toc515631548"/>
      <w:bookmarkStart w:id="481" w:name="_Toc515630843"/>
      <w:bookmarkStart w:id="482" w:name="_Toc515625961"/>
      <w:bookmarkStart w:id="483" w:name="_Toc515555564"/>
      <w:bookmarkStart w:id="484" w:name="_Toc515631547"/>
      <w:bookmarkStart w:id="485" w:name="_Toc515630842"/>
      <w:bookmarkStart w:id="486" w:name="_Toc515625960"/>
      <w:bookmarkStart w:id="487" w:name="_Toc515555563"/>
      <w:bookmarkStart w:id="488" w:name="_Toc515631546"/>
      <w:bookmarkStart w:id="489" w:name="_Toc515630841"/>
      <w:bookmarkStart w:id="490" w:name="_Toc515625959"/>
      <w:bookmarkStart w:id="491" w:name="_Toc515555562"/>
      <w:bookmarkStart w:id="492" w:name="_Toc515631545"/>
      <w:bookmarkStart w:id="493" w:name="_Toc515630840"/>
      <w:bookmarkStart w:id="494" w:name="_Toc515625958"/>
      <w:bookmarkStart w:id="495" w:name="_Toc515555561"/>
      <w:bookmarkStart w:id="496" w:name="_Toc515631544"/>
      <w:bookmarkStart w:id="497" w:name="_Toc515630839"/>
      <w:bookmarkStart w:id="498" w:name="_Toc515625957"/>
      <w:bookmarkStart w:id="499" w:name="_Toc515555560"/>
      <w:bookmarkStart w:id="500" w:name="_Toc515631543"/>
      <w:bookmarkStart w:id="501" w:name="_Toc515630838"/>
      <w:bookmarkStart w:id="502" w:name="_Toc515625956"/>
      <w:bookmarkStart w:id="503" w:name="_Toc515555559"/>
      <w:bookmarkStart w:id="504" w:name="_Toc515631542"/>
      <w:bookmarkStart w:id="505" w:name="_Toc515630837"/>
      <w:bookmarkStart w:id="506" w:name="_Toc515625955"/>
      <w:bookmarkStart w:id="507" w:name="_Toc515555558"/>
      <w:bookmarkStart w:id="508" w:name="_Toc515631541"/>
      <w:bookmarkStart w:id="509" w:name="_Toc515630836"/>
      <w:bookmarkStart w:id="510" w:name="_Toc515625954"/>
      <w:bookmarkStart w:id="511" w:name="_Toc515555557"/>
      <w:bookmarkStart w:id="512" w:name="_Toc515631540"/>
      <w:bookmarkStart w:id="513" w:name="_Toc515630835"/>
      <w:bookmarkStart w:id="514" w:name="_Toc515625953"/>
      <w:bookmarkStart w:id="515" w:name="_Toc515555556"/>
      <w:bookmarkStart w:id="516" w:name="_Toc515631539"/>
      <w:bookmarkStart w:id="517" w:name="_Toc515630834"/>
      <w:bookmarkStart w:id="518" w:name="_Toc515625952"/>
      <w:bookmarkStart w:id="519" w:name="_Toc515555555"/>
      <w:bookmarkStart w:id="520" w:name="_Toc515631536"/>
      <w:bookmarkStart w:id="521" w:name="_Toc515630831"/>
      <w:bookmarkStart w:id="522" w:name="_Toc515625949"/>
      <w:bookmarkStart w:id="523" w:name="_Toc515555552"/>
      <w:bookmarkStart w:id="524" w:name="_Toc515631535"/>
      <w:bookmarkStart w:id="525" w:name="_Toc515630830"/>
      <w:bookmarkStart w:id="526" w:name="_Toc515625948"/>
      <w:bookmarkStart w:id="527" w:name="_Toc515555551"/>
      <w:bookmarkStart w:id="528" w:name="_Toc515631534"/>
      <w:bookmarkStart w:id="529" w:name="_Toc515630829"/>
      <w:bookmarkStart w:id="530" w:name="_Toc515625947"/>
      <w:bookmarkStart w:id="531" w:name="_Toc515555550"/>
      <w:bookmarkStart w:id="532" w:name="_Toc515631533"/>
      <w:bookmarkStart w:id="533" w:name="_Toc515630828"/>
      <w:bookmarkStart w:id="534" w:name="_Toc515625946"/>
      <w:bookmarkStart w:id="535" w:name="_Toc515555549"/>
      <w:bookmarkStart w:id="536" w:name="_Toc515631532"/>
      <w:bookmarkStart w:id="537" w:name="_Toc515630827"/>
      <w:bookmarkStart w:id="538" w:name="_Toc515625945"/>
      <w:bookmarkStart w:id="539" w:name="_Toc515555548"/>
      <w:bookmarkStart w:id="540" w:name="_Toc515631531"/>
      <w:bookmarkStart w:id="541" w:name="_Toc515630826"/>
      <w:bookmarkStart w:id="542" w:name="_Toc515625944"/>
      <w:bookmarkStart w:id="543" w:name="_Toc515555547"/>
      <w:bookmarkStart w:id="544" w:name="_Toc515631530"/>
      <w:bookmarkStart w:id="545" w:name="_Toc515630825"/>
      <w:bookmarkStart w:id="546" w:name="_Toc515625943"/>
      <w:bookmarkStart w:id="547" w:name="_Toc515555546"/>
      <w:bookmarkStart w:id="548" w:name="_Toc515631529"/>
      <w:bookmarkStart w:id="549" w:name="_Toc515630824"/>
      <w:bookmarkStart w:id="550" w:name="_Toc515625942"/>
      <w:bookmarkStart w:id="551" w:name="_Toc515555545"/>
      <w:bookmarkStart w:id="552" w:name="_Toc515631528"/>
      <w:bookmarkStart w:id="553" w:name="_Toc515630823"/>
      <w:bookmarkStart w:id="554" w:name="_Toc515625941"/>
      <w:bookmarkStart w:id="555" w:name="_Toc515555544"/>
      <w:bookmarkStart w:id="556" w:name="_Ref512107786"/>
      <w:bookmarkStart w:id="557" w:name="_Toc14792219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sz w:val="24"/>
          <w:szCs w:val="24"/>
        </w:rPr>
        <w:t>Открытие доступа к первым частям заявок</w:t>
      </w:r>
      <w:bookmarkEnd w:id="556"/>
      <w:bookmarkEnd w:id="557"/>
    </w:p>
    <w:p w:rsidR="00A067C4" w:rsidRDefault="00350931">
      <w:pPr>
        <w:pStyle w:val="a"/>
        <w:rPr>
          <w:sz w:val="24"/>
          <w:szCs w:val="24"/>
        </w:rPr>
      </w:pPr>
      <w:r>
        <w:rPr>
          <w:sz w:val="24"/>
          <w:szCs w:val="24"/>
        </w:rP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rPr>
          <w:sz w:val="24"/>
          <w:szCs w:val="24"/>
        </w:rPr>
        <w:fldChar w:fldCharType="begin"/>
      </w:r>
      <w:r>
        <w:rPr>
          <w:sz w:val="24"/>
          <w:szCs w:val="24"/>
        </w:rPr>
        <w:instrText xml:space="preserve"> REF _Ref389823218 \w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xml:space="preserve">. </w:t>
      </w:r>
    </w:p>
    <w:p w:rsidR="00A067C4" w:rsidRDefault="00350931">
      <w:pPr>
        <w:pStyle w:val="a"/>
        <w:rPr>
          <w:sz w:val="24"/>
          <w:szCs w:val="24"/>
        </w:rPr>
      </w:pPr>
      <w:r>
        <w:rPr>
          <w:sz w:val="24"/>
          <w:szCs w:val="24"/>
        </w:rPr>
        <w:t>Подробные правила открытия Организатору доступа к первым частям заявок определяются Регламентом ЭТП</w:t>
      </w:r>
      <w:bookmarkStart w:id="558" w:name="_Hlk516088531"/>
      <w:r>
        <w:rPr>
          <w:sz w:val="24"/>
          <w:szCs w:val="24"/>
        </w:rPr>
        <w:t>, с использованием которой проводится закупка</w:t>
      </w:r>
      <w:bookmarkEnd w:id="558"/>
      <w:r>
        <w:rPr>
          <w:sz w:val="24"/>
          <w:szCs w:val="24"/>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rsidR="00A067C4" w:rsidRDefault="00350931">
      <w:pPr>
        <w:pStyle w:val="2"/>
        <w:jc w:val="both"/>
        <w:rPr>
          <w:sz w:val="24"/>
          <w:szCs w:val="24"/>
        </w:rPr>
      </w:pPr>
      <w:bookmarkStart w:id="559" w:name="_Toc511743943"/>
      <w:bookmarkStart w:id="560" w:name="_Toc511743510"/>
      <w:bookmarkStart w:id="561" w:name="_Toc511742832"/>
      <w:bookmarkStart w:id="562" w:name="_Toc511742124"/>
      <w:bookmarkStart w:id="563" w:name="_Ref515452791"/>
      <w:bookmarkStart w:id="564" w:name="_Toc147922195"/>
      <w:bookmarkEnd w:id="559"/>
      <w:bookmarkEnd w:id="560"/>
      <w:bookmarkEnd w:id="561"/>
      <w:bookmarkEnd w:id="562"/>
      <w:r>
        <w:rPr>
          <w:sz w:val="24"/>
          <w:szCs w:val="24"/>
        </w:rPr>
        <w:lastRenderedPageBreak/>
        <w:t>Рассмотрение первых частей заявок</w:t>
      </w:r>
      <w:bookmarkEnd w:id="563"/>
      <w:bookmarkEnd w:id="564"/>
    </w:p>
    <w:p w:rsidR="00A067C4" w:rsidRDefault="00350931">
      <w:pPr>
        <w:pStyle w:val="a"/>
        <w:rPr>
          <w:sz w:val="24"/>
          <w:szCs w:val="24"/>
        </w:rPr>
      </w:pPr>
      <w:r>
        <w:rPr>
          <w:sz w:val="24"/>
          <w:szCs w:val="24"/>
        </w:rPr>
        <w:t xml:space="preserve">Дата окончания срока рассмотрения первых частей заявок указана в пункте </w:t>
      </w:r>
      <w:r>
        <w:rPr>
          <w:sz w:val="24"/>
          <w:szCs w:val="24"/>
        </w:rPr>
        <w:fldChar w:fldCharType="begin"/>
      </w:r>
      <w:r>
        <w:rPr>
          <w:sz w:val="24"/>
          <w:szCs w:val="24"/>
        </w:rPr>
        <w:instrText xml:space="preserve"> REF _Ref515369504 \w \h </w:instrText>
      </w:r>
      <w:r>
        <w:rPr>
          <w:sz w:val="24"/>
          <w:szCs w:val="24"/>
        </w:rPr>
      </w:r>
      <w:r>
        <w:rPr>
          <w:sz w:val="24"/>
          <w:szCs w:val="24"/>
        </w:rPr>
        <w:fldChar w:fldCharType="separate"/>
      </w:r>
      <w:r w:rsidR="00AA5ED0">
        <w:rPr>
          <w:sz w:val="24"/>
          <w:szCs w:val="24"/>
        </w:rPr>
        <w:t>1.2.19</w:t>
      </w:r>
      <w:r>
        <w:rPr>
          <w:sz w:val="24"/>
          <w:szCs w:val="24"/>
        </w:rPr>
        <w:fldChar w:fldCharType="end"/>
      </w:r>
      <w:r>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A067C4" w:rsidRDefault="00350931">
      <w:pPr>
        <w:pStyle w:val="a"/>
        <w:rPr>
          <w:sz w:val="24"/>
          <w:szCs w:val="24"/>
        </w:rPr>
      </w:pPr>
      <w:r>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Pr>
          <w:sz w:val="24"/>
          <w:szCs w:val="24"/>
        </w:rPr>
        <w:fldChar w:fldCharType="begin"/>
      </w:r>
      <w:r>
        <w:rPr>
          <w:sz w:val="24"/>
          <w:szCs w:val="24"/>
        </w:rPr>
        <w:instrText xml:space="preserve"> REF _Ref514656489 \r \h </w:instrText>
      </w:r>
      <w:r>
        <w:rPr>
          <w:sz w:val="24"/>
          <w:szCs w:val="24"/>
        </w:rPr>
      </w:r>
      <w:r>
        <w:rPr>
          <w:sz w:val="24"/>
          <w:szCs w:val="24"/>
        </w:rPr>
        <w:fldChar w:fldCharType="separate"/>
      </w:r>
      <w:r w:rsidR="00AA5ED0">
        <w:rPr>
          <w:sz w:val="24"/>
          <w:szCs w:val="24"/>
        </w:rPr>
        <w:t>12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_Ref514603898 \h </w:instrText>
      </w:r>
      <w:r>
        <w:rPr>
          <w:sz w:val="24"/>
          <w:szCs w:val="24"/>
        </w:rPr>
      </w:r>
      <w:r>
        <w:rPr>
          <w:sz w:val="24"/>
          <w:szCs w:val="24"/>
        </w:rPr>
        <w:fldChar w:fldCharType="separate"/>
      </w:r>
      <w:r w:rsidR="00AA5ED0">
        <w:rPr>
          <w:sz w:val="24"/>
          <w:szCs w:val="24"/>
        </w:rPr>
        <w:t>ПРИЛОЖЕНИЕ № 5 – ОТБОРОЧНЫЕ КРИТЕРИИ РАССМОТРЕНИЯ ЗАЯВОК</w:t>
      </w:r>
      <w:r>
        <w:rPr>
          <w:sz w:val="24"/>
          <w:szCs w:val="24"/>
        </w:rPr>
        <w:fldChar w:fldCharType="end"/>
      </w:r>
      <w:r>
        <w:rPr>
          <w:sz w:val="24"/>
          <w:szCs w:val="24"/>
        </w:rPr>
        <w:t>).</w:t>
      </w:r>
    </w:p>
    <w:p w:rsidR="00A067C4" w:rsidRDefault="00350931">
      <w:pPr>
        <w:pStyle w:val="a"/>
        <w:rPr>
          <w:sz w:val="24"/>
          <w:szCs w:val="24"/>
        </w:rPr>
      </w:pPr>
      <w:r>
        <w:rPr>
          <w:sz w:val="24"/>
          <w:szCs w:val="24"/>
        </w:rPr>
        <w:t>Рассмотрение первых частей заявок проводится на основании представленных в таких частях документов и сведений.</w:t>
      </w:r>
    </w:p>
    <w:p w:rsidR="00A067C4" w:rsidRDefault="00350931">
      <w:pPr>
        <w:pStyle w:val="a"/>
        <w:rPr>
          <w:sz w:val="24"/>
          <w:szCs w:val="24"/>
        </w:rPr>
      </w:pPr>
      <w:r>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p>
    <w:p w:rsidR="00A067C4" w:rsidRDefault="00350931">
      <w:pPr>
        <w:pStyle w:val="a"/>
        <w:rPr>
          <w:sz w:val="24"/>
          <w:szCs w:val="24"/>
        </w:rPr>
      </w:pPr>
      <w:bookmarkStart w:id="565" w:name="_Ref515381546"/>
      <w:r>
        <w:rPr>
          <w:sz w:val="24"/>
          <w:szCs w:val="24"/>
        </w:rPr>
        <w:t>По результатам рассмотрения первых частей заявок Закупочная комиссия отклоняет несоответствующие заявки по следующим основаниям:</w:t>
      </w:r>
      <w:bookmarkEnd w:id="565"/>
    </w:p>
    <w:p w:rsidR="00A067C4" w:rsidRDefault="00350931" w:rsidP="00350931">
      <w:pPr>
        <w:pStyle w:val="ae"/>
        <w:numPr>
          <w:ilvl w:val="4"/>
          <w:numId w:val="6"/>
        </w:numPr>
        <w:tabs>
          <w:tab w:val="left" w:pos="1844"/>
        </w:tabs>
        <w:ind w:left="1844"/>
        <w:rPr>
          <w:sz w:val="24"/>
          <w:szCs w:val="24"/>
        </w:rPr>
      </w:pPr>
      <w:r>
        <w:rPr>
          <w:sz w:val="24"/>
          <w:szCs w:val="24"/>
        </w:rPr>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566" w:name="_Hlk93334238"/>
      <w:r>
        <w:rPr>
          <w:sz w:val="24"/>
          <w:szCs w:val="24"/>
        </w:rPr>
        <w:t>, а также внутренних противоречий между различными частями и/или документами заявки</w:t>
      </w:r>
      <w:bookmarkStart w:id="567" w:name="_Hlk110601190"/>
      <w:bookmarkEnd w:id="566"/>
      <w:r>
        <w:rPr>
          <w:sz w:val="24"/>
          <w:szCs w:val="24"/>
        </w:rPr>
        <w:t>, в том числе по тексту внутри одного документа</w:t>
      </w:r>
      <w:bookmarkEnd w:id="567"/>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t>несоответствие предлагаемой продукции требованиям Документации о закупке, в том числе порядка описания такой продукции;</w:t>
      </w:r>
    </w:p>
    <w:p w:rsidR="00A067C4" w:rsidRDefault="00350931" w:rsidP="00350931">
      <w:pPr>
        <w:pStyle w:val="ae"/>
        <w:numPr>
          <w:ilvl w:val="4"/>
          <w:numId w:val="6"/>
        </w:numPr>
        <w:tabs>
          <w:tab w:val="left" w:pos="1844"/>
        </w:tabs>
        <w:ind w:left="1844"/>
        <w:rPr>
          <w:sz w:val="24"/>
          <w:szCs w:val="24"/>
        </w:rPr>
      </w:pPr>
      <w:r>
        <w:rPr>
          <w:sz w:val="24"/>
          <w:szCs w:val="24"/>
        </w:rPr>
        <w:t>несоответствие предлагаемых договорных условий требованиям Документации о закупке;</w:t>
      </w:r>
    </w:p>
    <w:p w:rsidR="00A067C4" w:rsidRDefault="00350931" w:rsidP="00350931">
      <w:pPr>
        <w:pStyle w:val="ae"/>
        <w:numPr>
          <w:ilvl w:val="4"/>
          <w:numId w:val="6"/>
        </w:numPr>
        <w:tabs>
          <w:tab w:val="left" w:pos="1844"/>
        </w:tabs>
        <w:ind w:left="1844"/>
        <w:rPr>
          <w:sz w:val="24"/>
          <w:szCs w:val="24"/>
        </w:rPr>
      </w:pPr>
      <w:r>
        <w:rPr>
          <w:sz w:val="24"/>
          <w:szCs w:val="24"/>
        </w:rPr>
        <w:t>наличие в документах первой части заявки сведений об Участнике и/или о его ценовом предложении.</w:t>
      </w:r>
    </w:p>
    <w:p w:rsidR="00A067C4" w:rsidRDefault="00350931">
      <w:pPr>
        <w:pStyle w:val="a"/>
        <w:rPr>
          <w:sz w:val="24"/>
          <w:szCs w:val="24"/>
        </w:rPr>
      </w:pPr>
      <w:r>
        <w:rPr>
          <w:sz w:val="24"/>
          <w:szCs w:val="24"/>
        </w:rPr>
        <w:t>Решение Закупочной комиссии по рассмотрению первых частей заявок оформляется протоколом, в котором, как минимум, указываются:</w:t>
      </w:r>
    </w:p>
    <w:p w:rsidR="00A067C4" w:rsidRDefault="00350931" w:rsidP="00350931">
      <w:pPr>
        <w:pStyle w:val="ae"/>
        <w:numPr>
          <w:ilvl w:val="4"/>
          <w:numId w:val="6"/>
        </w:numPr>
        <w:tabs>
          <w:tab w:val="left" w:pos="1844"/>
        </w:tabs>
        <w:ind w:left="1844"/>
        <w:rPr>
          <w:sz w:val="24"/>
          <w:szCs w:val="24"/>
        </w:rPr>
      </w:pPr>
      <w:r>
        <w:rPr>
          <w:sz w:val="24"/>
          <w:szCs w:val="24"/>
        </w:rPr>
        <w:t>дата подписания протокола;</w:t>
      </w:r>
    </w:p>
    <w:p w:rsidR="00A067C4" w:rsidRDefault="00350931" w:rsidP="00350931">
      <w:pPr>
        <w:pStyle w:val="ae"/>
        <w:numPr>
          <w:ilvl w:val="4"/>
          <w:numId w:val="6"/>
        </w:numPr>
        <w:tabs>
          <w:tab w:val="left" w:pos="1844"/>
        </w:tabs>
        <w:ind w:left="1844"/>
        <w:rPr>
          <w:sz w:val="24"/>
          <w:szCs w:val="24"/>
        </w:rPr>
      </w:pPr>
      <w:r>
        <w:rPr>
          <w:sz w:val="24"/>
          <w:szCs w:val="24"/>
        </w:rP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A067C4" w:rsidRDefault="00350931" w:rsidP="00350931">
      <w:pPr>
        <w:pStyle w:val="ae"/>
        <w:numPr>
          <w:ilvl w:val="4"/>
          <w:numId w:val="6"/>
        </w:numPr>
        <w:tabs>
          <w:tab w:val="left" w:pos="1844"/>
        </w:tabs>
        <w:ind w:left="1844"/>
        <w:rPr>
          <w:sz w:val="24"/>
          <w:szCs w:val="24"/>
        </w:rPr>
      </w:pPr>
      <w:r>
        <w:rPr>
          <w:sz w:val="24"/>
          <w:szCs w:val="24"/>
        </w:rPr>
        <w:t>идентификационные номера Участников, присваиваемые оператором ЭТП;</w:t>
      </w:r>
    </w:p>
    <w:p w:rsidR="00A067C4" w:rsidRDefault="00350931" w:rsidP="00350931">
      <w:pPr>
        <w:pStyle w:val="ae"/>
        <w:numPr>
          <w:ilvl w:val="4"/>
          <w:numId w:val="6"/>
        </w:numPr>
        <w:tabs>
          <w:tab w:val="left" w:pos="1844"/>
        </w:tabs>
        <w:ind w:left="1844"/>
        <w:rPr>
          <w:sz w:val="24"/>
          <w:szCs w:val="24"/>
        </w:rPr>
      </w:pPr>
      <w:r>
        <w:rPr>
          <w:sz w:val="24"/>
          <w:szCs w:val="24"/>
        </w:rPr>
        <w:t>результаты рассмотрения первых частей с указанием, в том числе:</w:t>
      </w:r>
    </w:p>
    <w:p w:rsidR="00A067C4" w:rsidRDefault="00350931" w:rsidP="00350931">
      <w:pPr>
        <w:pStyle w:val="ae"/>
        <w:numPr>
          <w:ilvl w:val="0"/>
          <w:numId w:val="20"/>
        </w:numPr>
        <w:ind w:left="2127" w:hanging="284"/>
        <w:rPr>
          <w:sz w:val="24"/>
          <w:szCs w:val="24"/>
        </w:rPr>
      </w:pPr>
      <w:r>
        <w:rPr>
          <w:sz w:val="24"/>
          <w:szCs w:val="24"/>
        </w:rPr>
        <w:t>количества заявок, которые были отклонены по результатам рассмотрения первых частей;</w:t>
      </w:r>
    </w:p>
    <w:p w:rsidR="00A067C4" w:rsidRDefault="00350931" w:rsidP="00350931">
      <w:pPr>
        <w:pStyle w:val="ae"/>
        <w:numPr>
          <w:ilvl w:val="0"/>
          <w:numId w:val="20"/>
        </w:numPr>
        <w:ind w:left="2127" w:hanging="284"/>
        <w:rPr>
          <w:sz w:val="24"/>
          <w:szCs w:val="24"/>
        </w:rPr>
      </w:pPr>
      <w:r>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rsidR="00A067C4" w:rsidRDefault="00350931" w:rsidP="00350931">
      <w:pPr>
        <w:pStyle w:val="ae"/>
        <w:numPr>
          <w:ilvl w:val="4"/>
          <w:numId w:val="6"/>
        </w:numPr>
        <w:tabs>
          <w:tab w:val="left" w:pos="1844"/>
        </w:tabs>
        <w:ind w:left="1844"/>
        <w:rPr>
          <w:sz w:val="24"/>
          <w:szCs w:val="24"/>
        </w:rPr>
      </w:pPr>
      <w:r>
        <w:rPr>
          <w:sz w:val="24"/>
          <w:szCs w:val="24"/>
        </w:rPr>
        <w:t xml:space="preserve">причины, по которым закупка признана несостоявшейся в соответствии с подразделом </w:t>
      </w:r>
      <w:r>
        <w:rPr>
          <w:sz w:val="24"/>
          <w:szCs w:val="24"/>
        </w:rPr>
        <w:fldChar w:fldCharType="begin"/>
      </w:r>
      <w:r>
        <w:rPr>
          <w:sz w:val="24"/>
          <w:szCs w:val="24"/>
        </w:rPr>
        <w:instrText xml:space="preserve"> REF _Ref514600896 \r \h </w:instrText>
      </w:r>
      <w:r>
        <w:rPr>
          <w:sz w:val="24"/>
          <w:szCs w:val="24"/>
        </w:rPr>
      </w:r>
      <w:r>
        <w:rPr>
          <w:sz w:val="24"/>
          <w:szCs w:val="24"/>
        </w:rPr>
        <w:fldChar w:fldCharType="separate"/>
      </w:r>
      <w:r w:rsidR="00AA5ED0">
        <w:rPr>
          <w:sz w:val="24"/>
          <w:szCs w:val="24"/>
        </w:rPr>
        <w:t>4.20</w:t>
      </w:r>
      <w:r>
        <w:rPr>
          <w:sz w:val="24"/>
          <w:szCs w:val="24"/>
        </w:rPr>
        <w:fldChar w:fldCharType="end"/>
      </w:r>
      <w:r>
        <w:rPr>
          <w:sz w:val="24"/>
          <w:szCs w:val="24"/>
        </w:rPr>
        <w:t xml:space="preserve"> (в случае ее признания таковой).</w:t>
      </w:r>
    </w:p>
    <w:p w:rsidR="00A067C4" w:rsidRDefault="00350931">
      <w:pPr>
        <w:pStyle w:val="a"/>
        <w:rPr>
          <w:sz w:val="24"/>
          <w:szCs w:val="24"/>
        </w:rPr>
      </w:pPr>
      <w:r>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 (но в любом случае до начала проведения аукциона), после чего он официально размещается оператором ЭТП в ЕИС (на Официальном сайте) в течение 1 (одного) часа с момента его получения от Организатора.</w:t>
      </w:r>
    </w:p>
    <w:p w:rsidR="00A067C4" w:rsidRDefault="00350931">
      <w:pPr>
        <w:pStyle w:val="2"/>
        <w:shd w:val="clear" w:color="auto" w:fill="FFFFFF" w:themeFill="background1"/>
        <w:jc w:val="both"/>
        <w:rPr>
          <w:sz w:val="24"/>
          <w:szCs w:val="24"/>
        </w:rPr>
      </w:pPr>
      <w:bookmarkStart w:id="568" w:name="_Ref517017313"/>
      <w:bookmarkStart w:id="569" w:name="_Toc147922196"/>
      <w:r>
        <w:rPr>
          <w:sz w:val="24"/>
          <w:szCs w:val="24"/>
        </w:rPr>
        <w:t>Проведение аукциона</w:t>
      </w:r>
      <w:bookmarkEnd w:id="568"/>
      <w:bookmarkEnd w:id="569"/>
    </w:p>
    <w:p w:rsidR="00A067C4" w:rsidRDefault="00350931">
      <w:pPr>
        <w:pStyle w:val="a"/>
        <w:rPr>
          <w:sz w:val="24"/>
          <w:szCs w:val="24"/>
        </w:rPr>
      </w:pPr>
      <w:r>
        <w:rPr>
          <w:sz w:val="24"/>
          <w:szCs w:val="24"/>
        </w:rPr>
        <w:t xml:space="preserve">Процедура аукциона проводится в дату и время, указанные в пункте </w:t>
      </w:r>
      <w:r>
        <w:rPr>
          <w:sz w:val="24"/>
          <w:szCs w:val="24"/>
        </w:rPr>
        <w:fldChar w:fldCharType="begin"/>
      </w:r>
      <w:r>
        <w:rPr>
          <w:sz w:val="24"/>
          <w:szCs w:val="24"/>
        </w:rPr>
        <w:instrText xml:space="preserve"> REF _Ref517019739 \r \h </w:instrText>
      </w:r>
      <w:r>
        <w:rPr>
          <w:sz w:val="24"/>
          <w:szCs w:val="24"/>
        </w:rPr>
      </w:r>
      <w:r>
        <w:rPr>
          <w:sz w:val="24"/>
          <w:szCs w:val="24"/>
        </w:rPr>
        <w:fldChar w:fldCharType="separate"/>
      </w:r>
      <w:r w:rsidR="00AA5ED0">
        <w:rPr>
          <w:sz w:val="24"/>
          <w:szCs w:val="24"/>
        </w:rPr>
        <w:t>1.2.20</w:t>
      </w:r>
      <w:r>
        <w:rPr>
          <w:sz w:val="24"/>
          <w:szCs w:val="24"/>
        </w:rPr>
        <w:fldChar w:fldCharType="end"/>
      </w:r>
      <w:r>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A067C4" w:rsidRDefault="00350931">
      <w:pPr>
        <w:pStyle w:val="a"/>
        <w:rPr>
          <w:sz w:val="24"/>
          <w:szCs w:val="24"/>
        </w:rPr>
      </w:pPr>
      <w:r>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A067C4" w:rsidRDefault="00350931">
      <w:pPr>
        <w:pStyle w:val="a"/>
        <w:rPr>
          <w:sz w:val="24"/>
          <w:szCs w:val="24"/>
        </w:rPr>
      </w:pPr>
      <w:r>
        <w:rPr>
          <w:sz w:val="24"/>
          <w:szCs w:val="24"/>
        </w:rPr>
        <w:t>В аукционе могут участвовать только Участники, которые не были отклонены по результатам рассмотрения первых частей заявок. Участники подают свои ценовые предложения анонимно для других Участников под присвоенными им оператором ЭТП идентификационными номерами.</w:t>
      </w:r>
    </w:p>
    <w:p w:rsidR="00A067C4" w:rsidRDefault="00350931">
      <w:pPr>
        <w:pStyle w:val="a"/>
        <w:rPr>
          <w:sz w:val="24"/>
          <w:szCs w:val="24"/>
        </w:rPr>
      </w:pPr>
      <w:r>
        <w:rPr>
          <w:b/>
          <w:bCs/>
          <w:sz w:val="24"/>
          <w:szCs w:val="24"/>
        </w:rPr>
        <w:t>ВНИМАНИЕ!:</w:t>
      </w:r>
      <w:r>
        <w:rPr>
          <w:sz w:val="24"/>
          <w:szCs w:val="24"/>
        </w:rPr>
        <w:t xml:space="preserve"> Аукцион проводится путем снижения НМЦ, указанной в пункте </w:t>
      </w:r>
      <w:r>
        <w:rPr>
          <w:sz w:val="24"/>
          <w:szCs w:val="24"/>
        </w:rPr>
        <w:fldChar w:fldCharType="begin"/>
      </w:r>
      <w:r>
        <w:rPr>
          <w:sz w:val="24"/>
          <w:szCs w:val="24"/>
        </w:rPr>
        <w:instrText xml:space="preserve"> REF _Ref384116250 \r \h </w:instrText>
      </w:r>
      <w:r>
        <w:rPr>
          <w:sz w:val="24"/>
          <w:szCs w:val="24"/>
        </w:rPr>
      </w:r>
      <w:r>
        <w:rPr>
          <w:sz w:val="24"/>
          <w:szCs w:val="24"/>
        </w:rPr>
        <w:fldChar w:fldCharType="separate"/>
      </w:r>
      <w:r w:rsidR="00AA5ED0">
        <w:rPr>
          <w:sz w:val="24"/>
          <w:szCs w:val="24"/>
        </w:rPr>
        <w:t>1.2.12</w:t>
      </w:r>
      <w:r>
        <w:rPr>
          <w:sz w:val="24"/>
          <w:szCs w:val="24"/>
        </w:rPr>
        <w:fldChar w:fldCharType="end"/>
      </w:r>
      <w:r>
        <w:rPr>
          <w:sz w:val="24"/>
          <w:szCs w:val="24"/>
        </w:rPr>
        <w:t xml:space="preserve">, а затем текущей минимальной ценовой ставки – на произвольную величину </w:t>
      </w:r>
      <w:r>
        <w:rPr>
          <w:b/>
          <w:bCs/>
          <w:sz w:val="24"/>
          <w:szCs w:val="24"/>
        </w:rPr>
        <w:t>в пределах «шага аукциона»</w:t>
      </w:r>
      <w:r>
        <w:rPr>
          <w:sz w:val="24"/>
          <w:szCs w:val="24"/>
        </w:rPr>
        <w:t xml:space="preserve">, указанного в пункте </w:t>
      </w:r>
      <w:r>
        <w:rPr>
          <w:sz w:val="24"/>
          <w:szCs w:val="24"/>
        </w:rPr>
        <w:fldChar w:fldCharType="begin"/>
      </w:r>
      <w:r>
        <w:rPr>
          <w:sz w:val="24"/>
          <w:szCs w:val="24"/>
        </w:rPr>
        <w:instrText xml:space="preserve"> REF _Ref517020857 \r \h </w:instrText>
      </w:r>
      <w:r>
        <w:rPr>
          <w:sz w:val="24"/>
          <w:szCs w:val="24"/>
        </w:rPr>
      </w:r>
      <w:r>
        <w:rPr>
          <w:sz w:val="24"/>
          <w:szCs w:val="24"/>
        </w:rPr>
        <w:fldChar w:fldCharType="separate"/>
      </w:r>
      <w:r w:rsidR="00AA5ED0">
        <w:rPr>
          <w:sz w:val="24"/>
          <w:szCs w:val="24"/>
        </w:rPr>
        <w:t>1.2.13</w:t>
      </w:r>
      <w:r>
        <w:rPr>
          <w:sz w:val="24"/>
          <w:szCs w:val="24"/>
        </w:rPr>
        <w:fldChar w:fldCharType="end"/>
      </w:r>
      <w:r>
        <w:rPr>
          <w:sz w:val="24"/>
          <w:szCs w:val="24"/>
        </w:rPr>
        <w:t>. Снижение цены заявки на величину, меньшую</w:t>
      </w:r>
      <w:r>
        <w:rPr>
          <w:b/>
          <w:bCs/>
          <w:sz w:val="24"/>
          <w:szCs w:val="24"/>
        </w:rPr>
        <w:t xml:space="preserve"> «шага аукциона» (например, в размере 0% в целях фиксации своего ценового предложения в размере НМЦ)</w:t>
      </w:r>
      <w:r>
        <w:rPr>
          <w:sz w:val="24"/>
          <w:szCs w:val="24"/>
        </w:rPr>
        <w:t xml:space="preserve"> или</w:t>
      </w:r>
      <w:r>
        <w:rPr>
          <w:rStyle w:val="af5"/>
          <w:sz w:val="24"/>
          <w:szCs w:val="24"/>
        </w:rPr>
        <w:t xml:space="preserve"> </w:t>
      </w:r>
      <w:r>
        <w:rPr>
          <w:sz w:val="24"/>
          <w:szCs w:val="24"/>
        </w:rPr>
        <w:t xml:space="preserve">на величину, превышающую «шаг аукциона», </w:t>
      </w:r>
      <w:r>
        <w:rPr>
          <w:b/>
          <w:bCs/>
          <w:sz w:val="24"/>
          <w:szCs w:val="24"/>
        </w:rPr>
        <w:t>не допускается</w:t>
      </w:r>
      <w:r>
        <w:rPr>
          <w:sz w:val="24"/>
          <w:szCs w:val="24"/>
        </w:rPr>
        <w:t>.</w:t>
      </w:r>
    </w:p>
    <w:p w:rsidR="00A067C4" w:rsidRDefault="00350931">
      <w:pPr>
        <w:pStyle w:val="a"/>
        <w:rPr>
          <w:sz w:val="24"/>
          <w:szCs w:val="24"/>
        </w:rPr>
      </w:pPr>
      <w:r>
        <w:rPr>
          <w:sz w:val="24"/>
          <w:szCs w:val="24"/>
        </w:rPr>
        <w:t xml:space="preserve">Участники, которые не приняли участие в процедуре аукциона (не подали ни одного предложения по снижению цены заявки), </w:t>
      </w:r>
      <w:r>
        <w:rPr>
          <w:b/>
          <w:bCs/>
          <w:sz w:val="24"/>
          <w:szCs w:val="24"/>
        </w:rPr>
        <w:t>считаются не подавшими ценовые предложения, и заявки таких участников отклоняются на этапе рассмотрения вторых частей заявок</w:t>
      </w:r>
      <w:r>
        <w:rPr>
          <w:sz w:val="24"/>
          <w:szCs w:val="24"/>
        </w:rPr>
        <w:t xml:space="preserve">. </w:t>
      </w:r>
    </w:p>
    <w:p w:rsidR="00A067C4" w:rsidRDefault="00350931">
      <w:pPr>
        <w:pStyle w:val="a"/>
        <w:rPr>
          <w:sz w:val="24"/>
          <w:szCs w:val="24"/>
        </w:rPr>
      </w:pPr>
      <w:r>
        <w:rPr>
          <w:sz w:val="24"/>
          <w:szCs w:val="24"/>
        </w:rPr>
        <w:t xml:space="preserve">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 </w:t>
      </w:r>
    </w:p>
    <w:p w:rsidR="00A067C4" w:rsidRDefault="00350931">
      <w:pPr>
        <w:pStyle w:val="a"/>
        <w:rPr>
          <w:sz w:val="24"/>
          <w:szCs w:val="24"/>
        </w:rPr>
      </w:pPr>
      <w:r>
        <w:rPr>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 отклонения (в сторону ухудшения) от требований, условий Заказчика, описанных в Документации о закупке, коммерческих интересов Заказчика.</w:t>
      </w:r>
    </w:p>
    <w:p w:rsidR="00A067C4" w:rsidRDefault="00350931">
      <w:pPr>
        <w:pStyle w:val="a"/>
        <w:rPr>
          <w:sz w:val="24"/>
          <w:szCs w:val="24"/>
        </w:rPr>
      </w:pPr>
      <w:r>
        <w:rPr>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A067C4" w:rsidRDefault="00350931">
      <w:pPr>
        <w:pStyle w:val="a"/>
        <w:rPr>
          <w:sz w:val="24"/>
          <w:szCs w:val="24"/>
        </w:rPr>
      </w:pPr>
      <w:r>
        <w:rPr>
          <w:sz w:val="24"/>
          <w:szCs w:val="24"/>
        </w:rPr>
        <w:t>При проведении аукциона оператором ЭТП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A067C4" w:rsidRDefault="00350931">
      <w:pPr>
        <w:pStyle w:val="a"/>
        <w:rPr>
          <w:sz w:val="24"/>
          <w:szCs w:val="24"/>
        </w:rPr>
      </w:pPr>
      <w:bookmarkStart w:id="570" w:name="_Ref516232422"/>
      <w:r>
        <w:rPr>
          <w:sz w:val="24"/>
          <w:szCs w:val="24"/>
        </w:rPr>
        <w:t xml:space="preserve">Результаты аукциона оформляются оператором ЭТП в виде протокола подачи ценовых предложений (проведения аукциона), составленного автоматически в соответствии с Регламентом ЭТП без указания в нем наименований Участников, подавших ценовые </w:t>
      </w:r>
      <w:r>
        <w:rPr>
          <w:sz w:val="24"/>
          <w:szCs w:val="24"/>
        </w:rPr>
        <w:lastRenderedPageBreak/>
        <w:t>предложения. Протокол проведения аукциона официально размещается оператором ЭТП в ЕИС (на Официальном сайте) в течение 1 (одного) часа с момента завершения аукциона.</w:t>
      </w:r>
    </w:p>
    <w:p w:rsidR="00A067C4" w:rsidRDefault="00350931">
      <w:pPr>
        <w:pStyle w:val="a"/>
        <w:rPr>
          <w:sz w:val="24"/>
          <w:szCs w:val="24"/>
        </w:rPr>
      </w:pPr>
      <w:bookmarkStart w:id="571" w:name="_Ref517026933"/>
      <w:r>
        <w:rPr>
          <w:sz w:val="24"/>
          <w:szCs w:val="24"/>
        </w:rPr>
        <w:t xml:space="preserve">Участники, принявшие участие в процедуре аукциона, обязаны </w:t>
      </w:r>
      <w:r>
        <w:rPr>
          <w:b/>
          <w:sz w:val="24"/>
          <w:szCs w:val="24"/>
        </w:rPr>
        <w:t>в течение 1 (одного) рабочего дня после завершения аукциона</w:t>
      </w:r>
      <w:r>
        <w:rPr>
          <w:sz w:val="24"/>
          <w:szCs w:val="24"/>
        </w:rPr>
        <w:t xml:space="preserve">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w:t>
      </w:r>
      <w:r>
        <w:rPr>
          <w:sz w:val="24"/>
          <w:szCs w:val="24"/>
        </w:rPr>
        <w:fldChar w:fldCharType="begin"/>
      </w:r>
      <w:r>
        <w:rPr>
          <w:sz w:val="24"/>
          <w:szCs w:val="24"/>
        </w:rPr>
        <w:instrText xml:space="preserve"> REF _Ref514634580 \r \h </w:instrText>
      </w:r>
      <w:r>
        <w:rPr>
          <w:sz w:val="24"/>
          <w:szCs w:val="24"/>
        </w:rPr>
      </w:r>
      <w:r>
        <w:rPr>
          <w:sz w:val="24"/>
          <w:szCs w:val="24"/>
        </w:rPr>
        <w:fldChar w:fldCharType="separate"/>
      </w:r>
      <w:r w:rsidR="00AA5ED0">
        <w:rPr>
          <w:sz w:val="24"/>
          <w:szCs w:val="24"/>
        </w:rPr>
        <w:t>11</w:t>
      </w:r>
      <w:r>
        <w:rPr>
          <w:sz w:val="24"/>
          <w:szCs w:val="24"/>
        </w:rPr>
        <w:fldChar w:fldCharType="end"/>
      </w:r>
      <w:r>
        <w:rPr>
          <w:sz w:val="24"/>
          <w:szCs w:val="24"/>
        </w:rPr>
        <w:t>, в соответствии с заявленной ими в ходе проведения аукциона ценовой ставкой.</w:t>
      </w:r>
      <w:bookmarkEnd w:id="570"/>
      <w:bookmarkEnd w:id="571"/>
    </w:p>
    <w:p w:rsidR="00A067C4" w:rsidRDefault="00350931">
      <w:pPr>
        <w:pStyle w:val="2"/>
        <w:shd w:val="clear" w:color="auto" w:fill="FFFFFF" w:themeFill="background1"/>
        <w:jc w:val="both"/>
        <w:rPr>
          <w:sz w:val="24"/>
          <w:szCs w:val="24"/>
        </w:rPr>
      </w:pPr>
      <w:bookmarkStart w:id="572" w:name="_Ref516112928"/>
      <w:bookmarkStart w:id="573" w:name="_Toc147922197"/>
      <w:r>
        <w:rPr>
          <w:sz w:val="24"/>
          <w:szCs w:val="24"/>
        </w:rPr>
        <w:t>Открытие доступа ко вторым частям заявок</w:t>
      </w:r>
      <w:bookmarkEnd w:id="572"/>
      <w:bookmarkEnd w:id="573"/>
      <w:r>
        <w:rPr>
          <w:sz w:val="24"/>
          <w:szCs w:val="24"/>
        </w:rPr>
        <w:t xml:space="preserve"> </w:t>
      </w:r>
    </w:p>
    <w:p w:rsidR="00A067C4" w:rsidRDefault="00350931">
      <w:pPr>
        <w:pStyle w:val="a"/>
        <w:rPr>
          <w:sz w:val="24"/>
          <w:szCs w:val="24"/>
        </w:rPr>
      </w:pPr>
      <w:r>
        <w:rPr>
          <w:sz w:val="24"/>
          <w:szCs w:val="24"/>
        </w:rPr>
        <w:t xml:space="preserve">Оператор ЭТП в срок, установленный в пункте </w:t>
      </w:r>
      <w:r>
        <w:rPr>
          <w:sz w:val="24"/>
          <w:szCs w:val="24"/>
        </w:rPr>
        <w:fldChar w:fldCharType="begin"/>
      </w:r>
      <w:r>
        <w:rPr>
          <w:sz w:val="24"/>
          <w:szCs w:val="24"/>
        </w:rPr>
        <w:instrText xml:space="preserve"> REF _Ref515458371 \r \h </w:instrText>
      </w:r>
      <w:r>
        <w:rPr>
          <w:sz w:val="24"/>
          <w:szCs w:val="24"/>
        </w:rPr>
      </w:r>
      <w:r>
        <w:rPr>
          <w:sz w:val="24"/>
          <w:szCs w:val="24"/>
        </w:rPr>
        <w:fldChar w:fldCharType="separate"/>
      </w:r>
      <w:r w:rsidR="00AA5ED0">
        <w:rPr>
          <w:sz w:val="24"/>
          <w:szCs w:val="24"/>
        </w:rPr>
        <w:t>1.2.21</w:t>
      </w:r>
      <w:r>
        <w:rPr>
          <w:sz w:val="24"/>
          <w:szCs w:val="24"/>
        </w:rPr>
        <w:fldChar w:fldCharType="end"/>
      </w:r>
      <w:r>
        <w:rPr>
          <w:sz w:val="24"/>
          <w:szCs w:val="24"/>
        </w:rPr>
        <w:t>, направляет в адрес Организатора вторые части заявок всех Участников, которые приняли участие в процедуре аукциона.</w:t>
      </w:r>
    </w:p>
    <w:p w:rsidR="00A067C4" w:rsidRDefault="00350931">
      <w:pPr>
        <w:pStyle w:val="a"/>
        <w:rPr>
          <w:sz w:val="24"/>
          <w:szCs w:val="24"/>
        </w:rPr>
      </w:pPr>
      <w:r>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(на Официальном сайте) протокола рассмотрения первых частей заявок, а также даты и времени окончания процедуры аукциона (подачи Участниками ценовых предложений).</w:t>
      </w:r>
    </w:p>
    <w:p w:rsidR="00A067C4" w:rsidRDefault="00350931">
      <w:pPr>
        <w:pStyle w:val="a"/>
        <w:rPr>
          <w:sz w:val="24"/>
          <w:szCs w:val="24"/>
        </w:rPr>
      </w:pPr>
      <w:r>
        <w:rPr>
          <w:sz w:val="24"/>
          <w:szCs w:val="24"/>
        </w:rPr>
        <w:t>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от Участников такой закупки.</w:t>
      </w:r>
    </w:p>
    <w:p w:rsidR="00A067C4" w:rsidRDefault="00350931">
      <w:pPr>
        <w:pStyle w:val="2"/>
        <w:shd w:val="clear" w:color="auto" w:fill="FFFFFF" w:themeFill="background1"/>
        <w:jc w:val="both"/>
        <w:rPr>
          <w:sz w:val="24"/>
          <w:szCs w:val="24"/>
        </w:rPr>
      </w:pPr>
      <w:bookmarkStart w:id="574" w:name="_Ref515556982"/>
      <w:bookmarkStart w:id="575" w:name="_Ref515556202"/>
      <w:bookmarkStart w:id="576" w:name="_Ref515556100"/>
      <w:bookmarkStart w:id="577" w:name="_Ref516110491"/>
      <w:bookmarkStart w:id="578" w:name="_Toc147922198"/>
      <w:r>
        <w:rPr>
          <w:sz w:val="24"/>
          <w:szCs w:val="24"/>
        </w:rPr>
        <w:t>Рассмотрение вторых частей заявок</w:t>
      </w:r>
      <w:bookmarkEnd w:id="574"/>
      <w:bookmarkEnd w:id="575"/>
      <w:bookmarkEnd w:id="576"/>
      <w:bookmarkEnd w:id="577"/>
      <w:bookmarkEnd w:id="578"/>
    </w:p>
    <w:p w:rsidR="00A067C4" w:rsidRDefault="00350931">
      <w:pPr>
        <w:pStyle w:val="a"/>
        <w:rPr>
          <w:sz w:val="24"/>
          <w:szCs w:val="24"/>
        </w:rPr>
      </w:pPr>
      <w:r>
        <w:rPr>
          <w:sz w:val="24"/>
          <w:szCs w:val="24"/>
        </w:rPr>
        <w:t xml:space="preserve">Дата окончания срока рассмотрения вторых частей заявок указана в пункте </w:t>
      </w:r>
      <w:r>
        <w:rPr>
          <w:sz w:val="24"/>
          <w:szCs w:val="24"/>
        </w:rPr>
        <w:fldChar w:fldCharType="begin"/>
      </w:r>
      <w:r>
        <w:rPr>
          <w:sz w:val="24"/>
          <w:szCs w:val="24"/>
        </w:rPr>
        <w:instrText xml:space="preserve"> REF _Ref532067248 \r \h </w:instrText>
      </w:r>
      <w:r>
        <w:rPr>
          <w:sz w:val="24"/>
          <w:szCs w:val="24"/>
        </w:rPr>
      </w:r>
      <w:r>
        <w:rPr>
          <w:sz w:val="24"/>
          <w:szCs w:val="24"/>
        </w:rPr>
        <w:fldChar w:fldCharType="separate"/>
      </w:r>
      <w:r w:rsidR="00AA5ED0">
        <w:rPr>
          <w:sz w:val="24"/>
          <w:szCs w:val="24"/>
        </w:rPr>
        <w:t>1.2.22</w:t>
      </w:r>
      <w:r>
        <w:rPr>
          <w:sz w:val="24"/>
          <w:szCs w:val="24"/>
        </w:rPr>
        <w:fldChar w:fldCharType="end"/>
      </w:r>
      <w:r>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A067C4" w:rsidRDefault="00350931">
      <w:pPr>
        <w:pStyle w:val="a"/>
        <w:rPr>
          <w:sz w:val="24"/>
          <w:szCs w:val="24"/>
        </w:rPr>
      </w:pPr>
      <w:bookmarkStart w:id="579" w:name="_Ref55304418"/>
      <w:r>
        <w:rPr>
          <w:sz w:val="24"/>
          <w:szCs w:val="24"/>
        </w:rPr>
        <w:t>В рамках рассмотрения вторых частей заявок</w:t>
      </w:r>
      <w:bookmarkEnd w:id="579"/>
      <w:r>
        <w:rPr>
          <w:sz w:val="24"/>
          <w:szCs w:val="24"/>
        </w:rPr>
        <w:t xml:space="preserve"> осуществляется проверка всех заявок, прошедших отборочную стадию рассмотрения первых частей заявок, на предмет соответствия отборочным критериям</w:t>
      </w:r>
      <w:bookmarkStart w:id="580" w:name="_Ref55304419"/>
      <w:r>
        <w:rPr>
          <w:sz w:val="24"/>
          <w:szCs w:val="24"/>
        </w:rPr>
        <w:t xml:space="preserve">, установленным в разделе </w:t>
      </w:r>
      <w:r>
        <w:rPr>
          <w:sz w:val="24"/>
          <w:szCs w:val="24"/>
        </w:rPr>
        <w:fldChar w:fldCharType="begin"/>
      </w:r>
      <w:r>
        <w:rPr>
          <w:sz w:val="24"/>
          <w:szCs w:val="24"/>
        </w:rPr>
        <w:instrText xml:space="preserve"> REF _Ref514656489 \r \h </w:instrText>
      </w:r>
      <w:r>
        <w:rPr>
          <w:sz w:val="24"/>
          <w:szCs w:val="24"/>
        </w:rPr>
      </w:r>
      <w:r>
        <w:rPr>
          <w:sz w:val="24"/>
          <w:szCs w:val="24"/>
        </w:rPr>
        <w:fldChar w:fldCharType="separate"/>
      </w:r>
      <w:r w:rsidR="00AA5ED0">
        <w:rPr>
          <w:sz w:val="24"/>
          <w:szCs w:val="24"/>
        </w:rPr>
        <w:t>12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_Ref514603898 \h </w:instrText>
      </w:r>
      <w:r>
        <w:rPr>
          <w:sz w:val="24"/>
          <w:szCs w:val="24"/>
        </w:rPr>
      </w:r>
      <w:r>
        <w:rPr>
          <w:sz w:val="24"/>
          <w:szCs w:val="24"/>
        </w:rPr>
        <w:fldChar w:fldCharType="separate"/>
      </w:r>
      <w:r w:rsidR="00AA5ED0">
        <w:rPr>
          <w:sz w:val="24"/>
          <w:szCs w:val="24"/>
        </w:rPr>
        <w:t>ПРИЛОЖЕНИЕ № 5 – ОТБОРОЧНЫЕ КРИТЕРИИ РАССМОТРЕНИЯ ЗАЯВОК</w:t>
      </w:r>
      <w:r>
        <w:rPr>
          <w:sz w:val="24"/>
          <w:szCs w:val="24"/>
        </w:rPr>
        <w:fldChar w:fldCharType="end"/>
      </w:r>
      <w:r>
        <w:rPr>
          <w:sz w:val="24"/>
          <w:szCs w:val="24"/>
        </w:rPr>
        <w:t>), в том числе проводится Аккредитация Участников (при необходимости).</w:t>
      </w:r>
    </w:p>
    <w:p w:rsidR="00A067C4" w:rsidRDefault="00350931">
      <w:pPr>
        <w:pStyle w:val="a"/>
        <w:rPr>
          <w:sz w:val="24"/>
          <w:szCs w:val="24"/>
        </w:rPr>
      </w:pPr>
      <w:r>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81" w:name="_Hlk90405315"/>
      <w:r>
        <w:rPr>
          <w:sz w:val="24"/>
          <w:szCs w:val="24"/>
        </w:rPr>
        <w:t>, или иным законным способом</w:t>
      </w:r>
      <w:bookmarkEnd w:id="581"/>
      <w:r>
        <w:rPr>
          <w:sz w:val="24"/>
          <w:szCs w:val="24"/>
        </w:rPr>
        <w:t>.</w:t>
      </w:r>
      <w:bookmarkStart w:id="582" w:name="_Ref481133127"/>
      <w:bookmarkEnd w:id="580"/>
    </w:p>
    <w:p w:rsidR="00A067C4" w:rsidRDefault="00350931">
      <w:pPr>
        <w:pStyle w:val="a"/>
        <w:rPr>
          <w:sz w:val="24"/>
          <w:szCs w:val="24"/>
        </w:rPr>
      </w:pPr>
      <w:bookmarkStart w:id="583" w:name="_Ref139465051"/>
      <w:r>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82"/>
      <w:bookmarkEnd w:id="583"/>
    </w:p>
    <w:p w:rsidR="00A067C4" w:rsidRDefault="00350931" w:rsidP="00350931">
      <w:pPr>
        <w:pStyle w:val="ae"/>
        <w:numPr>
          <w:ilvl w:val="4"/>
          <w:numId w:val="6"/>
        </w:numPr>
        <w:tabs>
          <w:tab w:val="left" w:pos="1844"/>
        </w:tabs>
        <w:ind w:left="1844"/>
        <w:rPr>
          <w:sz w:val="24"/>
          <w:szCs w:val="24"/>
        </w:rPr>
      </w:pPr>
      <w:r>
        <w:rPr>
          <w:sz w:val="24"/>
          <w:szCs w:val="24"/>
        </w:rPr>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заявки и сведениями, указанными Участником в структурированных формах на ЭТП;</w:t>
      </w:r>
    </w:p>
    <w:p w:rsidR="00A067C4" w:rsidRDefault="00350931" w:rsidP="00350931">
      <w:pPr>
        <w:pStyle w:val="ae"/>
        <w:numPr>
          <w:ilvl w:val="4"/>
          <w:numId w:val="6"/>
        </w:numPr>
        <w:tabs>
          <w:tab w:val="left" w:pos="1844"/>
        </w:tabs>
        <w:ind w:left="1844"/>
        <w:rPr>
          <w:sz w:val="24"/>
          <w:szCs w:val="24"/>
        </w:rPr>
      </w:pPr>
      <w:r>
        <w:rPr>
          <w:sz w:val="24"/>
          <w:szCs w:val="24"/>
        </w:rP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r>
        <w:rPr>
          <w:sz w:val="24"/>
          <w:szCs w:val="24"/>
        </w:rPr>
        <w:fldChar w:fldCharType="begin"/>
      </w:r>
      <w:r>
        <w:rPr>
          <w:sz w:val="24"/>
          <w:szCs w:val="24"/>
        </w:rPr>
        <w:instrText xml:space="preserve"> REF _Ref71206014 \r \h </w:instrText>
      </w:r>
      <w:r>
        <w:rPr>
          <w:sz w:val="24"/>
          <w:szCs w:val="24"/>
        </w:rPr>
      </w:r>
      <w:r>
        <w:rPr>
          <w:sz w:val="24"/>
          <w:szCs w:val="24"/>
        </w:rPr>
        <w:fldChar w:fldCharType="separate"/>
      </w:r>
      <w:r w:rsidR="00AA5ED0">
        <w:rPr>
          <w:sz w:val="24"/>
          <w:szCs w:val="24"/>
        </w:rPr>
        <w:t>12.2</w:t>
      </w:r>
      <w:r>
        <w:rPr>
          <w:sz w:val="24"/>
          <w:szCs w:val="24"/>
        </w:rPr>
        <w:fldChar w:fldCharType="end"/>
      </w:r>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lastRenderedPageBreak/>
        <w:t xml:space="preserve">несоответствие Участника требованиям Документации о закупке, установленным в Приложении №3 к Документации о закупке (раздел </w:t>
      </w:r>
      <w:r>
        <w:rPr>
          <w:sz w:val="24"/>
          <w:szCs w:val="24"/>
        </w:rPr>
        <w:fldChar w:fldCharType="begin"/>
      </w:r>
      <w:r>
        <w:rPr>
          <w:sz w:val="24"/>
          <w:szCs w:val="24"/>
        </w:rPr>
        <w:instrText xml:space="preserve"> REF _Ref513729886 \r \h </w:instrText>
      </w:r>
      <w:r>
        <w:rPr>
          <w:sz w:val="24"/>
          <w:szCs w:val="24"/>
        </w:rPr>
      </w:r>
      <w:r>
        <w:rPr>
          <w:sz w:val="24"/>
          <w:szCs w:val="24"/>
        </w:rPr>
        <w:fldChar w:fldCharType="separate"/>
      </w:r>
      <w:r w:rsidR="00AA5ED0">
        <w:rPr>
          <w:sz w:val="24"/>
          <w:szCs w:val="24"/>
        </w:rPr>
        <w:t>10</w:t>
      </w:r>
      <w:r>
        <w:rPr>
          <w:sz w:val="24"/>
          <w:szCs w:val="24"/>
        </w:rPr>
        <w:fldChar w:fldCharType="end"/>
      </w:r>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A067C4" w:rsidRDefault="00350931" w:rsidP="00350931">
      <w:pPr>
        <w:pStyle w:val="ae"/>
        <w:numPr>
          <w:ilvl w:val="4"/>
          <w:numId w:val="6"/>
        </w:numPr>
        <w:tabs>
          <w:tab w:val="left" w:pos="1844"/>
        </w:tabs>
        <w:ind w:left="1844"/>
        <w:rPr>
          <w:sz w:val="24"/>
          <w:szCs w:val="24"/>
        </w:rPr>
      </w:pPr>
      <w:r>
        <w:rPr>
          <w:sz w:val="24"/>
          <w:szCs w:val="24"/>
        </w:rPr>
        <w:t>отсутствие поданного Участником ценового предложения в связи с тем, что он не принял участие в процедуре аукциона (не подал ни одного предложения по снижению цены заявки).</w:t>
      </w:r>
    </w:p>
    <w:p w:rsidR="00A067C4" w:rsidRDefault="00350931" w:rsidP="00350931">
      <w:pPr>
        <w:pStyle w:val="a"/>
        <w:numPr>
          <w:ilvl w:val="2"/>
          <w:numId w:val="73"/>
        </w:numPr>
        <w:rPr>
          <w:sz w:val="24"/>
          <w:szCs w:val="24"/>
        </w:rPr>
      </w:pPr>
      <w:bookmarkStart w:id="584" w:name="_Ref531715286"/>
      <w:r>
        <w:rPr>
          <w:sz w:val="24"/>
          <w:szCs w:val="24"/>
        </w:rPr>
        <w:t>Решение Закупочной комиссии по рассмотрению вторых частей заявок оформляется протоколом, в котором, как минимум, указываются:</w:t>
      </w:r>
      <w:bookmarkEnd w:id="584"/>
    </w:p>
    <w:p w:rsidR="00A067C4" w:rsidRDefault="00350931" w:rsidP="00350931">
      <w:pPr>
        <w:pStyle w:val="ae"/>
        <w:numPr>
          <w:ilvl w:val="4"/>
          <w:numId w:val="74"/>
        </w:numPr>
        <w:tabs>
          <w:tab w:val="left" w:pos="1844"/>
        </w:tabs>
        <w:ind w:left="1844"/>
        <w:rPr>
          <w:sz w:val="24"/>
          <w:szCs w:val="24"/>
        </w:rPr>
      </w:pPr>
      <w:r>
        <w:rPr>
          <w:sz w:val="24"/>
          <w:szCs w:val="24"/>
        </w:rPr>
        <w:t>дата подписания протокола;</w:t>
      </w:r>
    </w:p>
    <w:p w:rsidR="00A067C4" w:rsidRDefault="00350931" w:rsidP="00350931">
      <w:pPr>
        <w:pStyle w:val="ae"/>
        <w:numPr>
          <w:ilvl w:val="4"/>
          <w:numId w:val="75"/>
        </w:numPr>
        <w:tabs>
          <w:tab w:val="left" w:pos="1844"/>
        </w:tabs>
        <w:ind w:left="1844"/>
        <w:rPr>
          <w:sz w:val="24"/>
          <w:szCs w:val="24"/>
        </w:rPr>
      </w:pPr>
      <w:r>
        <w:rPr>
          <w:sz w:val="24"/>
          <w:szCs w:val="24"/>
        </w:rP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A067C4" w:rsidRDefault="00350931" w:rsidP="00350931">
      <w:pPr>
        <w:pStyle w:val="ae"/>
        <w:numPr>
          <w:ilvl w:val="4"/>
          <w:numId w:val="76"/>
        </w:numPr>
        <w:tabs>
          <w:tab w:val="left" w:pos="1844"/>
        </w:tabs>
        <w:ind w:left="1844"/>
        <w:rPr>
          <w:sz w:val="24"/>
          <w:szCs w:val="24"/>
        </w:rPr>
      </w:pPr>
      <w:r>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 с указанием цены такой заявки (полученной по результатам процедуры аукциона);</w:t>
      </w:r>
    </w:p>
    <w:p w:rsidR="00A067C4" w:rsidRDefault="00350931" w:rsidP="00350931">
      <w:pPr>
        <w:pStyle w:val="ae"/>
        <w:numPr>
          <w:ilvl w:val="4"/>
          <w:numId w:val="77"/>
        </w:numPr>
        <w:tabs>
          <w:tab w:val="left" w:pos="1844"/>
        </w:tabs>
        <w:ind w:left="1844"/>
        <w:rPr>
          <w:sz w:val="24"/>
          <w:szCs w:val="24"/>
        </w:rPr>
      </w:pPr>
      <w:r>
        <w:rPr>
          <w:sz w:val="24"/>
          <w:szCs w:val="24"/>
        </w:rPr>
        <w:t>результаты рассмотрения вторых частей заявок с указанием, в том числе:</w:t>
      </w:r>
    </w:p>
    <w:p w:rsidR="00A067C4" w:rsidRDefault="00350931" w:rsidP="00350931">
      <w:pPr>
        <w:pStyle w:val="ae"/>
        <w:numPr>
          <w:ilvl w:val="0"/>
          <w:numId w:val="20"/>
        </w:numPr>
        <w:ind w:left="2127" w:hanging="284"/>
        <w:rPr>
          <w:sz w:val="24"/>
          <w:szCs w:val="24"/>
        </w:rPr>
      </w:pPr>
      <w:r>
        <w:rPr>
          <w:sz w:val="24"/>
          <w:szCs w:val="24"/>
        </w:rPr>
        <w:t>количества заявок, которые были отклонены по результатам рассмотрения вторых частей (а также отдельно по результатам рассмотрения первых частей);</w:t>
      </w:r>
    </w:p>
    <w:p w:rsidR="00A067C4" w:rsidRDefault="00350931" w:rsidP="00350931">
      <w:pPr>
        <w:pStyle w:val="ae"/>
        <w:numPr>
          <w:ilvl w:val="0"/>
          <w:numId w:val="20"/>
        </w:numPr>
        <w:ind w:left="2127" w:hanging="284"/>
        <w:rPr>
          <w:sz w:val="24"/>
          <w:szCs w:val="24"/>
        </w:rPr>
      </w:pPr>
      <w:r>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rsidR="00A067C4" w:rsidRDefault="00350931" w:rsidP="00350931">
      <w:pPr>
        <w:pStyle w:val="ae"/>
        <w:numPr>
          <w:ilvl w:val="4"/>
          <w:numId w:val="78"/>
        </w:numPr>
        <w:tabs>
          <w:tab w:val="left" w:pos="1844"/>
        </w:tabs>
        <w:ind w:left="1844"/>
        <w:rPr>
          <w:sz w:val="24"/>
          <w:szCs w:val="24"/>
        </w:rPr>
      </w:pPr>
      <w:r>
        <w:rPr>
          <w:sz w:val="24"/>
          <w:szCs w:val="24"/>
        </w:rPr>
        <w:t xml:space="preserve">причины, по которым закупка признана несостоявшейся в соответствии с подразделом </w:t>
      </w:r>
      <w:r>
        <w:rPr>
          <w:sz w:val="24"/>
          <w:szCs w:val="24"/>
        </w:rPr>
        <w:fldChar w:fldCharType="begin"/>
      </w:r>
      <w:r>
        <w:rPr>
          <w:sz w:val="24"/>
          <w:szCs w:val="24"/>
        </w:rPr>
        <w:instrText xml:space="preserve"> REF _Ref514600896 \r \h </w:instrText>
      </w:r>
      <w:r>
        <w:rPr>
          <w:sz w:val="24"/>
          <w:szCs w:val="24"/>
        </w:rPr>
      </w:r>
      <w:r>
        <w:rPr>
          <w:sz w:val="24"/>
          <w:szCs w:val="24"/>
        </w:rPr>
        <w:fldChar w:fldCharType="separate"/>
      </w:r>
      <w:r w:rsidR="00AA5ED0">
        <w:rPr>
          <w:sz w:val="24"/>
          <w:szCs w:val="24"/>
        </w:rPr>
        <w:t>4.20</w:t>
      </w:r>
      <w:r>
        <w:rPr>
          <w:sz w:val="24"/>
          <w:szCs w:val="24"/>
        </w:rPr>
        <w:fldChar w:fldCharType="end"/>
      </w:r>
      <w:r>
        <w:rPr>
          <w:sz w:val="24"/>
          <w:szCs w:val="24"/>
        </w:rPr>
        <w:t xml:space="preserve"> (в случае ее признания таковой).</w:t>
      </w:r>
    </w:p>
    <w:p w:rsidR="00A067C4" w:rsidRDefault="00350931">
      <w:pPr>
        <w:pStyle w:val="a"/>
        <w:rPr>
          <w:sz w:val="24"/>
          <w:szCs w:val="24"/>
        </w:rPr>
      </w:pPr>
      <w:bookmarkStart w:id="585" w:name="_Ref515701968"/>
      <w:r>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(на Официальном сайте) в течение 1 (одного) часа с момента его получения от Организатора.</w:t>
      </w:r>
      <w:bookmarkEnd w:id="585"/>
    </w:p>
    <w:p w:rsidR="00A067C4" w:rsidRDefault="00350931">
      <w:pPr>
        <w:pStyle w:val="2"/>
        <w:jc w:val="both"/>
        <w:rPr>
          <w:sz w:val="24"/>
          <w:szCs w:val="24"/>
        </w:rPr>
      </w:pPr>
      <w:bookmarkStart w:id="586" w:name="_Ref514620397"/>
      <w:bookmarkStart w:id="587" w:name="_Toc69728970"/>
      <w:bookmarkStart w:id="588" w:name="_Toc57314656"/>
      <w:bookmarkStart w:id="589" w:name="_Toc55305385"/>
      <w:bookmarkStart w:id="590" w:name="_Toc55285353"/>
      <w:bookmarkStart w:id="591" w:name="_Ref55280453"/>
      <w:bookmarkStart w:id="592" w:name="_Ref512107498"/>
      <w:bookmarkStart w:id="593" w:name="_Toc515631578"/>
      <w:bookmarkStart w:id="594" w:name="_Toc515630873"/>
      <w:bookmarkStart w:id="595" w:name="_Toc515625991"/>
      <w:bookmarkStart w:id="596" w:name="_Toc515555594"/>
      <w:bookmarkStart w:id="597" w:name="_Toc515631577"/>
      <w:bookmarkStart w:id="598" w:name="_Toc515630872"/>
      <w:bookmarkStart w:id="599" w:name="_Toc515625990"/>
      <w:bookmarkStart w:id="600" w:name="_Toc515555593"/>
      <w:bookmarkStart w:id="601" w:name="_Toc515631576"/>
      <w:bookmarkStart w:id="602" w:name="_Toc515630871"/>
      <w:bookmarkStart w:id="603" w:name="_Toc515625989"/>
      <w:bookmarkStart w:id="604" w:name="_Toc515555592"/>
      <w:bookmarkStart w:id="605" w:name="_Toc515631575"/>
      <w:bookmarkStart w:id="606" w:name="_Toc515630870"/>
      <w:bookmarkStart w:id="607" w:name="_Toc515625988"/>
      <w:bookmarkStart w:id="608" w:name="_Toc515555591"/>
      <w:bookmarkStart w:id="609" w:name="_Toc73013241"/>
      <w:bookmarkStart w:id="610" w:name="_Toc72347552"/>
      <w:bookmarkStart w:id="611" w:name="_Toc72347409"/>
      <w:bookmarkStart w:id="612" w:name="_Toc71214718"/>
      <w:bookmarkStart w:id="613" w:name="_Ref516112893"/>
      <w:bookmarkStart w:id="614" w:name="_Toc147922199"/>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sz w:val="24"/>
          <w:szCs w:val="24"/>
        </w:rPr>
        <w:t>Открытие доступа к ценовым предложениям</w:t>
      </w:r>
      <w:bookmarkEnd w:id="609"/>
      <w:bookmarkEnd w:id="610"/>
      <w:bookmarkEnd w:id="611"/>
      <w:bookmarkEnd w:id="612"/>
      <w:bookmarkEnd w:id="613"/>
      <w:bookmarkEnd w:id="614"/>
    </w:p>
    <w:p w:rsidR="00A067C4" w:rsidRDefault="00350931">
      <w:pPr>
        <w:pStyle w:val="a"/>
        <w:rPr>
          <w:sz w:val="24"/>
          <w:szCs w:val="24"/>
        </w:rPr>
      </w:pPr>
      <w:r>
        <w:rPr>
          <w:sz w:val="24"/>
          <w:szCs w:val="24"/>
        </w:rPr>
        <w:t xml:space="preserve">Открытие полноценного доступа к поданным в соответствии с пунктом </w:t>
      </w:r>
      <w:r>
        <w:rPr>
          <w:sz w:val="24"/>
          <w:szCs w:val="24"/>
        </w:rPr>
        <w:fldChar w:fldCharType="begin"/>
      </w:r>
      <w:r>
        <w:rPr>
          <w:sz w:val="24"/>
          <w:szCs w:val="24"/>
        </w:rPr>
        <w:instrText xml:space="preserve"> REF _Ref517026933 \w \h </w:instrText>
      </w:r>
      <w:r>
        <w:rPr>
          <w:sz w:val="24"/>
          <w:szCs w:val="24"/>
        </w:rPr>
      </w:r>
      <w:r>
        <w:rPr>
          <w:sz w:val="24"/>
          <w:szCs w:val="24"/>
        </w:rPr>
        <w:fldChar w:fldCharType="separate"/>
      </w:r>
      <w:r w:rsidR="00AA5ED0">
        <w:rPr>
          <w:sz w:val="24"/>
          <w:szCs w:val="24"/>
        </w:rPr>
        <w:t>4.10.11</w:t>
      </w:r>
      <w:r>
        <w:rPr>
          <w:sz w:val="24"/>
          <w:szCs w:val="24"/>
        </w:rPr>
        <w:fldChar w:fldCharType="end"/>
      </w:r>
      <w:r>
        <w:rPr>
          <w:sz w:val="24"/>
          <w:szCs w:val="24"/>
        </w:rPr>
        <w:t xml:space="preserve"> ценовым предложениям (с указанием информации о наименовании всех 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p>
    <w:p w:rsidR="00A067C4" w:rsidRDefault="00350931">
      <w:pPr>
        <w:pStyle w:val="a"/>
        <w:rPr>
          <w:sz w:val="24"/>
          <w:szCs w:val="24"/>
        </w:rPr>
      </w:pPr>
      <w:r>
        <w:rPr>
          <w:sz w:val="24"/>
          <w:szCs w:val="24"/>
        </w:rPr>
        <w:t>Подробные сроки и правила открытия Организатору, а также Участникам закупки доступа к ценовым предложениям Участников определяются Регламентом ЭТП, с использованием которой проводится закупка.</w:t>
      </w:r>
    </w:p>
    <w:p w:rsidR="00A067C4" w:rsidRDefault="00350931">
      <w:pPr>
        <w:pStyle w:val="2"/>
        <w:jc w:val="both"/>
        <w:rPr>
          <w:b w:val="0"/>
          <w:sz w:val="24"/>
          <w:szCs w:val="24"/>
        </w:rPr>
      </w:pPr>
      <w:bookmarkStart w:id="615" w:name="_Ref515556123"/>
      <w:bookmarkStart w:id="616" w:name="_Toc73013242"/>
      <w:bookmarkStart w:id="617" w:name="_Toc72347553"/>
      <w:bookmarkStart w:id="618" w:name="_Toc72347410"/>
      <w:bookmarkStart w:id="619" w:name="_Toc71214719"/>
      <w:bookmarkStart w:id="620" w:name="_Ref516120049"/>
      <w:bookmarkStart w:id="621" w:name="_Ref516113569"/>
      <w:bookmarkStart w:id="622" w:name="_Toc147922200"/>
      <w:r>
        <w:rPr>
          <w:sz w:val="24"/>
          <w:szCs w:val="24"/>
        </w:rPr>
        <w:t>Рассмотрение ценовых предложений</w:t>
      </w:r>
      <w:bookmarkEnd w:id="615"/>
      <w:bookmarkEnd w:id="616"/>
      <w:bookmarkEnd w:id="617"/>
      <w:bookmarkEnd w:id="618"/>
      <w:bookmarkEnd w:id="619"/>
      <w:bookmarkEnd w:id="620"/>
      <w:bookmarkEnd w:id="621"/>
      <w:bookmarkEnd w:id="622"/>
    </w:p>
    <w:p w:rsidR="00A067C4" w:rsidRDefault="00350931">
      <w:pPr>
        <w:pStyle w:val="a"/>
        <w:rPr>
          <w:sz w:val="24"/>
          <w:szCs w:val="24"/>
        </w:rPr>
      </w:pPr>
      <w:r>
        <w:rPr>
          <w:sz w:val="24"/>
          <w:szCs w:val="24"/>
        </w:rPr>
        <w:t xml:space="preserve">В рамках рассмотрения ценовых предложений Участников осуществляется проверка таких предложений у всех Участников, принявших участие в процедуре аукциона, на предмет соответствия отборочным критериям, установленным в разделе </w:t>
      </w:r>
      <w:r>
        <w:rPr>
          <w:sz w:val="24"/>
          <w:szCs w:val="24"/>
        </w:rPr>
        <w:fldChar w:fldCharType="begin"/>
      </w:r>
      <w:r>
        <w:rPr>
          <w:sz w:val="24"/>
          <w:szCs w:val="24"/>
        </w:rPr>
        <w:instrText xml:space="preserve"> REF _Ref514656489 \r \h </w:instrText>
      </w:r>
      <w:r>
        <w:rPr>
          <w:sz w:val="24"/>
          <w:szCs w:val="24"/>
        </w:rPr>
      </w:r>
      <w:r>
        <w:rPr>
          <w:sz w:val="24"/>
          <w:szCs w:val="24"/>
        </w:rPr>
        <w:fldChar w:fldCharType="separate"/>
      </w:r>
      <w:r w:rsidR="00AA5ED0">
        <w:rPr>
          <w:sz w:val="24"/>
          <w:szCs w:val="24"/>
        </w:rPr>
        <w:t>12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_Ref514603898 \h </w:instrText>
      </w:r>
      <w:r>
        <w:rPr>
          <w:sz w:val="24"/>
          <w:szCs w:val="24"/>
        </w:rPr>
      </w:r>
      <w:r>
        <w:rPr>
          <w:sz w:val="24"/>
          <w:szCs w:val="24"/>
        </w:rPr>
        <w:fldChar w:fldCharType="separate"/>
      </w:r>
      <w:r w:rsidR="00AA5ED0">
        <w:rPr>
          <w:sz w:val="24"/>
          <w:szCs w:val="24"/>
        </w:rPr>
        <w:t>ПРИЛОЖЕНИЕ № 5 – ОТБОРОЧНЫЕ КРИТЕРИИ РАССМОТРЕНИЯ ЗАЯВОК</w:t>
      </w:r>
      <w:r>
        <w:rPr>
          <w:sz w:val="24"/>
          <w:szCs w:val="24"/>
        </w:rPr>
        <w:fldChar w:fldCharType="end"/>
      </w:r>
      <w:r>
        <w:rPr>
          <w:sz w:val="24"/>
          <w:szCs w:val="24"/>
        </w:rPr>
        <w:t>).</w:t>
      </w:r>
    </w:p>
    <w:p w:rsidR="00A067C4" w:rsidRDefault="00350931">
      <w:pPr>
        <w:pStyle w:val="a"/>
        <w:rPr>
          <w:sz w:val="24"/>
          <w:szCs w:val="24"/>
        </w:rPr>
      </w:pPr>
      <w:r>
        <w:rPr>
          <w:sz w:val="24"/>
          <w:szCs w:val="24"/>
        </w:rPr>
        <w:lastRenderedPageBreak/>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A067C4" w:rsidRDefault="00350931">
      <w:pPr>
        <w:pStyle w:val="a"/>
        <w:rPr>
          <w:sz w:val="24"/>
          <w:szCs w:val="24"/>
        </w:rPr>
      </w:pPr>
      <w:bookmarkStart w:id="623" w:name="_Ref516121205"/>
      <w:r>
        <w:rPr>
          <w:sz w:val="24"/>
          <w:szCs w:val="24"/>
        </w:rPr>
        <w:t>По результатам рассмотрения ценовых предложений Участников Закупочная комиссия отклоняет несоответствующие заявки по следующим основаниям:</w:t>
      </w:r>
      <w:bookmarkEnd w:id="623"/>
    </w:p>
    <w:p w:rsidR="00A067C4" w:rsidRDefault="00350931" w:rsidP="00350931">
      <w:pPr>
        <w:pStyle w:val="ae"/>
        <w:numPr>
          <w:ilvl w:val="4"/>
          <w:numId w:val="6"/>
        </w:numPr>
        <w:tabs>
          <w:tab w:val="left" w:pos="1844"/>
        </w:tabs>
        <w:ind w:left="1844"/>
        <w:rPr>
          <w:sz w:val="24"/>
          <w:szCs w:val="24"/>
        </w:rPr>
      </w:pPr>
      <w:r>
        <w:rPr>
          <w:sz w:val="24"/>
          <w:szCs w:val="24"/>
        </w:rPr>
        <w:t>несоответствие ценового предложения Участника по составу, содержанию и правильности оформления требованиям Документации о закупке, в том числе наличие недостоверных сведений</w:t>
      </w:r>
      <w:r>
        <w:rPr>
          <w:rStyle w:val="a4"/>
          <w:sz w:val="24"/>
          <w:szCs w:val="24"/>
        </w:rPr>
        <w:footnoteReference w:id="3"/>
      </w:r>
      <w:r>
        <w:rPr>
          <w:sz w:val="24"/>
          <w:szCs w:val="24"/>
        </w:rPr>
        <w:t xml:space="preserve"> или намеренно искаженной информации или документов, а также внутренних противоречий между различными частями и/или документами заявки, в том числе по тексту внутри одного документа.</w:t>
      </w:r>
    </w:p>
    <w:p w:rsidR="00A067C4" w:rsidRDefault="00350931">
      <w:pPr>
        <w:pStyle w:val="a"/>
        <w:rPr>
          <w:sz w:val="24"/>
          <w:szCs w:val="24"/>
        </w:rPr>
      </w:pPr>
      <w:r>
        <w:rPr>
          <w:sz w:val="24"/>
          <w:szCs w:val="24"/>
        </w:rPr>
        <w:t xml:space="preserve">Решение Закупочной комиссии по рассмотрению ценовых предложений Участников указывается в итоговом протоколе по результатам проведения закупки (пункт </w:t>
      </w:r>
      <w:r>
        <w:rPr>
          <w:sz w:val="24"/>
          <w:szCs w:val="24"/>
        </w:rPr>
        <w:fldChar w:fldCharType="begin"/>
      </w:r>
      <w:r>
        <w:rPr>
          <w:sz w:val="24"/>
          <w:szCs w:val="24"/>
        </w:rPr>
        <w:instrText xml:space="preserve"> REF _Ref515702064 \r \h </w:instrText>
      </w:r>
      <w:r>
        <w:rPr>
          <w:sz w:val="24"/>
          <w:szCs w:val="24"/>
        </w:rPr>
      </w:r>
      <w:r>
        <w:rPr>
          <w:sz w:val="24"/>
          <w:szCs w:val="24"/>
        </w:rPr>
        <w:fldChar w:fldCharType="separate"/>
      </w:r>
      <w:r w:rsidR="00AA5ED0">
        <w:rPr>
          <w:sz w:val="24"/>
          <w:szCs w:val="24"/>
        </w:rPr>
        <w:t>4.18.5</w:t>
      </w:r>
      <w:r>
        <w:rPr>
          <w:sz w:val="24"/>
          <w:szCs w:val="24"/>
        </w:rPr>
        <w:fldChar w:fldCharType="end"/>
      </w:r>
      <w:r>
        <w:rPr>
          <w:sz w:val="24"/>
          <w:szCs w:val="24"/>
        </w:rPr>
        <w:t>).</w:t>
      </w:r>
    </w:p>
    <w:p w:rsidR="00A067C4" w:rsidRDefault="00350931">
      <w:pPr>
        <w:pStyle w:val="2"/>
        <w:rPr>
          <w:sz w:val="24"/>
          <w:szCs w:val="24"/>
        </w:rPr>
      </w:pPr>
      <w:bookmarkStart w:id="624" w:name="_Ref516112628"/>
      <w:bookmarkStart w:id="625" w:name="_Toc147922201"/>
      <w:r>
        <w:rPr>
          <w:sz w:val="24"/>
          <w:szCs w:val="24"/>
        </w:rPr>
        <w:t>Дополнительные запросы разъяснений заявок Участников</w:t>
      </w:r>
      <w:bookmarkEnd w:id="624"/>
      <w:bookmarkEnd w:id="625"/>
    </w:p>
    <w:p w:rsidR="00A067C4" w:rsidRDefault="00350931">
      <w:pPr>
        <w:pStyle w:val="a"/>
        <w:rPr>
          <w:sz w:val="24"/>
          <w:szCs w:val="24"/>
        </w:rPr>
      </w:pPr>
      <w:bookmarkStart w:id="626" w:name="_Ref501535498"/>
      <w:bookmarkStart w:id="627" w:name="_Ref481099943"/>
      <w:r>
        <w:rPr>
          <w:sz w:val="24"/>
          <w:szCs w:val="24"/>
        </w:rPr>
        <w:t>В рамках процедуры рассмотрения первых частей заявок, вторых частей, а также рассмотрения ценовых предложений Участников,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26"/>
      <w:bookmarkEnd w:id="627"/>
    </w:p>
    <w:p w:rsidR="00A067C4" w:rsidRDefault="00350931" w:rsidP="00350931">
      <w:pPr>
        <w:pStyle w:val="aa"/>
        <w:numPr>
          <w:ilvl w:val="3"/>
          <w:numId w:val="79"/>
        </w:numPr>
        <w:tabs>
          <w:tab w:val="left" w:pos="1134"/>
        </w:tabs>
        <w:rPr>
          <w:sz w:val="24"/>
          <w:szCs w:val="24"/>
        </w:rPr>
      </w:pPr>
      <w:bookmarkStart w:id="628" w:name="_Ref481099920"/>
      <w:r>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28"/>
    </w:p>
    <w:p w:rsidR="00A067C4" w:rsidRDefault="00350931" w:rsidP="00350931">
      <w:pPr>
        <w:pStyle w:val="ae"/>
        <w:numPr>
          <w:ilvl w:val="4"/>
          <w:numId w:val="6"/>
        </w:numPr>
        <w:tabs>
          <w:tab w:val="left" w:pos="1844"/>
        </w:tabs>
        <w:ind w:left="1844"/>
        <w:rPr>
          <w:sz w:val="24"/>
          <w:szCs w:val="24"/>
        </w:rPr>
      </w:pPr>
      <w:r>
        <w:rPr>
          <w:sz w:val="24"/>
          <w:szCs w:val="24"/>
        </w:rPr>
        <w:t>определения соответствия Участника требованиям Документации о закупке в части обладания гражданской и специальной правоспособностью (</w:t>
      </w:r>
      <w:bookmarkStart w:id="629" w:name="_Hlk141780200"/>
      <w:r>
        <w:rPr>
          <w:sz w:val="24"/>
          <w:szCs w:val="24"/>
        </w:rPr>
        <w:t>выписки из реестров лицензий на соответствующие виды деятельности</w:t>
      </w:r>
      <w:bookmarkEnd w:id="629"/>
      <w:r>
        <w:rPr>
          <w:sz w:val="24"/>
          <w:szCs w:val="24"/>
        </w:rPr>
        <w:t xml:space="preserve">, другие разрешительные документы и т.д. </w:t>
      </w:r>
      <w:bookmarkStart w:id="630" w:name="_Hlk71123800"/>
      <w:r>
        <w:rPr>
          <w:sz w:val="24"/>
          <w:szCs w:val="24"/>
        </w:rPr>
        <w:t>(в случае, если представление таких документов в составе заявки установлено требованиями Документации о закупке)</w:t>
      </w:r>
      <w:bookmarkEnd w:id="630"/>
      <w:r>
        <w:rPr>
          <w:sz w:val="24"/>
          <w:szCs w:val="24"/>
        </w:rPr>
        <w:t xml:space="preserve">), наличия полномочий лица на подписание заявки от имени Участника; </w:t>
      </w:r>
    </w:p>
    <w:p w:rsidR="00A067C4" w:rsidRDefault="00350931" w:rsidP="00350931">
      <w:pPr>
        <w:pStyle w:val="ae"/>
        <w:numPr>
          <w:ilvl w:val="4"/>
          <w:numId w:val="6"/>
        </w:numPr>
        <w:tabs>
          <w:tab w:val="left" w:pos="1844"/>
        </w:tabs>
        <w:ind w:left="1844"/>
        <w:rPr>
          <w:sz w:val="24"/>
          <w:szCs w:val="24"/>
        </w:rPr>
      </w:pPr>
      <w:r>
        <w:rPr>
          <w:sz w:val="24"/>
          <w:szCs w:val="24"/>
        </w:rPr>
        <w:t>прохождения Участником в рамках рассмотрения вторых частей заявок процедуры Аккредитации (при необходимости);</w:t>
      </w:r>
    </w:p>
    <w:p w:rsidR="00A067C4" w:rsidRDefault="00350931" w:rsidP="00350931">
      <w:pPr>
        <w:pStyle w:val="ae"/>
        <w:numPr>
          <w:ilvl w:val="4"/>
          <w:numId w:val="6"/>
        </w:numPr>
        <w:tabs>
          <w:tab w:val="left" w:pos="1844"/>
        </w:tabs>
        <w:ind w:left="1844"/>
        <w:rPr>
          <w:sz w:val="24"/>
          <w:szCs w:val="24"/>
        </w:rPr>
      </w:pPr>
      <w:r>
        <w:rPr>
          <w:sz w:val="24"/>
          <w:szCs w:val="24"/>
        </w:rP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A067C4" w:rsidRDefault="00350931" w:rsidP="00350931">
      <w:pPr>
        <w:pStyle w:val="aa"/>
        <w:numPr>
          <w:ilvl w:val="3"/>
          <w:numId w:val="80"/>
        </w:numPr>
        <w:tabs>
          <w:tab w:val="left" w:pos="1134"/>
        </w:tabs>
        <w:rPr>
          <w:iCs/>
          <w:sz w:val="24"/>
          <w:szCs w:val="24"/>
        </w:rPr>
      </w:pPr>
      <w:bookmarkStart w:id="631" w:name="_Ref442966298"/>
      <w:bookmarkStart w:id="632" w:name="_Ref456690033"/>
      <w:bookmarkEnd w:id="631"/>
      <w:bookmarkEnd w:id="632"/>
      <w:r>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 (в том числе не позволяющие провести в отношении него процедуру Аккредитации (при необходимости))</w:t>
      </w:r>
      <w:r>
        <w:rPr>
          <w:rStyle w:val="a4"/>
          <w:iCs/>
          <w:sz w:val="24"/>
          <w:szCs w:val="24"/>
        </w:rPr>
        <w:footnoteReference w:id="4"/>
      </w:r>
      <w:r>
        <w:rPr>
          <w:iCs/>
          <w:sz w:val="24"/>
          <w:szCs w:val="24"/>
        </w:rPr>
        <w:t xml:space="preserve"> требованиям Документации о закупке или осуществить оценку и сопоставление заявок;</w:t>
      </w:r>
    </w:p>
    <w:p w:rsidR="00A067C4" w:rsidRDefault="00350931">
      <w:pPr>
        <w:pStyle w:val="a"/>
        <w:rPr>
          <w:sz w:val="24"/>
          <w:szCs w:val="24"/>
        </w:rPr>
      </w:pPr>
      <w:r>
        <w:rPr>
          <w:sz w:val="24"/>
          <w:szCs w:val="24"/>
        </w:rPr>
        <w:lastRenderedPageBreak/>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A067C4" w:rsidRDefault="00350931">
      <w:pPr>
        <w:pStyle w:val="a"/>
        <w:rPr>
          <w:sz w:val="24"/>
          <w:szCs w:val="24"/>
        </w:rPr>
      </w:pPr>
      <w:r>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A067C4" w:rsidRDefault="00350931">
      <w:pPr>
        <w:pStyle w:val="a"/>
        <w:rPr>
          <w:sz w:val="24"/>
          <w:szCs w:val="24"/>
        </w:rPr>
      </w:pPr>
      <w:r>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Pr>
          <w:sz w:val="24"/>
          <w:szCs w:val="24"/>
        </w:rPr>
        <w:fldChar w:fldCharType="begin"/>
      </w:r>
      <w:r>
        <w:rPr>
          <w:sz w:val="24"/>
          <w:szCs w:val="24"/>
        </w:rPr>
        <w:instrText xml:space="preserve"> REF _Ref501535498 \r \h </w:instrText>
      </w:r>
      <w:r>
        <w:rPr>
          <w:sz w:val="24"/>
          <w:szCs w:val="24"/>
        </w:rPr>
      </w:r>
      <w:r>
        <w:rPr>
          <w:sz w:val="24"/>
          <w:szCs w:val="24"/>
        </w:rPr>
        <w:fldChar w:fldCharType="separate"/>
      </w:r>
      <w:r w:rsidR="00AA5ED0">
        <w:rPr>
          <w:sz w:val="24"/>
          <w:szCs w:val="24"/>
        </w:rPr>
        <w:t>4.15.1</w:t>
      </w:r>
      <w:r>
        <w:rPr>
          <w:sz w:val="24"/>
          <w:szCs w:val="24"/>
        </w:rPr>
        <w:fldChar w:fldCharType="end"/>
      </w:r>
      <w:r>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Pr>
          <w:sz w:val="24"/>
          <w:szCs w:val="24"/>
        </w:rPr>
        <w:fldChar w:fldCharType="begin"/>
      </w:r>
      <w:r>
        <w:rPr>
          <w:sz w:val="24"/>
          <w:szCs w:val="24"/>
        </w:rPr>
        <w:instrText xml:space="preserve"> REF _Ref515381546 \w \h </w:instrText>
      </w:r>
      <w:r>
        <w:rPr>
          <w:sz w:val="24"/>
          <w:szCs w:val="24"/>
        </w:rPr>
      </w:r>
      <w:r>
        <w:rPr>
          <w:sz w:val="24"/>
          <w:szCs w:val="24"/>
        </w:rPr>
        <w:fldChar w:fldCharType="separate"/>
      </w:r>
      <w:r w:rsidR="00AA5ED0">
        <w:rPr>
          <w:sz w:val="24"/>
          <w:szCs w:val="24"/>
        </w:rPr>
        <w:t>4.9.5</w:t>
      </w:r>
      <w:r>
        <w:rPr>
          <w:sz w:val="24"/>
          <w:szCs w:val="24"/>
        </w:rPr>
        <w:fldChar w:fldCharType="end"/>
      </w:r>
      <w:r>
        <w:rPr>
          <w:sz w:val="24"/>
          <w:szCs w:val="24"/>
        </w:rPr>
        <w:t xml:space="preserve"> / </w:t>
      </w:r>
      <w:r>
        <w:rPr>
          <w:sz w:val="24"/>
          <w:szCs w:val="24"/>
        </w:rPr>
        <w:fldChar w:fldCharType="begin"/>
      </w:r>
      <w:r>
        <w:rPr>
          <w:sz w:val="24"/>
          <w:szCs w:val="24"/>
        </w:rPr>
        <w:instrText xml:space="preserve"> REF _Ref481133127 \r \h </w:instrText>
      </w:r>
      <w:r>
        <w:rPr>
          <w:sz w:val="24"/>
          <w:szCs w:val="24"/>
        </w:rPr>
      </w:r>
      <w:r>
        <w:rPr>
          <w:sz w:val="24"/>
          <w:szCs w:val="24"/>
        </w:rPr>
        <w:fldChar w:fldCharType="separate"/>
      </w:r>
      <w:r w:rsidR="00AA5ED0">
        <w:rPr>
          <w:sz w:val="24"/>
          <w:szCs w:val="24"/>
        </w:rPr>
        <w:t>4.12.3</w:t>
      </w:r>
      <w:r>
        <w:rPr>
          <w:sz w:val="24"/>
          <w:szCs w:val="24"/>
        </w:rPr>
        <w:fldChar w:fldCharType="end"/>
      </w:r>
      <w:r>
        <w:rPr>
          <w:sz w:val="24"/>
          <w:szCs w:val="24"/>
        </w:rPr>
        <w:t xml:space="preserve"> / </w:t>
      </w:r>
      <w:r>
        <w:rPr>
          <w:sz w:val="24"/>
          <w:szCs w:val="24"/>
        </w:rPr>
        <w:fldChar w:fldCharType="begin"/>
      </w:r>
      <w:r>
        <w:rPr>
          <w:sz w:val="24"/>
          <w:szCs w:val="24"/>
        </w:rPr>
        <w:instrText xml:space="preserve"> REF _Ref516121205 \r \h </w:instrText>
      </w:r>
      <w:r>
        <w:rPr>
          <w:sz w:val="24"/>
          <w:szCs w:val="24"/>
        </w:rPr>
      </w:r>
      <w:r>
        <w:rPr>
          <w:sz w:val="24"/>
          <w:szCs w:val="24"/>
        </w:rPr>
        <w:fldChar w:fldCharType="separate"/>
      </w:r>
      <w:r w:rsidR="00AA5ED0">
        <w:rPr>
          <w:sz w:val="24"/>
          <w:szCs w:val="24"/>
        </w:rPr>
        <w:t>4.14.3</w:t>
      </w:r>
      <w:r>
        <w:rPr>
          <w:sz w:val="24"/>
          <w:szCs w:val="24"/>
        </w:rPr>
        <w:fldChar w:fldCharType="end"/>
      </w:r>
      <w:r>
        <w:rPr>
          <w:sz w:val="24"/>
          <w:szCs w:val="24"/>
        </w:rPr>
        <w:t xml:space="preserve"> имеются прямые основания для отклонения заявки такого Участника, не относящиеся к случаям, перечисленным в пункте </w:t>
      </w:r>
      <w:r>
        <w:rPr>
          <w:sz w:val="24"/>
          <w:szCs w:val="24"/>
        </w:rPr>
        <w:fldChar w:fldCharType="begin"/>
      </w:r>
      <w:r>
        <w:rPr>
          <w:sz w:val="24"/>
          <w:szCs w:val="24"/>
        </w:rPr>
        <w:instrText xml:space="preserve"> REF _Ref501535498 \r \h </w:instrText>
      </w:r>
      <w:r>
        <w:rPr>
          <w:sz w:val="24"/>
          <w:szCs w:val="24"/>
        </w:rPr>
      </w:r>
      <w:r>
        <w:rPr>
          <w:sz w:val="24"/>
          <w:szCs w:val="24"/>
        </w:rPr>
        <w:fldChar w:fldCharType="separate"/>
      </w:r>
      <w:r w:rsidR="00AA5ED0">
        <w:rPr>
          <w:sz w:val="24"/>
          <w:szCs w:val="24"/>
        </w:rPr>
        <w:t>4.15.1</w:t>
      </w:r>
      <w:r>
        <w:rPr>
          <w:sz w:val="24"/>
          <w:szCs w:val="24"/>
        </w:rPr>
        <w:fldChar w:fldCharType="end"/>
      </w:r>
      <w:r>
        <w:rPr>
          <w:sz w:val="24"/>
          <w:szCs w:val="24"/>
        </w:rPr>
        <w:t>.</w:t>
      </w:r>
    </w:p>
    <w:p w:rsidR="00A067C4" w:rsidRDefault="00350931">
      <w:pPr>
        <w:pStyle w:val="a"/>
        <w:rPr>
          <w:sz w:val="24"/>
          <w:szCs w:val="24"/>
        </w:rPr>
      </w:pPr>
      <w:r>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A067C4" w:rsidRDefault="00350931">
      <w:pPr>
        <w:pStyle w:val="a"/>
        <w:rPr>
          <w:sz w:val="24"/>
          <w:szCs w:val="24"/>
        </w:rPr>
      </w:pPr>
      <w:r>
        <w:rPr>
          <w:sz w:val="24"/>
          <w:szCs w:val="24"/>
        </w:rP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A067C4" w:rsidRDefault="00350931">
      <w:pPr>
        <w:pStyle w:val="a"/>
        <w:rPr>
          <w:sz w:val="24"/>
          <w:szCs w:val="24"/>
        </w:rPr>
      </w:pPr>
      <w:r>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Pr>
          <w:sz w:val="24"/>
          <w:szCs w:val="24"/>
        </w:rPr>
        <w:fldChar w:fldCharType="begin"/>
      </w:r>
      <w:r>
        <w:rPr>
          <w:sz w:val="24"/>
          <w:szCs w:val="24"/>
        </w:rPr>
        <w:instrText xml:space="preserve"> REF _Ref515381546 \w \h </w:instrText>
      </w:r>
      <w:r>
        <w:rPr>
          <w:sz w:val="24"/>
          <w:szCs w:val="24"/>
        </w:rPr>
      </w:r>
      <w:r>
        <w:rPr>
          <w:sz w:val="24"/>
          <w:szCs w:val="24"/>
        </w:rPr>
        <w:fldChar w:fldCharType="separate"/>
      </w:r>
      <w:r w:rsidR="00AA5ED0">
        <w:rPr>
          <w:sz w:val="24"/>
          <w:szCs w:val="24"/>
        </w:rPr>
        <w:t>4.9.5</w:t>
      </w:r>
      <w:r>
        <w:rPr>
          <w:sz w:val="24"/>
          <w:szCs w:val="24"/>
        </w:rPr>
        <w:fldChar w:fldCharType="end"/>
      </w:r>
      <w:r>
        <w:rPr>
          <w:sz w:val="24"/>
          <w:szCs w:val="24"/>
        </w:rPr>
        <w:t xml:space="preserve"> / </w:t>
      </w:r>
      <w:r>
        <w:rPr>
          <w:sz w:val="24"/>
          <w:szCs w:val="24"/>
        </w:rPr>
        <w:fldChar w:fldCharType="begin"/>
      </w:r>
      <w:r>
        <w:rPr>
          <w:sz w:val="24"/>
          <w:szCs w:val="24"/>
        </w:rPr>
        <w:instrText xml:space="preserve"> REF _Ref481133127 \r \h </w:instrText>
      </w:r>
      <w:r>
        <w:rPr>
          <w:sz w:val="24"/>
          <w:szCs w:val="24"/>
        </w:rPr>
      </w:r>
      <w:r>
        <w:rPr>
          <w:sz w:val="24"/>
          <w:szCs w:val="24"/>
        </w:rPr>
        <w:fldChar w:fldCharType="separate"/>
      </w:r>
      <w:r w:rsidR="00AA5ED0">
        <w:rPr>
          <w:sz w:val="24"/>
          <w:szCs w:val="24"/>
        </w:rPr>
        <w:t>4.12.3</w:t>
      </w:r>
      <w:r>
        <w:rPr>
          <w:sz w:val="24"/>
          <w:szCs w:val="24"/>
        </w:rPr>
        <w:fldChar w:fldCharType="end"/>
      </w:r>
      <w:r>
        <w:rPr>
          <w:sz w:val="24"/>
          <w:szCs w:val="24"/>
        </w:rPr>
        <w:t xml:space="preserve"> /  </w:t>
      </w:r>
      <w:r>
        <w:rPr>
          <w:sz w:val="24"/>
          <w:szCs w:val="24"/>
        </w:rPr>
        <w:fldChar w:fldCharType="begin"/>
      </w:r>
      <w:r>
        <w:rPr>
          <w:sz w:val="24"/>
          <w:szCs w:val="24"/>
        </w:rPr>
        <w:instrText xml:space="preserve"> REF _Ref516121205 \r \h </w:instrText>
      </w:r>
      <w:r>
        <w:rPr>
          <w:sz w:val="24"/>
          <w:szCs w:val="24"/>
        </w:rPr>
      </w:r>
      <w:r>
        <w:rPr>
          <w:sz w:val="24"/>
          <w:szCs w:val="24"/>
        </w:rPr>
        <w:fldChar w:fldCharType="separate"/>
      </w:r>
      <w:r w:rsidR="00AA5ED0">
        <w:rPr>
          <w:sz w:val="24"/>
          <w:szCs w:val="24"/>
        </w:rPr>
        <w:t>4.14.3</w:t>
      </w:r>
      <w:r>
        <w:rPr>
          <w:sz w:val="24"/>
          <w:szCs w:val="24"/>
        </w:rPr>
        <w:fldChar w:fldCharType="end"/>
      </w:r>
      <w:r>
        <w:rPr>
          <w:sz w:val="24"/>
          <w:szCs w:val="24"/>
        </w:rPr>
        <w:t xml:space="preserve"> соответственно.</w:t>
      </w:r>
    </w:p>
    <w:p w:rsidR="00A067C4" w:rsidRDefault="00350931">
      <w:pPr>
        <w:pStyle w:val="2"/>
        <w:jc w:val="both"/>
        <w:rPr>
          <w:sz w:val="24"/>
          <w:szCs w:val="24"/>
        </w:rPr>
      </w:pPr>
      <w:bookmarkStart w:id="637" w:name="_Ref515702880"/>
      <w:bookmarkStart w:id="638" w:name="_Ref515702846"/>
      <w:bookmarkStart w:id="639" w:name="_Ref516106654"/>
      <w:bookmarkStart w:id="640" w:name="_Toc147922202"/>
      <w:r>
        <w:rPr>
          <w:sz w:val="24"/>
          <w:szCs w:val="24"/>
        </w:rPr>
        <w:t>Оценка и сопоставление заявок</w:t>
      </w:r>
      <w:bookmarkEnd w:id="637"/>
      <w:bookmarkEnd w:id="638"/>
      <w:bookmarkEnd w:id="639"/>
      <w:bookmarkEnd w:id="640"/>
    </w:p>
    <w:p w:rsidR="00A067C4" w:rsidRDefault="00350931">
      <w:pPr>
        <w:pStyle w:val="a"/>
        <w:rPr>
          <w:sz w:val="24"/>
          <w:szCs w:val="24"/>
        </w:rPr>
      </w:pPr>
      <w:r>
        <w:rPr>
          <w:sz w:val="24"/>
          <w:szCs w:val="24"/>
        </w:rPr>
        <w:t>Оценка заявок, признанных Закупочной комиссией соответствующими по результатам рассмотрения первых и вторых частей заявок, а также результатам рассмотрения ценовых предложений Участников, осуществляется в соответствии с единственным критерием выбора Победителя – цена договора (цена заявки) в едином базисе без учета НДС.</w:t>
      </w:r>
    </w:p>
    <w:p w:rsidR="00A067C4" w:rsidRDefault="00350931">
      <w:pPr>
        <w:pStyle w:val="a"/>
        <w:rPr>
          <w:sz w:val="24"/>
          <w:szCs w:val="24"/>
        </w:rPr>
      </w:pPr>
      <w:r>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по мере повышения цены заявки. </w:t>
      </w:r>
      <w:bookmarkStart w:id="641" w:name="_Ref72343586"/>
      <w:r>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42" w:name="_Ref72338841"/>
      <w:bookmarkEnd w:id="641"/>
      <w:r>
        <w:rPr>
          <w:sz w:val="24"/>
          <w:szCs w:val="24"/>
        </w:rPr>
        <w:t xml:space="preserve"> </w:t>
      </w:r>
    </w:p>
    <w:p w:rsidR="00A067C4" w:rsidRDefault="00350931">
      <w:pPr>
        <w:pStyle w:val="a"/>
        <w:rPr>
          <w:sz w:val="24"/>
          <w:szCs w:val="24"/>
        </w:rPr>
      </w:pPr>
      <w:bookmarkStart w:id="643" w:name="_Ref72347092"/>
      <w:r>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642"/>
      <w:bookmarkEnd w:id="643"/>
    </w:p>
    <w:p w:rsidR="00A067C4" w:rsidRDefault="00350931">
      <w:pPr>
        <w:pStyle w:val="a"/>
        <w:rPr>
          <w:sz w:val="24"/>
          <w:szCs w:val="24"/>
        </w:rPr>
      </w:pPr>
      <w:r>
        <w:rPr>
          <w:sz w:val="24"/>
          <w:szCs w:val="24"/>
        </w:rPr>
        <w:t xml:space="preserve">В случае если в закупке, согласно пункту </w:t>
      </w:r>
      <w:r>
        <w:rPr>
          <w:sz w:val="24"/>
          <w:szCs w:val="24"/>
        </w:rPr>
        <w:fldChar w:fldCharType="begin"/>
      </w:r>
      <w:r>
        <w:rPr>
          <w:sz w:val="24"/>
          <w:szCs w:val="24"/>
        </w:rPr>
        <w:instrText xml:space="preserve"> REF _Ref30682148 \r \h </w:instrText>
      </w:r>
      <w:r>
        <w:rPr>
          <w:sz w:val="24"/>
          <w:szCs w:val="24"/>
        </w:rPr>
      </w:r>
      <w:r>
        <w:rPr>
          <w:sz w:val="24"/>
          <w:szCs w:val="24"/>
        </w:rPr>
        <w:fldChar w:fldCharType="separate"/>
      </w:r>
      <w:r w:rsidR="00AA5ED0">
        <w:rPr>
          <w:sz w:val="24"/>
          <w:szCs w:val="24"/>
        </w:rPr>
        <w:t>1.2.24</w:t>
      </w:r>
      <w:r>
        <w:rPr>
          <w:sz w:val="24"/>
          <w:szCs w:val="24"/>
        </w:rPr>
        <w:fldChar w:fldCharType="end"/>
      </w:r>
      <w:r>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в порядке, предусмотренном подразделом </w:t>
      </w:r>
      <w:r>
        <w:rPr>
          <w:sz w:val="24"/>
          <w:szCs w:val="24"/>
        </w:rPr>
        <w:fldChar w:fldCharType="begin"/>
      </w:r>
      <w:r>
        <w:rPr>
          <w:sz w:val="24"/>
          <w:szCs w:val="24"/>
        </w:rPr>
        <w:instrText xml:space="preserve"> REF _Ref30947332 \r \h </w:instrText>
      </w:r>
      <w:r>
        <w:rPr>
          <w:sz w:val="24"/>
          <w:szCs w:val="24"/>
        </w:rPr>
      </w:r>
      <w:r>
        <w:rPr>
          <w:sz w:val="24"/>
          <w:szCs w:val="24"/>
        </w:rPr>
        <w:fldChar w:fldCharType="separate"/>
      </w:r>
      <w:r w:rsidR="00AA5ED0">
        <w:rPr>
          <w:sz w:val="24"/>
          <w:szCs w:val="24"/>
        </w:rPr>
        <w:t>4.17</w:t>
      </w:r>
      <w:r>
        <w:rPr>
          <w:sz w:val="24"/>
          <w:szCs w:val="24"/>
        </w:rPr>
        <w:fldChar w:fldCharType="end"/>
      </w:r>
      <w:r>
        <w:rPr>
          <w:sz w:val="24"/>
          <w:szCs w:val="24"/>
        </w:rPr>
        <w:t>.</w:t>
      </w:r>
    </w:p>
    <w:p w:rsidR="00A067C4" w:rsidRDefault="00350931">
      <w:pPr>
        <w:pStyle w:val="a"/>
        <w:rPr>
          <w:sz w:val="24"/>
          <w:szCs w:val="24"/>
        </w:rPr>
      </w:pPr>
      <w:bookmarkStart w:id="644" w:name="_Hlk71377414"/>
      <w:r>
        <w:rPr>
          <w:sz w:val="24"/>
          <w:szCs w:val="24"/>
        </w:rPr>
        <w:t xml:space="preserve">Результаты оценки и сопоставления заявок указываются в итоговом протоколе по результатам закупки (подраздел </w:t>
      </w:r>
      <w:r>
        <w:rPr>
          <w:sz w:val="24"/>
          <w:szCs w:val="24"/>
        </w:rPr>
        <w:fldChar w:fldCharType="begin"/>
      </w:r>
      <w:r>
        <w:rPr>
          <w:sz w:val="24"/>
          <w:szCs w:val="24"/>
        </w:rPr>
        <w:instrText xml:space="preserve"> REF _Ref516111438 \r \h </w:instrText>
      </w:r>
      <w:r>
        <w:rPr>
          <w:sz w:val="24"/>
          <w:szCs w:val="24"/>
        </w:rPr>
      </w:r>
      <w:r>
        <w:rPr>
          <w:sz w:val="24"/>
          <w:szCs w:val="24"/>
        </w:rPr>
        <w:fldChar w:fldCharType="separate"/>
      </w:r>
      <w:r w:rsidR="00AA5ED0">
        <w:rPr>
          <w:sz w:val="24"/>
          <w:szCs w:val="24"/>
        </w:rPr>
        <w:t>4.18</w:t>
      </w:r>
      <w:r>
        <w:rPr>
          <w:sz w:val="24"/>
          <w:szCs w:val="24"/>
        </w:rPr>
        <w:fldChar w:fldCharType="end"/>
      </w:r>
      <w:r>
        <w:rPr>
          <w:sz w:val="24"/>
          <w:szCs w:val="24"/>
        </w:rPr>
        <w:t>).</w:t>
      </w:r>
      <w:bookmarkEnd w:id="644"/>
    </w:p>
    <w:p w:rsidR="00A067C4" w:rsidRDefault="00350931" w:rsidP="00350931">
      <w:pPr>
        <w:pStyle w:val="2"/>
        <w:numPr>
          <w:ilvl w:val="1"/>
          <w:numId w:val="81"/>
        </w:numPr>
        <w:tabs>
          <w:tab w:val="left" w:pos="1560"/>
        </w:tabs>
        <w:rPr>
          <w:sz w:val="24"/>
          <w:szCs w:val="24"/>
        </w:rPr>
      </w:pPr>
      <w:bookmarkStart w:id="645" w:name="_Hlk110515860"/>
      <w:bookmarkStart w:id="646" w:name="_Ref30947332"/>
      <w:bookmarkStart w:id="647" w:name="_Toc147922203"/>
      <w:r>
        <w:rPr>
          <w:sz w:val="24"/>
          <w:szCs w:val="24"/>
        </w:rPr>
        <w:lastRenderedPageBreak/>
        <w:t>Преференции в части использования российского алюминия</w:t>
      </w:r>
      <w:bookmarkEnd w:id="645"/>
      <w:bookmarkEnd w:id="646"/>
      <w:bookmarkEnd w:id="647"/>
    </w:p>
    <w:p w:rsidR="00A067C4" w:rsidRDefault="00350931" w:rsidP="00350931">
      <w:pPr>
        <w:pStyle w:val="a"/>
        <w:numPr>
          <w:ilvl w:val="2"/>
          <w:numId w:val="82"/>
        </w:numPr>
        <w:rPr>
          <w:sz w:val="24"/>
          <w:szCs w:val="24"/>
        </w:rPr>
      </w:pPr>
      <w:r>
        <w:rPr>
          <w:sz w:val="24"/>
          <w:szCs w:val="24"/>
        </w:rPr>
        <w:t xml:space="preserve">В случае если в пункте </w:t>
      </w:r>
      <w:r>
        <w:rPr>
          <w:sz w:val="24"/>
          <w:szCs w:val="24"/>
        </w:rPr>
        <w:fldChar w:fldCharType="begin"/>
      </w:r>
      <w:r>
        <w:rPr>
          <w:sz w:val="24"/>
          <w:szCs w:val="24"/>
        </w:rPr>
        <w:instrText xml:space="preserve"> REF _Ref30682148 \r \h </w:instrText>
      </w:r>
      <w:r>
        <w:rPr>
          <w:sz w:val="24"/>
          <w:szCs w:val="24"/>
        </w:rPr>
      </w:r>
      <w:r>
        <w:rPr>
          <w:sz w:val="24"/>
          <w:szCs w:val="24"/>
        </w:rPr>
        <w:fldChar w:fldCharType="separate"/>
      </w:r>
      <w:r w:rsidR="00AA5ED0">
        <w:rPr>
          <w:sz w:val="24"/>
          <w:szCs w:val="24"/>
        </w:rPr>
        <w:t>1.2.24</w:t>
      </w:r>
      <w:r>
        <w:rPr>
          <w:sz w:val="24"/>
          <w:szCs w:val="24"/>
        </w:rPr>
        <w:fldChar w:fldCharType="end"/>
      </w:r>
      <w:r>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A067C4" w:rsidRDefault="00350931" w:rsidP="00350931">
      <w:pPr>
        <w:pStyle w:val="a"/>
        <w:numPr>
          <w:ilvl w:val="2"/>
          <w:numId w:val="83"/>
        </w:numPr>
        <w:rPr>
          <w:sz w:val="24"/>
          <w:szCs w:val="24"/>
        </w:rPr>
      </w:pPr>
      <w:r>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Pr>
          <w:sz w:val="24"/>
          <w:szCs w:val="24"/>
        </w:rPr>
        <w:fldChar w:fldCharType="begin"/>
      </w:r>
      <w:r>
        <w:rPr>
          <w:sz w:val="24"/>
          <w:szCs w:val="24"/>
        </w:rPr>
        <w:instrText xml:space="preserve"> REF _Ref514556477 \r \h </w:instrText>
      </w:r>
      <w:r>
        <w:rPr>
          <w:sz w:val="24"/>
          <w:szCs w:val="24"/>
        </w:rPr>
      </w:r>
      <w:r>
        <w:rPr>
          <w:sz w:val="24"/>
          <w:szCs w:val="24"/>
        </w:rPr>
        <w:fldChar w:fldCharType="separate"/>
      </w:r>
      <w:r w:rsidR="00AA5ED0">
        <w:rPr>
          <w:sz w:val="24"/>
          <w:szCs w:val="24"/>
        </w:rPr>
        <w:t>7.4</w:t>
      </w:r>
      <w:r>
        <w:rPr>
          <w:sz w:val="24"/>
          <w:szCs w:val="24"/>
        </w:rPr>
        <w:fldChar w:fldCharType="end"/>
      </w:r>
      <w:r>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A067C4" w:rsidRDefault="00350931" w:rsidP="00350931">
      <w:pPr>
        <w:pStyle w:val="a"/>
        <w:numPr>
          <w:ilvl w:val="2"/>
          <w:numId w:val="84"/>
        </w:numPr>
        <w:rPr>
          <w:sz w:val="24"/>
          <w:szCs w:val="24"/>
        </w:rPr>
      </w:pPr>
      <w:bookmarkStart w:id="648" w:name="_Ref26841145"/>
      <w:r>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48"/>
      <w:r>
        <w:rPr>
          <w:sz w:val="24"/>
          <w:szCs w:val="24"/>
        </w:rPr>
        <w:t xml:space="preserve"> </w:t>
      </w:r>
    </w:p>
    <w:p w:rsidR="00A067C4" w:rsidRDefault="00350931">
      <w:pPr>
        <w:pStyle w:val="a"/>
        <w:numPr>
          <w:ilvl w:val="0"/>
          <w:numId w:val="0"/>
        </w:numPr>
        <w:spacing w:after="120"/>
        <w:ind w:left="1134"/>
        <w:jc w:val="right"/>
        <w:rPr>
          <w:sz w:val="24"/>
          <w:szCs w:val="24"/>
        </w:rPr>
      </w:pPr>
      <w:r>
        <w:rPr>
          <w:sz w:val="24"/>
          <w:szCs w:val="24"/>
        </w:rPr>
        <w:t>Таблица 1</w:t>
      </w:r>
    </w:p>
    <w:tbl>
      <w:tblPr>
        <w:tblStyle w:val="afffa"/>
        <w:tblW w:w="9072" w:type="dxa"/>
        <w:tblInd w:w="1129" w:type="dxa"/>
        <w:tblLayout w:type="fixed"/>
        <w:tblLook w:val="04A0" w:firstRow="1" w:lastRow="0" w:firstColumn="1" w:lastColumn="0" w:noHBand="0" w:noVBand="1"/>
      </w:tblPr>
      <w:tblGrid>
        <w:gridCol w:w="2410"/>
        <w:gridCol w:w="6662"/>
      </w:tblGrid>
      <w:tr w:rsidR="00A067C4">
        <w:tc>
          <w:tcPr>
            <w:tcW w:w="2410" w:type="dxa"/>
            <w:vAlign w:val="center"/>
          </w:tcPr>
          <w:p w:rsidR="00A067C4" w:rsidRDefault="00350931">
            <w:pPr>
              <w:pStyle w:val="af2"/>
              <w:jc w:val="center"/>
              <w:rPr>
                <w:sz w:val="24"/>
              </w:rPr>
            </w:pPr>
            <w:r>
              <w:rPr>
                <w:sz w:val="24"/>
              </w:rPr>
              <w:t>% снижения цены заявки</w:t>
            </w:r>
          </w:p>
        </w:tc>
        <w:tc>
          <w:tcPr>
            <w:tcW w:w="6661" w:type="dxa"/>
            <w:vAlign w:val="center"/>
          </w:tcPr>
          <w:p w:rsidR="00A067C4" w:rsidRDefault="00350931">
            <w:pPr>
              <w:pStyle w:val="af2"/>
              <w:jc w:val="center"/>
              <w:rPr>
                <w:sz w:val="24"/>
              </w:rPr>
            </w:pPr>
            <w:r>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A067C4">
        <w:tc>
          <w:tcPr>
            <w:tcW w:w="2410" w:type="dxa"/>
            <w:vAlign w:val="center"/>
          </w:tcPr>
          <w:p w:rsidR="00A067C4" w:rsidRDefault="00350931">
            <w:pPr>
              <w:pStyle w:val="af2"/>
              <w:spacing w:before="60" w:after="60"/>
              <w:jc w:val="center"/>
              <w:rPr>
                <w:sz w:val="24"/>
              </w:rPr>
            </w:pPr>
            <w:r>
              <w:rPr>
                <w:sz w:val="24"/>
              </w:rPr>
              <w:t>0%</w:t>
            </w:r>
          </w:p>
        </w:tc>
        <w:tc>
          <w:tcPr>
            <w:tcW w:w="6661" w:type="dxa"/>
          </w:tcPr>
          <w:p w:rsidR="00A067C4" w:rsidRDefault="00350931">
            <w:pPr>
              <w:pStyle w:val="af2"/>
              <w:spacing w:before="60" w:after="60"/>
              <w:jc w:val="center"/>
              <w:rPr>
                <w:iCs/>
                <w:sz w:val="24"/>
              </w:rPr>
            </w:pPr>
            <w:r>
              <w:rPr>
                <w:iCs/>
                <w:sz w:val="24"/>
              </w:rPr>
              <w:t>не более 25%</w:t>
            </w:r>
          </w:p>
        </w:tc>
      </w:tr>
      <w:tr w:rsidR="00A067C4">
        <w:tc>
          <w:tcPr>
            <w:tcW w:w="2410" w:type="dxa"/>
          </w:tcPr>
          <w:p w:rsidR="00A067C4" w:rsidRDefault="00350931">
            <w:pPr>
              <w:pStyle w:val="af2"/>
              <w:spacing w:before="60" w:after="60"/>
              <w:jc w:val="center"/>
              <w:rPr>
                <w:i/>
                <w:sz w:val="24"/>
              </w:rPr>
            </w:pPr>
            <w:r>
              <w:rPr>
                <w:sz w:val="24"/>
              </w:rPr>
              <w:t>3%</w:t>
            </w:r>
          </w:p>
        </w:tc>
        <w:tc>
          <w:tcPr>
            <w:tcW w:w="6661" w:type="dxa"/>
          </w:tcPr>
          <w:p w:rsidR="00A067C4" w:rsidRDefault="00350931">
            <w:pPr>
              <w:pStyle w:val="af2"/>
              <w:spacing w:before="60" w:after="60"/>
              <w:jc w:val="center"/>
              <w:rPr>
                <w:sz w:val="24"/>
              </w:rPr>
            </w:pPr>
            <w:r>
              <w:rPr>
                <w:sz w:val="24"/>
              </w:rPr>
              <w:t>свыше</w:t>
            </w:r>
            <w:r>
              <w:rPr>
                <w:iCs/>
                <w:sz w:val="24"/>
              </w:rPr>
              <w:t xml:space="preserve"> </w:t>
            </w:r>
            <w:r>
              <w:rPr>
                <w:sz w:val="24"/>
              </w:rPr>
              <w:t>25</w:t>
            </w:r>
            <w:r>
              <w:rPr>
                <w:iCs/>
                <w:sz w:val="24"/>
              </w:rPr>
              <w:t>% (но не более 50%)</w:t>
            </w:r>
          </w:p>
        </w:tc>
      </w:tr>
      <w:tr w:rsidR="00A067C4">
        <w:tc>
          <w:tcPr>
            <w:tcW w:w="2410" w:type="dxa"/>
          </w:tcPr>
          <w:p w:rsidR="00A067C4" w:rsidRDefault="00350931">
            <w:pPr>
              <w:pStyle w:val="af2"/>
              <w:spacing w:before="60" w:after="60"/>
              <w:jc w:val="center"/>
              <w:rPr>
                <w:sz w:val="24"/>
              </w:rPr>
            </w:pPr>
            <w:r>
              <w:rPr>
                <w:sz w:val="24"/>
              </w:rPr>
              <w:t>6%</w:t>
            </w:r>
          </w:p>
        </w:tc>
        <w:tc>
          <w:tcPr>
            <w:tcW w:w="6661" w:type="dxa"/>
          </w:tcPr>
          <w:p w:rsidR="00A067C4" w:rsidRDefault="00350931">
            <w:pPr>
              <w:pStyle w:val="af2"/>
              <w:spacing w:before="60" w:after="60"/>
              <w:jc w:val="center"/>
              <w:rPr>
                <w:sz w:val="24"/>
              </w:rPr>
            </w:pPr>
            <w:r>
              <w:rPr>
                <w:sz w:val="24"/>
              </w:rPr>
              <w:t xml:space="preserve">свыше 50% </w:t>
            </w:r>
            <w:r>
              <w:rPr>
                <w:iCs/>
                <w:sz w:val="24"/>
              </w:rPr>
              <w:t>(но не более 75%)</w:t>
            </w:r>
          </w:p>
        </w:tc>
      </w:tr>
      <w:tr w:rsidR="00A067C4">
        <w:tc>
          <w:tcPr>
            <w:tcW w:w="2410" w:type="dxa"/>
          </w:tcPr>
          <w:p w:rsidR="00A067C4" w:rsidRDefault="00350931">
            <w:pPr>
              <w:pStyle w:val="af2"/>
              <w:spacing w:before="60" w:after="60"/>
              <w:jc w:val="center"/>
              <w:rPr>
                <w:i/>
                <w:sz w:val="24"/>
              </w:rPr>
            </w:pPr>
            <w:r>
              <w:rPr>
                <w:sz w:val="24"/>
              </w:rPr>
              <w:t>10%</w:t>
            </w:r>
          </w:p>
        </w:tc>
        <w:tc>
          <w:tcPr>
            <w:tcW w:w="6661" w:type="dxa"/>
          </w:tcPr>
          <w:p w:rsidR="00A067C4" w:rsidRDefault="00350931">
            <w:pPr>
              <w:pStyle w:val="af2"/>
              <w:spacing w:before="60" w:after="60"/>
              <w:jc w:val="center"/>
              <w:rPr>
                <w:sz w:val="24"/>
              </w:rPr>
            </w:pPr>
            <w:r>
              <w:rPr>
                <w:sz w:val="24"/>
              </w:rPr>
              <w:t>свыше 75%</w:t>
            </w:r>
          </w:p>
        </w:tc>
      </w:tr>
    </w:tbl>
    <w:p w:rsidR="00A067C4" w:rsidRDefault="00350931" w:rsidP="00350931">
      <w:pPr>
        <w:pStyle w:val="a"/>
        <w:numPr>
          <w:ilvl w:val="2"/>
          <w:numId w:val="85"/>
        </w:numPr>
        <w:rPr>
          <w:sz w:val="24"/>
          <w:szCs w:val="24"/>
        </w:rPr>
      </w:pPr>
      <w:r>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Pr>
          <w:sz w:val="24"/>
          <w:szCs w:val="24"/>
        </w:rPr>
        <w:fldChar w:fldCharType="begin"/>
      </w:r>
      <w:r>
        <w:rPr>
          <w:sz w:val="24"/>
          <w:szCs w:val="24"/>
        </w:rPr>
        <w:instrText xml:space="preserve"> REF _Ref26841145 \r \h </w:instrText>
      </w:r>
      <w:r>
        <w:rPr>
          <w:sz w:val="24"/>
          <w:szCs w:val="24"/>
        </w:rPr>
      </w:r>
      <w:r>
        <w:rPr>
          <w:sz w:val="24"/>
          <w:szCs w:val="24"/>
        </w:rPr>
        <w:fldChar w:fldCharType="separate"/>
      </w:r>
      <w:r w:rsidR="00AA5ED0">
        <w:rPr>
          <w:sz w:val="24"/>
          <w:szCs w:val="24"/>
        </w:rPr>
        <w:t>4.17.3</w:t>
      </w:r>
      <w:r>
        <w:rPr>
          <w:sz w:val="24"/>
          <w:szCs w:val="24"/>
        </w:rPr>
        <w:fldChar w:fldCharType="end"/>
      </w:r>
      <w:r>
        <w:rPr>
          <w:sz w:val="24"/>
          <w:szCs w:val="24"/>
        </w:rPr>
        <w:t>, заключается по цене договора, предложенной в заявке такого Участника.</w:t>
      </w:r>
    </w:p>
    <w:p w:rsidR="00A067C4" w:rsidRDefault="00350931">
      <w:pPr>
        <w:pStyle w:val="a"/>
        <w:rPr>
          <w:sz w:val="24"/>
          <w:szCs w:val="24"/>
        </w:rPr>
      </w:pPr>
      <w:r>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A067C4" w:rsidRDefault="00350931">
      <w:pPr>
        <w:pStyle w:val="2"/>
        <w:rPr>
          <w:sz w:val="24"/>
          <w:szCs w:val="24"/>
        </w:rPr>
      </w:pPr>
      <w:bookmarkStart w:id="649" w:name="_Ref514709211"/>
      <w:bookmarkStart w:id="650" w:name="_Ref197141938"/>
      <w:bookmarkStart w:id="651" w:name="_Ref516111438"/>
      <w:bookmarkStart w:id="652" w:name="_Toc147922204"/>
      <w:r>
        <w:rPr>
          <w:sz w:val="24"/>
          <w:szCs w:val="24"/>
        </w:rPr>
        <w:t xml:space="preserve">Определение Победителя </w:t>
      </w:r>
      <w:bookmarkEnd w:id="649"/>
      <w:bookmarkEnd w:id="650"/>
      <w:r>
        <w:rPr>
          <w:sz w:val="24"/>
          <w:szCs w:val="24"/>
        </w:rPr>
        <w:t>(подведение итогов закупки)</w:t>
      </w:r>
      <w:bookmarkEnd w:id="651"/>
      <w:bookmarkEnd w:id="652"/>
    </w:p>
    <w:p w:rsidR="00A067C4" w:rsidRDefault="00350931">
      <w:pPr>
        <w:pStyle w:val="a"/>
        <w:rPr>
          <w:sz w:val="24"/>
          <w:szCs w:val="24"/>
        </w:rPr>
      </w:pPr>
      <w:r>
        <w:rPr>
          <w:sz w:val="24"/>
          <w:szCs w:val="24"/>
        </w:rPr>
        <w:t xml:space="preserve">На основании полученных результатов оценки и сопоставления заявок (подраздел </w:t>
      </w:r>
      <w:r>
        <w:rPr>
          <w:sz w:val="24"/>
          <w:szCs w:val="24"/>
        </w:rPr>
        <w:fldChar w:fldCharType="begin"/>
      </w:r>
      <w:r>
        <w:rPr>
          <w:sz w:val="24"/>
          <w:szCs w:val="24"/>
        </w:rPr>
        <w:instrText xml:space="preserve"> REF _Ref516106654 \w \h </w:instrText>
      </w:r>
      <w:r>
        <w:rPr>
          <w:sz w:val="24"/>
          <w:szCs w:val="24"/>
        </w:rPr>
      </w:r>
      <w:r>
        <w:rPr>
          <w:sz w:val="24"/>
          <w:szCs w:val="24"/>
        </w:rPr>
        <w:fldChar w:fldCharType="separate"/>
      </w:r>
      <w:r w:rsidR="00AA5ED0">
        <w:rPr>
          <w:sz w:val="24"/>
          <w:szCs w:val="24"/>
        </w:rPr>
        <w:t>4.16</w:t>
      </w:r>
      <w:r>
        <w:rPr>
          <w:sz w:val="24"/>
          <w:szCs w:val="24"/>
        </w:rPr>
        <w:fldChar w:fldCharType="end"/>
      </w:r>
      <w:r>
        <w:rPr>
          <w:sz w:val="24"/>
          <w:szCs w:val="24"/>
        </w:rPr>
        <w:t xml:space="preserve">) Организатор подводит итоги закупки. </w:t>
      </w:r>
      <w:bookmarkStart w:id="653" w:name="_Hlk516006514"/>
      <w:r>
        <w:rPr>
          <w:sz w:val="24"/>
          <w:szCs w:val="24"/>
        </w:rPr>
        <w:t xml:space="preserve">Дата окончания срока </w:t>
      </w:r>
      <w:bookmarkEnd w:id="653"/>
      <w:r>
        <w:rPr>
          <w:sz w:val="24"/>
          <w:szCs w:val="24"/>
        </w:rPr>
        <w:t xml:space="preserve">подведения итогов закупки указана в пункте </w:t>
      </w:r>
      <w:r>
        <w:rPr>
          <w:sz w:val="24"/>
          <w:szCs w:val="24"/>
        </w:rPr>
        <w:fldChar w:fldCharType="begin"/>
      </w:r>
      <w:r>
        <w:rPr>
          <w:sz w:val="24"/>
          <w:szCs w:val="24"/>
        </w:rPr>
        <w:instrText xml:space="preserve"> REF _Ref515369621 \r \h </w:instrText>
      </w:r>
      <w:r>
        <w:rPr>
          <w:sz w:val="24"/>
          <w:szCs w:val="24"/>
        </w:rPr>
      </w:r>
      <w:r>
        <w:rPr>
          <w:sz w:val="24"/>
          <w:szCs w:val="24"/>
        </w:rPr>
        <w:fldChar w:fldCharType="separate"/>
      </w:r>
      <w:r w:rsidR="00AA5ED0">
        <w:rPr>
          <w:sz w:val="24"/>
          <w:szCs w:val="24"/>
        </w:rPr>
        <w:t>1.2.23</w:t>
      </w:r>
      <w:r>
        <w:rPr>
          <w:sz w:val="24"/>
          <w:szCs w:val="24"/>
        </w:rPr>
        <w:fldChar w:fldCharType="end"/>
      </w:r>
      <w:r>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A067C4" w:rsidRDefault="00350931">
      <w:pPr>
        <w:pStyle w:val="a"/>
        <w:rPr>
          <w:sz w:val="24"/>
          <w:szCs w:val="24"/>
        </w:rPr>
      </w:pPr>
      <w:r>
        <w:rPr>
          <w:sz w:val="24"/>
          <w:szCs w:val="24"/>
        </w:rPr>
        <w:t>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w:t>
      </w:r>
      <w:r>
        <w:rPr>
          <w:rStyle w:val="a4"/>
          <w:sz w:val="24"/>
          <w:szCs w:val="24"/>
        </w:rPr>
        <w:footnoteReference w:id="5"/>
      </w:r>
      <w:r>
        <w:rPr>
          <w:sz w:val="24"/>
          <w:szCs w:val="24"/>
        </w:rPr>
        <w:t xml:space="preserve">, занявший 1 (первое) место в ранжировке заявок, с учетом пункта </w:t>
      </w:r>
      <w:r>
        <w:rPr>
          <w:sz w:val="24"/>
          <w:szCs w:val="24"/>
        </w:rPr>
        <w:fldChar w:fldCharType="begin"/>
      </w:r>
      <w:r>
        <w:rPr>
          <w:sz w:val="24"/>
          <w:szCs w:val="24"/>
        </w:rPr>
        <w:instrText xml:space="preserve"> REF _Ref72347092 \n \h </w:instrText>
      </w:r>
      <w:r>
        <w:rPr>
          <w:sz w:val="24"/>
          <w:szCs w:val="24"/>
        </w:rPr>
      </w:r>
      <w:r>
        <w:rPr>
          <w:sz w:val="24"/>
          <w:szCs w:val="24"/>
        </w:rPr>
        <w:fldChar w:fldCharType="separate"/>
      </w:r>
      <w:r w:rsidR="00AA5ED0">
        <w:rPr>
          <w:sz w:val="24"/>
          <w:szCs w:val="24"/>
        </w:rPr>
        <w:t>4.16.3</w:t>
      </w:r>
      <w:r>
        <w:rPr>
          <w:sz w:val="24"/>
          <w:szCs w:val="24"/>
        </w:rPr>
        <w:fldChar w:fldCharType="end"/>
      </w:r>
      <w:r>
        <w:rPr>
          <w:sz w:val="24"/>
          <w:szCs w:val="24"/>
        </w:rPr>
        <w:t xml:space="preserve">. </w:t>
      </w:r>
    </w:p>
    <w:p w:rsidR="00A067C4" w:rsidRDefault="00350931">
      <w:pPr>
        <w:pStyle w:val="a"/>
        <w:rPr>
          <w:sz w:val="24"/>
          <w:szCs w:val="24"/>
        </w:rPr>
      </w:pPr>
      <w:bookmarkStart w:id="654" w:name="_Ref139467521"/>
      <w:r>
        <w:rPr>
          <w:sz w:val="24"/>
          <w:szCs w:val="24"/>
        </w:rPr>
        <w:lastRenderedPageBreak/>
        <w:t>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654"/>
    </w:p>
    <w:p w:rsidR="00A067C4" w:rsidRDefault="00350931">
      <w:pPr>
        <w:pStyle w:val="a"/>
        <w:rPr>
          <w:sz w:val="24"/>
          <w:szCs w:val="24"/>
        </w:rPr>
      </w:pPr>
      <w:r>
        <w:rPr>
          <w:sz w:val="24"/>
          <w:szCs w:val="24"/>
        </w:rPr>
        <w:t xml:space="preserve">В случаях, прямо установленных пунктом </w:t>
      </w:r>
      <w:r>
        <w:rPr>
          <w:sz w:val="24"/>
          <w:szCs w:val="24"/>
        </w:rPr>
        <w:fldChar w:fldCharType="begin"/>
      </w:r>
      <w:r>
        <w:rPr>
          <w:sz w:val="24"/>
          <w:szCs w:val="24"/>
        </w:rPr>
        <w:instrText xml:space="preserve"> REF _Ref514590588 \r \h </w:instrText>
      </w:r>
      <w:r>
        <w:rPr>
          <w:sz w:val="24"/>
          <w:szCs w:val="24"/>
        </w:rPr>
      </w:r>
      <w:r>
        <w:rPr>
          <w:sz w:val="24"/>
          <w:szCs w:val="24"/>
        </w:rPr>
        <w:fldChar w:fldCharType="separate"/>
      </w:r>
      <w:r w:rsidR="00AA5ED0">
        <w:rPr>
          <w:sz w:val="24"/>
          <w:szCs w:val="24"/>
        </w:rPr>
        <w:t>1.2.26</w:t>
      </w:r>
      <w:r>
        <w:rPr>
          <w:sz w:val="24"/>
          <w:szCs w:val="24"/>
        </w:rPr>
        <w:fldChar w:fldCharType="end"/>
      </w:r>
      <w:r>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Pr>
          <w:sz w:val="24"/>
          <w:szCs w:val="24"/>
        </w:rPr>
        <w:fldChar w:fldCharType="begin"/>
      </w:r>
      <w:r>
        <w:rPr>
          <w:sz w:val="24"/>
          <w:szCs w:val="24"/>
        </w:rPr>
        <w:instrText xml:space="preserve"> REF _Ref514716426 \r \h </w:instrText>
      </w:r>
      <w:r>
        <w:rPr>
          <w:sz w:val="24"/>
          <w:szCs w:val="24"/>
        </w:rPr>
      </w:r>
      <w:r>
        <w:rPr>
          <w:sz w:val="24"/>
          <w:szCs w:val="24"/>
        </w:rPr>
        <w:fldChar w:fldCharType="separate"/>
      </w:r>
      <w:r w:rsidR="00AA5ED0">
        <w:rPr>
          <w:sz w:val="24"/>
          <w:szCs w:val="24"/>
        </w:rPr>
        <w:t>6.3</w:t>
      </w:r>
      <w:r>
        <w:rPr>
          <w:sz w:val="24"/>
          <w:szCs w:val="24"/>
        </w:rPr>
        <w:fldChar w:fldCharType="end"/>
      </w:r>
      <w:r>
        <w:rPr>
          <w:sz w:val="24"/>
          <w:szCs w:val="24"/>
        </w:rPr>
        <w:t>.</w:t>
      </w:r>
    </w:p>
    <w:p w:rsidR="00A067C4" w:rsidRDefault="00350931">
      <w:pPr>
        <w:pStyle w:val="a"/>
        <w:rPr>
          <w:sz w:val="24"/>
          <w:szCs w:val="24"/>
        </w:rPr>
      </w:pPr>
      <w:bookmarkStart w:id="655" w:name="_Ref515702064"/>
      <w:r>
        <w:rPr>
          <w:sz w:val="24"/>
          <w:szCs w:val="24"/>
        </w:rP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655"/>
    </w:p>
    <w:p w:rsidR="00A067C4" w:rsidRDefault="00350931" w:rsidP="00350931">
      <w:pPr>
        <w:pStyle w:val="ae"/>
        <w:numPr>
          <w:ilvl w:val="4"/>
          <w:numId w:val="6"/>
        </w:numPr>
        <w:tabs>
          <w:tab w:val="left" w:pos="1844"/>
        </w:tabs>
        <w:ind w:left="1844"/>
        <w:rPr>
          <w:sz w:val="24"/>
          <w:szCs w:val="24"/>
        </w:rPr>
      </w:pPr>
      <w:r>
        <w:rPr>
          <w:sz w:val="24"/>
          <w:szCs w:val="24"/>
        </w:rPr>
        <w:t>дата подписания протокола;</w:t>
      </w:r>
    </w:p>
    <w:p w:rsidR="00A067C4" w:rsidRDefault="00350931" w:rsidP="00350931">
      <w:pPr>
        <w:pStyle w:val="ae"/>
        <w:numPr>
          <w:ilvl w:val="4"/>
          <w:numId w:val="6"/>
        </w:numPr>
        <w:tabs>
          <w:tab w:val="left" w:pos="1844"/>
        </w:tabs>
        <w:ind w:left="1844"/>
        <w:rPr>
          <w:sz w:val="24"/>
          <w:szCs w:val="24"/>
        </w:rPr>
      </w:pPr>
      <w:r>
        <w:rPr>
          <w:sz w:val="24"/>
          <w:szCs w:val="24"/>
        </w:rP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A067C4" w:rsidRDefault="00350931" w:rsidP="00350931">
      <w:pPr>
        <w:pStyle w:val="ae"/>
        <w:numPr>
          <w:ilvl w:val="4"/>
          <w:numId w:val="6"/>
        </w:numPr>
        <w:tabs>
          <w:tab w:val="left" w:pos="1844"/>
        </w:tabs>
        <w:ind w:left="1844"/>
        <w:rPr>
          <w:sz w:val="24"/>
          <w:szCs w:val="24"/>
        </w:rPr>
      </w:pPr>
      <w:r>
        <w:rPr>
          <w:sz w:val="24"/>
          <w:szCs w:val="24"/>
        </w:rPr>
        <w:t>наименования Участников, допущенных по результатам рассмотрения вторых частей заявок, и/или их идентификационные номера, присваиваемые оператором ЭТП;</w:t>
      </w:r>
    </w:p>
    <w:p w:rsidR="00A067C4" w:rsidRDefault="00350931" w:rsidP="00350931">
      <w:pPr>
        <w:pStyle w:val="ae"/>
        <w:numPr>
          <w:ilvl w:val="4"/>
          <w:numId w:val="6"/>
        </w:numPr>
        <w:tabs>
          <w:tab w:val="left" w:pos="1844"/>
        </w:tabs>
        <w:ind w:left="1844"/>
        <w:rPr>
          <w:sz w:val="24"/>
          <w:szCs w:val="24"/>
        </w:rPr>
      </w:pPr>
      <w:r>
        <w:rPr>
          <w:sz w:val="24"/>
          <w:szCs w:val="24"/>
        </w:rPr>
        <w:t>результаты рассмотрения ценовых предложений Участников с указанием, в том числе:</w:t>
      </w:r>
    </w:p>
    <w:p w:rsidR="00A067C4" w:rsidRDefault="00350931" w:rsidP="00350931">
      <w:pPr>
        <w:pStyle w:val="ae"/>
        <w:numPr>
          <w:ilvl w:val="0"/>
          <w:numId w:val="20"/>
        </w:numPr>
        <w:ind w:left="2127" w:hanging="284"/>
        <w:rPr>
          <w:sz w:val="24"/>
          <w:szCs w:val="24"/>
        </w:rPr>
      </w:pPr>
      <w:r>
        <w:rPr>
          <w:sz w:val="24"/>
          <w:szCs w:val="24"/>
        </w:rP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A067C4" w:rsidRDefault="00350931" w:rsidP="00350931">
      <w:pPr>
        <w:pStyle w:val="ae"/>
        <w:numPr>
          <w:ilvl w:val="0"/>
          <w:numId w:val="20"/>
        </w:numPr>
        <w:ind w:left="2127" w:hanging="284"/>
        <w:rPr>
          <w:sz w:val="24"/>
          <w:szCs w:val="24"/>
        </w:rPr>
      </w:pPr>
      <w:r>
        <w:rPr>
          <w:sz w:val="24"/>
          <w:szCs w:val="24"/>
        </w:rPr>
        <w:t>оснований отклонения каждой заявки с указанием положений Документации о закупке, которым не соответствует такая заявка.</w:t>
      </w:r>
    </w:p>
    <w:p w:rsidR="00A067C4" w:rsidRDefault="00350931" w:rsidP="00350931">
      <w:pPr>
        <w:pStyle w:val="ae"/>
        <w:numPr>
          <w:ilvl w:val="4"/>
          <w:numId w:val="86"/>
        </w:numPr>
        <w:tabs>
          <w:tab w:val="left" w:pos="1844"/>
        </w:tabs>
        <w:ind w:left="1844"/>
        <w:rPr>
          <w:sz w:val="24"/>
          <w:szCs w:val="24"/>
        </w:rPr>
      </w:pPr>
      <w:r>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rsidR="00A067C4" w:rsidRDefault="00350931" w:rsidP="00350931">
      <w:pPr>
        <w:pStyle w:val="ae"/>
        <w:numPr>
          <w:ilvl w:val="0"/>
          <w:numId w:val="20"/>
        </w:numPr>
        <w:ind w:left="2127" w:hanging="284"/>
        <w:rPr>
          <w:sz w:val="24"/>
          <w:szCs w:val="24"/>
        </w:rPr>
      </w:pPr>
      <w:r>
        <w:rPr>
          <w:sz w:val="24"/>
          <w:szCs w:val="24"/>
        </w:rPr>
        <w:t>количества заявок, которые были отклонены;</w:t>
      </w:r>
    </w:p>
    <w:p w:rsidR="00A067C4" w:rsidRDefault="00350931" w:rsidP="00350931">
      <w:pPr>
        <w:pStyle w:val="ae"/>
        <w:numPr>
          <w:ilvl w:val="0"/>
          <w:numId w:val="20"/>
        </w:numPr>
        <w:ind w:left="2127" w:hanging="284"/>
        <w:rPr>
          <w:sz w:val="24"/>
          <w:szCs w:val="24"/>
        </w:rPr>
      </w:pPr>
      <w:r>
        <w:rPr>
          <w:sz w:val="24"/>
          <w:szCs w:val="24"/>
        </w:rPr>
        <w:t>оснований отклонения каждой заявки с указанием положений Документации о закупке, которым не соответствует такая заявка.</w:t>
      </w:r>
    </w:p>
    <w:p w:rsidR="00A067C4" w:rsidRDefault="00350931" w:rsidP="00350931">
      <w:pPr>
        <w:pStyle w:val="ae"/>
        <w:numPr>
          <w:ilvl w:val="4"/>
          <w:numId w:val="6"/>
        </w:numPr>
        <w:tabs>
          <w:tab w:val="left" w:pos="1844"/>
        </w:tabs>
        <w:ind w:left="1844"/>
        <w:rPr>
          <w:sz w:val="24"/>
          <w:szCs w:val="24"/>
        </w:rPr>
      </w:pPr>
      <w:r>
        <w:rPr>
          <w:sz w:val="24"/>
          <w:szCs w:val="24"/>
        </w:rPr>
        <w:t>порядковые номера каждой заявки, допущенной (в том числе с учетом результатов проведения процедуры Актуализации статуса аккредитации Участника(-ов)) по результатам рассмотрения ценовых предложений Участников, в ранжировке заявок, включая цены заявок;</w:t>
      </w:r>
    </w:p>
    <w:p w:rsidR="00A067C4" w:rsidRDefault="00350931" w:rsidP="00350931">
      <w:pPr>
        <w:pStyle w:val="ae"/>
        <w:numPr>
          <w:ilvl w:val="4"/>
          <w:numId w:val="6"/>
        </w:numPr>
        <w:tabs>
          <w:tab w:val="left" w:pos="1844"/>
        </w:tabs>
        <w:ind w:left="1844"/>
        <w:rPr>
          <w:sz w:val="24"/>
          <w:szCs w:val="24"/>
        </w:rPr>
      </w:pPr>
      <w:r>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rsidR="00A067C4" w:rsidRDefault="00350931" w:rsidP="00350931">
      <w:pPr>
        <w:pStyle w:val="ae"/>
        <w:numPr>
          <w:ilvl w:val="4"/>
          <w:numId w:val="6"/>
        </w:numPr>
        <w:tabs>
          <w:tab w:val="left" w:pos="1844"/>
        </w:tabs>
        <w:ind w:left="1844"/>
        <w:rPr>
          <w:sz w:val="24"/>
          <w:szCs w:val="24"/>
        </w:rPr>
      </w:pPr>
      <w:r>
        <w:rPr>
          <w:sz w:val="24"/>
          <w:szCs w:val="24"/>
        </w:rPr>
        <w:t xml:space="preserve">причины, по которым закупка признана несостоявшейся в соответствии с подразделом </w:t>
      </w:r>
      <w:r>
        <w:rPr>
          <w:sz w:val="24"/>
          <w:szCs w:val="24"/>
        </w:rPr>
        <w:fldChar w:fldCharType="begin"/>
      </w:r>
      <w:r>
        <w:rPr>
          <w:sz w:val="24"/>
          <w:szCs w:val="24"/>
        </w:rPr>
        <w:instrText xml:space="preserve"> REF _Ref514600896 \r \h </w:instrText>
      </w:r>
      <w:r>
        <w:rPr>
          <w:sz w:val="24"/>
          <w:szCs w:val="24"/>
        </w:rPr>
      </w:r>
      <w:r>
        <w:rPr>
          <w:sz w:val="24"/>
          <w:szCs w:val="24"/>
        </w:rPr>
        <w:fldChar w:fldCharType="separate"/>
      </w:r>
      <w:r w:rsidR="00AA5ED0">
        <w:rPr>
          <w:sz w:val="24"/>
          <w:szCs w:val="24"/>
        </w:rPr>
        <w:t>4.20</w:t>
      </w:r>
      <w:r>
        <w:rPr>
          <w:sz w:val="24"/>
          <w:szCs w:val="24"/>
        </w:rPr>
        <w:fldChar w:fldCharType="end"/>
      </w:r>
      <w:r>
        <w:rPr>
          <w:sz w:val="24"/>
          <w:szCs w:val="24"/>
        </w:rPr>
        <w:t xml:space="preserve"> (в случае ее признания таковой),</w:t>
      </w:r>
    </w:p>
    <w:p w:rsidR="00A067C4" w:rsidRDefault="00350931">
      <w:pPr>
        <w:pStyle w:val="aa"/>
        <w:numPr>
          <w:ilvl w:val="0"/>
          <w:numId w:val="0"/>
        </w:numPr>
        <w:ind w:left="1134"/>
        <w:rPr>
          <w:sz w:val="24"/>
          <w:szCs w:val="24"/>
        </w:rPr>
      </w:pPr>
      <w:r>
        <w:rPr>
          <w:sz w:val="24"/>
          <w:szCs w:val="24"/>
        </w:rPr>
        <w:t>после чего Организатор официально размещает его в течение 3 (трех) календарных дней с даты подписания такого протокола.</w:t>
      </w:r>
    </w:p>
    <w:p w:rsidR="00A067C4" w:rsidRDefault="00350931">
      <w:pPr>
        <w:pStyle w:val="a"/>
        <w:rPr>
          <w:sz w:val="24"/>
          <w:szCs w:val="24"/>
        </w:rPr>
      </w:pPr>
      <w:bookmarkStart w:id="656" w:name="_Ref324341011"/>
      <w:r>
        <w:rPr>
          <w:sz w:val="24"/>
          <w:szCs w:val="24"/>
        </w:rPr>
        <w:lastRenderedPageBreak/>
        <w:t xml:space="preserve">Победитель дополнительно уведомляется Организатором о результатах проводимой закупки с использованием ЭТП – </w:t>
      </w:r>
      <w:r>
        <w:rPr>
          <w:bCs/>
          <w:sz w:val="24"/>
          <w:szCs w:val="24"/>
        </w:rPr>
        <w:t xml:space="preserve">уведомление направляется </w:t>
      </w:r>
      <w:r>
        <w:rPr>
          <w:sz w:val="24"/>
          <w:szCs w:val="24"/>
        </w:rPr>
        <w:t>оператором ЭТП согласно Регламенту ЭТП.</w:t>
      </w:r>
    </w:p>
    <w:p w:rsidR="00A067C4" w:rsidRDefault="00350931">
      <w:pPr>
        <w:pStyle w:val="a"/>
        <w:rPr>
          <w:sz w:val="24"/>
          <w:szCs w:val="24"/>
        </w:rPr>
      </w:pPr>
      <w:r>
        <w:rPr>
          <w:sz w:val="24"/>
          <w:szCs w:val="24"/>
        </w:rP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657" w:name="_Hlk141780392"/>
      <w:r>
        <w:rPr>
          <w:sz w:val="24"/>
          <w:szCs w:val="24"/>
        </w:rPr>
        <w:t>или потери им статуса Победителя (пункт</w:t>
      </w:r>
      <w:bookmarkEnd w:id="657"/>
      <w:r>
        <w:rPr>
          <w:sz w:val="24"/>
          <w:szCs w:val="24"/>
        </w:rPr>
        <w:t xml:space="preserve"> </w:t>
      </w:r>
      <w:r>
        <w:rPr>
          <w:sz w:val="24"/>
          <w:szCs w:val="24"/>
        </w:rPr>
        <w:fldChar w:fldCharType="begin"/>
      </w:r>
      <w:r>
        <w:rPr>
          <w:sz w:val="24"/>
          <w:szCs w:val="24"/>
        </w:rPr>
        <w:instrText xml:space="preserve"> REF _Ref141805488 \r \h </w:instrText>
      </w:r>
      <w:r>
        <w:rPr>
          <w:sz w:val="24"/>
          <w:szCs w:val="24"/>
        </w:rPr>
      </w:r>
      <w:r>
        <w:rPr>
          <w:sz w:val="24"/>
          <w:szCs w:val="24"/>
        </w:rPr>
        <w:fldChar w:fldCharType="separate"/>
      </w:r>
      <w:r w:rsidR="00AA5ED0">
        <w:rPr>
          <w:sz w:val="24"/>
          <w:szCs w:val="24"/>
        </w:rPr>
        <w:t>5.1.12</w:t>
      </w:r>
      <w:r>
        <w:rPr>
          <w:sz w:val="24"/>
          <w:szCs w:val="24"/>
        </w:rPr>
        <w:fldChar w:fldCharType="end"/>
      </w:r>
      <w:r>
        <w:rPr>
          <w:sz w:val="24"/>
          <w:szCs w:val="24"/>
        </w:rPr>
        <w:t>)), информация о новом Победителе официально размещается Организатором в том же порядке.</w:t>
      </w:r>
    </w:p>
    <w:p w:rsidR="00A067C4" w:rsidRDefault="00350931">
      <w:pPr>
        <w:pStyle w:val="a"/>
        <w:rPr>
          <w:sz w:val="24"/>
          <w:szCs w:val="24"/>
        </w:rPr>
      </w:pPr>
      <w:r>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Pr>
          <w:sz w:val="24"/>
          <w:szCs w:val="24"/>
        </w:rPr>
        <w:fldChar w:fldCharType="begin"/>
      </w:r>
      <w:r>
        <w:rPr>
          <w:sz w:val="24"/>
          <w:szCs w:val="24"/>
        </w:rPr>
        <w:instrText xml:space="preserve"> REF _Ref514707961 \r \h </w:instrText>
      </w:r>
      <w:r>
        <w:rPr>
          <w:sz w:val="24"/>
          <w:szCs w:val="24"/>
        </w:rPr>
      </w:r>
      <w:r>
        <w:rPr>
          <w:sz w:val="24"/>
          <w:szCs w:val="24"/>
        </w:rPr>
        <w:fldChar w:fldCharType="separate"/>
      </w:r>
      <w:r w:rsidR="00AA5ED0">
        <w:rPr>
          <w:sz w:val="24"/>
          <w:szCs w:val="24"/>
        </w:rPr>
        <w:t>4.3</w:t>
      </w:r>
      <w:r>
        <w:rPr>
          <w:sz w:val="24"/>
          <w:szCs w:val="24"/>
        </w:rPr>
        <w:fldChar w:fldCharType="end"/>
      </w:r>
      <w:r>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6"/>
    </w:p>
    <w:p w:rsidR="00A067C4" w:rsidRDefault="00350931">
      <w:pPr>
        <w:pStyle w:val="2"/>
        <w:rPr>
          <w:sz w:val="24"/>
          <w:szCs w:val="24"/>
        </w:rPr>
      </w:pPr>
      <w:bookmarkStart w:id="658" w:name="_Ref514705876"/>
      <w:bookmarkStart w:id="659" w:name="_Toc515631636"/>
      <w:bookmarkStart w:id="660" w:name="_Toc515630931"/>
      <w:bookmarkStart w:id="661" w:name="_Toc515626049"/>
      <w:bookmarkStart w:id="662" w:name="_Toc515555652"/>
      <w:bookmarkStart w:id="663" w:name="_Toc515631635"/>
      <w:bookmarkStart w:id="664" w:name="_Toc515630930"/>
      <w:bookmarkStart w:id="665" w:name="_Toc515626048"/>
      <w:bookmarkStart w:id="666" w:name="_Toc515555651"/>
      <w:bookmarkStart w:id="667" w:name="_Toc515631634"/>
      <w:bookmarkStart w:id="668" w:name="_Toc515630929"/>
      <w:bookmarkStart w:id="669" w:name="_Toc515626047"/>
      <w:bookmarkStart w:id="670" w:name="_Toc515555650"/>
      <w:bookmarkStart w:id="671" w:name="_Toc515631633"/>
      <w:bookmarkStart w:id="672" w:name="_Toc515630928"/>
      <w:bookmarkStart w:id="673" w:name="_Toc515626046"/>
      <w:bookmarkStart w:id="674" w:name="_Toc515555649"/>
      <w:bookmarkStart w:id="675" w:name="_Toc515631632"/>
      <w:bookmarkStart w:id="676" w:name="_Toc515630927"/>
      <w:bookmarkStart w:id="677" w:name="_Toc515626045"/>
      <w:bookmarkStart w:id="678" w:name="_Toc515555648"/>
      <w:bookmarkStart w:id="679" w:name="_Toc515631631"/>
      <w:bookmarkStart w:id="680" w:name="_Toc515630926"/>
      <w:bookmarkStart w:id="681" w:name="_Toc515626044"/>
      <w:bookmarkStart w:id="682" w:name="_Toc515555647"/>
      <w:bookmarkStart w:id="683" w:name="_Toc515631630"/>
      <w:bookmarkStart w:id="684" w:name="_Toc515630925"/>
      <w:bookmarkStart w:id="685" w:name="_Toc515626043"/>
      <w:bookmarkStart w:id="686" w:name="_Toc515555646"/>
      <w:bookmarkStart w:id="687" w:name="_Toc515631629"/>
      <w:bookmarkStart w:id="688" w:name="_Toc515630924"/>
      <w:bookmarkStart w:id="689" w:name="_Toc515626042"/>
      <w:bookmarkStart w:id="690" w:name="_Toc515555645"/>
      <w:bookmarkStart w:id="691" w:name="_Toc515631628"/>
      <w:bookmarkStart w:id="692" w:name="_Toc515630923"/>
      <w:bookmarkStart w:id="693" w:name="_Toc515626041"/>
      <w:bookmarkStart w:id="694" w:name="_Toc515555644"/>
      <w:bookmarkStart w:id="695" w:name="_Toc515631627"/>
      <w:bookmarkStart w:id="696" w:name="_Toc515630922"/>
      <w:bookmarkStart w:id="697" w:name="_Toc515626040"/>
      <w:bookmarkStart w:id="698" w:name="_Toc515555643"/>
      <w:bookmarkStart w:id="699" w:name="_Toc515631626"/>
      <w:bookmarkStart w:id="700" w:name="_Toc515630921"/>
      <w:bookmarkStart w:id="701" w:name="_Toc515626039"/>
      <w:bookmarkStart w:id="702" w:name="_Toc515555642"/>
      <w:bookmarkStart w:id="703" w:name="_Toc515631625"/>
      <w:bookmarkStart w:id="704" w:name="_Toc515630920"/>
      <w:bookmarkStart w:id="705" w:name="_Toc515626038"/>
      <w:bookmarkStart w:id="706" w:name="_Toc515555641"/>
      <w:bookmarkStart w:id="707" w:name="_Toc515631624"/>
      <w:bookmarkStart w:id="708" w:name="_Toc515630919"/>
      <w:bookmarkStart w:id="709" w:name="_Toc515626037"/>
      <w:bookmarkStart w:id="710" w:name="_Toc515555640"/>
      <w:bookmarkStart w:id="711" w:name="_Toc515631623"/>
      <w:bookmarkStart w:id="712" w:name="_Toc515630918"/>
      <w:bookmarkStart w:id="713" w:name="_Toc515626036"/>
      <w:bookmarkStart w:id="714" w:name="_Toc515555639"/>
      <w:bookmarkStart w:id="715" w:name="_Toc515631622"/>
      <w:bookmarkStart w:id="716" w:name="_Toc515630917"/>
      <w:bookmarkStart w:id="717" w:name="_Toc515626035"/>
      <w:bookmarkStart w:id="718" w:name="_Toc515555638"/>
      <w:bookmarkStart w:id="719" w:name="_Toc515631621"/>
      <w:bookmarkStart w:id="720" w:name="_Toc515630916"/>
      <w:bookmarkStart w:id="721" w:name="_Toc515626034"/>
      <w:bookmarkStart w:id="722" w:name="_Toc515555637"/>
      <w:bookmarkStart w:id="723" w:name="_Toc515631620"/>
      <w:bookmarkStart w:id="724" w:name="_Toc515630915"/>
      <w:bookmarkStart w:id="725" w:name="_Toc515626033"/>
      <w:bookmarkStart w:id="726" w:name="_Toc515555636"/>
      <w:bookmarkStart w:id="727" w:name="_Toc515631619"/>
      <w:bookmarkStart w:id="728" w:name="_Toc515630914"/>
      <w:bookmarkStart w:id="729" w:name="_Toc515626032"/>
      <w:bookmarkStart w:id="730" w:name="_Toc515555635"/>
      <w:bookmarkStart w:id="731" w:name="_Toc515631618"/>
      <w:bookmarkStart w:id="732" w:name="_Toc515630913"/>
      <w:bookmarkStart w:id="733" w:name="_Toc515626031"/>
      <w:bookmarkStart w:id="734" w:name="_Toc515555634"/>
      <w:bookmarkStart w:id="735" w:name="_Toc515631617"/>
      <w:bookmarkStart w:id="736" w:name="_Toc515630912"/>
      <w:bookmarkStart w:id="737" w:name="_Toc515626030"/>
      <w:bookmarkStart w:id="738" w:name="_Toc515555633"/>
      <w:bookmarkStart w:id="739" w:name="_Toc515631616"/>
      <w:bookmarkStart w:id="740" w:name="_Toc515630911"/>
      <w:bookmarkStart w:id="741" w:name="_Toc515626029"/>
      <w:bookmarkStart w:id="742" w:name="_Toc515555632"/>
      <w:bookmarkStart w:id="743" w:name="_Toc515631615"/>
      <w:bookmarkStart w:id="744" w:name="_Toc515630910"/>
      <w:bookmarkStart w:id="745" w:name="_Toc515626028"/>
      <w:bookmarkStart w:id="746" w:name="_Toc515555631"/>
      <w:bookmarkStart w:id="747" w:name="_Toc515631614"/>
      <w:bookmarkStart w:id="748" w:name="_Toc515630909"/>
      <w:bookmarkStart w:id="749" w:name="_Toc515626027"/>
      <w:bookmarkStart w:id="750" w:name="_Toc515555630"/>
      <w:bookmarkStart w:id="751" w:name="_Toc515631613"/>
      <w:bookmarkStart w:id="752" w:name="_Toc515630908"/>
      <w:bookmarkStart w:id="753" w:name="_Toc515626026"/>
      <w:bookmarkStart w:id="754" w:name="_Toc515555629"/>
      <w:bookmarkStart w:id="755" w:name="_Toc515631612"/>
      <w:bookmarkStart w:id="756" w:name="_Toc515630907"/>
      <w:bookmarkStart w:id="757" w:name="_Toc515626025"/>
      <w:bookmarkStart w:id="758" w:name="_Toc515555628"/>
      <w:bookmarkStart w:id="759" w:name="_Toc515631611"/>
      <w:bookmarkStart w:id="760" w:name="_Toc515630906"/>
      <w:bookmarkStart w:id="761" w:name="_Toc515626024"/>
      <w:bookmarkStart w:id="762" w:name="_Toc515555627"/>
      <w:bookmarkStart w:id="763" w:name="_Toc515631610"/>
      <w:bookmarkStart w:id="764" w:name="_Toc515630905"/>
      <w:bookmarkStart w:id="765" w:name="_Toc515626023"/>
      <w:bookmarkStart w:id="766" w:name="_Toc515555626"/>
      <w:bookmarkStart w:id="767" w:name="_Toc515631609"/>
      <w:bookmarkStart w:id="768" w:name="_Toc515630904"/>
      <w:bookmarkStart w:id="769" w:name="_Toc515626022"/>
      <w:bookmarkStart w:id="770" w:name="_Toc515555625"/>
      <w:bookmarkStart w:id="771" w:name="_Toc515631608"/>
      <w:bookmarkStart w:id="772" w:name="_Toc515630903"/>
      <w:bookmarkStart w:id="773" w:name="_Toc515626021"/>
      <w:bookmarkStart w:id="774" w:name="_Toc515555624"/>
      <w:bookmarkStart w:id="775" w:name="_Toc515631607"/>
      <w:bookmarkStart w:id="776" w:name="_Toc515630902"/>
      <w:bookmarkStart w:id="777" w:name="_Toc515626020"/>
      <w:bookmarkStart w:id="778" w:name="_Toc515555623"/>
      <w:bookmarkStart w:id="779" w:name="_Toc515631606"/>
      <w:bookmarkStart w:id="780" w:name="_Toc515630901"/>
      <w:bookmarkStart w:id="781" w:name="_Toc515626019"/>
      <w:bookmarkStart w:id="782" w:name="_Toc515555622"/>
      <w:bookmarkStart w:id="783" w:name="_Toc515631605"/>
      <w:bookmarkStart w:id="784" w:name="_Toc515630900"/>
      <w:bookmarkStart w:id="785" w:name="_Toc515626018"/>
      <w:bookmarkStart w:id="786" w:name="_Toc515555621"/>
      <w:bookmarkStart w:id="787" w:name="_Toc515631604"/>
      <w:bookmarkStart w:id="788" w:name="_Toc515630899"/>
      <w:bookmarkStart w:id="789" w:name="_Toc515626017"/>
      <w:bookmarkStart w:id="790" w:name="_Toc515555620"/>
      <w:bookmarkStart w:id="791" w:name="_Toc515631603"/>
      <w:bookmarkStart w:id="792" w:name="_Toc515630898"/>
      <w:bookmarkStart w:id="793" w:name="_Toc515626016"/>
      <w:bookmarkStart w:id="794" w:name="_Toc515555619"/>
      <w:bookmarkStart w:id="795" w:name="_Toc515631602"/>
      <w:bookmarkStart w:id="796" w:name="_Toc515630897"/>
      <w:bookmarkStart w:id="797" w:name="_Toc515626015"/>
      <w:bookmarkStart w:id="798" w:name="_Toc515555618"/>
      <w:bookmarkStart w:id="799" w:name="_Toc515631601"/>
      <w:bookmarkStart w:id="800" w:name="_Toc515630896"/>
      <w:bookmarkStart w:id="801" w:name="_Toc515626014"/>
      <w:bookmarkStart w:id="802" w:name="_Toc515555617"/>
      <w:bookmarkStart w:id="803" w:name="_Toc515631600"/>
      <w:bookmarkStart w:id="804" w:name="_Toc515630895"/>
      <w:bookmarkStart w:id="805" w:name="_Toc515626013"/>
      <w:bookmarkStart w:id="806" w:name="_Toc515555616"/>
      <w:bookmarkStart w:id="807" w:name="_Toc515631599"/>
      <w:bookmarkStart w:id="808" w:name="_Toc515630894"/>
      <w:bookmarkStart w:id="809" w:name="_Toc515626012"/>
      <w:bookmarkStart w:id="810" w:name="_Toc515555615"/>
      <w:bookmarkStart w:id="811" w:name="_Toc515631598"/>
      <w:bookmarkStart w:id="812" w:name="_Toc515630893"/>
      <w:bookmarkStart w:id="813" w:name="_Toc515626011"/>
      <w:bookmarkStart w:id="814" w:name="_Toc515555614"/>
      <w:bookmarkStart w:id="815" w:name="_Toc515631597"/>
      <w:bookmarkStart w:id="816" w:name="_Toc515630892"/>
      <w:bookmarkStart w:id="817" w:name="_Toc515626010"/>
      <w:bookmarkStart w:id="818" w:name="_Toc515555613"/>
      <w:bookmarkStart w:id="819" w:name="_Toc515631596"/>
      <w:bookmarkStart w:id="820" w:name="_Toc515630891"/>
      <w:bookmarkStart w:id="821" w:name="_Toc515626009"/>
      <w:bookmarkStart w:id="822" w:name="_Toc515555612"/>
      <w:bookmarkStart w:id="823" w:name="_Toc515631595"/>
      <w:bookmarkStart w:id="824" w:name="_Toc515630890"/>
      <w:bookmarkStart w:id="825" w:name="_Toc515626008"/>
      <w:bookmarkStart w:id="826" w:name="_Toc515555611"/>
      <w:bookmarkStart w:id="827" w:name="_Ref468097559"/>
      <w:bookmarkStart w:id="828" w:name="_Ref500427197"/>
      <w:bookmarkStart w:id="829" w:name="_Toc147922205"/>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Pr>
          <w:sz w:val="24"/>
          <w:szCs w:val="24"/>
        </w:rPr>
        <w:t>Применение приоритета</w:t>
      </w:r>
      <w:bookmarkEnd w:id="827"/>
      <w:r>
        <w:rPr>
          <w:sz w:val="24"/>
          <w:szCs w:val="24"/>
        </w:rPr>
        <w:t xml:space="preserve"> в соответствии с ПП 925</w:t>
      </w:r>
      <w:bookmarkEnd w:id="828"/>
      <w:bookmarkEnd w:id="829"/>
    </w:p>
    <w:p w:rsidR="00A067C4" w:rsidRDefault="00350931">
      <w:pPr>
        <w:pStyle w:val="a"/>
        <w:rPr>
          <w:sz w:val="24"/>
          <w:szCs w:val="24"/>
        </w:rPr>
      </w:pPr>
      <w:r>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Pr>
          <w:rStyle w:val="a4"/>
          <w:sz w:val="24"/>
          <w:szCs w:val="24"/>
        </w:rPr>
        <w:footnoteReference w:id="6"/>
      </w:r>
      <w:r>
        <w:rPr>
          <w:sz w:val="24"/>
          <w:szCs w:val="24"/>
        </w:rPr>
        <w:t xml:space="preserve"> на 15% (пятнадцать процентов) от предложенной им в ходе аукциона цены Договора, либо на 30% (тридцать процентов)</w:t>
      </w:r>
      <w:r>
        <w:rPr>
          <w:rStyle w:val="a4"/>
          <w:sz w:val="24"/>
          <w:szCs w:val="24"/>
        </w:rPr>
        <w:footnoteReference w:id="7"/>
      </w:r>
      <w:r>
        <w:rPr>
          <w:sz w:val="24"/>
          <w:szCs w:val="24"/>
        </w:rPr>
        <w:t xml:space="preserve">, при отсутствии условий о непредоставлении приоритета в соответствии с ПП 925, указанных в пункте </w:t>
      </w:r>
      <w:r>
        <w:rPr>
          <w:sz w:val="24"/>
          <w:szCs w:val="24"/>
        </w:rPr>
        <w:fldChar w:fldCharType="begin"/>
      </w:r>
      <w:r>
        <w:rPr>
          <w:sz w:val="24"/>
          <w:szCs w:val="24"/>
        </w:rPr>
        <w:instrText xml:space="preserve"> REF _Ref500348754 \r \h </w:instrText>
      </w:r>
      <w:r>
        <w:rPr>
          <w:sz w:val="24"/>
          <w:szCs w:val="24"/>
        </w:rPr>
      </w:r>
      <w:r>
        <w:rPr>
          <w:sz w:val="24"/>
          <w:szCs w:val="24"/>
        </w:rPr>
        <w:fldChar w:fldCharType="separate"/>
      </w:r>
      <w:r w:rsidR="00AA5ED0">
        <w:rPr>
          <w:sz w:val="24"/>
          <w:szCs w:val="24"/>
        </w:rPr>
        <w:t>4.19.6</w:t>
      </w:r>
      <w:r>
        <w:rPr>
          <w:sz w:val="24"/>
          <w:szCs w:val="24"/>
        </w:rPr>
        <w:fldChar w:fldCharType="end"/>
      </w:r>
      <w:r>
        <w:rPr>
          <w:sz w:val="24"/>
          <w:szCs w:val="24"/>
        </w:rPr>
        <w:t>.</w:t>
      </w:r>
    </w:p>
    <w:p w:rsidR="00A067C4" w:rsidRDefault="00350931">
      <w:pPr>
        <w:pStyle w:val="a"/>
        <w:rPr>
          <w:sz w:val="24"/>
          <w:szCs w:val="24"/>
        </w:rPr>
      </w:pPr>
      <w:r>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A067C4" w:rsidRDefault="00350931" w:rsidP="00350931">
      <w:pPr>
        <w:pStyle w:val="ae"/>
        <w:numPr>
          <w:ilvl w:val="4"/>
          <w:numId w:val="6"/>
        </w:numPr>
        <w:tabs>
          <w:tab w:val="left" w:pos="1844"/>
        </w:tabs>
        <w:ind w:left="1844"/>
        <w:rPr>
          <w:sz w:val="24"/>
          <w:szCs w:val="24"/>
        </w:rPr>
      </w:pPr>
      <w:r>
        <w:rPr>
          <w:sz w:val="24"/>
          <w:szCs w:val="24"/>
        </w:rPr>
        <w:t>выписки из ЕГРЮЛ / ЕГРИП (для юридических лиц и индивидуальных предпринимателей);</w:t>
      </w:r>
    </w:p>
    <w:p w:rsidR="00A067C4" w:rsidRDefault="00350931" w:rsidP="00350931">
      <w:pPr>
        <w:pStyle w:val="ae"/>
        <w:numPr>
          <w:ilvl w:val="4"/>
          <w:numId w:val="6"/>
        </w:numPr>
        <w:tabs>
          <w:tab w:val="left" w:pos="1844"/>
        </w:tabs>
        <w:ind w:left="1844"/>
        <w:rPr>
          <w:sz w:val="24"/>
          <w:szCs w:val="24"/>
        </w:rPr>
      </w:pPr>
      <w:r>
        <w:rPr>
          <w:sz w:val="24"/>
          <w:szCs w:val="24"/>
        </w:rPr>
        <w:t>документов, удостоверяющих личность (для физических лиц).</w:t>
      </w:r>
    </w:p>
    <w:p w:rsidR="00A067C4" w:rsidRDefault="00350931">
      <w:pPr>
        <w:pStyle w:val="a"/>
        <w:rPr>
          <w:sz w:val="24"/>
          <w:szCs w:val="24"/>
        </w:rPr>
      </w:pPr>
      <w:bookmarkStart w:id="831" w:name="_Ref514627543"/>
      <w:r>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Pr>
          <w:sz w:val="24"/>
          <w:szCs w:val="24"/>
        </w:rPr>
        <w:fldChar w:fldCharType="begin"/>
      </w:r>
      <w:r>
        <w:rPr>
          <w:sz w:val="24"/>
          <w:szCs w:val="24"/>
        </w:rPr>
        <w:instrText xml:space="preserve"> REF _Ref55335818 \w \h </w:instrText>
      </w:r>
      <w:r>
        <w:rPr>
          <w:sz w:val="24"/>
          <w:szCs w:val="24"/>
        </w:rPr>
      </w:r>
      <w:r>
        <w:rPr>
          <w:sz w:val="24"/>
          <w:szCs w:val="24"/>
        </w:rPr>
        <w:fldChar w:fldCharType="separate"/>
      </w:r>
      <w:r w:rsidR="00AA5ED0">
        <w:rPr>
          <w:sz w:val="24"/>
          <w:szCs w:val="24"/>
        </w:rPr>
        <w:t>7.3</w:t>
      </w:r>
      <w:r>
        <w:rPr>
          <w:sz w:val="24"/>
          <w:szCs w:val="24"/>
        </w:rPr>
        <w:fldChar w:fldCharType="end"/>
      </w:r>
      <w:r>
        <w:rPr>
          <w:sz w:val="24"/>
          <w:szCs w:val="24"/>
        </w:rPr>
        <w:t xml:space="preserve">) указать наименование страны происхождения поставляемых товаров по каждой единице товара, а по позициям радиоэлектронной продукции, интеллектуальных систем управления электросетевым хозяйством и (или) программного обеспечения – указать номер реестровой записи в Едином реестре российской радиоэлектронной продукции, </w:t>
      </w:r>
      <w:bookmarkStart w:id="832" w:name="_Hlk89970707"/>
      <w:r>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32"/>
      <w:r>
        <w:rPr>
          <w:sz w:val="24"/>
          <w:szCs w:val="24"/>
        </w:rPr>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w:t>
      </w:r>
      <w:r>
        <w:rPr>
          <w:sz w:val="24"/>
          <w:szCs w:val="24"/>
        </w:rPr>
        <w:lastRenderedPageBreak/>
        <w:t>составе заявки – такая заявка рассматривается как содержащая предложение о поставке иностранных товаров.</w:t>
      </w:r>
      <w:bookmarkEnd w:id="831"/>
      <w:r>
        <w:rPr>
          <w:sz w:val="24"/>
          <w:szCs w:val="24"/>
        </w:rPr>
        <w:t xml:space="preserve"> </w:t>
      </w:r>
      <w:bookmarkStart w:id="833" w:name="_Ref468094366"/>
    </w:p>
    <w:p w:rsidR="00A067C4" w:rsidRDefault="00350931">
      <w:pPr>
        <w:pStyle w:val="a"/>
        <w:rPr>
          <w:sz w:val="24"/>
          <w:szCs w:val="24"/>
        </w:rPr>
      </w:pPr>
      <w:bookmarkStart w:id="834" w:name="_Ref515702722"/>
      <w:bookmarkEnd w:id="833"/>
      <w:r>
        <w:rPr>
          <w:sz w:val="24"/>
          <w:szCs w:val="24"/>
        </w:rPr>
        <w:t>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 наличия в Едином реестре Минкомсвязи российских программ для электронных вычислительных машин и баз данных, Заказчик:</w:t>
      </w:r>
      <w:bookmarkEnd w:id="834"/>
    </w:p>
    <w:p w:rsidR="00A067C4" w:rsidRDefault="00350931" w:rsidP="00350931">
      <w:pPr>
        <w:pStyle w:val="ae"/>
        <w:numPr>
          <w:ilvl w:val="4"/>
          <w:numId w:val="6"/>
        </w:numPr>
        <w:tabs>
          <w:tab w:val="left" w:pos="1844"/>
        </w:tabs>
        <w:ind w:left="1844"/>
        <w:rPr>
          <w:sz w:val="24"/>
          <w:szCs w:val="24"/>
        </w:rPr>
      </w:pPr>
      <w:r>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электронных вычислительных машин и баз данных;</w:t>
      </w:r>
    </w:p>
    <w:p w:rsidR="00A067C4" w:rsidRDefault="00350931" w:rsidP="00350931">
      <w:pPr>
        <w:pStyle w:val="ae"/>
        <w:numPr>
          <w:ilvl w:val="4"/>
          <w:numId w:val="6"/>
        </w:numPr>
        <w:tabs>
          <w:tab w:val="left" w:pos="1844"/>
        </w:tabs>
        <w:ind w:left="1844"/>
        <w:rPr>
          <w:sz w:val="24"/>
          <w:szCs w:val="24"/>
        </w:rPr>
      </w:pPr>
      <w:r>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p>
    <w:p w:rsidR="00A067C4" w:rsidRDefault="00350931">
      <w:pPr>
        <w:pStyle w:val="a"/>
        <w:rPr>
          <w:sz w:val="24"/>
          <w:szCs w:val="24"/>
        </w:rPr>
      </w:pPr>
      <w:r>
        <w:rPr>
          <w:sz w:val="24"/>
          <w:szCs w:val="24"/>
        </w:rPr>
        <w:t>Победитель, 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067C4" w:rsidRDefault="00350931">
      <w:pPr>
        <w:pStyle w:val="a"/>
        <w:keepNext/>
        <w:rPr>
          <w:sz w:val="24"/>
          <w:szCs w:val="24"/>
        </w:rPr>
      </w:pPr>
      <w:bookmarkStart w:id="835" w:name="_Ref500348754"/>
      <w:r>
        <w:rPr>
          <w:sz w:val="24"/>
          <w:szCs w:val="24"/>
        </w:rPr>
        <w:t>Приоритет не применяется (цена договора не изменяется по результатам аукциона) в случаях, если:</w:t>
      </w:r>
      <w:bookmarkEnd w:id="835"/>
    </w:p>
    <w:p w:rsidR="00A067C4" w:rsidRDefault="00350931" w:rsidP="00350931">
      <w:pPr>
        <w:pStyle w:val="ae"/>
        <w:numPr>
          <w:ilvl w:val="4"/>
          <w:numId w:val="6"/>
        </w:numPr>
        <w:tabs>
          <w:tab w:val="left" w:pos="1844"/>
        </w:tabs>
        <w:ind w:left="1844"/>
        <w:rPr>
          <w:sz w:val="24"/>
          <w:szCs w:val="24"/>
        </w:rPr>
      </w:pPr>
      <w:r>
        <w:rPr>
          <w:sz w:val="24"/>
          <w:szCs w:val="24"/>
        </w:rPr>
        <w:t>закупка признана несостоявшейся и Договор заключается с единственным участником несостоявшейся закупки;</w:t>
      </w:r>
    </w:p>
    <w:p w:rsidR="00A067C4" w:rsidRDefault="00350931" w:rsidP="00350931">
      <w:pPr>
        <w:pStyle w:val="ae"/>
        <w:numPr>
          <w:ilvl w:val="4"/>
          <w:numId w:val="6"/>
        </w:numPr>
        <w:tabs>
          <w:tab w:val="left" w:pos="1844"/>
        </w:tabs>
        <w:ind w:left="1844"/>
        <w:rPr>
          <w:sz w:val="24"/>
          <w:szCs w:val="24"/>
        </w:rPr>
      </w:pPr>
      <w:r>
        <w:rPr>
          <w:sz w:val="24"/>
          <w:szCs w:val="24"/>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rPr>
          <w:sz w:val="24"/>
          <w:szCs w:val="24"/>
        </w:rPr>
        <w:fldChar w:fldCharType="begin"/>
      </w:r>
      <w:r>
        <w:rPr>
          <w:sz w:val="24"/>
          <w:szCs w:val="24"/>
        </w:rPr>
        <w:instrText xml:space="preserve"> REF _Ref30955671 \r \h </w:instrText>
      </w:r>
      <w:r>
        <w:rPr>
          <w:sz w:val="24"/>
          <w:szCs w:val="24"/>
        </w:rPr>
      </w:r>
      <w:r>
        <w:rPr>
          <w:sz w:val="24"/>
          <w:szCs w:val="24"/>
        </w:rPr>
        <w:fldChar w:fldCharType="separate"/>
      </w:r>
      <w:r w:rsidR="00AA5ED0">
        <w:rPr>
          <w:sz w:val="24"/>
          <w:szCs w:val="24"/>
        </w:rPr>
        <w:t>4.19.7</w:t>
      </w:r>
      <w:r>
        <w:rPr>
          <w:sz w:val="24"/>
          <w:szCs w:val="24"/>
        </w:rPr>
        <w:fldChar w:fldCharType="end"/>
      </w:r>
      <w:r>
        <w:rPr>
          <w:sz w:val="24"/>
          <w:szCs w:val="24"/>
        </w:rPr>
        <w:t>) составляет менее 50%;</w:t>
      </w:r>
    </w:p>
    <w:p w:rsidR="00A067C4" w:rsidRDefault="00350931" w:rsidP="00350931">
      <w:pPr>
        <w:pStyle w:val="ae"/>
        <w:numPr>
          <w:ilvl w:val="4"/>
          <w:numId w:val="6"/>
        </w:numPr>
        <w:tabs>
          <w:tab w:val="left" w:pos="1844"/>
        </w:tabs>
        <w:ind w:left="1844"/>
        <w:rPr>
          <w:sz w:val="24"/>
          <w:szCs w:val="24"/>
        </w:rPr>
      </w:pPr>
      <w:r>
        <w:rPr>
          <w:sz w:val="24"/>
          <w:szCs w:val="24"/>
        </w:rP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расчета, установленному в пункте </w:t>
      </w:r>
      <w:r>
        <w:rPr>
          <w:sz w:val="24"/>
          <w:szCs w:val="24"/>
        </w:rPr>
        <w:fldChar w:fldCharType="begin"/>
      </w:r>
      <w:r>
        <w:rPr>
          <w:sz w:val="24"/>
          <w:szCs w:val="24"/>
        </w:rPr>
        <w:instrText xml:space="preserve"> REF _Ref30955671 \r \h </w:instrText>
      </w:r>
      <w:r>
        <w:rPr>
          <w:sz w:val="24"/>
          <w:szCs w:val="24"/>
        </w:rPr>
      </w:r>
      <w:r>
        <w:rPr>
          <w:sz w:val="24"/>
          <w:szCs w:val="24"/>
        </w:rPr>
        <w:fldChar w:fldCharType="separate"/>
      </w:r>
      <w:r w:rsidR="00AA5ED0">
        <w:rPr>
          <w:sz w:val="24"/>
          <w:szCs w:val="24"/>
        </w:rPr>
        <w:t>4.19.7</w:t>
      </w:r>
      <w:r>
        <w:rPr>
          <w:sz w:val="24"/>
          <w:szCs w:val="24"/>
        </w:rPr>
        <w:fldChar w:fldCharType="end"/>
      </w:r>
      <w:r>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36" w:name="_Hlk89970911"/>
      <w:r>
        <w:rPr>
          <w:sz w:val="24"/>
          <w:szCs w:val="24"/>
        </w:rPr>
        <w:t xml:space="preserve">или в Единый реестр Минкомсвязи российских программ для электронных вычислительных машин и баз данных, </w:t>
      </w:r>
      <w:bookmarkEnd w:id="836"/>
      <w:r>
        <w:rPr>
          <w:sz w:val="24"/>
          <w:szCs w:val="24"/>
        </w:rPr>
        <w:t>так и не включенной в них);</w:t>
      </w:r>
    </w:p>
    <w:p w:rsidR="00A067C4" w:rsidRDefault="00350931" w:rsidP="00350931">
      <w:pPr>
        <w:pStyle w:val="ae"/>
        <w:numPr>
          <w:ilvl w:val="4"/>
          <w:numId w:val="6"/>
        </w:numPr>
        <w:tabs>
          <w:tab w:val="left" w:pos="1844"/>
        </w:tabs>
        <w:ind w:left="1844"/>
        <w:rPr>
          <w:sz w:val="24"/>
          <w:szCs w:val="24"/>
        </w:rPr>
      </w:pPr>
      <w:r>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 </w:t>
      </w:r>
    </w:p>
    <w:p w:rsidR="00A067C4" w:rsidRDefault="00350931">
      <w:pPr>
        <w:pStyle w:val="a"/>
        <w:rPr>
          <w:sz w:val="24"/>
          <w:szCs w:val="24"/>
        </w:rPr>
      </w:pPr>
      <w:bookmarkStart w:id="837" w:name="_Ref30955671"/>
      <w:r>
        <w:rPr>
          <w:sz w:val="24"/>
          <w:szCs w:val="24"/>
        </w:rPr>
        <w:lastRenderedPageBreak/>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Pr>
          <w:sz w:val="24"/>
          <w:szCs w:val="24"/>
        </w:rPr>
        <w:fldChar w:fldCharType="begin"/>
      </w:r>
      <w:r>
        <w:rPr>
          <w:sz w:val="24"/>
          <w:szCs w:val="24"/>
        </w:rPr>
        <w:instrText xml:space="preserve"> REF _Ref468792734 \r \h </w:instrText>
      </w:r>
      <w:r>
        <w:rPr>
          <w:sz w:val="24"/>
          <w:szCs w:val="24"/>
        </w:rPr>
      </w:r>
      <w:r>
        <w:rPr>
          <w:sz w:val="24"/>
          <w:szCs w:val="24"/>
        </w:rPr>
        <w:fldChar w:fldCharType="separate"/>
      </w:r>
      <w:r w:rsidR="00AA5ED0">
        <w:rPr>
          <w:sz w:val="24"/>
          <w:szCs w:val="24"/>
        </w:rPr>
        <w:t>13</w:t>
      </w:r>
      <w:r>
        <w:rPr>
          <w:sz w:val="24"/>
          <w:szCs w:val="24"/>
        </w:rPr>
        <w:fldChar w:fldCharType="end"/>
      </w:r>
      <w:r>
        <w:rPr>
          <w:sz w:val="24"/>
          <w:szCs w:val="24"/>
        </w:rPr>
        <w:t xml:space="preserve"> (</w:t>
      </w:r>
      <w:r>
        <w:rPr>
          <w:sz w:val="24"/>
          <w:szCs w:val="24"/>
        </w:rPr>
        <w:fldChar w:fldCharType="begin"/>
      </w:r>
      <w:r>
        <w:rPr>
          <w:sz w:val="24"/>
          <w:szCs w:val="24"/>
        </w:rPr>
        <w:instrText xml:space="preserve"> REF _Ref468792734 \h </w:instrText>
      </w:r>
      <w:r>
        <w:rPr>
          <w:sz w:val="24"/>
          <w:szCs w:val="24"/>
        </w:rPr>
      </w:r>
      <w:r>
        <w:rPr>
          <w:sz w:val="24"/>
          <w:szCs w:val="24"/>
        </w:rPr>
        <w:fldChar w:fldCharType="separate"/>
      </w:r>
      <w:r w:rsidR="00AA5ED0">
        <w:rPr>
          <w:sz w:val="24"/>
          <w:szCs w:val="24"/>
        </w:rPr>
        <w:t xml:space="preserve">ПРИЛОЖЕНИЕ № 6 – СТРУКТУРА НМЦ (в формате </w:t>
      </w:r>
      <w:r w:rsidR="00AA5ED0">
        <w:rPr>
          <w:sz w:val="24"/>
          <w:szCs w:val="24"/>
          <w:lang w:val="en-US"/>
        </w:rPr>
        <w:t>Excel</w:t>
      </w:r>
      <w:r w:rsidR="00AA5ED0">
        <w:rPr>
          <w:sz w:val="24"/>
          <w:szCs w:val="24"/>
        </w:rPr>
        <w:t>)</w:t>
      </w:r>
      <w:r>
        <w:rPr>
          <w:sz w:val="24"/>
          <w:szCs w:val="24"/>
        </w:rPr>
        <w:fldChar w:fldCharType="end"/>
      </w:r>
      <w:r>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Pr>
          <w:sz w:val="24"/>
          <w:szCs w:val="24"/>
        </w:rPr>
        <w:fldChar w:fldCharType="begin"/>
      </w:r>
      <w:r>
        <w:rPr>
          <w:sz w:val="24"/>
          <w:szCs w:val="24"/>
        </w:rPr>
        <w:instrText xml:space="preserve"> REF _Ref384116250 \n \h </w:instrText>
      </w:r>
      <w:r>
        <w:rPr>
          <w:sz w:val="24"/>
          <w:szCs w:val="24"/>
        </w:rPr>
      </w:r>
      <w:r>
        <w:rPr>
          <w:sz w:val="24"/>
          <w:szCs w:val="24"/>
        </w:rPr>
        <w:fldChar w:fldCharType="separate"/>
      </w:r>
      <w:r w:rsidR="00AA5ED0">
        <w:rPr>
          <w:sz w:val="24"/>
          <w:szCs w:val="24"/>
        </w:rPr>
        <w:t>1.2.12</w:t>
      </w:r>
      <w:r>
        <w:rPr>
          <w:sz w:val="24"/>
          <w:szCs w:val="24"/>
        </w:rPr>
        <w:fldChar w:fldCharType="end"/>
      </w:r>
      <w:r>
        <w:rPr>
          <w:sz w:val="24"/>
          <w:szCs w:val="24"/>
        </w:rPr>
        <w:t>.</w:t>
      </w:r>
      <w:bookmarkEnd w:id="837"/>
    </w:p>
    <w:p w:rsidR="00A067C4" w:rsidRDefault="00350931">
      <w:pPr>
        <w:pStyle w:val="a"/>
        <w:rPr>
          <w:sz w:val="24"/>
          <w:szCs w:val="24"/>
        </w:rPr>
      </w:pPr>
      <w:r>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Pr>
          <w:sz w:val="24"/>
          <w:szCs w:val="24"/>
        </w:rPr>
        <w:fldChar w:fldCharType="begin"/>
      </w:r>
      <w:r>
        <w:rPr>
          <w:sz w:val="24"/>
          <w:szCs w:val="24"/>
        </w:rPr>
        <w:instrText xml:space="preserve"> REF _Ref468792734 \r \h </w:instrText>
      </w:r>
      <w:r>
        <w:rPr>
          <w:sz w:val="24"/>
          <w:szCs w:val="24"/>
        </w:rPr>
      </w:r>
      <w:r>
        <w:rPr>
          <w:sz w:val="24"/>
          <w:szCs w:val="24"/>
        </w:rPr>
        <w:fldChar w:fldCharType="separate"/>
      </w:r>
      <w:r w:rsidR="00AA5ED0">
        <w:rPr>
          <w:sz w:val="24"/>
          <w:szCs w:val="24"/>
        </w:rPr>
        <w:t>13</w:t>
      </w:r>
      <w:r>
        <w:rPr>
          <w:sz w:val="24"/>
          <w:szCs w:val="24"/>
        </w:rPr>
        <w:fldChar w:fldCharType="end"/>
      </w:r>
      <w:r>
        <w:rPr>
          <w:sz w:val="24"/>
          <w:szCs w:val="24"/>
        </w:rP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A067C4" w:rsidRDefault="00350931">
      <w:pPr>
        <w:pStyle w:val="2"/>
        <w:rPr>
          <w:sz w:val="24"/>
          <w:szCs w:val="24"/>
        </w:rPr>
      </w:pPr>
      <w:bookmarkStart w:id="838" w:name="_Ref55304422"/>
      <w:bookmarkStart w:id="839" w:name="_Ref324337584"/>
      <w:bookmarkStart w:id="840" w:name="_Toc197150411"/>
      <w:bookmarkStart w:id="841" w:name="_Toc197149942"/>
      <w:bookmarkStart w:id="842" w:name="_Toc515631646"/>
      <w:bookmarkStart w:id="843" w:name="_Toc515630941"/>
      <w:bookmarkStart w:id="844" w:name="_Toc515626059"/>
      <w:bookmarkStart w:id="845" w:name="_Toc515555662"/>
      <w:bookmarkStart w:id="846" w:name="_Toc515631645"/>
      <w:bookmarkStart w:id="847" w:name="_Toc515630940"/>
      <w:bookmarkStart w:id="848" w:name="_Toc515626058"/>
      <w:bookmarkStart w:id="849" w:name="_Toc515555661"/>
      <w:bookmarkStart w:id="850" w:name="_Toc515631644"/>
      <w:bookmarkStart w:id="851" w:name="_Toc515630939"/>
      <w:bookmarkStart w:id="852" w:name="_Toc515626057"/>
      <w:bookmarkStart w:id="853" w:name="_Toc515555660"/>
      <w:bookmarkStart w:id="854" w:name="_Toc502257177"/>
      <w:bookmarkStart w:id="855" w:name="_Toc501038077"/>
      <w:bookmarkStart w:id="856" w:name="_Toc502257176"/>
      <w:bookmarkStart w:id="857" w:name="_Toc501038076"/>
      <w:bookmarkStart w:id="858" w:name="_Toc502257175"/>
      <w:bookmarkStart w:id="859" w:name="_Toc501038075"/>
      <w:bookmarkStart w:id="860" w:name="_Toc502257174"/>
      <w:bookmarkStart w:id="861" w:name="_Toc501038074"/>
      <w:bookmarkStart w:id="862" w:name="_Ref514600896"/>
      <w:bookmarkStart w:id="863" w:name="_Toc147922206"/>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Pr>
          <w:sz w:val="24"/>
          <w:szCs w:val="24"/>
        </w:rPr>
        <w:t>Признание закупки несостоявшейся</w:t>
      </w:r>
      <w:bookmarkEnd w:id="862"/>
      <w:bookmarkEnd w:id="863"/>
    </w:p>
    <w:p w:rsidR="00A067C4" w:rsidRDefault="00350931">
      <w:pPr>
        <w:pStyle w:val="a"/>
        <w:rPr>
          <w:sz w:val="24"/>
          <w:szCs w:val="24"/>
        </w:rPr>
      </w:pPr>
      <w:r>
        <w:rPr>
          <w:sz w:val="24"/>
          <w:szCs w:val="24"/>
        </w:rPr>
        <w:t>Закупка признается несостоявшейся в следующих случаях:</w:t>
      </w:r>
    </w:p>
    <w:p w:rsidR="00A067C4" w:rsidRDefault="00350931" w:rsidP="00350931">
      <w:pPr>
        <w:pStyle w:val="ae"/>
        <w:numPr>
          <w:ilvl w:val="4"/>
          <w:numId w:val="6"/>
        </w:numPr>
        <w:tabs>
          <w:tab w:val="left" w:pos="1844"/>
        </w:tabs>
        <w:ind w:left="1844"/>
        <w:rPr>
          <w:sz w:val="24"/>
          <w:szCs w:val="24"/>
        </w:rPr>
      </w:pPr>
      <w:r>
        <w:rPr>
          <w:sz w:val="24"/>
          <w:szCs w:val="24"/>
        </w:rPr>
        <w:t xml:space="preserve">если по окончанию срока подачи заявок (пункт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поступило менее 2 (двух) заявок (с учетом возможных отзывов заявок);</w:t>
      </w:r>
    </w:p>
    <w:p w:rsidR="00A067C4" w:rsidRDefault="00350931" w:rsidP="00350931">
      <w:pPr>
        <w:pStyle w:val="ae"/>
        <w:numPr>
          <w:ilvl w:val="4"/>
          <w:numId w:val="6"/>
        </w:numPr>
        <w:tabs>
          <w:tab w:val="left" w:pos="1844"/>
        </w:tabs>
        <w:ind w:left="1844"/>
        <w:rPr>
          <w:sz w:val="24"/>
          <w:szCs w:val="24"/>
        </w:rPr>
      </w:pPr>
      <w:r>
        <w:rPr>
          <w:sz w:val="24"/>
          <w:szCs w:val="24"/>
        </w:rPr>
        <w:t xml:space="preserve">по результатам рассмотрения первых частей заявок (подраздел </w:t>
      </w:r>
      <w:r>
        <w:rPr>
          <w:sz w:val="24"/>
          <w:szCs w:val="24"/>
        </w:rPr>
        <w:fldChar w:fldCharType="begin"/>
      </w:r>
      <w:r>
        <w:rPr>
          <w:sz w:val="24"/>
          <w:szCs w:val="24"/>
        </w:rPr>
        <w:instrText xml:space="preserve"> REF _Ref515452791 \r \h </w:instrText>
      </w:r>
      <w:r>
        <w:rPr>
          <w:sz w:val="24"/>
          <w:szCs w:val="24"/>
        </w:rPr>
      </w:r>
      <w:r>
        <w:rPr>
          <w:sz w:val="24"/>
          <w:szCs w:val="24"/>
        </w:rPr>
        <w:fldChar w:fldCharType="separate"/>
      </w:r>
      <w:r w:rsidR="00AA5ED0">
        <w:rPr>
          <w:sz w:val="24"/>
          <w:szCs w:val="24"/>
        </w:rPr>
        <w:t>4.9</w:t>
      </w:r>
      <w:r>
        <w:rPr>
          <w:sz w:val="24"/>
          <w:szCs w:val="24"/>
        </w:rPr>
        <w:fldChar w:fldCharType="end"/>
      </w:r>
      <w:r>
        <w:rPr>
          <w:sz w:val="24"/>
          <w:szCs w:val="24"/>
        </w:rPr>
        <w:t>) Закупочной комиссией принято решение о признании менее 2 (двух) заявок соответствующими требованиям Документации о закупки;</w:t>
      </w:r>
    </w:p>
    <w:p w:rsidR="00A067C4" w:rsidRDefault="00350931" w:rsidP="00350931">
      <w:pPr>
        <w:pStyle w:val="ae"/>
        <w:numPr>
          <w:ilvl w:val="4"/>
          <w:numId w:val="6"/>
        </w:numPr>
        <w:tabs>
          <w:tab w:val="left" w:pos="1844"/>
        </w:tabs>
        <w:ind w:left="1844"/>
        <w:rPr>
          <w:sz w:val="24"/>
          <w:szCs w:val="24"/>
        </w:rPr>
      </w:pPr>
      <w:r>
        <w:rPr>
          <w:sz w:val="24"/>
          <w:szCs w:val="24"/>
        </w:rPr>
        <w:t xml:space="preserve">по результатам проведения процедуры аукциона (подраздел </w:t>
      </w:r>
      <w:r>
        <w:rPr>
          <w:sz w:val="24"/>
          <w:szCs w:val="24"/>
        </w:rPr>
        <w:fldChar w:fldCharType="begin"/>
      </w:r>
      <w:r>
        <w:rPr>
          <w:sz w:val="24"/>
          <w:szCs w:val="24"/>
        </w:rPr>
        <w:instrText xml:space="preserve"> REF _Ref517017313 \r \h </w:instrText>
      </w:r>
      <w:r>
        <w:rPr>
          <w:sz w:val="24"/>
          <w:szCs w:val="24"/>
        </w:rPr>
      </w:r>
      <w:r>
        <w:rPr>
          <w:sz w:val="24"/>
          <w:szCs w:val="24"/>
        </w:rPr>
        <w:fldChar w:fldCharType="separate"/>
      </w:r>
      <w:r w:rsidR="00AA5ED0">
        <w:rPr>
          <w:sz w:val="24"/>
          <w:szCs w:val="24"/>
        </w:rPr>
        <w:t>4.10</w:t>
      </w:r>
      <w:r>
        <w:rPr>
          <w:sz w:val="24"/>
          <w:szCs w:val="24"/>
        </w:rPr>
        <w:fldChar w:fldCharType="end"/>
      </w:r>
      <w:r>
        <w:rPr>
          <w:sz w:val="24"/>
          <w:szCs w:val="24"/>
        </w:rPr>
        <w:t>) не поступило ни одного ценового предложения Участника;</w:t>
      </w:r>
    </w:p>
    <w:p w:rsidR="00A067C4" w:rsidRDefault="00350931" w:rsidP="00350931">
      <w:pPr>
        <w:pStyle w:val="ae"/>
        <w:numPr>
          <w:ilvl w:val="4"/>
          <w:numId w:val="6"/>
        </w:numPr>
        <w:tabs>
          <w:tab w:val="left" w:pos="1844"/>
        </w:tabs>
        <w:ind w:left="1844"/>
        <w:rPr>
          <w:sz w:val="24"/>
          <w:szCs w:val="24"/>
        </w:rPr>
      </w:pPr>
      <w:r>
        <w:rPr>
          <w:sz w:val="24"/>
          <w:szCs w:val="24"/>
        </w:rPr>
        <w:t xml:space="preserve">по результатам рассмотрения вторых частей заявок (подраздел </w:t>
      </w:r>
      <w:r>
        <w:rPr>
          <w:sz w:val="24"/>
          <w:szCs w:val="24"/>
          <w:highlight w:val="yellow"/>
        </w:rPr>
        <w:fldChar w:fldCharType="begin"/>
      </w:r>
      <w:r>
        <w:rPr>
          <w:sz w:val="24"/>
          <w:szCs w:val="24"/>
          <w:highlight w:val="yellow"/>
        </w:rPr>
        <w:instrText xml:space="preserve"> REF _Ref516110491 \r \h </w:instrText>
      </w:r>
      <w:r>
        <w:rPr>
          <w:sz w:val="24"/>
          <w:szCs w:val="24"/>
          <w:highlight w:val="yellow"/>
        </w:rPr>
      </w:r>
      <w:r>
        <w:rPr>
          <w:sz w:val="24"/>
          <w:szCs w:val="24"/>
          <w:highlight w:val="yellow"/>
        </w:rPr>
        <w:fldChar w:fldCharType="separate"/>
      </w:r>
      <w:r w:rsidR="00AA5ED0">
        <w:rPr>
          <w:sz w:val="24"/>
          <w:szCs w:val="24"/>
          <w:highlight w:val="yellow"/>
        </w:rPr>
        <w:t>4.12</w:t>
      </w:r>
      <w:r>
        <w:rPr>
          <w:sz w:val="24"/>
          <w:szCs w:val="24"/>
          <w:highlight w:val="yellow"/>
        </w:rPr>
        <w:fldChar w:fldCharType="end"/>
      </w:r>
      <w:r>
        <w:rPr>
          <w:sz w:val="24"/>
          <w:szCs w:val="24"/>
        </w:rPr>
        <w:t>), Закупочной комиссией принято решение о признании менее 2 (двух) Участников соответствующими требованиям Документации о закупки.;</w:t>
      </w:r>
    </w:p>
    <w:p w:rsidR="00A067C4" w:rsidRDefault="00350931" w:rsidP="00350931">
      <w:pPr>
        <w:pStyle w:val="ae"/>
        <w:numPr>
          <w:ilvl w:val="4"/>
          <w:numId w:val="6"/>
        </w:numPr>
        <w:tabs>
          <w:tab w:val="left" w:pos="1844"/>
        </w:tabs>
        <w:ind w:left="1844"/>
        <w:rPr>
          <w:sz w:val="24"/>
          <w:szCs w:val="24"/>
        </w:rPr>
      </w:pPr>
      <w:r>
        <w:rPr>
          <w:sz w:val="24"/>
          <w:szCs w:val="24"/>
        </w:rPr>
        <w:t xml:space="preserve">по результатам рассмотрения ценовых предложений Участников (подраздел </w:t>
      </w:r>
      <w:r>
        <w:rPr>
          <w:sz w:val="24"/>
          <w:szCs w:val="24"/>
        </w:rPr>
        <w:fldChar w:fldCharType="begin"/>
      </w:r>
      <w:r>
        <w:rPr>
          <w:sz w:val="24"/>
          <w:szCs w:val="24"/>
        </w:rPr>
        <w:instrText xml:space="preserve"> REF _Ref516120049 \r \h </w:instrText>
      </w:r>
      <w:r>
        <w:rPr>
          <w:sz w:val="24"/>
          <w:szCs w:val="24"/>
        </w:rPr>
      </w:r>
      <w:r>
        <w:rPr>
          <w:sz w:val="24"/>
          <w:szCs w:val="24"/>
        </w:rPr>
        <w:fldChar w:fldCharType="separate"/>
      </w:r>
      <w:r w:rsidR="00AA5ED0">
        <w:rPr>
          <w:sz w:val="24"/>
          <w:szCs w:val="24"/>
        </w:rPr>
        <w:t>4.14</w:t>
      </w:r>
      <w:r>
        <w:rPr>
          <w:sz w:val="24"/>
          <w:szCs w:val="24"/>
        </w:rPr>
        <w:fldChar w:fldCharType="end"/>
      </w:r>
      <w:r>
        <w:rPr>
          <w:sz w:val="24"/>
          <w:szCs w:val="24"/>
        </w:rPr>
        <w:t>), Закупочной комиссией принято решение о признании менее 2 (двух) заявок соответствующими требованиям Документации о закупки.</w:t>
      </w:r>
    </w:p>
    <w:p w:rsidR="00A067C4" w:rsidRDefault="00350931">
      <w:pPr>
        <w:pStyle w:val="a"/>
        <w:rPr>
          <w:sz w:val="24"/>
          <w:szCs w:val="24"/>
        </w:rPr>
      </w:pPr>
      <w:r>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A067C4" w:rsidRDefault="00350931">
      <w:pPr>
        <w:pStyle w:val="a"/>
        <w:rPr>
          <w:sz w:val="24"/>
          <w:szCs w:val="24"/>
        </w:rPr>
      </w:pPr>
      <w:r>
        <w:rPr>
          <w:sz w:val="24"/>
          <w:szCs w:val="24"/>
        </w:rPr>
        <w:t>В случае признания закупки несостоявшейся Заказчик вправе:</w:t>
      </w:r>
    </w:p>
    <w:p w:rsidR="00A067C4" w:rsidRDefault="00350931" w:rsidP="00350931">
      <w:pPr>
        <w:pStyle w:val="ae"/>
        <w:numPr>
          <w:ilvl w:val="4"/>
          <w:numId w:val="6"/>
        </w:numPr>
        <w:tabs>
          <w:tab w:val="left" w:pos="1844"/>
        </w:tabs>
        <w:ind w:left="1844"/>
        <w:rPr>
          <w:sz w:val="24"/>
          <w:szCs w:val="24"/>
        </w:rPr>
      </w:pPr>
      <w:r>
        <w:rPr>
          <w:sz w:val="24"/>
          <w:szCs w:val="24"/>
        </w:rPr>
        <w:t xml:space="preserve">заключить договор с единственным Участником несостоявшейся закупки по цене Договора, не превышающей установленную НМЦ (раздел </w:t>
      </w:r>
      <w:r>
        <w:rPr>
          <w:sz w:val="24"/>
          <w:szCs w:val="24"/>
        </w:rPr>
        <w:fldChar w:fldCharType="begin"/>
      </w:r>
      <w:r>
        <w:rPr>
          <w:sz w:val="24"/>
          <w:szCs w:val="24"/>
        </w:rPr>
        <w:instrText xml:space="preserve"> REF _Ref418863007 \r \h </w:instrText>
      </w:r>
      <w:r>
        <w:rPr>
          <w:sz w:val="24"/>
          <w:szCs w:val="24"/>
        </w:rPr>
      </w:r>
      <w:r>
        <w:rPr>
          <w:sz w:val="24"/>
          <w:szCs w:val="24"/>
        </w:rPr>
        <w:fldChar w:fldCharType="separate"/>
      </w:r>
      <w:r w:rsidR="00AA5ED0">
        <w:rPr>
          <w:sz w:val="24"/>
          <w:szCs w:val="24"/>
        </w:rPr>
        <w:t>5</w:t>
      </w:r>
      <w:r>
        <w:rPr>
          <w:sz w:val="24"/>
          <w:szCs w:val="24"/>
        </w:rPr>
        <w:fldChar w:fldCharType="end"/>
      </w:r>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t>принять решение о проведении повторной закупки (в том числе с возможностью снятия признака закупки только среди субъектов МСП);</w:t>
      </w:r>
    </w:p>
    <w:p w:rsidR="00A067C4" w:rsidRDefault="00350931" w:rsidP="00350931">
      <w:pPr>
        <w:pStyle w:val="ae"/>
        <w:numPr>
          <w:ilvl w:val="4"/>
          <w:numId w:val="6"/>
        </w:numPr>
        <w:tabs>
          <w:tab w:val="left" w:pos="1844"/>
        </w:tabs>
        <w:ind w:left="1844"/>
        <w:rPr>
          <w:sz w:val="24"/>
          <w:szCs w:val="24"/>
        </w:rPr>
      </w:pPr>
      <w:r>
        <w:rPr>
          <w:sz w:val="24"/>
          <w:szCs w:val="24"/>
        </w:rPr>
        <w:t xml:space="preserve">отказаться от повторного проведения данной закупки </w:t>
      </w:r>
      <w:bookmarkStart w:id="864" w:name="_Hlk141718050"/>
      <w:r>
        <w:rPr>
          <w:sz w:val="24"/>
          <w:szCs w:val="24"/>
        </w:rPr>
        <w:t>и заключения договора с единственным Участником несостоявшейся закупки</w:t>
      </w:r>
      <w:bookmarkEnd w:id="864"/>
      <w:r>
        <w:rPr>
          <w:sz w:val="24"/>
          <w:szCs w:val="24"/>
        </w:rPr>
        <w:t>.</w:t>
      </w:r>
    </w:p>
    <w:p w:rsidR="00A067C4" w:rsidRDefault="00350931">
      <w:pPr>
        <w:pStyle w:val="2"/>
        <w:rPr>
          <w:sz w:val="24"/>
          <w:szCs w:val="24"/>
        </w:rPr>
      </w:pPr>
      <w:bookmarkStart w:id="865" w:name="_Toc147922207"/>
      <w:r>
        <w:rPr>
          <w:sz w:val="24"/>
          <w:szCs w:val="24"/>
        </w:rPr>
        <w:t>Отказ от проведения (отмена) закупки</w:t>
      </w:r>
      <w:bookmarkEnd w:id="865"/>
    </w:p>
    <w:p w:rsidR="00A067C4" w:rsidRDefault="00350931">
      <w:pPr>
        <w:pStyle w:val="a"/>
        <w:rPr>
          <w:sz w:val="24"/>
          <w:szCs w:val="24"/>
        </w:rPr>
      </w:pPr>
      <w:r>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Pr>
          <w:sz w:val="24"/>
          <w:szCs w:val="24"/>
        </w:rPr>
        <w:fldChar w:fldCharType="begin"/>
      </w:r>
      <w:r>
        <w:rPr>
          <w:sz w:val="24"/>
          <w:szCs w:val="24"/>
        </w:rPr>
        <w:instrText xml:space="preserve"> REF _Ref389823218 \r \h </w:instrText>
      </w:r>
      <w:r>
        <w:rPr>
          <w:sz w:val="24"/>
          <w:szCs w:val="24"/>
        </w:rPr>
      </w:r>
      <w:r>
        <w:rPr>
          <w:sz w:val="24"/>
          <w:szCs w:val="24"/>
        </w:rPr>
        <w:fldChar w:fldCharType="separate"/>
      </w:r>
      <w:r w:rsidR="00AA5ED0">
        <w:rPr>
          <w:sz w:val="24"/>
          <w:szCs w:val="24"/>
        </w:rPr>
        <w:t>1.2.18</w:t>
      </w:r>
      <w:r>
        <w:rPr>
          <w:sz w:val="24"/>
          <w:szCs w:val="24"/>
        </w:rPr>
        <w:fldChar w:fldCharType="end"/>
      </w:r>
      <w:r>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A067C4" w:rsidRDefault="00350931">
      <w:pPr>
        <w:pStyle w:val="a"/>
        <w:rPr>
          <w:sz w:val="24"/>
          <w:szCs w:val="24"/>
        </w:rPr>
      </w:pPr>
      <w:bookmarkStart w:id="866" w:name="_Ref56220027"/>
      <w:r>
        <w:rPr>
          <w:sz w:val="24"/>
          <w:szCs w:val="24"/>
        </w:rPr>
        <w:lastRenderedPageBreak/>
        <w:t xml:space="preserve">Организатор уведомляет всех Участников об отмене закупки посредством официального размещения информации </w:t>
      </w:r>
      <w:bookmarkEnd w:id="866"/>
      <w:r>
        <w:rPr>
          <w:sz w:val="24"/>
          <w:szCs w:val="24"/>
        </w:rPr>
        <w:t xml:space="preserve">в день принятия соответствующего решения об отмене, а также посредством ЭТП. </w:t>
      </w:r>
    </w:p>
    <w:p w:rsidR="00A067C4" w:rsidRDefault="00350931">
      <w:pPr>
        <w:pStyle w:val="a"/>
        <w:rPr>
          <w:sz w:val="24"/>
          <w:szCs w:val="24"/>
        </w:rPr>
      </w:pPr>
      <w:r>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Pr>
          <w:sz w:val="24"/>
          <w:szCs w:val="24"/>
        </w:rPr>
        <w:fldChar w:fldCharType="begin"/>
      </w:r>
      <w:r>
        <w:rPr>
          <w:sz w:val="24"/>
          <w:szCs w:val="24"/>
        </w:rPr>
        <w:instrText xml:space="preserve"> REF _Ref514600896 \r \h </w:instrText>
      </w:r>
      <w:r>
        <w:rPr>
          <w:sz w:val="24"/>
          <w:szCs w:val="24"/>
        </w:rPr>
      </w:r>
      <w:r>
        <w:rPr>
          <w:sz w:val="24"/>
          <w:szCs w:val="24"/>
        </w:rPr>
        <w:fldChar w:fldCharType="separate"/>
      </w:r>
      <w:r w:rsidR="00AA5ED0">
        <w:rPr>
          <w:sz w:val="24"/>
          <w:szCs w:val="24"/>
        </w:rPr>
        <w:t>4.20</w:t>
      </w:r>
      <w:r>
        <w:rPr>
          <w:sz w:val="24"/>
          <w:szCs w:val="24"/>
        </w:rPr>
        <w:fldChar w:fldCharType="end"/>
      </w:r>
      <w:r>
        <w:rPr>
          <w:sz w:val="24"/>
          <w:szCs w:val="24"/>
        </w:rPr>
        <w:t>.</w:t>
      </w:r>
    </w:p>
    <w:p w:rsidR="00A067C4" w:rsidRDefault="00350931">
      <w:pPr>
        <w:pStyle w:val="1"/>
        <w:jc w:val="center"/>
        <w:rPr>
          <w:rFonts w:ascii="Times New Roman" w:hAnsi="Times New Roman"/>
          <w:sz w:val="24"/>
          <w:szCs w:val="24"/>
        </w:rPr>
      </w:pPr>
      <w:bookmarkStart w:id="867" w:name="_Toc69728973"/>
      <w:bookmarkStart w:id="868" w:name="_Toc57314659"/>
      <w:bookmarkStart w:id="869" w:name="_Toc55305388"/>
      <w:bookmarkStart w:id="870" w:name="_Toc55285356"/>
      <w:bookmarkStart w:id="871" w:name="_Ref55280474"/>
      <w:bookmarkStart w:id="872" w:name="_Ref418863007"/>
      <w:bookmarkStart w:id="873" w:name="_Toc147922208"/>
      <w:r>
        <w:rPr>
          <w:rFonts w:ascii="Times New Roman" w:hAnsi="Times New Roman"/>
          <w:sz w:val="24"/>
          <w:szCs w:val="24"/>
        </w:rPr>
        <w:lastRenderedPageBreak/>
        <w:t>ПОРЯДОК ЗАКЛЮЧЕНИЯ ДОГОВОРА</w:t>
      </w:r>
      <w:bookmarkEnd w:id="867"/>
      <w:bookmarkEnd w:id="868"/>
      <w:bookmarkEnd w:id="869"/>
      <w:bookmarkEnd w:id="870"/>
      <w:bookmarkEnd w:id="871"/>
      <w:bookmarkEnd w:id="872"/>
      <w:bookmarkEnd w:id="873"/>
    </w:p>
    <w:p w:rsidR="00A067C4" w:rsidRDefault="00350931">
      <w:pPr>
        <w:pStyle w:val="2"/>
        <w:rPr>
          <w:sz w:val="24"/>
          <w:szCs w:val="24"/>
        </w:rPr>
      </w:pPr>
      <w:bookmarkStart w:id="874" w:name="_Ref109236377"/>
      <w:bookmarkStart w:id="875" w:name="_Toc147922209"/>
      <w:r>
        <w:rPr>
          <w:sz w:val="24"/>
          <w:szCs w:val="24"/>
        </w:rPr>
        <w:t>Заключение Договора</w:t>
      </w:r>
      <w:bookmarkEnd w:id="874"/>
      <w:bookmarkEnd w:id="875"/>
    </w:p>
    <w:p w:rsidR="00A067C4" w:rsidRDefault="00350931">
      <w:pPr>
        <w:pStyle w:val="a"/>
        <w:rPr>
          <w:sz w:val="24"/>
          <w:szCs w:val="24"/>
        </w:rPr>
      </w:pPr>
      <w:bookmarkStart w:id="876" w:name="_Ref56222958"/>
      <w:bookmarkStart w:id="877" w:name="_Ref500429479"/>
      <w:r>
        <w:rPr>
          <w:sz w:val="24"/>
          <w:szCs w:val="24"/>
        </w:rPr>
        <w:t>Договор между Заказчиком и Победителем</w:t>
      </w:r>
      <w:bookmarkStart w:id="878" w:name="_Hlk110601433"/>
      <w:r>
        <w:rPr>
          <w:rStyle w:val="a4"/>
          <w:sz w:val="24"/>
          <w:szCs w:val="24"/>
        </w:rPr>
        <w:footnoteReference w:id="8"/>
      </w:r>
      <w:bookmarkEnd w:id="878"/>
      <w:r>
        <w:rPr>
          <w:sz w:val="24"/>
          <w:szCs w:val="24"/>
        </w:rPr>
        <w:t xml:space="preserve"> заключается </w:t>
      </w:r>
      <w:bookmarkEnd w:id="876"/>
      <w:r>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877"/>
      <w:r>
        <w:rPr>
          <w:sz w:val="24"/>
          <w:szCs w:val="24"/>
        </w:rPr>
        <w:t xml:space="preserve"> </w:t>
      </w:r>
    </w:p>
    <w:p w:rsidR="00A067C4" w:rsidRDefault="00350931">
      <w:pPr>
        <w:pStyle w:val="a"/>
        <w:rPr>
          <w:sz w:val="24"/>
          <w:szCs w:val="24"/>
        </w:rPr>
      </w:pPr>
      <w:bookmarkStart w:id="879" w:name="_Ref514166530"/>
      <w:r>
        <w:rPr>
          <w:sz w:val="24"/>
          <w:szCs w:val="24"/>
        </w:rPr>
        <w:t xml:space="preserve">В целях заключения Договора Участник, признанный Победителем, обязан в срок </w:t>
      </w:r>
      <w:r>
        <w:rPr>
          <w:b/>
          <w:sz w:val="24"/>
          <w:szCs w:val="24"/>
        </w:rPr>
        <w:t>не позднее 3 (трех) рабочих дней</w:t>
      </w:r>
      <w:r>
        <w:rPr>
          <w:sz w:val="24"/>
          <w:szCs w:val="24"/>
        </w:rPr>
        <w:t xml:space="preserve"> с даты официального размещения Организатором итогового протокола по результатам закупки, направить </w:t>
      </w:r>
      <w:r>
        <w:rPr>
          <w:b/>
          <w:sz w:val="24"/>
          <w:szCs w:val="24"/>
        </w:rPr>
        <w:t xml:space="preserve">по адресу, указанному в пункте </w:t>
      </w:r>
      <w:r>
        <w:rPr>
          <w:sz w:val="24"/>
          <w:szCs w:val="24"/>
        </w:rPr>
        <w:fldChar w:fldCharType="begin"/>
      </w:r>
      <w:r>
        <w:rPr>
          <w:sz w:val="24"/>
          <w:szCs w:val="24"/>
        </w:rPr>
        <w:instrText xml:space="preserve"> REF _Ref387830550 \w \h </w:instrText>
      </w:r>
      <w:r>
        <w:rPr>
          <w:sz w:val="24"/>
          <w:szCs w:val="24"/>
        </w:rPr>
      </w:r>
      <w:r>
        <w:rPr>
          <w:sz w:val="24"/>
          <w:szCs w:val="24"/>
        </w:rPr>
        <w:fldChar w:fldCharType="separate"/>
      </w:r>
      <w:r w:rsidR="00AA5ED0">
        <w:rPr>
          <w:sz w:val="24"/>
          <w:szCs w:val="24"/>
        </w:rPr>
        <w:t>1.2.27</w:t>
      </w:r>
      <w:r>
        <w:rPr>
          <w:sz w:val="24"/>
          <w:szCs w:val="24"/>
        </w:rPr>
        <w:fldChar w:fldCharType="end"/>
      </w:r>
      <w:r>
        <w:rPr>
          <w:b/>
          <w:sz w:val="24"/>
          <w:szCs w:val="24"/>
        </w:rPr>
        <w:t>,</w:t>
      </w:r>
      <w:r>
        <w:rPr>
          <w:sz w:val="24"/>
          <w:szCs w:val="24"/>
        </w:rPr>
        <w:t xml:space="preserve"> Справку о цепочке собственников, включая бенефициаров (в том числе конечных), по форме в соответствии с подразделом </w:t>
      </w:r>
      <w:r>
        <w:rPr>
          <w:sz w:val="24"/>
          <w:szCs w:val="24"/>
        </w:rPr>
        <w:fldChar w:fldCharType="begin"/>
      </w:r>
      <w:r>
        <w:rPr>
          <w:sz w:val="24"/>
          <w:szCs w:val="24"/>
        </w:rPr>
        <w:instrText xml:space="preserve"> REF _Ref316552585 \w \h </w:instrText>
      </w:r>
      <w:r>
        <w:rPr>
          <w:sz w:val="24"/>
          <w:szCs w:val="24"/>
        </w:rPr>
      </w:r>
      <w:r>
        <w:rPr>
          <w:sz w:val="24"/>
          <w:szCs w:val="24"/>
        </w:rPr>
        <w:fldChar w:fldCharType="separate"/>
      </w:r>
      <w:r w:rsidR="00AA5ED0">
        <w:rPr>
          <w:sz w:val="24"/>
          <w:szCs w:val="24"/>
        </w:rPr>
        <w:t>7.7</w:t>
      </w:r>
      <w:r>
        <w:rPr>
          <w:sz w:val="24"/>
          <w:szCs w:val="24"/>
        </w:rPr>
        <w:fldChar w:fldCharType="end"/>
      </w:r>
      <w:r>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Pr>
          <w:sz w:val="24"/>
          <w:szCs w:val="24"/>
        </w:rPr>
        <w:fldChar w:fldCharType="begin"/>
      </w:r>
      <w:r>
        <w:rPr>
          <w:sz w:val="24"/>
          <w:szCs w:val="24"/>
        </w:rPr>
        <w:instrText xml:space="preserve"> REF _Ref316552585 \w \h </w:instrText>
      </w:r>
      <w:r>
        <w:rPr>
          <w:sz w:val="24"/>
          <w:szCs w:val="24"/>
        </w:rPr>
      </w:r>
      <w:r>
        <w:rPr>
          <w:sz w:val="24"/>
          <w:szCs w:val="24"/>
        </w:rPr>
        <w:fldChar w:fldCharType="separate"/>
      </w:r>
      <w:r w:rsidR="00AA5ED0">
        <w:rPr>
          <w:sz w:val="24"/>
          <w:szCs w:val="24"/>
        </w:rPr>
        <w:t>7.7</w:t>
      </w:r>
      <w:r>
        <w:rPr>
          <w:sz w:val="24"/>
          <w:szCs w:val="24"/>
        </w:rPr>
        <w:fldChar w:fldCharType="end"/>
      </w:r>
      <w:r>
        <w:rPr>
          <w:sz w:val="24"/>
          <w:szCs w:val="24"/>
        </w:rPr>
        <w:t xml:space="preserve">). </w:t>
      </w:r>
      <w:r>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Pr>
          <w:sz w:val="24"/>
          <w:szCs w:val="24"/>
        </w:rPr>
        <w:t>.</w:t>
      </w:r>
      <w:bookmarkEnd w:id="879"/>
      <w:r>
        <w:rPr>
          <w:sz w:val="24"/>
          <w:szCs w:val="24"/>
        </w:rPr>
        <w:t xml:space="preserve"> </w:t>
      </w:r>
    </w:p>
    <w:p w:rsidR="00A067C4" w:rsidRDefault="00350931">
      <w:pPr>
        <w:pStyle w:val="a"/>
        <w:rPr>
          <w:sz w:val="24"/>
          <w:szCs w:val="24"/>
        </w:rPr>
      </w:pPr>
      <w:r>
        <w:rPr>
          <w:sz w:val="24"/>
          <w:szCs w:val="24"/>
        </w:rPr>
        <w:t xml:space="preserve">Также в срок </w:t>
      </w:r>
      <w:r>
        <w:rPr>
          <w:b/>
          <w:bCs/>
          <w:sz w:val="24"/>
          <w:szCs w:val="24"/>
        </w:rPr>
        <w:t>не позднее 3 (трех) рабочих дней</w:t>
      </w:r>
      <w:r>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Pr>
          <w:sz w:val="24"/>
          <w:szCs w:val="24"/>
        </w:rPr>
        <w:fldChar w:fldCharType="begin"/>
      </w:r>
      <w:r>
        <w:rPr>
          <w:sz w:val="24"/>
          <w:szCs w:val="24"/>
        </w:rPr>
        <w:instrText xml:space="preserve"> REF _Ref514812694 \r \h </w:instrText>
      </w:r>
      <w:r>
        <w:rPr>
          <w:sz w:val="24"/>
          <w:szCs w:val="24"/>
        </w:rPr>
      </w:r>
      <w:r>
        <w:rPr>
          <w:sz w:val="24"/>
          <w:szCs w:val="24"/>
        </w:rPr>
        <w:fldChar w:fldCharType="separate"/>
      </w:r>
      <w:r w:rsidR="00AA5ED0">
        <w:rPr>
          <w:sz w:val="24"/>
          <w:szCs w:val="24"/>
        </w:rPr>
        <w:t>7.8</w:t>
      </w:r>
      <w:r>
        <w:rPr>
          <w:sz w:val="24"/>
          <w:szCs w:val="24"/>
        </w:rPr>
        <w:fldChar w:fldCharType="end"/>
      </w:r>
      <w:r>
        <w:rPr>
          <w:sz w:val="24"/>
          <w:szCs w:val="24"/>
        </w:rPr>
        <w:t>.</w:t>
      </w:r>
    </w:p>
    <w:p w:rsidR="00A067C4" w:rsidRDefault="00350931" w:rsidP="00350931">
      <w:pPr>
        <w:pStyle w:val="a"/>
        <w:numPr>
          <w:ilvl w:val="2"/>
          <w:numId w:val="87"/>
        </w:numPr>
        <w:rPr>
          <w:sz w:val="24"/>
          <w:szCs w:val="24"/>
        </w:rPr>
      </w:pPr>
      <w:bookmarkStart w:id="880" w:name="_Ref458186854"/>
      <w:bookmarkStart w:id="881" w:name="_Ref500429905"/>
      <w:bookmarkStart w:id="882" w:name="_Ref71550124"/>
      <w:r>
        <w:rPr>
          <w:sz w:val="24"/>
          <w:szCs w:val="24"/>
        </w:rPr>
        <w:t>Кроме того, перед заключением Договора Победитель обязан</w:t>
      </w:r>
      <w:bookmarkEnd w:id="880"/>
      <w:r>
        <w:rPr>
          <w:sz w:val="24"/>
          <w:szCs w:val="24"/>
        </w:rPr>
        <w:t xml:space="preserve"> предоставить Заказчику на рассмотрение в целях подтверждения своего соответствия требованиям, указанным  в пункте </w:t>
      </w:r>
      <w:r>
        <w:rPr>
          <w:sz w:val="24"/>
          <w:szCs w:val="24"/>
        </w:rPr>
        <w:fldChar w:fldCharType="begin"/>
      </w:r>
      <w:r>
        <w:rPr>
          <w:sz w:val="24"/>
          <w:szCs w:val="24"/>
        </w:rPr>
        <w:instrText xml:space="preserve"> REF _Ref513735397 \w \h </w:instrText>
      </w:r>
      <w:r>
        <w:rPr>
          <w:sz w:val="24"/>
          <w:szCs w:val="24"/>
        </w:rPr>
      </w:r>
      <w:r>
        <w:rPr>
          <w:sz w:val="24"/>
          <w:szCs w:val="24"/>
        </w:rPr>
        <w:fldChar w:fldCharType="separate"/>
      </w:r>
      <w:r w:rsidR="00AA5ED0">
        <w:rPr>
          <w:sz w:val="24"/>
          <w:szCs w:val="24"/>
        </w:rPr>
        <w:t>1</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_Ref513732930 \w \h </w:instrText>
      </w:r>
      <w:r>
        <w:rPr>
          <w:sz w:val="24"/>
          <w:szCs w:val="24"/>
        </w:rPr>
      </w:r>
      <w:r>
        <w:rPr>
          <w:sz w:val="24"/>
          <w:szCs w:val="24"/>
        </w:rPr>
        <w:fldChar w:fldCharType="separate"/>
      </w:r>
      <w:r w:rsidR="00AA5ED0">
        <w:rPr>
          <w:sz w:val="24"/>
          <w:szCs w:val="24"/>
        </w:rPr>
        <w:t>10.1</w:t>
      </w:r>
      <w:r>
        <w:rPr>
          <w:sz w:val="24"/>
          <w:szCs w:val="24"/>
        </w:rPr>
        <w:fldChar w:fldCharType="end"/>
      </w:r>
      <w:r>
        <w:rPr>
          <w:sz w:val="24"/>
          <w:szCs w:val="24"/>
        </w:rPr>
        <w:t>, следующие документы:</w:t>
      </w:r>
      <w:bookmarkEnd w:id="881"/>
      <w:bookmarkEnd w:id="882"/>
    </w:p>
    <w:p w:rsidR="00A067C4" w:rsidRDefault="00350931" w:rsidP="00350931">
      <w:pPr>
        <w:pStyle w:val="ae"/>
        <w:numPr>
          <w:ilvl w:val="4"/>
          <w:numId w:val="88"/>
        </w:numPr>
        <w:tabs>
          <w:tab w:val="left" w:pos="1844"/>
        </w:tabs>
        <w:ind w:left="1844"/>
        <w:rPr>
          <w:sz w:val="24"/>
          <w:szCs w:val="24"/>
        </w:rPr>
      </w:pPr>
      <w:r>
        <w:rPr>
          <w:sz w:val="24"/>
          <w:szCs w:val="24"/>
        </w:rPr>
        <w:t>Копия Устава в действующей редакции с отметкой ИФНС либо копия нотариально заверенного Устава (с отметкой нотариуса);</w:t>
      </w:r>
    </w:p>
    <w:p w:rsidR="00A067C4" w:rsidRDefault="00350931" w:rsidP="00350931">
      <w:pPr>
        <w:pStyle w:val="ae"/>
        <w:numPr>
          <w:ilvl w:val="4"/>
          <w:numId w:val="89"/>
        </w:numPr>
        <w:tabs>
          <w:tab w:val="left" w:pos="1844"/>
        </w:tabs>
        <w:ind w:left="1844"/>
        <w:rPr>
          <w:sz w:val="24"/>
          <w:szCs w:val="24"/>
        </w:rPr>
      </w:pPr>
      <w:r>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A067C4" w:rsidRDefault="00350931" w:rsidP="00350931">
      <w:pPr>
        <w:pStyle w:val="ae"/>
        <w:numPr>
          <w:ilvl w:val="4"/>
          <w:numId w:val="90"/>
        </w:numPr>
        <w:tabs>
          <w:tab w:val="left" w:pos="1844"/>
        </w:tabs>
        <w:ind w:left="1844"/>
        <w:rPr>
          <w:sz w:val="24"/>
          <w:szCs w:val="24"/>
        </w:rPr>
      </w:pPr>
      <w:r>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A067C4" w:rsidRDefault="00350931" w:rsidP="00350931">
      <w:pPr>
        <w:pStyle w:val="ae"/>
        <w:numPr>
          <w:ilvl w:val="4"/>
          <w:numId w:val="91"/>
        </w:numPr>
        <w:tabs>
          <w:tab w:val="left" w:pos="1844"/>
        </w:tabs>
        <w:ind w:left="1844"/>
        <w:rPr>
          <w:sz w:val="24"/>
          <w:szCs w:val="24"/>
        </w:rPr>
      </w:pPr>
      <w:r>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A067C4" w:rsidRDefault="00350931" w:rsidP="00350931">
      <w:pPr>
        <w:pStyle w:val="ae"/>
        <w:numPr>
          <w:ilvl w:val="4"/>
          <w:numId w:val="92"/>
        </w:numPr>
        <w:tabs>
          <w:tab w:val="left" w:pos="1844"/>
        </w:tabs>
        <w:ind w:left="1844"/>
        <w:rPr>
          <w:sz w:val="24"/>
          <w:szCs w:val="24"/>
        </w:rPr>
      </w:pPr>
      <w:r>
        <w:rPr>
          <w:sz w:val="24"/>
          <w:szCs w:val="24"/>
        </w:rPr>
        <w:t>Для физических лиц нотариально заверенная копия всех страниц документа, удостоверяющего личность (паспорта);</w:t>
      </w:r>
    </w:p>
    <w:p w:rsidR="00A067C4" w:rsidRDefault="00350931" w:rsidP="00350931">
      <w:pPr>
        <w:pStyle w:val="ae"/>
        <w:numPr>
          <w:ilvl w:val="4"/>
          <w:numId w:val="93"/>
        </w:numPr>
        <w:tabs>
          <w:tab w:val="left" w:pos="1844"/>
        </w:tabs>
        <w:ind w:left="1844"/>
        <w:rPr>
          <w:sz w:val="24"/>
          <w:szCs w:val="24"/>
        </w:rPr>
      </w:pPr>
      <w:bookmarkStart w:id="883" w:name="_Ref72337476"/>
      <w:r>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Pr>
          <w:sz w:val="24"/>
          <w:szCs w:val="24"/>
        </w:rPr>
        <w:fldChar w:fldCharType="begin"/>
      </w:r>
      <w:r>
        <w:rPr>
          <w:sz w:val="24"/>
          <w:szCs w:val="24"/>
        </w:rPr>
        <w:instrText xml:space="preserve"> REF _Ref513735727 \r \h </w:instrText>
      </w:r>
      <w:r>
        <w:rPr>
          <w:sz w:val="24"/>
          <w:szCs w:val="24"/>
        </w:rPr>
      </w:r>
      <w:r>
        <w:rPr>
          <w:sz w:val="24"/>
          <w:szCs w:val="24"/>
        </w:rPr>
        <w:fldChar w:fldCharType="separate"/>
      </w:r>
      <w:r w:rsidR="00AA5ED0">
        <w:rPr>
          <w:sz w:val="24"/>
          <w:szCs w:val="24"/>
        </w:rPr>
        <w:t>3.2.3</w:t>
      </w:r>
      <w:r>
        <w:rPr>
          <w:sz w:val="24"/>
          <w:szCs w:val="24"/>
        </w:rPr>
        <w:fldChar w:fldCharType="end"/>
      </w:r>
      <w:r>
        <w:rPr>
          <w:sz w:val="24"/>
          <w:szCs w:val="24"/>
        </w:rPr>
        <w:t> .</w:t>
      </w:r>
      <w:bookmarkEnd w:id="883"/>
    </w:p>
    <w:p w:rsidR="00A067C4" w:rsidRDefault="00350931">
      <w:pPr>
        <w:pStyle w:val="a"/>
        <w:rPr>
          <w:sz w:val="24"/>
          <w:szCs w:val="24"/>
        </w:rPr>
      </w:pPr>
      <w:r>
        <w:rPr>
          <w:sz w:val="24"/>
          <w:szCs w:val="24"/>
        </w:rPr>
        <w:lastRenderedPageBreak/>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A067C4" w:rsidRDefault="00350931">
      <w:pPr>
        <w:pStyle w:val="a"/>
        <w:rPr>
          <w:sz w:val="24"/>
          <w:szCs w:val="24"/>
        </w:rPr>
      </w:pPr>
      <w:r>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A067C4" w:rsidRDefault="00350931">
      <w:pPr>
        <w:pStyle w:val="a"/>
        <w:rPr>
          <w:sz w:val="24"/>
          <w:szCs w:val="24"/>
        </w:rPr>
      </w:pPr>
      <w:r>
        <w:rPr>
          <w:sz w:val="24"/>
          <w:szCs w:val="24"/>
        </w:rPr>
        <w:t xml:space="preserve">Условия заключаемого Договора определяются в соответствии с пунктом </w:t>
      </w:r>
      <w:r>
        <w:rPr>
          <w:sz w:val="24"/>
          <w:szCs w:val="24"/>
        </w:rPr>
        <w:fldChar w:fldCharType="begin"/>
      </w:r>
      <w:r>
        <w:rPr>
          <w:sz w:val="24"/>
          <w:szCs w:val="24"/>
        </w:rPr>
        <w:instrText xml:space="preserve"> REF _Ref86827161 \r \h </w:instrText>
      </w:r>
      <w:r>
        <w:rPr>
          <w:sz w:val="24"/>
          <w:szCs w:val="24"/>
        </w:rPr>
      </w:r>
      <w:r>
        <w:rPr>
          <w:sz w:val="24"/>
          <w:szCs w:val="24"/>
        </w:rPr>
        <w:fldChar w:fldCharType="separate"/>
      </w:r>
      <w:r w:rsidR="00AA5ED0">
        <w:rPr>
          <w:sz w:val="24"/>
          <w:szCs w:val="24"/>
        </w:rPr>
        <w:t>2.2.3</w:t>
      </w:r>
      <w:r>
        <w:rPr>
          <w:sz w:val="24"/>
          <w:szCs w:val="24"/>
        </w:rPr>
        <w:fldChar w:fldCharType="end"/>
      </w:r>
      <w:r>
        <w:rPr>
          <w:sz w:val="24"/>
          <w:szCs w:val="24"/>
        </w:rPr>
        <w:t>.</w:t>
      </w:r>
    </w:p>
    <w:p w:rsidR="00A067C4" w:rsidRDefault="00350931">
      <w:pPr>
        <w:pStyle w:val="a"/>
        <w:rPr>
          <w:sz w:val="24"/>
          <w:szCs w:val="24"/>
        </w:rPr>
      </w:pPr>
      <w:r>
        <w:rPr>
          <w:sz w:val="24"/>
          <w:szCs w:val="24"/>
        </w:rP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A067C4" w:rsidRDefault="00350931">
      <w:pPr>
        <w:pStyle w:val="a"/>
        <w:rPr>
          <w:sz w:val="24"/>
          <w:szCs w:val="24"/>
        </w:rPr>
      </w:pPr>
      <w:r>
        <w:rPr>
          <w:sz w:val="24"/>
          <w:szCs w:val="24"/>
        </w:rPr>
        <w:t xml:space="preserve">В течение установленного в пункте </w:t>
      </w:r>
      <w:r>
        <w:rPr>
          <w:sz w:val="24"/>
          <w:szCs w:val="24"/>
        </w:rPr>
        <w:fldChar w:fldCharType="begin"/>
      </w:r>
      <w:r>
        <w:rPr>
          <w:sz w:val="24"/>
          <w:szCs w:val="24"/>
        </w:rPr>
        <w:instrText xml:space="preserve"> REF _Ref500429479 \r \h </w:instrText>
      </w:r>
      <w:r>
        <w:rPr>
          <w:sz w:val="24"/>
          <w:szCs w:val="24"/>
        </w:rPr>
      </w:r>
      <w:r>
        <w:rPr>
          <w:sz w:val="24"/>
          <w:szCs w:val="24"/>
        </w:rPr>
        <w:fldChar w:fldCharType="separate"/>
      </w:r>
      <w:r w:rsidR="00AA5ED0">
        <w:rPr>
          <w:sz w:val="24"/>
          <w:szCs w:val="24"/>
        </w:rPr>
        <w:t>5.1.1</w:t>
      </w:r>
      <w:r>
        <w:rPr>
          <w:sz w:val="24"/>
          <w:szCs w:val="24"/>
        </w:rPr>
        <w:fldChar w:fldCharType="end"/>
      </w:r>
      <w:r>
        <w:rPr>
          <w:sz w:val="24"/>
          <w:szCs w:val="24"/>
        </w:rPr>
        <w:t xml:space="preserve"> срока Заказчик с использованием функционала ЭТП направляет в адрес Победителя заполненный со своей стороны проект Договора.</w:t>
      </w:r>
    </w:p>
    <w:p w:rsidR="00A067C4" w:rsidRDefault="00350931">
      <w:pPr>
        <w:pStyle w:val="a"/>
        <w:rPr>
          <w:sz w:val="24"/>
          <w:szCs w:val="24"/>
        </w:rPr>
      </w:pPr>
      <w:bookmarkStart w:id="884" w:name="_Ref49510264"/>
      <w:r>
        <w:rPr>
          <w:sz w:val="24"/>
          <w:szCs w:val="24"/>
        </w:rPr>
        <w:t>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884"/>
    </w:p>
    <w:p w:rsidR="00A067C4" w:rsidRDefault="00350931">
      <w:pPr>
        <w:pStyle w:val="a"/>
        <w:rPr>
          <w:sz w:val="24"/>
          <w:szCs w:val="24"/>
        </w:rPr>
      </w:pPr>
      <w:r>
        <w:rPr>
          <w:sz w:val="24"/>
          <w:szCs w:val="24"/>
        </w:rP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A067C4" w:rsidRDefault="00350931">
      <w:pPr>
        <w:pStyle w:val="a"/>
        <w:rPr>
          <w:sz w:val="24"/>
          <w:szCs w:val="24"/>
        </w:rPr>
      </w:pPr>
      <w:bookmarkStart w:id="885" w:name="_Hlk141967329"/>
      <w:bookmarkStart w:id="886" w:name="_Hlk141880799"/>
      <w:bookmarkStart w:id="887" w:name="_Ref141805488"/>
      <w:r>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85"/>
      <w:bookmarkEnd w:id="886"/>
      <w:r>
        <w:rPr>
          <w:sz w:val="24"/>
          <w:szCs w:val="24"/>
        </w:rPr>
        <w:t>).</w:t>
      </w:r>
      <w:bookmarkEnd w:id="887"/>
    </w:p>
    <w:p w:rsidR="00A067C4" w:rsidRDefault="00350931">
      <w:pPr>
        <w:pStyle w:val="2"/>
        <w:rPr>
          <w:sz w:val="24"/>
          <w:szCs w:val="24"/>
        </w:rPr>
      </w:pPr>
      <w:bookmarkStart w:id="888" w:name="_Toc516874392"/>
      <w:bookmarkStart w:id="889" w:name="_Toc516874261"/>
      <w:bookmarkStart w:id="890" w:name="_Toc516874391"/>
      <w:bookmarkStart w:id="891" w:name="_Toc516874260"/>
      <w:bookmarkStart w:id="892" w:name="_Toc516874384"/>
      <w:bookmarkStart w:id="893" w:name="_Toc516874253"/>
      <w:bookmarkStart w:id="894" w:name="_Ref109236785"/>
      <w:bookmarkStart w:id="895" w:name="_Toc147922210"/>
      <w:bookmarkEnd w:id="888"/>
      <w:bookmarkEnd w:id="889"/>
      <w:bookmarkEnd w:id="890"/>
      <w:bookmarkEnd w:id="891"/>
      <w:bookmarkEnd w:id="892"/>
      <w:bookmarkEnd w:id="893"/>
      <w:r>
        <w:rPr>
          <w:sz w:val="24"/>
          <w:szCs w:val="24"/>
        </w:rPr>
        <w:t>Уклонение Победителя от заключения Договора</w:t>
      </w:r>
      <w:bookmarkEnd w:id="894"/>
      <w:bookmarkEnd w:id="895"/>
    </w:p>
    <w:p w:rsidR="00A067C4" w:rsidRDefault="00350931">
      <w:pPr>
        <w:pStyle w:val="a"/>
        <w:rPr>
          <w:sz w:val="24"/>
          <w:szCs w:val="24"/>
        </w:rPr>
      </w:pPr>
      <w:r>
        <w:rPr>
          <w:sz w:val="24"/>
          <w:szCs w:val="24"/>
        </w:rPr>
        <w:t>В случае если Победитель закупки</w:t>
      </w:r>
      <w:bookmarkStart w:id="896" w:name="_Hlk110601636"/>
      <w:r>
        <w:rPr>
          <w:rStyle w:val="a4"/>
          <w:sz w:val="24"/>
          <w:szCs w:val="24"/>
        </w:rPr>
        <w:footnoteReference w:id="9"/>
      </w:r>
      <w:bookmarkEnd w:id="896"/>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t xml:space="preserve">не подпишет Договор в установленные настоящей Документацией о закупке сроки (пункт </w:t>
      </w:r>
      <w:r>
        <w:rPr>
          <w:sz w:val="24"/>
          <w:szCs w:val="24"/>
        </w:rPr>
        <w:fldChar w:fldCharType="begin"/>
      </w:r>
      <w:r>
        <w:rPr>
          <w:sz w:val="24"/>
          <w:szCs w:val="24"/>
        </w:rPr>
        <w:instrText xml:space="preserve"> REF _Ref500429479 \r \h </w:instrText>
      </w:r>
      <w:r>
        <w:rPr>
          <w:sz w:val="24"/>
          <w:szCs w:val="24"/>
        </w:rPr>
      </w:r>
      <w:r>
        <w:rPr>
          <w:sz w:val="24"/>
          <w:szCs w:val="24"/>
        </w:rPr>
        <w:fldChar w:fldCharType="separate"/>
      </w:r>
      <w:r w:rsidR="00AA5ED0">
        <w:rPr>
          <w:sz w:val="24"/>
          <w:szCs w:val="24"/>
        </w:rPr>
        <w:t>5.1.1</w:t>
      </w:r>
      <w:r>
        <w:rPr>
          <w:sz w:val="24"/>
          <w:szCs w:val="24"/>
        </w:rPr>
        <w:fldChar w:fldCharType="end"/>
      </w:r>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lastRenderedPageBreak/>
        <w:t xml:space="preserve">откажется от подписания Договора на условиях, определяемых в соответствии с пунктом </w:t>
      </w:r>
      <w:r>
        <w:rPr>
          <w:sz w:val="24"/>
          <w:szCs w:val="24"/>
        </w:rPr>
        <w:fldChar w:fldCharType="begin"/>
      </w:r>
      <w:r>
        <w:rPr>
          <w:sz w:val="24"/>
          <w:szCs w:val="24"/>
        </w:rPr>
        <w:instrText xml:space="preserve"> REF _Ref86827161 \r \h </w:instrText>
      </w:r>
      <w:r>
        <w:rPr>
          <w:sz w:val="24"/>
          <w:szCs w:val="24"/>
        </w:rPr>
      </w:r>
      <w:r>
        <w:rPr>
          <w:sz w:val="24"/>
          <w:szCs w:val="24"/>
        </w:rPr>
        <w:fldChar w:fldCharType="separate"/>
      </w:r>
      <w:r w:rsidR="00AA5ED0">
        <w:rPr>
          <w:sz w:val="24"/>
          <w:szCs w:val="24"/>
        </w:rPr>
        <w:t>2.2.3</w:t>
      </w:r>
      <w:r>
        <w:rPr>
          <w:sz w:val="24"/>
          <w:szCs w:val="24"/>
        </w:rPr>
        <w:fldChar w:fldCharType="end"/>
      </w:r>
      <w:r>
        <w:rPr>
          <w:sz w:val="24"/>
          <w:szCs w:val="24"/>
        </w:rPr>
        <w:t>;</w:t>
      </w:r>
    </w:p>
    <w:p w:rsidR="00A067C4" w:rsidRDefault="00350931" w:rsidP="00350931">
      <w:pPr>
        <w:pStyle w:val="ae"/>
        <w:numPr>
          <w:ilvl w:val="4"/>
          <w:numId w:val="6"/>
        </w:numPr>
        <w:tabs>
          <w:tab w:val="left" w:pos="1844"/>
        </w:tabs>
        <w:ind w:left="1844"/>
        <w:rPr>
          <w:sz w:val="24"/>
          <w:szCs w:val="24"/>
        </w:rPr>
      </w:pPr>
      <w:r>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Pr>
          <w:sz w:val="24"/>
          <w:szCs w:val="24"/>
        </w:rPr>
        <w:fldChar w:fldCharType="begin"/>
      </w:r>
      <w:r>
        <w:rPr>
          <w:sz w:val="24"/>
          <w:szCs w:val="24"/>
        </w:rPr>
        <w:instrText xml:space="preserve"> REF _Ref316552585 \w \h </w:instrText>
      </w:r>
      <w:r>
        <w:rPr>
          <w:sz w:val="24"/>
          <w:szCs w:val="24"/>
        </w:rPr>
      </w:r>
      <w:r>
        <w:rPr>
          <w:sz w:val="24"/>
          <w:szCs w:val="24"/>
        </w:rPr>
        <w:fldChar w:fldCharType="separate"/>
      </w:r>
      <w:r w:rsidR="00AA5ED0">
        <w:rPr>
          <w:sz w:val="24"/>
          <w:szCs w:val="24"/>
        </w:rPr>
        <w:t>7.7</w:t>
      </w:r>
      <w:r>
        <w:rPr>
          <w:sz w:val="24"/>
          <w:szCs w:val="24"/>
        </w:rPr>
        <w:fldChar w:fldCharType="end"/>
      </w:r>
      <w:r>
        <w:rPr>
          <w:sz w:val="24"/>
          <w:szCs w:val="24"/>
        </w:rPr>
        <w:t>), с приложением подтверждающих документов;</w:t>
      </w:r>
    </w:p>
    <w:p w:rsidR="00A067C4" w:rsidRDefault="00350931" w:rsidP="00350931">
      <w:pPr>
        <w:pStyle w:val="ae"/>
        <w:numPr>
          <w:ilvl w:val="4"/>
          <w:numId w:val="6"/>
        </w:numPr>
        <w:tabs>
          <w:tab w:val="left" w:pos="1844"/>
        </w:tabs>
        <w:ind w:left="1844"/>
        <w:rPr>
          <w:sz w:val="24"/>
          <w:szCs w:val="24"/>
        </w:rPr>
      </w:pPr>
      <w:r>
        <w:rPr>
          <w:sz w:val="24"/>
          <w:szCs w:val="24"/>
        </w:rP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rPr>
          <w:sz w:val="24"/>
          <w:szCs w:val="24"/>
        </w:rPr>
        <w:fldChar w:fldCharType="begin"/>
      </w:r>
      <w:r>
        <w:rPr>
          <w:sz w:val="24"/>
          <w:szCs w:val="24"/>
        </w:rPr>
        <w:instrText xml:space="preserve"> REF _Ref514812694 \r \h </w:instrText>
      </w:r>
      <w:r>
        <w:rPr>
          <w:sz w:val="24"/>
          <w:szCs w:val="24"/>
        </w:rPr>
      </w:r>
      <w:r>
        <w:rPr>
          <w:sz w:val="24"/>
          <w:szCs w:val="24"/>
        </w:rPr>
        <w:fldChar w:fldCharType="separate"/>
      </w:r>
      <w:r w:rsidR="00AA5ED0">
        <w:rPr>
          <w:sz w:val="24"/>
          <w:szCs w:val="24"/>
        </w:rPr>
        <w:t>7.8</w:t>
      </w:r>
      <w:r>
        <w:rPr>
          <w:sz w:val="24"/>
          <w:szCs w:val="24"/>
        </w:rPr>
        <w:fldChar w:fldCharType="end"/>
      </w:r>
      <w:r>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A067C4" w:rsidRDefault="00350931" w:rsidP="00350931">
      <w:pPr>
        <w:pStyle w:val="ae"/>
        <w:numPr>
          <w:ilvl w:val="4"/>
          <w:numId w:val="6"/>
        </w:numPr>
        <w:tabs>
          <w:tab w:val="left" w:pos="1844"/>
        </w:tabs>
        <w:ind w:left="1844"/>
        <w:rPr>
          <w:sz w:val="24"/>
          <w:szCs w:val="24"/>
        </w:rPr>
      </w:pPr>
      <w:r>
        <w:rPr>
          <w:sz w:val="24"/>
          <w:szCs w:val="24"/>
        </w:rPr>
        <w:t>не выполнит другие условия, прямо предусмотренные настоящей Документацией о закупке,</w:t>
      </w:r>
    </w:p>
    <w:p w:rsidR="00A067C4" w:rsidRDefault="00350931">
      <w:pPr>
        <w:ind w:left="1134"/>
        <w:rPr>
          <w:sz w:val="24"/>
          <w:szCs w:val="24"/>
        </w:rPr>
      </w:pPr>
      <w:r>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A067C4" w:rsidRDefault="00A067C4">
      <w:pPr>
        <w:rPr>
          <w:sz w:val="24"/>
          <w:szCs w:val="24"/>
        </w:rPr>
      </w:pPr>
    </w:p>
    <w:p w:rsidR="00A067C4" w:rsidRDefault="00350931">
      <w:pPr>
        <w:pStyle w:val="1"/>
        <w:jc w:val="center"/>
        <w:rPr>
          <w:rFonts w:ascii="Times New Roman" w:hAnsi="Times New Roman"/>
          <w:sz w:val="24"/>
          <w:szCs w:val="24"/>
        </w:rPr>
      </w:pPr>
      <w:bookmarkStart w:id="897" w:name="_Ref514448879"/>
      <w:bookmarkStart w:id="898" w:name="_Toc69728975"/>
      <w:bookmarkStart w:id="899" w:name="_Toc57314661"/>
      <w:bookmarkStart w:id="900" w:name="_Ref56225121"/>
      <w:bookmarkStart w:id="901" w:name="_Ref56225120"/>
      <w:bookmarkStart w:id="902" w:name="_Toc147922211"/>
      <w:r>
        <w:rPr>
          <w:rFonts w:ascii="Times New Roman" w:hAnsi="Times New Roman"/>
          <w:sz w:val="24"/>
          <w:szCs w:val="24"/>
        </w:rPr>
        <w:lastRenderedPageBreak/>
        <w:t>ПОРЯДОК ПРИМЕНЕНИЯ ДОПОЛНИТЕЛЬНЫХ ЭЛЕМЕНТОВ ЗАКУПКИ</w:t>
      </w:r>
      <w:bookmarkEnd w:id="897"/>
      <w:bookmarkEnd w:id="898"/>
      <w:bookmarkEnd w:id="899"/>
      <w:bookmarkEnd w:id="900"/>
      <w:bookmarkEnd w:id="901"/>
      <w:bookmarkEnd w:id="902"/>
    </w:p>
    <w:p w:rsidR="00A067C4" w:rsidRDefault="00350931">
      <w:pPr>
        <w:pStyle w:val="2"/>
        <w:rPr>
          <w:sz w:val="24"/>
          <w:szCs w:val="24"/>
        </w:rPr>
      </w:pPr>
      <w:bookmarkStart w:id="903" w:name="ДОПОЛНИТЕЛЬНЫЕ_ИНСТРУКЦИИ"/>
      <w:bookmarkStart w:id="904" w:name="_Toc69728976"/>
      <w:bookmarkStart w:id="905" w:name="_Toc57314662"/>
      <w:bookmarkStart w:id="906" w:name="_Toc147922212"/>
      <w:bookmarkEnd w:id="903"/>
      <w:r>
        <w:rPr>
          <w:sz w:val="24"/>
          <w:szCs w:val="24"/>
        </w:rPr>
        <w:t>Статус настоящего раздела</w:t>
      </w:r>
      <w:bookmarkEnd w:id="904"/>
      <w:bookmarkEnd w:id="905"/>
      <w:bookmarkEnd w:id="906"/>
    </w:p>
    <w:p w:rsidR="00A067C4" w:rsidRDefault="00350931">
      <w:pPr>
        <w:pStyle w:val="a"/>
        <w:rPr>
          <w:sz w:val="24"/>
          <w:szCs w:val="24"/>
        </w:rPr>
      </w:pPr>
      <w:r>
        <w:rPr>
          <w:sz w:val="24"/>
          <w:szCs w:val="24"/>
        </w:rPr>
        <w:t xml:space="preserve">Настоящий подраздел дополняет условия проведения закупки и инструкции по подготовке заявок, приведенные в разделах </w:t>
      </w:r>
      <w:r>
        <w:rPr>
          <w:sz w:val="24"/>
          <w:szCs w:val="24"/>
        </w:rPr>
        <w:fldChar w:fldCharType="begin"/>
      </w:r>
      <w:r>
        <w:rPr>
          <w:sz w:val="24"/>
          <w:szCs w:val="24"/>
        </w:rPr>
        <w:instrText xml:space="preserve"> REF _Ref514453352 \r \h </w:instrText>
      </w:r>
      <w:r>
        <w:rPr>
          <w:sz w:val="24"/>
          <w:szCs w:val="24"/>
        </w:rPr>
      </w:r>
      <w:r>
        <w:rPr>
          <w:sz w:val="24"/>
          <w:szCs w:val="24"/>
        </w:rPr>
        <w:fldChar w:fldCharType="separate"/>
      </w:r>
      <w:r w:rsidR="00AA5ED0">
        <w:rPr>
          <w:sz w:val="24"/>
          <w:szCs w:val="24"/>
        </w:rPr>
        <w:t>4</w:t>
      </w:r>
      <w:r>
        <w:rPr>
          <w:sz w:val="24"/>
          <w:szCs w:val="24"/>
        </w:rPr>
        <w:fldChar w:fldCharType="end"/>
      </w:r>
      <w:r>
        <w:rPr>
          <w:sz w:val="24"/>
          <w:szCs w:val="24"/>
        </w:rPr>
        <w:t xml:space="preserve"> – </w:t>
      </w:r>
      <w:r>
        <w:rPr>
          <w:sz w:val="24"/>
          <w:szCs w:val="24"/>
        </w:rPr>
        <w:fldChar w:fldCharType="begin"/>
      </w:r>
      <w:r>
        <w:rPr>
          <w:sz w:val="24"/>
          <w:szCs w:val="24"/>
        </w:rPr>
        <w:instrText xml:space="preserve"> REF _Ref418863007 \r \h </w:instrText>
      </w:r>
      <w:r>
        <w:rPr>
          <w:sz w:val="24"/>
          <w:szCs w:val="24"/>
        </w:rPr>
      </w:r>
      <w:r>
        <w:rPr>
          <w:sz w:val="24"/>
          <w:szCs w:val="24"/>
        </w:rPr>
        <w:fldChar w:fldCharType="separate"/>
      </w:r>
      <w:r w:rsidR="00AA5ED0">
        <w:rPr>
          <w:sz w:val="24"/>
          <w:szCs w:val="24"/>
        </w:rPr>
        <w:t>5</w:t>
      </w:r>
      <w:r>
        <w:rPr>
          <w:sz w:val="24"/>
          <w:szCs w:val="24"/>
        </w:rPr>
        <w:fldChar w:fldCharType="end"/>
      </w:r>
      <w:r>
        <w:rPr>
          <w:sz w:val="24"/>
          <w:szCs w:val="24"/>
        </w:rPr>
        <w:t>.</w:t>
      </w:r>
    </w:p>
    <w:p w:rsidR="00A067C4" w:rsidRDefault="00350931">
      <w:pPr>
        <w:pStyle w:val="a"/>
        <w:rPr>
          <w:sz w:val="24"/>
          <w:szCs w:val="24"/>
        </w:rPr>
      </w:pPr>
      <w:r>
        <w:rPr>
          <w:sz w:val="24"/>
          <w:szCs w:val="24"/>
        </w:rPr>
        <w:t xml:space="preserve">В случае противоречий между требованиями настоящего раздела и разделами </w:t>
      </w:r>
      <w:r>
        <w:rPr>
          <w:sz w:val="24"/>
          <w:szCs w:val="24"/>
        </w:rPr>
        <w:fldChar w:fldCharType="begin"/>
      </w:r>
      <w:r>
        <w:rPr>
          <w:sz w:val="24"/>
          <w:szCs w:val="24"/>
        </w:rPr>
        <w:instrText xml:space="preserve"> REF _Ref514453352 \r \h </w:instrText>
      </w:r>
      <w:r>
        <w:rPr>
          <w:sz w:val="24"/>
          <w:szCs w:val="24"/>
        </w:rPr>
      </w:r>
      <w:r>
        <w:rPr>
          <w:sz w:val="24"/>
          <w:szCs w:val="24"/>
        </w:rPr>
        <w:fldChar w:fldCharType="separate"/>
      </w:r>
      <w:r w:rsidR="00AA5ED0">
        <w:rPr>
          <w:sz w:val="24"/>
          <w:szCs w:val="24"/>
        </w:rPr>
        <w:t>4</w:t>
      </w:r>
      <w:r>
        <w:rPr>
          <w:sz w:val="24"/>
          <w:szCs w:val="24"/>
        </w:rPr>
        <w:fldChar w:fldCharType="end"/>
      </w:r>
      <w:r>
        <w:rPr>
          <w:sz w:val="24"/>
          <w:szCs w:val="24"/>
        </w:rPr>
        <w:t xml:space="preserve"> – </w:t>
      </w:r>
      <w:r>
        <w:rPr>
          <w:sz w:val="24"/>
          <w:szCs w:val="24"/>
        </w:rPr>
        <w:fldChar w:fldCharType="begin"/>
      </w:r>
      <w:r>
        <w:rPr>
          <w:sz w:val="24"/>
          <w:szCs w:val="24"/>
        </w:rPr>
        <w:instrText xml:space="preserve"> REF _Ref418863007 \r \h </w:instrText>
      </w:r>
      <w:r>
        <w:rPr>
          <w:sz w:val="24"/>
          <w:szCs w:val="24"/>
        </w:rPr>
      </w:r>
      <w:r>
        <w:rPr>
          <w:sz w:val="24"/>
          <w:szCs w:val="24"/>
        </w:rPr>
        <w:fldChar w:fldCharType="separate"/>
      </w:r>
      <w:r w:rsidR="00AA5ED0">
        <w:rPr>
          <w:sz w:val="24"/>
          <w:szCs w:val="24"/>
        </w:rPr>
        <w:t>5</w:t>
      </w:r>
      <w:r>
        <w:rPr>
          <w:sz w:val="24"/>
          <w:szCs w:val="24"/>
        </w:rPr>
        <w:fldChar w:fldCharType="end"/>
      </w:r>
      <w:r>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A067C4" w:rsidRDefault="00350931">
      <w:pPr>
        <w:pStyle w:val="2"/>
        <w:rPr>
          <w:sz w:val="24"/>
          <w:szCs w:val="24"/>
        </w:rPr>
      </w:pPr>
      <w:bookmarkStart w:id="907" w:name="_Toc147922213"/>
      <w:r>
        <w:rPr>
          <w:sz w:val="24"/>
          <w:szCs w:val="24"/>
        </w:rPr>
        <w:t>Многолотовая закупка</w:t>
      </w:r>
      <w:bookmarkEnd w:id="907"/>
    </w:p>
    <w:p w:rsidR="00A067C4" w:rsidRDefault="00350931" w:rsidP="00350931">
      <w:pPr>
        <w:pStyle w:val="a"/>
        <w:numPr>
          <w:ilvl w:val="2"/>
          <w:numId w:val="94"/>
        </w:numPr>
        <w:rPr>
          <w:sz w:val="24"/>
          <w:szCs w:val="24"/>
        </w:rPr>
      </w:pPr>
      <w:r>
        <w:rPr>
          <w:sz w:val="24"/>
          <w:szCs w:val="24"/>
        </w:rPr>
        <w:t xml:space="preserve">В случае если в пункте </w:t>
      </w:r>
      <w:r>
        <w:rPr>
          <w:sz w:val="24"/>
          <w:szCs w:val="24"/>
        </w:rPr>
        <w:fldChar w:fldCharType="begin"/>
      </w:r>
      <w:r>
        <w:rPr>
          <w:sz w:val="24"/>
          <w:szCs w:val="24"/>
        </w:rPr>
        <w:instrText xml:space="preserve"> REF _Ref389745249 \r \h </w:instrText>
      </w:r>
      <w:r>
        <w:rPr>
          <w:sz w:val="24"/>
          <w:szCs w:val="24"/>
        </w:rPr>
      </w:r>
      <w:r>
        <w:rPr>
          <w:sz w:val="24"/>
          <w:szCs w:val="24"/>
        </w:rPr>
        <w:fldChar w:fldCharType="separate"/>
      </w:r>
      <w:r w:rsidR="00AA5ED0">
        <w:rPr>
          <w:sz w:val="24"/>
          <w:szCs w:val="24"/>
        </w:rPr>
        <w:t>1.2.3</w:t>
      </w:r>
      <w:r>
        <w:rPr>
          <w:sz w:val="24"/>
          <w:szCs w:val="24"/>
        </w:rPr>
        <w:fldChar w:fldCharType="end"/>
      </w:r>
      <w:r>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A067C4" w:rsidRDefault="00350931" w:rsidP="00350931">
      <w:pPr>
        <w:pStyle w:val="a"/>
        <w:numPr>
          <w:ilvl w:val="2"/>
          <w:numId w:val="95"/>
        </w:numPr>
        <w:rPr>
          <w:sz w:val="24"/>
          <w:szCs w:val="24"/>
        </w:rPr>
      </w:pPr>
      <w:r>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A067C4" w:rsidRDefault="00350931" w:rsidP="00350931">
      <w:pPr>
        <w:pStyle w:val="a"/>
        <w:numPr>
          <w:ilvl w:val="2"/>
          <w:numId w:val="96"/>
        </w:numPr>
        <w:rPr>
          <w:sz w:val="24"/>
          <w:szCs w:val="24"/>
        </w:rPr>
      </w:pPr>
      <w:bookmarkStart w:id="908" w:name="_Ref197148729"/>
      <w:r>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908"/>
    </w:p>
    <w:p w:rsidR="00A067C4" w:rsidRDefault="00350931" w:rsidP="00350931">
      <w:pPr>
        <w:pStyle w:val="a"/>
        <w:numPr>
          <w:ilvl w:val="2"/>
          <w:numId w:val="97"/>
        </w:numPr>
        <w:rPr>
          <w:sz w:val="24"/>
          <w:szCs w:val="24"/>
        </w:rPr>
      </w:pPr>
      <w:r>
        <w:rPr>
          <w:sz w:val="24"/>
          <w:szCs w:val="24"/>
        </w:rPr>
        <w:t xml:space="preserve">В случае подачи заявки на несколько лотов в дополнение к требованиям подраздела </w:t>
      </w:r>
      <w:r>
        <w:rPr>
          <w:sz w:val="24"/>
          <w:szCs w:val="24"/>
        </w:rPr>
        <w:fldChar w:fldCharType="begin"/>
      </w:r>
      <w:r>
        <w:rPr>
          <w:sz w:val="24"/>
          <w:szCs w:val="24"/>
        </w:rPr>
        <w:instrText xml:space="preserve"> REF _Ref514556725 \r \h </w:instrText>
      </w:r>
      <w:r>
        <w:rPr>
          <w:sz w:val="24"/>
          <w:szCs w:val="24"/>
        </w:rPr>
      </w:r>
      <w:r>
        <w:rPr>
          <w:sz w:val="24"/>
          <w:szCs w:val="24"/>
        </w:rPr>
        <w:fldChar w:fldCharType="separate"/>
      </w:r>
      <w:r w:rsidR="00AA5ED0">
        <w:rPr>
          <w:sz w:val="24"/>
          <w:szCs w:val="24"/>
        </w:rPr>
        <w:t>4.5</w:t>
      </w:r>
      <w:r>
        <w:rPr>
          <w:sz w:val="24"/>
          <w:szCs w:val="24"/>
        </w:rPr>
        <w:fldChar w:fldCharType="end"/>
      </w:r>
      <w:r>
        <w:rPr>
          <w:sz w:val="24"/>
          <w:szCs w:val="24"/>
        </w:rPr>
        <w:t xml:space="preserve"> должны быть соблюдены следующие требования:</w:t>
      </w:r>
    </w:p>
    <w:p w:rsidR="00A067C4" w:rsidRDefault="00350931" w:rsidP="00350931">
      <w:pPr>
        <w:pStyle w:val="ae"/>
        <w:numPr>
          <w:ilvl w:val="4"/>
          <w:numId w:val="6"/>
        </w:numPr>
        <w:ind w:left="1701"/>
        <w:rPr>
          <w:sz w:val="24"/>
          <w:szCs w:val="24"/>
        </w:rPr>
      </w:pPr>
      <w:r>
        <w:rPr>
          <w:sz w:val="24"/>
          <w:szCs w:val="24"/>
        </w:rPr>
        <w:fldChar w:fldCharType="begin"/>
      </w:r>
      <w:r>
        <w:rPr>
          <w:sz w:val="24"/>
          <w:szCs w:val="24"/>
        </w:rPr>
        <w:instrText xml:space="preserve"> REF _Ref55336310 \h </w:instrText>
      </w:r>
      <w:r>
        <w:rPr>
          <w:sz w:val="24"/>
          <w:szCs w:val="24"/>
        </w:rPr>
      </w:r>
      <w:r>
        <w:rPr>
          <w:sz w:val="24"/>
          <w:szCs w:val="24"/>
        </w:rPr>
        <w:fldChar w:fldCharType="separate"/>
      </w:r>
      <w:r w:rsidR="00AA5ED0">
        <w:rPr>
          <w:sz w:val="24"/>
          <w:szCs w:val="24"/>
        </w:rPr>
        <w:t xml:space="preserve">Письмо о подаче оферты (форма </w:t>
      </w:r>
      <w:r w:rsidR="00AA5ED0">
        <w:rPr>
          <w:noProof/>
          <w:sz w:val="24"/>
          <w:szCs w:val="24"/>
        </w:rPr>
        <w:t>2</w:t>
      </w:r>
      <w:r w:rsidR="00AA5ED0">
        <w:rPr>
          <w:sz w:val="24"/>
          <w:szCs w:val="24"/>
        </w:rPr>
        <w:t>)</w:t>
      </w:r>
      <w:r>
        <w:rPr>
          <w:sz w:val="24"/>
          <w:szCs w:val="24"/>
        </w:rPr>
        <w:fldChar w:fldCharType="end"/>
      </w:r>
      <w:r>
        <w:rPr>
          <w:sz w:val="24"/>
          <w:szCs w:val="24"/>
        </w:rPr>
        <w:t xml:space="preserve"> должно содержать указание номера и названия каждого лота.</w:t>
      </w:r>
    </w:p>
    <w:p w:rsidR="00A067C4" w:rsidRDefault="00350931" w:rsidP="00350931">
      <w:pPr>
        <w:pStyle w:val="ae"/>
        <w:numPr>
          <w:ilvl w:val="4"/>
          <w:numId w:val="6"/>
        </w:numPr>
        <w:ind w:left="1701"/>
        <w:rPr>
          <w:sz w:val="24"/>
          <w:szCs w:val="24"/>
        </w:rPr>
      </w:pPr>
      <w:r>
        <w:rPr>
          <w:sz w:val="24"/>
          <w:szCs w:val="24"/>
        </w:rPr>
        <w:fldChar w:fldCharType="begin"/>
      </w:r>
      <w:r>
        <w:rPr>
          <w:sz w:val="24"/>
          <w:szCs w:val="24"/>
        </w:rPr>
        <w:instrText xml:space="preserve"> REF _Ref55335818 \h </w:instrText>
      </w:r>
      <w:r>
        <w:rPr>
          <w:sz w:val="24"/>
          <w:szCs w:val="24"/>
        </w:rPr>
      </w:r>
      <w:r>
        <w:rPr>
          <w:sz w:val="24"/>
          <w:szCs w:val="24"/>
        </w:rPr>
        <w:fldChar w:fldCharType="separate"/>
      </w:r>
      <w:r w:rsidR="00AA5ED0">
        <w:rPr>
          <w:sz w:val="24"/>
          <w:szCs w:val="24"/>
        </w:rPr>
        <w:t xml:space="preserve">Коммерческое предложение (форма </w:t>
      </w:r>
      <w:r w:rsidR="00AA5ED0">
        <w:rPr>
          <w:noProof/>
          <w:sz w:val="24"/>
          <w:szCs w:val="24"/>
        </w:rPr>
        <w:t>3</w:t>
      </w:r>
      <w:r w:rsidR="00AA5ED0">
        <w:rPr>
          <w:sz w:val="24"/>
          <w:szCs w:val="24"/>
        </w:rPr>
        <w:t>)</w:t>
      </w:r>
      <w:r>
        <w:rPr>
          <w:sz w:val="24"/>
          <w:szCs w:val="24"/>
        </w:rPr>
        <w:fldChar w:fldCharType="end"/>
      </w:r>
      <w:r>
        <w:rPr>
          <w:sz w:val="24"/>
          <w:szCs w:val="24"/>
        </w:rPr>
        <w:t xml:space="preserve">, </w:t>
      </w:r>
      <w:r>
        <w:rPr>
          <w:sz w:val="24"/>
          <w:szCs w:val="24"/>
        </w:rPr>
        <w:fldChar w:fldCharType="begin"/>
      </w:r>
      <w:r>
        <w:rPr>
          <w:sz w:val="24"/>
          <w:szCs w:val="24"/>
        </w:rPr>
        <w:instrText xml:space="preserve"> REF _Ref514556477 \h </w:instrText>
      </w:r>
      <w:r>
        <w:rPr>
          <w:sz w:val="24"/>
          <w:szCs w:val="24"/>
        </w:rPr>
      </w:r>
      <w:r>
        <w:rPr>
          <w:sz w:val="24"/>
          <w:szCs w:val="24"/>
        </w:rPr>
        <w:fldChar w:fldCharType="separate"/>
      </w:r>
      <w:r w:rsidR="00AA5ED0">
        <w:rPr>
          <w:sz w:val="24"/>
          <w:szCs w:val="24"/>
        </w:rPr>
        <w:t xml:space="preserve">Техническое предложение (форма </w:t>
      </w:r>
      <w:r w:rsidR="00AA5ED0">
        <w:rPr>
          <w:noProof/>
          <w:sz w:val="24"/>
          <w:szCs w:val="24"/>
        </w:rPr>
        <w:t>4</w:t>
      </w:r>
      <w:r w:rsidR="00AA5ED0">
        <w:rPr>
          <w:sz w:val="24"/>
          <w:szCs w:val="24"/>
        </w:rPr>
        <w:t>)</w:t>
      </w:r>
      <w:r>
        <w:rPr>
          <w:sz w:val="24"/>
          <w:szCs w:val="24"/>
        </w:rPr>
        <w:fldChar w:fldCharType="end"/>
      </w:r>
      <w:r>
        <w:rPr>
          <w:sz w:val="24"/>
          <w:szCs w:val="24"/>
        </w:rPr>
        <w:t xml:space="preserve">, </w:t>
      </w:r>
      <w:r>
        <w:rPr>
          <w:sz w:val="24"/>
          <w:szCs w:val="24"/>
        </w:rPr>
        <w:fldChar w:fldCharType="begin"/>
      </w:r>
      <w:r>
        <w:rPr>
          <w:sz w:val="24"/>
          <w:szCs w:val="24"/>
        </w:rPr>
        <w:instrText xml:space="preserve"> REF _Ref86826666 \h </w:instrText>
      </w:r>
      <w:r>
        <w:rPr>
          <w:sz w:val="24"/>
          <w:szCs w:val="24"/>
        </w:rPr>
      </w:r>
      <w:r>
        <w:rPr>
          <w:sz w:val="24"/>
          <w:szCs w:val="24"/>
        </w:rPr>
        <w:fldChar w:fldCharType="separate"/>
      </w:r>
      <w:r w:rsidR="00AA5ED0">
        <w:rPr>
          <w:sz w:val="24"/>
          <w:szCs w:val="24"/>
        </w:rPr>
        <w:t xml:space="preserve">Календарный график (форма </w:t>
      </w:r>
      <w:r w:rsidR="00AA5ED0">
        <w:rPr>
          <w:noProof/>
          <w:sz w:val="24"/>
          <w:szCs w:val="24"/>
        </w:rPr>
        <w:t>5</w:t>
      </w:r>
      <w:r w:rsidR="00AA5ED0">
        <w:rPr>
          <w:sz w:val="24"/>
          <w:szCs w:val="24"/>
        </w:rPr>
        <w:t>)</w:t>
      </w:r>
      <w:r>
        <w:rPr>
          <w:sz w:val="24"/>
          <w:szCs w:val="24"/>
        </w:rPr>
        <w:fldChar w:fldCharType="end"/>
      </w:r>
      <w:r>
        <w:rPr>
          <w:sz w:val="24"/>
          <w:szCs w:val="24"/>
        </w:rPr>
        <w:t xml:space="preserve"> должны быть подготовлены отдельно по каждому из лотов с указанием номера и названия лота.</w:t>
      </w:r>
    </w:p>
    <w:p w:rsidR="00A067C4" w:rsidRDefault="00350931" w:rsidP="00350931">
      <w:pPr>
        <w:pStyle w:val="a"/>
        <w:numPr>
          <w:ilvl w:val="2"/>
          <w:numId w:val="98"/>
        </w:numPr>
        <w:rPr>
          <w:sz w:val="24"/>
          <w:szCs w:val="24"/>
        </w:rPr>
      </w:pPr>
      <w:r>
        <w:rPr>
          <w:sz w:val="24"/>
          <w:szCs w:val="24"/>
        </w:rPr>
        <w:t xml:space="preserve">В случае если пунктом </w:t>
      </w:r>
      <w:r>
        <w:rPr>
          <w:sz w:val="24"/>
          <w:szCs w:val="24"/>
        </w:rPr>
        <w:fldChar w:fldCharType="begin"/>
      </w:r>
      <w:r>
        <w:rPr>
          <w:sz w:val="24"/>
          <w:szCs w:val="24"/>
        </w:rPr>
        <w:instrText xml:space="preserve"> REF _Ref249865292 \r \h </w:instrText>
      </w:r>
      <w:r>
        <w:rPr>
          <w:sz w:val="24"/>
          <w:szCs w:val="24"/>
        </w:rPr>
      </w:r>
      <w:r>
        <w:rPr>
          <w:sz w:val="24"/>
          <w:szCs w:val="24"/>
        </w:rPr>
        <w:fldChar w:fldCharType="separate"/>
      </w:r>
      <w:r w:rsidR="00AA5ED0">
        <w:rPr>
          <w:sz w:val="24"/>
          <w:szCs w:val="24"/>
        </w:rPr>
        <w:t>1.2.14</w:t>
      </w:r>
      <w:r>
        <w:rPr>
          <w:sz w:val="24"/>
          <w:szCs w:val="24"/>
        </w:rPr>
        <w:fldChar w:fldCharType="end"/>
      </w:r>
      <w:r>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A067C4" w:rsidRDefault="00350931" w:rsidP="00350931">
      <w:pPr>
        <w:pStyle w:val="a"/>
        <w:numPr>
          <w:ilvl w:val="2"/>
          <w:numId w:val="99"/>
        </w:numPr>
        <w:rPr>
          <w:sz w:val="24"/>
          <w:szCs w:val="24"/>
        </w:rPr>
      </w:pPr>
      <w:r>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A067C4" w:rsidRDefault="00350931">
      <w:pPr>
        <w:pStyle w:val="2"/>
        <w:rPr>
          <w:sz w:val="24"/>
          <w:szCs w:val="24"/>
        </w:rPr>
      </w:pPr>
      <w:bookmarkStart w:id="909" w:name="_Toc69728984"/>
      <w:bookmarkStart w:id="910" w:name="_Toc57314670"/>
      <w:bookmarkStart w:id="911" w:name="_Ref56251910"/>
      <w:bookmarkStart w:id="912" w:name="_Ref197148723"/>
      <w:bookmarkStart w:id="913" w:name="_Ref514716426"/>
      <w:bookmarkStart w:id="914" w:name="_Toc147922214"/>
      <w:bookmarkEnd w:id="909"/>
      <w:bookmarkEnd w:id="910"/>
      <w:bookmarkEnd w:id="911"/>
      <w:bookmarkEnd w:id="912"/>
      <w:r>
        <w:rPr>
          <w:sz w:val="24"/>
          <w:szCs w:val="24"/>
        </w:rPr>
        <w:t>Особенности проведения закупки с выбором нескольких победителей</w:t>
      </w:r>
      <w:bookmarkEnd w:id="913"/>
      <w:bookmarkEnd w:id="914"/>
    </w:p>
    <w:p w:rsidR="00A067C4" w:rsidRDefault="00350931">
      <w:pPr>
        <w:pStyle w:val="a"/>
        <w:rPr>
          <w:sz w:val="24"/>
          <w:szCs w:val="24"/>
        </w:rPr>
      </w:pPr>
      <w:r>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Pr>
          <w:sz w:val="24"/>
          <w:szCs w:val="24"/>
        </w:rPr>
        <w:fldChar w:fldCharType="begin"/>
      </w:r>
      <w:r>
        <w:rPr>
          <w:sz w:val="24"/>
          <w:szCs w:val="24"/>
        </w:rPr>
        <w:instrText xml:space="preserve"> REF _Ref514590588 \r \h </w:instrText>
      </w:r>
      <w:r>
        <w:rPr>
          <w:sz w:val="24"/>
          <w:szCs w:val="24"/>
        </w:rPr>
      </w:r>
      <w:r>
        <w:rPr>
          <w:sz w:val="24"/>
          <w:szCs w:val="24"/>
        </w:rPr>
        <w:fldChar w:fldCharType="separate"/>
      </w:r>
      <w:r w:rsidR="00AA5ED0">
        <w:rPr>
          <w:sz w:val="24"/>
          <w:szCs w:val="24"/>
        </w:rPr>
        <w:t>1.2.26</w:t>
      </w:r>
      <w:r>
        <w:rPr>
          <w:sz w:val="24"/>
          <w:szCs w:val="24"/>
        </w:rPr>
        <w:fldChar w:fldCharType="end"/>
      </w:r>
      <w:r>
        <w:rPr>
          <w:sz w:val="24"/>
          <w:szCs w:val="24"/>
        </w:rPr>
        <w:t>.</w:t>
      </w:r>
    </w:p>
    <w:p w:rsidR="00A067C4" w:rsidRDefault="00350931">
      <w:pPr>
        <w:pStyle w:val="a"/>
        <w:rPr>
          <w:sz w:val="24"/>
          <w:szCs w:val="24"/>
        </w:rPr>
      </w:pPr>
      <w:r>
        <w:rPr>
          <w:sz w:val="24"/>
          <w:szCs w:val="24"/>
        </w:rPr>
        <w:lastRenderedPageBreak/>
        <w:t>В случае намерения Организатора выбрать нескольких Победителей для этого может быть предусмотрен один из следующих механизмов:</w:t>
      </w:r>
    </w:p>
    <w:p w:rsidR="00A067C4" w:rsidRDefault="00350931" w:rsidP="00350931">
      <w:pPr>
        <w:pStyle w:val="ae"/>
        <w:numPr>
          <w:ilvl w:val="4"/>
          <w:numId w:val="6"/>
        </w:numPr>
        <w:ind w:left="1701"/>
        <w:rPr>
          <w:sz w:val="24"/>
          <w:szCs w:val="24"/>
        </w:rPr>
      </w:pPr>
      <w:bookmarkStart w:id="915" w:name="_Ref514591835"/>
      <w:r>
        <w:rPr>
          <w:sz w:val="24"/>
          <w:szCs w:val="24"/>
        </w:rPr>
        <w:t>выбор нескольких Победителей с целью распределения по частям общего объема потребности Заказчика между Победителями;</w:t>
      </w:r>
      <w:bookmarkEnd w:id="915"/>
    </w:p>
    <w:p w:rsidR="00A067C4" w:rsidRDefault="00350931" w:rsidP="00350931">
      <w:pPr>
        <w:pStyle w:val="ae"/>
        <w:numPr>
          <w:ilvl w:val="4"/>
          <w:numId w:val="6"/>
        </w:numPr>
        <w:ind w:left="1701"/>
        <w:rPr>
          <w:sz w:val="24"/>
          <w:szCs w:val="24"/>
        </w:rPr>
      </w:pPr>
      <w:bookmarkStart w:id="916" w:name="_Ref514591801"/>
      <w:r>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916"/>
    </w:p>
    <w:p w:rsidR="00A067C4" w:rsidRDefault="00350931">
      <w:pPr>
        <w:pStyle w:val="a"/>
        <w:rPr>
          <w:sz w:val="24"/>
          <w:szCs w:val="24"/>
        </w:rPr>
      </w:pPr>
      <w:r>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Pr>
          <w:sz w:val="24"/>
          <w:szCs w:val="24"/>
        </w:rPr>
        <w:fldChar w:fldCharType="begin"/>
      </w:r>
      <w:r>
        <w:rPr>
          <w:sz w:val="24"/>
          <w:szCs w:val="24"/>
        </w:rPr>
        <w:instrText xml:space="preserve"> REF _Ref514590588 \r \h </w:instrText>
      </w:r>
      <w:r>
        <w:rPr>
          <w:sz w:val="24"/>
          <w:szCs w:val="24"/>
        </w:rPr>
      </w:r>
      <w:r>
        <w:rPr>
          <w:sz w:val="24"/>
          <w:szCs w:val="24"/>
        </w:rPr>
        <w:fldChar w:fldCharType="separate"/>
      </w:r>
      <w:r w:rsidR="00AA5ED0">
        <w:rPr>
          <w:sz w:val="24"/>
          <w:szCs w:val="24"/>
        </w:rPr>
        <w:t>1.2.26</w:t>
      </w:r>
      <w:r>
        <w:rPr>
          <w:sz w:val="24"/>
          <w:szCs w:val="24"/>
        </w:rPr>
        <w:fldChar w:fldCharType="end"/>
      </w:r>
      <w:r>
        <w:rPr>
          <w:sz w:val="24"/>
          <w:szCs w:val="24"/>
        </w:rPr>
        <w:t>.</w:t>
      </w:r>
    </w:p>
    <w:p w:rsidR="00A067C4" w:rsidRDefault="00350931">
      <w:pPr>
        <w:pStyle w:val="a"/>
        <w:rPr>
          <w:sz w:val="24"/>
          <w:szCs w:val="24"/>
        </w:rPr>
      </w:pPr>
      <w:r>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Pr>
          <w:sz w:val="24"/>
          <w:szCs w:val="24"/>
        </w:rPr>
        <w:fldChar w:fldCharType="begin"/>
      </w:r>
      <w:r>
        <w:rPr>
          <w:sz w:val="24"/>
          <w:szCs w:val="24"/>
        </w:rPr>
        <w:instrText xml:space="preserve"> REF _Ref514591835 \r \h </w:instrText>
      </w:r>
      <w:r>
        <w:rPr>
          <w:sz w:val="24"/>
          <w:szCs w:val="24"/>
        </w:rPr>
      </w:r>
      <w:r>
        <w:rPr>
          <w:sz w:val="24"/>
          <w:szCs w:val="24"/>
        </w:rPr>
        <w:fldChar w:fldCharType="separate"/>
      </w:r>
      <w:r w:rsidR="00AA5ED0">
        <w:rPr>
          <w:sz w:val="24"/>
          <w:szCs w:val="24"/>
        </w:rPr>
        <w:t>6.3.2а)</w:t>
      </w:r>
      <w:r>
        <w:rPr>
          <w:sz w:val="24"/>
          <w:szCs w:val="24"/>
        </w:rPr>
        <w:fldChar w:fldCharType="end"/>
      </w:r>
      <w:r>
        <w:rPr>
          <w:sz w:val="24"/>
          <w:szCs w:val="24"/>
        </w:rPr>
        <w:t>), Участник вправе подать заявку как на весь объем лота, так и на его часть.</w:t>
      </w:r>
    </w:p>
    <w:p w:rsidR="00A067C4" w:rsidRDefault="00350931">
      <w:pPr>
        <w:pStyle w:val="a"/>
        <w:rPr>
          <w:sz w:val="24"/>
          <w:szCs w:val="24"/>
        </w:rPr>
      </w:pPr>
      <w:r>
        <w:rPr>
          <w:sz w:val="24"/>
          <w:szCs w:val="24"/>
        </w:rPr>
        <w:t xml:space="preserve">В случае проведения закупки с целью заключения договора одинакового объема с каждым из Победителей (подпункт </w:t>
      </w:r>
      <w:r>
        <w:rPr>
          <w:sz w:val="24"/>
          <w:szCs w:val="24"/>
        </w:rPr>
        <w:fldChar w:fldCharType="begin"/>
      </w:r>
      <w:r>
        <w:rPr>
          <w:sz w:val="24"/>
          <w:szCs w:val="24"/>
        </w:rPr>
        <w:instrText xml:space="preserve"> REF _Ref514591801 \r \h </w:instrText>
      </w:r>
      <w:r>
        <w:rPr>
          <w:sz w:val="24"/>
          <w:szCs w:val="24"/>
        </w:rPr>
      </w:r>
      <w:r>
        <w:rPr>
          <w:sz w:val="24"/>
          <w:szCs w:val="24"/>
        </w:rPr>
        <w:fldChar w:fldCharType="separate"/>
      </w:r>
      <w:r w:rsidR="00AA5ED0">
        <w:rPr>
          <w:sz w:val="24"/>
          <w:szCs w:val="24"/>
        </w:rPr>
        <w:t>6.3.2б)</w:t>
      </w:r>
      <w:r>
        <w:rPr>
          <w:sz w:val="24"/>
          <w:szCs w:val="24"/>
        </w:rPr>
        <w:fldChar w:fldCharType="end"/>
      </w:r>
      <w:r>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rsidR="00A067C4" w:rsidRDefault="00350931">
      <w:pPr>
        <w:pStyle w:val="a"/>
        <w:rPr>
          <w:sz w:val="24"/>
          <w:szCs w:val="24"/>
        </w:rPr>
      </w:pPr>
      <w:r>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A067C4" w:rsidRDefault="00350931">
      <w:pPr>
        <w:pStyle w:val="a"/>
        <w:rPr>
          <w:sz w:val="24"/>
          <w:szCs w:val="24"/>
        </w:rPr>
      </w:pPr>
      <w:r>
        <w:rPr>
          <w:sz w:val="24"/>
          <w:szCs w:val="24"/>
        </w:rPr>
        <w:t xml:space="preserve">Порядок определения нескольких победителей, установленный в пункте </w:t>
      </w:r>
      <w:r>
        <w:rPr>
          <w:sz w:val="24"/>
          <w:szCs w:val="24"/>
        </w:rPr>
        <w:fldChar w:fldCharType="begin"/>
      </w:r>
      <w:r>
        <w:rPr>
          <w:sz w:val="24"/>
          <w:szCs w:val="24"/>
        </w:rPr>
        <w:instrText xml:space="preserve"> REF _Ref514590588 \r \h </w:instrText>
      </w:r>
      <w:r>
        <w:rPr>
          <w:sz w:val="24"/>
          <w:szCs w:val="24"/>
        </w:rPr>
      </w:r>
      <w:r>
        <w:rPr>
          <w:sz w:val="24"/>
          <w:szCs w:val="24"/>
        </w:rPr>
        <w:fldChar w:fldCharType="separate"/>
      </w:r>
      <w:r w:rsidR="00AA5ED0">
        <w:rPr>
          <w:sz w:val="24"/>
          <w:szCs w:val="24"/>
        </w:rPr>
        <w:t>1.2.26</w:t>
      </w:r>
      <w:r>
        <w:rPr>
          <w:sz w:val="24"/>
          <w:szCs w:val="24"/>
        </w:rPr>
        <w:fldChar w:fldCharType="end"/>
      </w:r>
      <w:r>
        <w:rPr>
          <w:sz w:val="24"/>
          <w:szCs w:val="24"/>
        </w:rPr>
        <w:t xml:space="preserve">, является приоритетным по отношении к общему порядку выбора Победителя, предусмотренному в подразделе </w:t>
      </w:r>
      <w:r>
        <w:rPr>
          <w:sz w:val="24"/>
          <w:szCs w:val="24"/>
        </w:rPr>
        <w:fldChar w:fldCharType="begin"/>
      </w:r>
      <w:r>
        <w:rPr>
          <w:sz w:val="24"/>
          <w:szCs w:val="24"/>
        </w:rPr>
        <w:instrText xml:space="preserve"> REF _Ref197141938 \r \h </w:instrText>
      </w:r>
      <w:r>
        <w:rPr>
          <w:sz w:val="24"/>
          <w:szCs w:val="24"/>
        </w:rPr>
      </w:r>
      <w:r>
        <w:rPr>
          <w:sz w:val="24"/>
          <w:szCs w:val="24"/>
        </w:rPr>
        <w:fldChar w:fldCharType="separate"/>
      </w:r>
      <w:r w:rsidR="00AA5ED0">
        <w:rPr>
          <w:sz w:val="24"/>
          <w:szCs w:val="24"/>
        </w:rPr>
        <w:t>4.18</w:t>
      </w:r>
      <w:r>
        <w:rPr>
          <w:sz w:val="24"/>
          <w:szCs w:val="24"/>
        </w:rPr>
        <w:fldChar w:fldCharType="end"/>
      </w:r>
      <w:r>
        <w:rPr>
          <w:sz w:val="24"/>
          <w:szCs w:val="24"/>
        </w:rPr>
        <w:t>.</w:t>
      </w:r>
    </w:p>
    <w:p w:rsidR="00A067C4" w:rsidRDefault="00350931">
      <w:pPr>
        <w:pStyle w:val="1"/>
        <w:jc w:val="center"/>
        <w:rPr>
          <w:rFonts w:ascii="Times New Roman" w:hAnsi="Times New Roman"/>
          <w:sz w:val="24"/>
          <w:szCs w:val="24"/>
        </w:rPr>
      </w:pPr>
      <w:bookmarkStart w:id="917" w:name="_Ref384631716"/>
      <w:bookmarkStart w:id="918" w:name="_Toc69728985"/>
      <w:bookmarkStart w:id="919" w:name="_Toc57314671"/>
      <w:bookmarkStart w:id="920" w:name="_Toc55305390"/>
      <w:bookmarkStart w:id="921" w:name="_Toc55285361"/>
      <w:bookmarkStart w:id="922" w:name="_Ref55280368"/>
      <w:bookmarkStart w:id="923" w:name="_Toc147922215"/>
      <w:r>
        <w:rPr>
          <w:rFonts w:ascii="Times New Roman" w:hAnsi="Times New Roman"/>
          <w:sz w:val="24"/>
          <w:szCs w:val="24"/>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rsidR="00A067C4" w:rsidRDefault="00350931">
      <w:pPr>
        <w:pStyle w:val="2"/>
        <w:rPr>
          <w:sz w:val="24"/>
          <w:szCs w:val="24"/>
        </w:rPr>
      </w:pPr>
      <w:bookmarkStart w:id="924" w:name="_Toc418077920"/>
      <w:bookmarkStart w:id="925" w:name="_Ref417482063"/>
      <w:bookmarkStart w:id="926" w:name="_Toc147922216"/>
      <w:r>
        <w:rPr>
          <w:sz w:val="24"/>
          <w:szCs w:val="24"/>
        </w:rPr>
        <w:t xml:space="preserve">Опись документов (форма </w:t>
      </w:r>
      <w:r>
        <w:rPr>
          <w:sz w:val="24"/>
          <w:szCs w:val="24"/>
        </w:rPr>
        <w:fldChar w:fldCharType="begin"/>
      </w:r>
      <w:r>
        <w:rPr>
          <w:sz w:val="24"/>
          <w:szCs w:val="24"/>
        </w:rPr>
        <w:instrText xml:space="preserve"> SEQ форма \* ARABIC </w:instrText>
      </w:r>
      <w:r>
        <w:rPr>
          <w:sz w:val="24"/>
          <w:szCs w:val="24"/>
        </w:rPr>
        <w:fldChar w:fldCharType="separate"/>
      </w:r>
      <w:r w:rsidR="00AA5ED0">
        <w:rPr>
          <w:noProof/>
          <w:sz w:val="24"/>
          <w:szCs w:val="24"/>
        </w:rPr>
        <w:t>1</w:t>
      </w:r>
      <w:r>
        <w:rPr>
          <w:sz w:val="24"/>
          <w:szCs w:val="24"/>
        </w:rPr>
        <w:fldChar w:fldCharType="end"/>
      </w:r>
      <w:r>
        <w:rPr>
          <w:sz w:val="24"/>
          <w:szCs w:val="24"/>
        </w:rPr>
        <w:t>)</w:t>
      </w:r>
      <w:bookmarkEnd w:id="924"/>
      <w:bookmarkEnd w:id="925"/>
      <w:r>
        <w:rPr>
          <w:b w:val="0"/>
          <w:bCs/>
          <w:i/>
          <w:iCs/>
          <w:sz w:val="24"/>
          <w:szCs w:val="24"/>
        </w:rPr>
        <w:t xml:space="preserve"> </w:t>
      </w:r>
      <w:bookmarkStart w:id="927" w:name="_Hlk54877128"/>
      <w:r>
        <w:rPr>
          <w:rStyle w:val="ac"/>
          <w:b/>
          <w:sz w:val="24"/>
          <w:szCs w:val="24"/>
          <w:highlight w:val="lightGray"/>
          <w:shd w:val="clear" w:color="auto" w:fill="BFBFBF"/>
        </w:rPr>
        <w:t>(носит рекомендательный характер и не обязательна к представлению в составе заявки Участника)</w:t>
      </w:r>
      <w:bookmarkEnd w:id="926"/>
      <w:bookmarkEnd w:id="927"/>
    </w:p>
    <w:p w:rsidR="00A067C4" w:rsidRDefault="00350931" w:rsidP="00350931">
      <w:pPr>
        <w:pStyle w:val="23"/>
        <w:numPr>
          <w:ilvl w:val="2"/>
          <w:numId w:val="100"/>
        </w:numPr>
        <w:rPr>
          <w:sz w:val="24"/>
          <w:szCs w:val="24"/>
        </w:rPr>
      </w:pPr>
      <w:bookmarkStart w:id="928" w:name="_Toc418077921"/>
      <w:r>
        <w:rPr>
          <w:sz w:val="24"/>
          <w:szCs w:val="24"/>
        </w:rPr>
        <w:t>Форма описи документов</w:t>
      </w:r>
      <w:bookmarkEnd w:id="928"/>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A067C4">
      <w:pPr>
        <w:ind w:right="5243"/>
        <w:rPr>
          <w:sz w:val="24"/>
          <w:szCs w:val="24"/>
        </w:rPr>
      </w:pPr>
    </w:p>
    <w:p w:rsidR="00A067C4" w:rsidRDefault="00A067C4">
      <w:pPr>
        <w:rPr>
          <w:sz w:val="24"/>
          <w:szCs w:val="24"/>
        </w:rPr>
      </w:pPr>
    </w:p>
    <w:p w:rsidR="00A067C4" w:rsidRDefault="00350931">
      <w:pPr>
        <w:jc w:val="center"/>
        <w:rPr>
          <w:b/>
          <w:sz w:val="24"/>
          <w:szCs w:val="24"/>
        </w:rPr>
      </w:pPr>
      <w:r>
        <w:rPr>
          <w:b/>
          <w:caps/>
          <w:spacing w:val="20"/>
          <w:sz w:val="24"/>
          <w:szCs w:val="24"/>
        </w:rPr>
        <w:t>ОПИСЬ ДОКУМЕНТОВ</w:t>
      </w:r>
      <w:r>
        <w:rPr>
          <w:rStyle w:val="a4"/>
          <w:b/>
          <w:caps/>
          <w:spacing w:val="20"/>
          <w:sz w:val="24"/>
          <w:szCs w:val="24"/>
        </w:rPr>
        <w:footnoteReference w:id="10"/>
      </w:r>
    </w:p>
    <w:p w:rsidR="00A067C4" w:rsidRDefault="00350931">
      <w:pPr>
        <w:spacing w:before="0"/>
        <w:jc w:val="center"/>
        <w:rPr>
          <w:i/>
          <w:sz w:val="24"/>
          <w:szCs w:val="24"/>
          <w:shd w:val="clear" w:color="auto" w:fill="BFBFBF"/>
        </w:rPr>
      </w:pPr>
      <w:r>
        <w:rPr>
          <w:i/>
          <w:sz w:val="24"/>
          <w:szCs w:val="24"/>
          <w:highlight w:val="lightGray"/>
          <w:shd w:val="clear" w:color="auto" w:fill="BFBFBF"/>
        </w:rPr>
        <w:t>[</w:t>
      </w:r>
      <w:r>
        <w:rPr>
          <w:rStyle w:val="ac"/>
          <w:b w:val="0"/>
          <w:sz w:val="24"/>
          <w:szCs w:val="24"/>
          <w:highlight w:val="lightGray"/>
          <w:shd w:val="clear" w:color="auto" w:fill="BFBFBF"/>
        </w:rPr>
        <w:t>выбрать один из вариантов:</w:t>
      </w:r>
      <w:r>
        <w:rPr>
          <w:i/>
          <w:sz w:val="24"/>
          <w:szCs w:val="24"/>
          <w:highlight w:val="lightGray"/>
          <w:shd w:val="clear" w:color="auto" w:fill="BFBFBF"/>
        </w:rPr>
        <w:t>]</w:t>
      </w:r>
    </w:p>
    <w:p w:rsidR="00A067C4" w:rsidRDefault="00350931">
      <w:pPr>
        <w:pStyle w:val="afff8"/>
        <w:ind w:left="284"/>
        <w:jc w:val="center"/>
        <w:rPr>
          <w:b/>
          <w:szCs w:val="24"/>
        </w:rPr>
      </w:pPr>
      <w:r>
        <w:rPr>
          <w:rFonts w:ascii="Times New Roman" w:hAnsi="Times New Roman"/>
          <w:b/>
          <w:szCs w:val="24"/>
        </w:rPr>
        <w:t>первой части заявки / второй части заявки / ценового предложения</w:t>
      </w:r>
    </w:p>
    <w:p w:rsidR="00A067C4" w:rsidRDefault="00A067C4">
      <w:pPr>
        <w:widowControl w:val="0"/>
        <w:ind w:right="-2"/>
        <w:rPr>
          <w:sz w:val="24"/>
          <w:szCs w:val="24"/>
        </w:rPr>
      </w:pPr>
    </w:p>
    <w:p w:rsidR="00A067C4" w:rsidRDefault="00350931">
      <w:pPr>
        <w:spacing w:before="0"/>
        <w:rPr>
          <w:sz w:val="24"/>
          <w:szCs w:val="24"/>
        </w:rPr>
      </w:pPr>
      <w:r>
        <w:rPr>
          <w:sz w:val="24"/>
          <w:szCs w:val="24"/>
        </w:rPr>
        <w:t>Представляем для участия в закупке на____________________________________________</w:t>
      </w:r>
    </w:p>
    <w:p w:rsidR="00A067C4" w:rsidRDefault="00350931">
      <w:pPr>
        <w:jc w:val="center"/>
        <w:rPr>
          <w:sz w:val="24"/>
          <w:szCs w:val="24"/>
          <w:vertAlign w:val="superscript"/>
        </w:rPr>
      </w:pPr>
      <w:r>
        <w:rPr>
          <w:sz w:val="24"/>
          <w:szCs w:val="24"/>
          <w:vertAlign w:val="superscript"/>
        </w:rPr>
        <w:t xml:space="preserve">                                                                                                 (предмет договора)</w:t>
      </w:r>
    </w:p>
    <w:p w:rsidR="00A067C4" w:rsidRDefault="00350931">
      <w:pPr>
        <w:spacing w:before="0"/>
        <w:rPr>
          <w:sz w:val="24"/>
          <w:szCs w:val="24"/>
        </w:rPr>
      </w:pPr>
      <w:r>
        <w:rPr>
          <w:sz w:val="24"/>
          <w:szCs w:val="24"/>
        </w:rPr>
        <w:t>нижеперечисленные документы:</w:t>
      </w:r>
    </w:p>
    <w:p w:rsidR="00A067C4" w:rsidRDefault="00A067C4">
      <w:pPr>
        <w:widowControl w:val="0"/>
        <w:ind w:right="-2"/>
        <w:rPr>
          <w:sz w:val="24"/>
          <w:szCs w:val="24"/>
        </w:rPr>
      </w:pPr>
    </w:p>
    <w:tbl>
      <w:tblPr>
        <w:tblW w:w="10206" w:type="dxa"/>
        <w:tblInd w:w="108" w:type="dxa"/>
        <w:tblLayout w:type="fixed"/>
        <w:tblLook w:val="0000" w:firstRow="0" w:lastRow="0" w:firstColumn="0" w:lastColumn="0" w:noHBand="0" w:noVBand="0"/>
      </w:tblPr>
      <w:tblGrid>
        <w:gridCol w:w="993"/>
        <w:gridCol w:w="5812"/>
        <w:gridCol w:w="1700"/>
        <w:gridCol w:w="1701"/>
      </w:tblGrid>
      <w:tr w:rsidR="00A067C4">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350931">
            <w:pPr>
              <w:widowControl w:val="0"/>
              <w:spacing w:before="0"/>
              <w:ind w:right="-2"/>
              <w:jc w:val="center"/>
              <w:rPr>
                <w:sz w:val="24"/>
                <w:szCs w:val="24"/>
              </w:rPr>
            </w:pPr>
            <w:r>
              <w:rPr>
                <w:sz w:val="24"/>
                <w:szCs w:val="24"/>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350931">
            <w:pPr>
              <w:widowControl w:val="0"/>
              <w:spacing w:before="0"/>
              <w:ind w:right="-2"/>
              <w:jc w:val="center"/>
              <w:rPr>
                <w:sz w:val="24"/>
                <w:szCs w:val="24"/>
              </w:rPr>
            </w:pPr>
            <w:r>
              <w:rPr>
                <w:sz w:val="24"/>
                <w:szCs w:val="24"/>
              </w:rPr>
              <w:t xml:space="preserve">Наименование документа / </w:t>
            </w:r>
            <w:r>
              <w:rPr>
                <w:sz w:val="24"/>
                <w:szCs w:val="24"/>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350931">
            <w:pPr>
              <w:widowControl w:val="0"/>
              <w:spacing w:before="0"/>
              <w:ind w:right="-2"/>
              <w:jc w:val="center"/>
              <w:rPr>
                <w:sz w:val="24"/>
                <w:szCs w:val="24"/>
              </w:rPr>
            </w:pPr>
            <w:r>
              <w:rPr>
                <w:sz w:val="24"/>
                <w:szCs w:val="24"/>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350931">
            <w:pPr>
              <w:widowControl w:val="0"/>
              <w:spacing w:before="0"/>
              <w:ind w:right="-2"/>
              <w:jc w:val="center"/>
              <w:rPr>
                <w:sz w:val="24"/>
                <w:szCs w:val="24"/>
              </w:rPr>
            </w:pPr>
            <w:r>
              <w:rPr>
                <w:sz w:val="24"/>
                <w:szCs w:val="24"/>
              </w:rPr>
              <w:t>Страницы заявки:</w:t>
            </w:r>
          </w:p>
          <w:p w:rsidR="00A067C4" w:rsidRDefault="00350931">
            <w:pPr>
              <w:widowControl w:val="0"/>
              <w:spacing w:before="0" w:after="40"/>
              <w:jc w:val="center"/>
              <w:rPr>
                <w:sz w:val="24"/>
                <w:szCs w:val="24"/>
              </w:rPr>
            </w:pPr>
            <w:r>
              <w:rPr>
                <w:sz w:val="24"/>
                <w:szCs w:val="24"/>
              </w:rPr>
              <w:t>(с __по __)</w:t>
            </w:r>
          </w:p>
        </w:tc>
      </w:tr>
      <w:tr w:rsidR="00A067C4">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rsidP="00350931">
            <w:pPr>
              <w:pStyle w:val="afff8"/>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r>
      <w:tr w:rsidR="00A067C4">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rsidP="00350931">
            <w:pPr>
              <w:pStyle w:val="afff8"/>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r>
      <w:tr w:rsidR="00A067C4">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rsidP="00350931">
            <w:pPr>
              <w:pStyle w:val="afff8"/>
              <w:widowControl w:val="0"/>
              <w:numPr>
                <w:ilvl w:val="0"/>
                <w:numId w:val="27"/>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r>
      <w:tr w:rsidR="00A067C4">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350931">
            <w:pPr>
              <w:widowControl w:val="0"/>
              <w:spacing w:before="0"/>
              <w:ind w:right="-2"/>
              <w:jc w:val="center"/>
              <w:rPr>
                <w:sz w:val="24"/>
                <w:szCs w:val="24"/>
              </w:rPr>
            </w:pPr>
            <w:r>
              <w:rPr>
                <w:sz w:val="24"/>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A067C4" w:rsidRDefault="00A067C4">
            <w:pPr>
              <w:widowControl w:val="0"/>
              <w:spacing w:before="0"/>
              <w:ind w:right="-2"/>
              <w:jc w:val="center"/>
              <w:rPr>
                <w:sz w:val="24"/>
                <w:szCs w:val="24"/>
              </w:rPr>
            </w:pPr>
          </w:p>
        </w:tc>
      </w:tr>
      <w:tr w:rsidR="00A067C4">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A067C4" w:rsidRDefault="00350931">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A067C4" w:rsidRDefault="00A067C4">
            <w:pPr>
              <w:widowControl w:val="0"/>
              <w:spacing w:before="0"/>
              <w:ind w:right="-2"/>
              <w:rPr>
                <w:sz w:val="24"/>
                <w:szCs w:val="24"/>
              </w:rPr>
            </w:pPr>
          </w:p>
        </w:tc>
      </w:tr>
    </w:tbl>
    <w:p w:rsidR="00A067C4" w:rsidRDefault="00A067C4">
      <w:pPr>
        <w:spacing w:before="240"/>
        <w:rPr>
          <w:sz w:val="24"/>
          <w:szCs w:val="24"/>
        </w:rPr>
      </w:pPr>
    </w:p>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конец формы</w:t>
      </w:r>
      <w:r>
        <w:br w:type="page"/>
      </w:r>
    </w:p>
    <w:p w:rsidR="00A067C4" w:rsidRDefault="00350931" w:rsidP="00350931">
      <w:pPr>
        <w:pStyle w:val="23"/>
        <w:numPr>
          <w:ilvl w:val="2"/>
          <w:numId w:val="101"/>
        </w:numPr>
        <w:rPr>
          <w:sz w:val="24"/>
          <w:szCs w:val="24"/>
        </w:rPr>
      </w:pPr>
      <w:bookmarkStart w:id="929" w:name="_Toc418077922"/>
      <w:r>
        <w:rPr>
          <w:sz w:val="24"/>
          <w:szCs w:val="24"/>
        </w:rPr>
        <w:lastRenderedPageBreak/>
        <w:t>Инструкции по заполнению</w:t>
      </w:r>
      <w:bookmarkEnd w:id="929"/>
    </w:p>
    <w:p w:rsidR="00A067C4" w:rsidRDefault="00350931" w:rsidP="00350931">
      <w:pPr>
        <w:pStyle w:val="aa"/>
        <w:numPr>
          <w:ilvl w:val="3"/>
          <w:numId w:val="6"/>
        </w:numPr>
        <w:rPr>
          <w:sz w:val="24"/>
          <w:szCs w:val="24"/>
        </w:rPr>
      </w:pPr>
      <w:r>
        <w:rPr>
          <w:sz w:val="24"/>
          <w:szCs w:val="24"/>
        </w:rPr>
        <w:t>Участник перечисляет и указывает объем каждого документа, входящего в состав каждой части заявки (в страницах).</w:t>
      </w:r>
    </w:p>
    <w:p w:rsidR="00A067C4" w:rsidRDefault="00350931" w:rsidP="00350931">
      <w:pPr>
        <w:pStyle w:val="aa"/>
        <w:numPr>
          <w:ilvl w:val="3"/>
          <w:numId w:val="6"/>
        </w:numPr>
        <w:rPr>
          <w:sz w:val="24"/>
          <w:szCs w:val="24"/>
        </w:rPr>
      </w:pPr>
      <w:r>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r>
        <w:br w:type="page"/>
      </w:r>
    </w:p>
    <w:p w:rsidR="00A067C4" w:rsidRDefault="00350931">
      <w:pPr>
        <w:pStyle w:val="2"/>
        <w:keepNext w:val="0"/>
        <w:widowControl w:val="0"/>
        <w:rPr>
          <w:sz w:val="24"/>
          <w:szCs w:val="24"/>
        </w:rPr>
      </w:pPr>
      <w:bookmarkStart w:id="930" w:name="ФОРМЫ"/>
      <w:bookmarkStart w:id="931" w:name="_Toc69728986"/>
      <w:bookmarkStart w:id="932" w:name="_Toc57314672"/>
      <w:bookmarkStart w:id="933" w:name="_Ref55336310"/>
      <w:bookmarkStart w:id="934" w:name="_Toc147922217"/>
      <w:bookmarkEnd w:id="930"/>
      <w:r>
        <w:rPr>
          <w:sz w:val="24"/>
          <w:szCs w:val="24"/>
        </w:rPr>
        <w:lastRenderedPageBreak/>
        <w:t xml:space="preserve">Письмо о подаче оферты </w:t>
      </w:r>
      <w:bookmarkStart w:id="935" w:name="_Ref22846535"/>
      <w:r>
        <w:rPr>
          <w:sz w:val="24"/>
          <w:szCs w:val="24"/>
        </w:rPr>
        <w:t>(</w:t>
      </w:r>
      <w:bookmarkEnd w:id="935"/>
      <w:r>
        <w:rPr>
          <w:sz w:val="24"/>
          <w:szCs w:val="24"/>
        </w:rPr>
        <w:t xml:space="preserve">форма </w:t>
      </w:r>
      <w:r>
        <w:rPr>
          <w:sz w:val="24"/>
          <w:szCs w:val="24"/>
        </w:rPr>
        <w:fldChar w:fldCharType="begin"/>
      </w:r>
      <w:r>
        <w:rPr>
          <w:sz w:val="24"/>
          <w:szCs w:val="24"/>
        </w:rPr>
        <w:instrText xml:space="preserve"> SEQ форма \* ARABIC </w:instrText>
      </w:r>
      <w:r>
        <w:rPr>
          <w:sz w:val="24"/>
          <w:szCs w:val="24"/>
        </w:rPr>
        <w:fldChar w:fldCharType="separate"/>
      </w:r>
      <w:r w:rsidR="00AA5ED0">
        <w:rPr>
          <w:noProof/>
          <w:sz w:val="24"/>
          <w:szCs w:val="24"/>
        </w:rPr>
        <w:t>2</w:t>
      </w:r>
      <w:r>
        <w:rPr>
          <w:sz w:val="24"/>
          <w:szCs w:val="24"/>
        </w:rPr>
        <w:fldChar w:fldCharType="end"/>
      </w:r>
      <w:r>
        <w:rPr>
          <w:sz w:val="24"/>
          <w:szCs w:val="24"/>
        </w:rPr>
        <w:t>)</w:t>
      </w:r>
      <w:bookmarkEnd w:id="931"/>
      <w:bookmarkEnd w:id="932"/>
      <w:bookmarkEnd w:id="933"/>
      <w:bookmarkEnd w:id="934"/>
    </w:p>
    <w:p w:rsidR="00A067C4" w:rsidRDefault="00350931">
      <w:pPr>
        <w:pStyle w:val="23"/>
        <w:rPr>
          <w:sz w:val="24"/>
          <w:szCs w:val="24"/>
        </w:rPr>
      </w:pPr>
      <w:r>
        <w:rPr>
          <w:sz w:val="24"/>
          <w:szCs w:val="24"/>
        </w:rPr>
        <w:t>Форма письма о подаче оферты</w:t>
      </w:r>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350931">
      <w:pPr>
        <w:ind w:right="5243"/>
        <w:rPr>
          <w:sz w:val="24"/>
          <w:szCs w:val="24"/>
        </w:rPr>
      </w:pPr>
      <w:r>
        <w:rPr>
          <w:sz w:val="24"/>
          <w:szCs w:val="24"/>
        </w:rPr>
        <w:t>«_____» _______________ года</w:t>
      </w:r>
    </w:p>
    <w:p w:rsidR="00A067C4" w:rsidRDefault="00350931">
      <w:pPr>
        <w:ind w:right="5243"/>
        <w:rPr>
          <w:sz w:val="24"/>
          <w:szCs w:val="24"/>
        </w:rPr>
      </w:pPr>
      <w:r>
        <w:rPr>
          <w:sz w:val="24"/>
          <w:szCs w:val="24"/>
        </w:rPr>
        <w:t>№________________________</w:t>
      </w:r>
    </w:p>
    <w:p w:rsidR="00A067C4" w:rsidRDefault="00350931">
      <w:pPr>
        <w:jc w:val="center"/>
        <w:rPr>
          <w:b/>
          <w:caps/>
          <w:spacing w:val="20"/>
          <w:sz w:val="24"/>
          <w:szCs w:val="24"/>
        </w:rPr>
      </w:pPr>
      <w:r>
        <w:rPr>
          <w:b/>
          <w:caps/>
          <w:spacing w:val="20"/>
          <w:sz w:val="24"/>
          <w:szCs w:val="24"/>
        </w:rPr>
        <w:t>Письмо о подаче оферты</w:t>
      </w:r>
    </w:p>
    <w:p w:rsidR="00A067C4" w:rsidRDefault="00350931">
      <w:pPr>
        <w:ind w:firstLine="567"/>
        <w:rPr>
          <w:sz w:val="24"/>
          <w:szCs w:val="24"/>
        </w:rPr>
      </w:pPr>
      <w:r>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A067C4" w:rsidRDefault="00350931">
      <w:pPr>
        <w:rPr>
          <w:sz w:val="24"/>
          <w:szCs w:val="24"/>
        </w:rPr>
      </w:pPr>
      <w:r>
        <w:rPr>
          <w:rStyle w:val="ac"/>
          <w:b w:val="0"/>
          <w:sz w:val="24"/>
          <w:szCs w:val="24"/>
          <w:highlight w:val="lightGray"/>
          <w:shd w:val="clear" w:color="auto" w:fill="BFBFBF"/>
        </w:rPr>
        <w:t>[выбрать необходимое]:</w:t>
      </w:r>
      <w:r>
        <w:rPr>
          <w:iCs/>
          <w:sz w:val="24"/>
          <w:szCs w:val="24"/>
        </w:rPr>
        <w:t xml:space="preserve"> Участник закупки / Лидер коллективного участника</w:t>
      </w:r>
      <w:r>
        <w:rPr>
          <w:rStyle w:val="a4"/>
          <w:sz w:val="24"/>
          <w:szCs w:val="24"/>
        </w:rPr>
        <w:footnoteReference w:id="11"/>
      </w:r>
      <w:r>
        <w:rPr>
          <w:iCs/>
          <w:sz w:val="24"/>
          <w:szCs w:val="24"/>
        </w:rPr>
        <w:t>:</w:t>
      </w:r>
    </w:p>
    <w:p w:rsidR="00A067C4" w:rsidRDefault="00350931">
      <w:pPr>
        <w:rPr>
          <w:sz w:val="24"/>
          <w:szCs w:val="24"/>
        </w:rPr>
      </w:pPr>
      <w:r>
        <w:rPr>
          <w:sz w:val="24"/>
          <w:szCs w:val="24"/>
        </w:rPr>
        <w:t>________________________________________________________________________,</w:t>
      </w:r>
    </w:p>
    <w:p w:rsidR="00A067C4" w:rsidRDefault="00350931">
      <w:pPr>
        <w:jc w:val="center"/>
        <w:rPr>
          <w:sz w:val="24"/>
          <w:szCs w:val="24"/>
          <w:vertAlign w:val="superscript"/>
        </w:rPr>
      </w:pPr>
      <w:r>
        <w:rPr>
          <w:sz w:val="24"/>
          <w:szCs w:val="24"/>
          <w:vertAlign w:val="superscript"/>
        </w:rPr>
        <w:t xml:space="preserve">(для юридических лиц: полное наименование Участника с указанием организационно-правовой формы, ИНН; </w:t>
      </w:r>
      <w:r>
        <w:rPr>
          <w:sz w:val="24"/>
          <w:szCs w:val="24"/>
          <w:vertAlign w:val="superscript"/>
        </w:rPr>
        <w:br/>
        <w:t>для физических лиц: фамилия, имя, отчество, паспортные данные, ИНН)</w:t>
      </w:r>
    </w:p>
    <w:p w:rsidR="00A067C4" w:rsidRDefault="00350931">
      <w:pPr>
        <w:rPr>
          <w:sz w:val="24"/>
          <w:szCs w:val="24"/>
        </w:rPr>
      </w:pPr>
      <w:r>
        <w:rPr>
          <w:i/>
          <w:sz w:val="24"/>
          <w:szCs w:val="24"/>
          <w:highlight w:val="lightGray"/>
          <w:shd w:val="clear" w:color="auto" w:fill="BFBFBF"/>
        </w:rPr>
        <w:t xml:space="preserve">[выбрать </w:t>
      </w:r>
      <w:r>
        <w:rPr>
          <w:rStyle w:val="ac"/>
          <w:b w:val="0"/>
          <w:sz w:val="24"/>
          <w:szCs w:val="24"/>
          <w:highlight w:val="lightGray"/>
          <w:shd w:val="clear" w:color="auto" w:fill="BFBFBF"/>
        </w:rPr>
        <w:t>необходимое</w:t>
      </w:r>
      <w:r>
        <w:rPr>
          <w:i/>
          <w:sz w:val="24"/>
          <w:szCs w:val="24"/>
          <w:highlight w:val="lightGray"/>
          <w:shd w:val="clear" w:color="auto" w:fill="BFBFBF"/>
        </w:rPr>
        <w:t>]</w:t>
      </w:r>
      <w:r>
        <w:rPr>
          <w:sz w:val="24"/>
          <w:szCs w:val="24"/>
        </w:rPr>
        <w:t xml:space="preserve"> зарегистрированное по адресу / адрес места жительства</w:t>
      </w:r>
      <w:r>
        <w:rPr>
          <w:iCs/>
          <w:sz w:val="24"/>
          <w:szCs w:val="24"/>
        </w:rPr>
        <w:t>:</w:t>
      </w:r>
    </w:p>
    <w:p w:rsidR="00A067C4" w:rsidRDefault="00350931">
      <w:pPr>
        <w:rPr>
          <w:sz w:val="24"/>
          <w:szCs w:val="24"/>
        </w:rPr>
      </w:pPr>
      <w:r>
        <w:rPr>
          <w:sz w:val="24"/>
          <w:szCs w:val="24"/>
        </w:rPr>
        <w:t>________________________________________________________________________,</w:t>
      </w:r>
    </w:p>
    <w:p w:rsidR="00A067C4" w:rsidRDefault="00350931">
      <w:pPr>
        <w:jc w:val="center"/>
        <w:rPr>
          <w:sz w:val="24"/>
          <w:szCs w:val="24"/>
          <w:vertAlign w:val="superscript"/>
        </w:rPr>
      </w:pPr>
      <w:r>
        <w:rPr>
          <w:sz w:val="24"/>
          <w:szCs w:val="24"/>
          <w:vertAlign w:val="superscript"/>
        </w:rPr>
        <w:t>(для юридических лиц: место нахождения Участника; для физических лиц: адрес места жительства)</w:t>
      </w:r>
    </w:p>
    <w:p w:rsidR="00A067C4" w:rsidRDefault="00350931">
      <w:pPr>
        <w:rPr>
          <w:sz w:val="24"/>
          <w:szCs w:val="24"/>
        </w:rPr>
      </w:pPr>
      <w:r>
        <w:rPr>
          <w:sz w:val="24"/>
          <w:szCs w:val="24"/>
        </w:rPr>
        <w:t xml:space="preserve">предлагает заключить Договор на </w:t>
      </w:r>
      <w:r>
        <w:rPr>
          <w:i/>
          <w:sz w:val="24"/>
          <w:szCs w:val="24"/>
          <w:highlight w:val="lightGray"/>
          <w:shd w:val="clear" w:color="auto" w:fill="BFBFBF"/>
        </w:rPr>
        <w:t>[</w:t>
      </w:r>
      <w:r>
        <w:rPr>
          <w:rStyle w:val="ac"/>
          <w:b w:val="0"/>
          <w:sz w:val="24"/>
          <w:szCs w:val="24"/>
          <w:highlight w:val="lightGray"/>
          <w:shd w:val="clear" w:color="auto" w:fill="BFBFBF"/>
        </w:rPr>
        <w:t>указывается предмет Договора</w:t>
      </w:r>
      <w:r>
        <w:rPr>
          <w:i/>
          <w:sz w:val="24"/>
          <w:szCs w:val="24"/>
          <w:highlight w:val="lightGray"/>
          <w:shd w:val="clear" w:color="auto" w:fill="BFBFBF"/>
        </w:rPr>
        <w:t>]</w:t>
      </w:r>
      <w:r>
        <w:rPr>
          <w:sz w:val="24"/>
          <w:szCs w:val="24"/>
        </w:rPr>
        <w:t>:</w:t>
      </w:r>
    </w:p>
    <w:p w:rsidR="00A067C4" w:rsidRDefault="00350931">
      <w:pPr>
        <w:rPr>
          <w:sz w:val="24"/>
          <w:szCs w:val="24"/>
        </w:rPr>
      </w:pPr>
      <w:r>
        <w:rPr>
          <w:sz w:val="24"/>
          <w:szCs w:val="24"/>
        </w:rPr>
        <w:t>________________________________________________________________________</w:t>
      </w:r>
    </w:p>
    <w:p w:rsidR="00A067C4" w:rsidRDefault="00350931">
      <w:pPr>
        <w:jc w:val="center"/>
        <w:rPr>
          <w:sz w:val="24"/>
          <w:szCs w:val="24"/>
          <w:vertAlign w:val="superscript"/>
        </w:rPr>
      </w:pPr>
      <w:r>
        <w:rPr>
          <w:sz w:val="24"/>
          <w:szCs w:val="24"/>
          <w:vertAlign w:val="superscript"/>
        </w:rPr>
        <w:t>(предмет договора)</w:t>
      </w:r>
    </w:p>
    <w:p w:rsidR="00A067C4" w:rsidRDefault="00350931">
      <w:pPr>
        <w:rPr>
          <w:sz w:val="24"/>
          <w:szCs w:val="24"/>
        </w:rPr>
      </w:pPr>
      <w:r>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A067C4" w:rsidRDefault="00350931">
      <w:pPr>
        <w:ind w:firstLine="567"/>
        <w:rPr>
          <w:sz w:val="24"/>
          <w:szCs w:val="24"/>
        </w:rPr>
      </w:pPr>
      <w:r>
        <w:rPr>
          <w:sz w:val="24"/>
          <w:szCs w:val="24"/>
        </w:rPr>
        <w:t>Настоящая заявка (в том числе итоговое ценовое предложение по результатам проведения аукциона)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936" w:name="_Hlt440565644"/>
      <w:bookmarkEnd w:id="936"/>
    </w:p>
    <w:p w:rsidR="00A067C4" w:rsidRDefault="00350931">
      <w:pPr>
        <w:tabs>
          <w:tab w:val="left" w:pos="993"/>
        </w:tabs>
        <w:ind w:firstLine="567"/>
        <w:rPr>
          <w:sz w:val="24"/>
          <w:szCs w:val="24"/>
        </w:rPr>
      </w:pPr>
      <w:r>
        <w:rPr>
          <w:i/>
          <w:sz w:val="24"/>
          <w:szCs w:val="24"/>
          <w:highlight w:val="lightGray"/>
          <w:shd w:val="clear" w:color="auto" w:fill="BFBFBF"/>
        </w:rPr>
        <w:t>[</w:t>
      </w:r>
      <w:r>
        <w:rPr>
          <w:rStyle w:val="ac"/>
          <w:b w:val="0"/>
          <w:sz w:val="24"/>
          <w:szCs w:val="24"/>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Pr>
          <w:i/>
          <w:sz w:val="24"/>
          <w:szCs w:val="24"/>
          <w:highlight w:val="lightGray"/>
          <w:shd w:val="clear" w:color="auto" w:fill="BFBFBF"/>
        </w:rPr>
        <w:t>]</w:t>
      </w:r>
      <w:r>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A067C4" w:rsidRDefault="00350931">
      <w:pPr>
        <w:tabs>
          <w:tab w:val="left" w:pos="993"/>
        </w:tabs>
        <w:ind w:firstLine="567"/>
        <w:rPr>
          <w:sz w:val="24"/>
          <w:szCs w:val="24"/>
        </w:rPr>
      </w:pPr>
      <w:bookmarkStart w:id="937" w:name="_Hlk69567717"/>
      <w:r>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937"/>
    </w:p>
    <w:p w:rsidR="00A067C4" w:rsidRDefault="00350931">
      <w:pPr>
        <w:tabs>
          <w:tab w:val="left" w:pos="993"/>
        </w:tabs>
        <w:ind w:firstLine="567"/>
        <w:rPr>
          <w:sz w:val="24"/>
          <w:szCs w:val="24"/>
        </w:rPr>
      </w:pPr>
      <w:r>
        <w:rPr>
          <w:sz w:val="24"/>
          <w:szCs w:val="24"/>
        </w:rP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предлагаемого нами итогового ценового предложения по результатам проведения аукциона.</w:t>
      </w:r>
    </w:p>
    <w:p w:rsidR="00A067C4" w:rsidRDefault="00350931">
      <w:pPr>
        <w:pStyle w:val="Tabletext"/>
        <w:shd w:val="clear" w:color="auto" w:fill="FFFFFF" w:themeFill="background1"/>
        <w:rPr>
          <w:sz w:val="24"/>
        </w:rPr>
      </w:pPr>
      <w:r>
        <w:rPr>
          <w:i/>
          <w:sz w:val="24"/>
          <w:highlight w:val="lightGray"/>
          <w:shd w:val="clear" w:color="auto" w:fill="BFBFBF"/>
        </w:rPr>
        <w:lastRenderedPageBreak/>
        <w:t>[</w:t>
      </w:r>
      <w:r>
        <w:rPr>
          <w:b/>
          <w:bCs/>
          <w:i/>
          <w:sz w:val="24"/>
          <w:highlight w:val="lightGray"/>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 w:val="24"/>
          <w:highlight w:val="lightGray"/>
          <w:shd w:val="clear" w:color="auto" w:fill="BFBFBF"/>
        </w:rPr>
        <w:t>, Участник приводит следующий текст</w:t>
      </w:r>
      <w:r>
        <w:rPr>
          <w:rStyle w:val="ac"/>
          <w:b w:val="0"/>
          <w:sz w:val="24"/>
          <w:highlight w:val="lightGray"/>
          <w:shd w:val="clear" w:color="auto" w:fill="BFBFBF"/>
        </w:rPr>
        <w:t>:</w:t>
      </w:r>
      <w:r>
        <w:rPr>
          <w:i/>
          <w:sz w:val="24"/>
          <w:highlight w:val="lightGray"/>
          <w:shd w:val="clear" w:color="auto" w:fill="BFBFBF"/>
        </w:rPr>
        <w:t>]</w:t>
      </w:r>
      <w:r>
        <w:rPr>
          <w:rStyle w:val="a4"/>
          <w:i/>
          <w:sz w:val="24"/>
          <w:highlight w:val="lightGray"/>
          <w:shd w:val="clear" w:color="auto" w:fill="BFBFBF"/>
        </w:rPr>
        <w:footnoteReference w:id="12"/>
      </w:r>
    </w:p>
    <w:p w:rsidR="00A067C4" w:rsidRDefault="00350931">
      <w:pPr>
        <w:pStyle w:val="Tabletext"/>
        <w:shd w:val="clear" w:color="auto" w:fill="FFFFFF" w:themeFill="background1"/>
        <w:spacing w:after="120"/>
        <w:ind w:firstLine="567"/>
        <w:rPr>
          <w:rFonts w:eastAsia="Calibri"/>
          <w:sz w:val="24"/>
          <w:lang w:eastAsia="en-US"/>
        </w:rPr>
      </w:pPr>
      <w:r>
        <w:rPr>
          <w:sz w:val="24"/>
        </w:rPr>
        <w:t xml:space="preserve">Сообщаем, что </w:t>
      </w:r>
      <w:r>
        <w:rPr>
          <w:iCs/>
          <w:sz w:val="24"/>
        </w:rPr>
        <w:t xml:space="preserve">_________________________ </w:t>
      </w:r>
      <w:r>
        <w:rPr>
          <w:i/>
          <w:sz w:val="24"/>
          <w:highlight w:val="lightGray"/>
          <w:shd w:val="clear" w:color="auto" w:fill="BFBFBF"/>
        </w:rPr>
        <w:t>(наименование Участника)</w:t>
      </w:r>
      <w:r>
        <w:rPr>
          <w:sz w:val="24"/>
        </w:rPr>
        <w:t xml:space="preserve"> обладает статусом «аккредитован» / «аккредитация не требуется» (номер реестровой записи _____</w:t>
      </w:r>
      <w:r>
        <w:rPr>
          <w:i/>
          <w:sz w:val="24"/>
          <w:highlight w:val="lightGray"/>
          <w:shd w:val="clear" w:color="auto" w:fill="BFBFBF"/>
        </w:rPr>
        <w:t>(указывается номер записи в Реестре аккредитации)</w:t>
      </w:r>
      <w:r>
        <w:rPr>
          <w:sz w:val="24"/>
        </w:rPr>
        <w:t xml:space="preserve">), и что у </w:t>
      </w:r>
      <w:r>
        <w:rPr>
          <w:iCs/>
          <w:sz w:val="24"/>
        </w:rPr>
        <w:t xml:space="preserve">_________________________ </w:t>
      </w:r>
      <w:r>
        <w:rPr>
          <w:i/>
          <w:sz w:val="24"/>
          <w:highlight w:val="lightGray"/>
          <w:shd w:val="clear" w:color="auto" w:fill="BFBFBF"/>
        </w:rPr>
        <w:t>(наименование Участника)</w:t>
      </w:r>
      <w:r>
        <w:rPr>
          <w:sz w:val="24"/>
        </w:rPr>
        <w:t xml:space="preserve"> с </w:t>
      </w:r>
      <w:r>
        <w:rPr>
          <w:rFonts w:eastAsia="Calibri"/>
          <w:sz w:val="24"/>
          <w:lang w:eastAsia="en-US"/>
        </w:rPr>
        <w:t>«___» _______ 20__ года</w:t>
      </w:r>
      <w:r>
        <w:rPr>
          <w:sz w:val="24"/>
        </w:rPr>
        <w:t xml:space="preserve"> (с момента подачи Заявки на </w:t>
      </w:r>
      <w:r>
        <w:rPr>
          <w:rFonts w:eastAsia="Calibri"/>
          <w:sz w:val="24"/>
          <w:lang w:eastAsia="en-US"/>
        </w:rPr>
        <w:t xml:space="preserve">аккредитацию) произошли изменения, а именно: </w:t>
      </w:r>
      <w:r>
        <w:rPr>
          <w:i/>
          <w:sz w:val="24"/>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4"/>
          <w:lang w:eastAsia="en-US"/>
        </w:rPr>
        <w:t>. Обновленная Заявка на аккредитацию прилагается.</w:t>
      </w:r>
    </w:p>
    <w:p w:rsidR="00A067C4" w:rsidRDefault="00350931">
      <w:pPr>
        <w:pStyle w:val="Tabletext"/>
        <w:shd w:val="clear" w:color="auto" w:fill="FFFFFF" w:themeFill="background1"/>
        <w:rPr>
          <w:i/>
          <w:sz w:val="24"/>
          <w:highlight w:val="lightGray"/>
          <w:shd w:val="clear" w:color="auto" w:fill="BFBFBF"/>
        </w:rPr>
      </w:pPr>
      <w:r>
        <w:rPr>
          <w:i/>
          <w:sz w:val="24"/>
          <w:highlight w:val="lightGray"/>
          <w:shd w:val="clear" w:color="auto" w:fill="BFBFBF"/>
        </w:rPr>
        <w:t>[</w:t>
      </w:r>
      <w:r>
        <w:rPr>
          <w:b/>
          <w:bCs/>
          <w:i/>
          <w:sz w:val="24"/>
          <w:highlight w:val="lightGray"/>
          <w:shd w:val="clear" w:color="auto" w:fill="BFBFBF"/>
        </w:rPr>
        <w:t>В случае если Участник не обладает статусом «аккредитован»</w:t>
      </w:r>
      <w:r>
        <w:rPr>
          <w:i/>
          <w:sz w:val="24"/>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c"/>
          <w:b w:val="0"/>
          <w:sz w:val="24"/>
          <w:highlight w:val="lightGray"/>
          <w:shd w:val="clear" w:color="auto" w:fill="BFBFBF"/>
        </w:rPr>
        <w:t>:</w:t>
      </w:r>
      <w:r>
        <w:rPr>
          <w:i/>
          <w:sz w:val="24"/>
          <w:highlight w:val="lightGray"/>
          <w:shd w:val="clear" w:color="auto" w:fill="BFBFBF"/>
        </w:rPr>
        <w:t>]</w:t>
      </w:r>
      <w:r>
        <w:rPr>
          <w:rStyle w:val="a4"/>
          <w:i/>
          <w:sz w:val="24"/>
          <w:highlight w:val="lightGray"/>
          <w:shd w:val="clear" w:color="auto" w:fill="BFBFBF"/>
        </w:rPr>
        <w:footnoteReference w:id="13"/>
      </w:r>
    </w:p>
    <w:p w:rsidR="00A067C4" w:rsidRDefault="00350931">
      <w:pPr>
        <w:pStyle w:val="Tabletext"/>
        <w:shd w:val="clear" w:color="auto" w:fill="FFFFFF" w:themeFill="background1"/>
        <w:spacing w:after="120"/>
        <w:ind w:firstLine="567"/>
        <w:rPr>
          <w:i/>
          <w:sz w:val="24"/>
          <w:highlight w:val="lightGray"/>
          <w:shd w:val="clear" w:color="auto" w:fill="BFBFBF"/>
        </w:rPr>
      </w:pPr>
      <w:r>
        <w:rPr>
          <w:sz w:val="24"/>
        </w:rPr>
        <w:t xml:space="preserve">Сообщаем, что </w:t>
      </w:r>
      <w:r>
        <w:rPr>
          <w:iCs/>
          <w:sz w:val="24"/>
        </w:rPr>
        <w:t xml:space="preserve">_________________________ </w:t>
      </w:r>
      <w:r>
        <w:rPr>
          <w:i/>
          <w:sz w:val="24"/>
          <w:highlight w:val="lightGray"/>
          <w:shd w:val="clear" w:color="auto" w:fill="BFBFBF"/>
        </w:rPr>
        <w:t>(наименование Участника)</w:t>
      </w:r>
      <w:r>
        <w:rPr>
          <w:sz w:val="24"/>
        </w:rPr>
        <w:t xml:space="preserve"> </w:t>
      </w:r>
      <w:r>
        <w:rPr>
          <w:rFonts w:eastAsia="Calibri"/>
          <w:sz w:val="24"/>
          <w:lang w:eastAsia="en-US"/>
        </w:rPr>
        <w:t xml:space="preserve">направило _____ </w:t>
      </w:r>
      <w:r>
        <w:rPr>
          <w:i/>
          <w:sz w:val="24"/>
          <w:highlight w:val="lightGray"/>
          <w:shd w:val="clear" w:color="auto" w:fill="BFBFBF"/>
        </w:rPr>
        <w:t>[указывается дата направления заявки на аккредитацию]</w:t>
      </w:r>
      <w:r>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rsidR="00A067C4" w:rsidRDefault="00350931">
      <w:pPr>
        <w:pStyle w:val="Tabletext"/>
        <w:ind w:firstLine="567"/>
        <w:rPr>
          <w:rFonts w:eastAsia="Calibri"/>
          <w:sz w:val="24"/>
          <w:lang w:eastAsia="en-US"/>
        </w:rPr>
      </w:pPr>
      <w:r>
        <w:rPr>
          <w:sz w:val="24"/>
        </w:rPr>
        <w:t xml:space="preserve">Подтверждаем, что </w:t>
      </w:r>
      <w:r>
        <w:rPr>
          <w:i/>
          <w:sz w:val="24"/>
          <w:highlight w:val="lightGray"/>
          <w:shd w:val="clear" w:color="auto" w:fill="BFBFBF"/>
        </w:rPr>
        <w:t xml:space="preserve">[выбирается </w:t>
      </w:r>
      <w:r>
        <w:rPr>
          <w:rStyle w:val="ac"/>
          <w:b w:val="0"/>
          <w:sz w:val="24"/>
          <w:highlight w:val="lightGray"/>
          <w:shd w:val="clear" w:color="auto" w:fill="BFBFBF"/>
        </w:rPr>
        <w:t>Участником в зависимости от обстоятельств:</w:t>
      </w:r>
      <w:r>
        <w:rPr>
          <w:i/>
          <w:sz w:val="24"/>
          <w:highlight w:val="lightGray"/>
          <w:shd w:val="clear" w:color="auto" w:fill="BFBFBF"/>
        </w:rPr>
        <w:t>]</w:t>
      </w:r>
      <w:r>
        <w:rPr>
          <w:rFonts w:eastAsia="Calibri"/>
          <w:sz w:val="24"/>
          <w:lang w:eastAsia="en-US"/>
        </w:rPr>
        <w:t xml:space="preserve"> а) </w:t>
      </w:r>
      <w:r>
        <w:rPr>
          <w:sz w:val="24"/>
        </w:rPr>
        <w:t xml:space="preserve">настоящая </w:t>
      </w:r>
      <w:r>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38" w:name="_Hlk26475166"/>
      <w:r>
        <w:rPr>
          <w:iCs/>
          <w:sz w:val="24"/>
        </w:rPr>
        <w:t xml:space="preserve">_________________________ </w:t>
      </w:r>
      <w:r>
        <w:rPr>
          <w:i/>
          <w:sz w:val="24"/>
          <w:highlight w:val="lightGray"/>
          <w:shd w:val="clear" w:color="auto" w:fill="BFBFBF"/>
        </w:rPr>
        <w:t>(наименование Участника)</w:t>
      </w:r>
      <w:bookmarkEnd w:id="938"/>
      <w:r>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4"/>
          <w:highlight w:val="lightGray"/>
          <w:shd w:val="clear" w:color="auto" w:fill="BFBFBF"/>
        </w:rPr>
        <w:t>[либо]</w:t>
      </w:r>
      <w:r>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4"/>
        </w:rPr>
        <w:t xml:space="preserve">_________________________ </w:t>
      </w:r>
      <w:r>
        <w:rPr>
          <w:i/>
          <w:sz w:val="24"/>
          <w:highlight w:val="lightGray"/>
          <w:shd w:val="clear" w:color="auto" w:fill="BFBFBF"/>
        </w:rPr>
        <w:t>(наименование Участника)</w:t>
      </w:r>
      <w:r>
        <w:rPr>
          <w:rFonts w:eastAsia="Calibri"/>
          <w:sz w:val="24"/>
          <w:lang w:eastAsia="en-US"/>
        </w:rPr>
        <w:t xml:space="preserve"> в настоящей закупке.</w:t>
      </w:r>
    </w:p>
    <w:p w:rsidR="00A067C4" w:rsidRDefault="00350931">
      <w:pPr>
        <w:pStyle w:val="Tabletext"/>
        <w:ind w:firstLine="567"/>
        <w:rPr>
          <w:rFonts w:eastAsia="Calibri"/>
          <w:sz w:val="24"/>
          <w:lang w:eastAsia="en-US"/>
        </w:rPr>
      </w:pPr>
      <w:r>
        <w:rPr>
          <w:sz w:val="24"/>
        </w:rPr>
        <w:t xml:space="preserve">Подтверждаем, что </w:t>
      </w:r>
      <w:r>
        <w:rPr>
          <w:iCs/>
          <w:sz w:val="24"/>
        </w:rPr>
        <w:t xml:space="preserve">_________________________ </w:t>
      </w:r>
      <w:r>
        <w:rPr>
          <w:i/>
          <w:sz w:val="24"/>
          <w:highlight w:val="lightGray"/>
          <w:shd w:val="clear" w:color="auto" w:fill="BFBFBF"/>
        </w:rPr>
        <w:t>(наименование Участника)</w:t>
      </w:r>
      <w:r>
        <w:rPr>
          <w:i/>
          <w:sz w:val="24"/>
          <w:shd w:val="clear" w:color="auto" w:fill="BFBFBF"/>
        </w:rPr>
        <w:t xml:space="preserve"> </w:t>
      </w:r>
      <w:r>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 w:val="24"/>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Pr>
          <w:i/>
          <w:sz w:val="24"/>
          <w:highlight w:val="lightGray"/>
          <w:shd w:val="clear" w:color="auto" w:fill="BFBFBF"/>
        </w:rPr>
        <w:fldChar w:fldCharType="begin"/>
      </w:r>
      <w:r>
        <w:rPr>
          <w:i/>
          <w:sz w:val="24"/>
          <w:highlight w:val="lightGray"/>
          <w:shd w:val="clear" w:color="auto" w:fill="BFBFBF"/>
        </w:rPr>
        <w:instrText xml:space="preserve"> REF _Ref513729975 \r \h </w:instrText>
      </w:r>
      <w:r>
        <w:rPr>
          <w:i/>
          <w:sz w:val="24"/>
          <w:highlight w:val="lightGray"/>
          <w:shd w:val="clear" w:color="auto" w:fill="BFBFBF"/>
        </w:rPr>
      </w:r>
      <w:r>
        <w:rPr>
          <w:i/>
          <w:sz w:val="24"/>
          <w:highlight w:val="lightGray"/>
          <w:shd w:val="clear" w:color="auto" w:fill="BFBFBF"/>
        </w:rPr>
        <w:fldChar w:fldCharType="separate"/>
      </w:r>
      <w:r w:rsidR="00AA5ED0">
        <w:rPr>
          <w:i/>
          <w:sz w:val="24"/>
          <w:highlight w:val="lightGray"/>
          <w:shd w:val="clear" w:color="auto" w:fill="BFBFBF"/>
        </w:rPr>
        <w:t>10.2</w:t>
      </w:r>
      <w:r>
        <w:rPr>
          <w:i/>
          <w:sz w:val="24"/>
          <w:highlight w:val="lightGray"/>
          <w:shd w:val="clear" w:color="auto" w:fill="BFBFBF"/>
        </w:rPr>
        <w:fldChar w:fldCharType="end"/>
      </w:r>
      <w:r>
        <w:rPr>
          <w:i/>
          <w:sz w:val="24"/>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a4"/>
          <w:i/>
          <w:sz w:val="24"/>
          <w:highlight w:val="lightGray"/>
          <w:shd w:val="clear" w:color="auto" w:fill="BFBFBF"/>
        </w:rPr>
        <w:footnoteReference w:id="14"/>
      </w:r>
      <w:r>
        <w:rPr>
          <w:rFonts w:eastAsia="Calibri"/>
          <w:sz w:val="24"/>
          <w:lang w:eastAsia="en-US"/>
        </w:rPr>
        <w:t xml:space="preserve">: </w:t>
      </w:r>
    </w:p>
    <w:p w:rsidR="00A067C4" w:rsidRDefault="00350931" w:rsidP="00350931">
      <w:pPr>
        <w:pStyle w:val="Tabletext"/>
        <w:numPr>
          <w:ilvl w:val="0"/>
          <w:numId w:val="31"/>
        </w:numPr>
        <w:ind w:left="851" w:hanging="284"/>
        <w:rPr>
          <w:rFonts w:eastAsia="Calibri"/>
          <w:sz w:val="24"/>
          <w:lang w:eastAsia="en-US"/>
        </w:rPr>
      </w:pPr>
      <w:r>
        <w:rPr>
          <w:rFonts w:eastAsia="Calibri"/>
          <w:sz w:val="24"/>
          <w:lang w:eastAsia="en-US"/>
        </w:rPr>
        <w:lastRenderedPageBreak/>
        <w:t>_________________________________;</w:t>
      </w:r>
    </w:p>
    <w:p w:rsidR="00A067C4" w:rsidRDefault="00350931" w:rsidP="00350931">
      <w:pPr>
        <w:pStyle w:val="Tabletext"/>
        <w:numPr>
          <w:ilvl w:val="0"/>
          <w:numId w:val="31"/>
        </w:numPr>
        <w:ind w:left="851" w:hanging="284"/>
        <w:rPr>
          <w:rFonts w:eastAsia="Calibri"/>
          <w:sz w:val="24"/>
          <w:lang w:eastAsia="en-US"/>
        </w:rPr>
      </w:pPr>
      <w:r>
        <w:rPr>
          <w:rFonts w:eastAsia="Calibri"/>
          <w:sz w:val="24"/>
          <w:lang w:eastAsia="en-US"/>
        </w:rPr>
        <w:t>_________________________________.</w:t>
      </w:r>
    </w:p>
    <w:p w:rsidR="00A067C4" w:rsidRDefault="00350931">
      <w:pPr>
        <w:pStyle w:val="Tabletext"/>
        <w:rPr>
          <w:i/>
          <w:sz w:val="24"/>
          <w:highlight w:val="lightGray"/>
          <w:shd w:val="clear" w:color="auto" w:fill="BFBFBF"/>
        </w:rPr>
      </w:pPr>
      <w:bookmarkStart w:id="939" w:name="_Hlk73985039"/>
      <w:r>
        <w:rPr>
          <w:i/>
          <w:sz w:val="24"/>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Pr>
          <w:rStyle w:val="ac"/>
          <w:b w:val="0"/>
          <w:sz w:val="24"/>
          <w:highlight w:val="lightGray"/>
          <w:shd w:val="clear" w:color="auto" w:fill="BFBFBF"/>
        </w:rPr>
        <w:t>Участником</w:t>
      </w:r>
      <w:r>
        <w:rPr>
          <w:i/>
          <w:sz w:val="24"/>
          <w:highlight w:val="lightGray"/>
          <w:shd w:val="clear" w:color="auto" w:fill="BFBFBF"/>
        </w:rPr>
        <w:t xml:space="preserve"> дополняется декларативная часть письма о подачи оферты следующим (выбрав необходимое):</w:t>
      </w:r>
    </w:p>
    <w:p w:rsidR="00A067C4" w:rsidRDefault="00350931">
      <w:pPr>
        <w:tabs>
          <w:tab w:val="left" w:pos="993"/>
        </w:tabs>
        <w:ind w:firstLine="567"/>
        <w:rPr>
          <w:iCs/>
          <w:sz w:val="24"/>
          <w:szCs w:val="24"/>
          <w:highlight w:val="lightGray"/>
          <w:shd w:val="clear" w:color="auto" w:fill="BFBFBF"/>
        </w:rPr>
      </w:pPr>
      <w:r>
        <w:rPr>
          <w:iCs/>
          <w:sz w:val="24"/>
          <w:szCs w:val="24"/>
          <w:highlight w:val="lightGray"/>
          <w:shd w:val="clear" w:color="auto" w:fill="BFBFBF"/>
        </w:rPr>
        <w:t>Настоящим подтверждаем наличие:</w:t>
      </w:r>
    </w:p>
    <w:p w:rsidR="00A067C4" w:rsidRDefault="00350931" w:rsidP="00350931">
      <w:pPr>
        <w:pStyle w:val="Tabletext"/>
        <w:numPr>
          <w:ilvl w:val="0"/>
          <w:numId w:val="31"/>
        </w:numPr>
        <w:ind w:left="851" w:hanging="284"/>
        <w:rPr>
          <w:iCs/>
          <w:sz w:val="24"/>
          <w:highlight w:val="lightGray"/>
          <w:shd w:val="clear" w:color="auto" w:fill="BFBFBF"/>
        </w:rPr>
      </w:pPr>
      <w:r>
        <w:rPr>
          <w:iCs/>
          <w:sz w:val="24"/>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A067C4" w:rsidRDefault="00350931">
      <w:pPr>
        <w:tabs>
          <w:tab w:val="left" w:pos="993"/>
        </w:tabs>
        <w:ind w:firstLine="567"/>
        <w:rPr>
          <w:i/>
          <w:sz w:val="24"/>
          <w:szCs w:val="24"/>
          <w:highlight w:val="lightGray"/>
          <w:shd w:val="clear" w:color="auto" w:fill="BFBFBF"/>
        </w:rPr>
      </w:pPr>
      <w:r>
        <w:rPr>
          <w:i/>
          <w:sz w:val="24"/>
          <w:szCs w:val="24"/>
          <w:highlight w:val="lightGray"/>
          <w:shd w:val="clear" w:color="auto" w:fill="BFBFBF"/>
        </w:rPr>
        <w:t>и/или</w:t>
      </w:r>
    </w:p>
    <w:p w:rsidR="00A067C4" w:rsidRDefault="00350931" w:rsidP="00350931">
      <w:pPr>
        <w:pStyle w:val="Tabletext"/>
        <w:numPr>
          <w:ilvl w:val="0"/>
          <w:numId w:val="31"/>
        </w:numPr>
        <w:ind w:left="851" w:hanging="284"/>
        <w:rPr>
          <w:iCs/>
          <w:sz w:val="24"/>
          <w:highlight w:val="lightGray"/>
          <w:shd w:val="clear" w:color="auto" w:fill="BFBFBF"/>
        </w:rPr>
      </w:pPr>
      <w:r>
        <w:rPr>
          <w:iCs/>
          <w:sz w:val="24"/>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 w:val="24"/>
          <w:highlight w:val="lightGray"/>
          <w:shd w:val="clear" w:color="auto" w:fill="BFBFBF"/>
        </w:rPr>
        <w:t>]</w:t>
      </w:r>
      <w:bookmarkEnd w:id="939"/>
    </w:p>
    <w:p w:rsidR="00A067C4" w:rsidRDefault="00350931">
      <w:pPr>
        <w:tabs>
          <w:tab w:val="left" w:pos="993"/>
        </w:tabs>
        <w:ind w:firstLine="567"/>
        <w:rPr>
          <w:sz w:val="24"/>
          <w:szCs w:val="24"/>
        </w:rPr>
      </w:pPr>
      <w:r>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067C4" w:rsidRDefault="00350931">
      <w:pPr>
        <w:tabs>
          <w:tab w:val="left" w:pos="993"/>
        </w:tabs>
        <w:ind w:firstLine="567"/>
        <w:rPr>
          <w:sz w:val="24"/>
          <w:szCs w:val="24"/>
        </w:rPr>
      </w:pPr>
      <w:r>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A067C4" w:rsidRDefault="00350931">
      <w:pPr>
        <w:tabs>
          <w:tab w:val="left" w:pos="993"/>
        </w:tabs>
        <w:ind w:firstLine="567"/>
        <w:rPr>
          <w:sz w:val="24"/>
          <w:szCs w:val="24"/>
        </w:rPr>
      </w:pPr>
      <w:r>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sz w:val="24"/>
          <w:szCs w:val="24"/>
          <w:highlight w:val="lightGray"/>
          <w:shd w:val="clear" w:color="auto" w:fill="BFBFBF"/>
        </w:rPr>
        <w:t>(</w:t>
      </w:r>
      <w:r>
        <w:rPr>
          <w:i/>
          <w:sz w:val="24"/>
          <w:szCs w:val="24"/>
          <w:highlight w:val="lightGray"/>
          <w:shd w:val="clear" w:color="auto" w:fill="BFBFBF"/>
        </w:rPr>
        <w:t>наименование Заказчика</w:t>
      </w:r>
      <w:r>
        <w:rPr>
          <w:sz w:val="24"/>
          <w:szCs w:val="24"/>
          <w:highlight w:val="lightGray"/>
          <w:shd w:val="clear" w:color="auto" w:fill="BFBFBF"/>
        </w:rPr>
        <w:t>)</w:t>
      </w:r>
      <w:r>
        <w:rPr>
          <w:sz w:val="24"/>
          <w:szCs w:val="24"/>
        </w:rPr>
        <w:t xml:space="preserve">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 (либо установленным размером НМЦ – в случае признания аукциона несостоявшимся).</w:t>
      </w:r>
    </w:p>
    <w:p w:rsidR="00A067C4" w:rsidRDefault="00350931">
      <w:pPr>
        <w:tabs>
          <w:tab w:val="left" w:pos="993"/>
        </w:tabs>
        <w:ind w:firstLine="567"/>
        <w:rPr>
          <w:sz w:val="24"/>
          <w:szCs w:val="24"/>
        </w:rPr>
      </w:pPr>
      <w:r>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 в том числе итоговым ценовым предложением по результатам проведения аукциона.</w:t>
      </w:r>
    </w:p>
    <w:p w:rsidR="00A067C4" w:rsidRDefault="00350931">
      <w:pPr>
        <w:tabs>
          <w:tab w:val="left" w:pos="993"/>
        </w:tabs>
        <w:ind w:firstLine="567"/>
        <w:rPr>
          <w:sz w:val="24"/>
          <w:szCs w:val="24"/>
        </w:rPr>
      </w:pPr>
      <w:r>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A067C4" w:rsidRDefault="00350931">
      <w:pPr>
        <w:tabs>
          <w:tab w:val="left" w:pos="993"/>
        </w:tabs>
        <w:ind w:firstLine="567"/>
        <w:rPr>
          <w:sz w:val="24"/>
          <w:szCs w:val="24"/>
        </w:rPr>
      </w:pPr>
      <w:r>
        <w:rPr>
          <w:sz w:val="24"/>
          <w:szCs w:val="24"/>
        </w:rP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A067C4" w:rsidRDefault="00350931">
      <w:pPr>
        <w:tabs>
          <w:tab w:val="left" w:pos="993"/>
        </w:tabs>
        <w:ind w:firstLine="567"/>
        <w:rPr>
          <w:sz w:val="24"/>
          <w:szCs w:val="24"/>
          <w:vertAlign w:val="superscript"/>
        </w:rPr>
      </w:pPr>
      <w:r>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Pr>
          <w:sz w:val="24"/>
          <w:szCs w:val="24"/>
          <w:vertAlign w:val="superscript"/>
        </w:rPr>
        <w:t>(Ф.И.О., должность и контактная информацию уполномоченного лица, включая телефон и адрес электронной почты)</w:t>
      </w:r>
    </w:p>
    <w:p w:rsidR="00A067C4" w:rsidRDefault="00350931">
      <w:pPr>
        <w:tabs>
          <w:tab w:val="left" w:pos="993"/>
        </w:tabs>
        <w:ind w:firstLine="567"/>
        <w:rPr>
          <w:sz w:val="24"/>
          <w:szCs w:val="24"/>
        </w:rPr>
      </w:pPr>
      <w:r>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w:t>
      </w:r>
      <w:r>
        <w:rPr>
          <w:sz w:val="24"/>
          <w:szCs w:val="24"/>
        </w:rPr>
        <w:lastRenderedPageBreak/>
        <w:t xml:space="preserve">указанный адрес электронной почты уполномоченного лица считается адресованной и полученной непосредственно _______________ </w:t>
      </w:r>
      <w:r>
        <w:rPr>
          <w:i/>
          <w:sz w:val="24"/>
          <w:szCs w:val="24"/>
          <w:highlight w:val="lightGray"/>
          <w:shd w:val="clear" w:color="auto" w:fill="BFBFBF"/>
        </w:rPr>
        <w:t>(наименование Участника)</w:t>
      </w:r>
      <w:r>
        <w:rPr>
          <w:sz w:val="24"/>
          <w:szCs w:val="24"/>
        </w:rPr>
        <w:t>.</w:t>
      </w:r>
    </w:p>
    <w:p w:rsidR="00A067C4" w:rsidRDefault="00350931">
      <w:pPr>
        <w:tabs>
          <w:tab w:val="left" w:pos="993"/>
        </w:tabs>
        <w:ind w:firstLine="567"/>
        <w:rPr>
          <w:sz w:val="24"/>
          <w:szCs w:val="24"/>
        </w:rPr>
      </w:pPr>
      <w:r>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A067C4" w:rsidRDefault="00350931">
      <w:pPr>
        <w:rPr>
          <w:sz w:val="24"/>
          <w:szCs w:val="24"/>
        </w:rPr>
      </w:pPr>
      <w:r>
        <w:rPr>
          <w:sz w:val="24"/>
          <w:szCs w:val="24"/>
        </w:rPr>
        <w:t>____________________________________</w:t>
      </w:r>
    </w:p>
    <w:p w:rsidR="00A067C4" w:rsidRDefault="00350931">
      <w:pPr>
        <w:ind w:right="3684"/>
        <w:jc w:val="center"/>
        <w:rPr>
          <w:sz w:val="24"/>
          <w:szCs w:val="24"/>
          <w:vertAlign w:val="superscript"/>
        </w:rPr>
      </w:pPr>
      <w:r>
        <w:rPr>
          <w:sz w:val="24"/>
          <w:szCs w:val="24"/>
          <w:vertAlign w:val="superscript"/>
        </w:rPr>
        <w:t>(подпись, М.П.)</w:t>
      </w:r>
    </w:p>
    <w:p w:rsidR="00A067C4" w:rsidRDefault="00350931">
      <w:pPr>
        <w:rPr>
          <w:sz w:val="24"/>
          <w:szCs w:val="24"/>
        </w:rPr>
      </w:pPr>
      <w:r>
        <w:rPr>
          <w:sz w:val="24"/>
          <w:szCs w:val="24"/>
        </w:rPr>
        <w:t>____________________________________</w:t>
      </w:r>
    </w:p>
    <w:p w:rsidR="00A067C4" w:rsidRDefault="00350931">
      <w:pPr>
        <w:ind w:right="3684"/>
        <w:jc w:val="center"/>
        <w:rPr>
          <w:sz w:val="24"/>
          <w:szCs w:val="24"/>
          <w:vertAlign w:val="superscript"/>
        </w:rPr>
      </w:pPr>
      <w:r>
        <w:rPr>
          <w:sz w:val="24"/>
          <w:szCs w:val="24"/>
          <w:vertAlign w:val="superscript"/>
        </w:rPr>
        <w:t>(фамилия, имя, отчество подписавшего, должность)</w:t>
      </w:r>
    </w:p>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конец формы</w:t>
      </w:r>
      <w:r>
        <w:br w:type="page"/>
      </w:r>
    </w:p>
    <w:p w:rsidR="00A067C4" w:rsidRDefault="00350931">
      <w:pPr>
        <w:pStyle w:val="23"/>
        <w:rPr>
          <w:sz w:val="24"/>
          <w:szCs w:val="24"/>
        </w:rPr>
      </w:pPr>
      <w:r>
        <w:rPr>
          <w:sz w:val="24"/>
          <w:szCs w:val="24"/>
        </w:rPr>
        <w:lastRenderedPageBreak/>
        <w:t>Инструкции по заполнению</w:t>
      </w:r>
    </w:p>
    <w:p w:rsidR="00A067C4" w:rsidRDefault="00350931" w:rsidP="00350931">
      <w:pPr>
        <w:pStyle w:val="aa"/>
        <w:numPr>
          <w:ilvl w:val="3"/>
          <w:numId w:val="6"/>
        </w:numPr>
        <w:rPr>
          <w:sz w:val="24"/>
          <w:szCs w:val="24"/>
        </w:rPr>
      </w:pPr>
      <w:r>
        <w:rPr>
          <w:sz w:val="24"/>
          <w:szCs w:val="24"/>
        </w:rPr>
        <w:t>Письмо рекомендуется оформить на официальном бланке Участника (при наличии).</w:t>
      </w:r>
    </w:p>
    <w:p w:rsidR="00A067C4" w:rsidRDefault="00350931" w:rsidP="00350931">
      <w:pPr>
        <w:pStyle w:val="aa"/>
        <w:numPr>
          <w:ilvl w:val="3"/>
          <w:numId w:val="6"/>
        </w:numPr>
        <w:rPr>
          <w:sz w:val="24"/>
          <w:szCs w:val="24"/>
        </w:rPr>
      </w:pPr>
      <w:r>
        <w:rPr>
          <w:sz w:val="24"/>
          <w:szCs w:val="24"/>
        </w:rPr>
        <w:t>Участник присваивает письму дату и номер в соответствии с принятыми у него правилами документооборота.</w:t>
      </w:r>
    </w:p>
    <w:p w:rsidR="00A067C4" w:rsidRDefault="00350931" w:rsidP="00350931">
      <w:pPr>
        <w:pStyle w:val="aa"/>
        <w:numPr>
          <w:ilvl w:val="3"/>
          <w:numId w:val="6"/>
        </w:numPr>
        <w:rPr>
          <w:sz w:val="24"/>
          <w:szCs w:val="24"/>
        </w:rPr>
      </w:pPr>
      <w:r>
        <w:rPr>
          <w:sz w:val="24"/>
          <w:szCs w:val="24"/>
        </w:rPr>
        <w:t xml:space="preserve">Участник должен указать свое полное наименование (с указанием организационно-правовой формы) и место нахождения, ИНН либо фамилию, имя, отчество, паспортные данные, адрес места жительства, ИНН (для физических лиц).Письмо </w:t>
      </w:r>
      <w:bookmarkStart w:id="940" w:name="_Hlk515935935"/>
      <w:r>
        <w:rPr>
          <w:sz w:val="24"/>
          <w:szCs w:val="24"/>
        </w:rPr>
        <w:t xml:space="preserve">о подаче оферты </w:t>
      </w:r>
      <w:bookmarkEnd w:id="940"/>
      <w:r>
        <w:rPr>
          <w:sz w:val="24"/>
          <w:szCs w:val="24"/>
        </w:rPr>
        <w:t xml:space="preserve">должно быть подписано и скреплено печатью (при наличии) в соответствии с требованиями подпункта </w:t>
      </w:r>
      <w:r>
        <w:rPr>
          <w:sz w:val="24"/>
          <w:szCs w:val="24"/>
        </w:rPr>
        <w:fldChar w:fldCharType="begin"/>
      </w:r>
      <w:r>
        <w:rPr>
          <w:sz w:val="24"/>
          <w:szCs w:val="24"/>
        </w:rPr>
        <w:instrText xml:space="preserve"> REF _Ref513815715 \r \h </w:instrText>
      </w:r>
      <w:r>
        <w:rPr>
          <w:sz w:val="24"/>
          <w:szCs w:val="24"/>
        </w:rPr>
      </w:r>
      <w:r>
        <w:rPr>
          <w:sz w:val="24"/>
          <w:szCs w:val="24"/>
        </w:rPr>
        <w:fldChar w:fldCharType="separate"/>
      </w:r>
      <w:r w:rsidR="00AA5ED0">
        <w:rPr>
          <w:sz w:val="24"/>
          <w:szCs w:val="24"/>
        </w:rPr>
        <w:t>4.5.1.9</w:t>
      </w:r>
      <w:r>
        <w:rPr>
          <w:sz w:val="24"/>
          <w:szCs w:val="24"/>
        </w:rPr>
        <w:fldChar w:fldCharType="end"/>
      </w:r>
      <w:r>
        <w:rPr>
          <w:sz w:val="24"/>
          <w:szCs w:val="24"/>
        </w:rPr>
        <w:t>.</w:t>
      </w:r>
    </w:p>
    <w:p w:rsidR="00A067C4" w:rsidRDefault="00350931">
      <w:pPr>
        <w:rPr>
          <w:sz w:val="24"/>
          <w:szCs w:val="24"/>
        </w:rPr>
      </w:pPr>
      <w:r>
        <w:br w:type="page"/>
      </w:r>
    </w:p>
    <w:p w:rsidR="00A067C4" w:rsidRDefault="00350931">
      <w:pPr>
        <w:pStyle w:val="2"/>
        <w:keepNext w:val="0"/>
        <w:widowControl w:val="0"/>
        <w:rPr>
          <w:sz w:val="24"/>
          <w:szCs w:val="24"/>
        </w:rPr>
      </w:pPr>
      <w:bookmarkStart w:id="941" w:name="_Toc69728987"/>
      <w:bookmarkStart w:id="942" w:name="_Toc57314673"/>
      <w:bookmarkStart w:id="943" w:name="_Ref55336334"/>
      <w:bookmarkStart w:id="944" w:name="_Ref55335818"/>
      <w:bookmarkStart w:id="945" w:name="_Toc147922218"/>
      <w:bookmarkStart w:id="946" w:name="_Toc69728988"/>
      <w:bookmarkStart w:id="947" w:name="_Toc57314674"/>
      <w:bookmarkStart w:id="948" w:name="_Ref55336345"/>
      <w:bookmarkStart w:id="949" w:name="_Ref55335821"/>
      <w:r>
        <w:rPr>
          <w:sz w:val="24"/>
          <w:szCs w:val="24"/>
        </w:rPr>
        <w:lastRenderedPageBreak/>
        <w:t xml:space="preserve">Коммерческое предложение (форма </w:t>
      </w:r>
      <w:r>
        <w:rPr>
          <w:sz w:val="24"/>
          <w:szCs w:val="24"/>
        </w:rPr>
        <w:fldChar w:fldCharType="begin"/>
      </w:r>
      <w:r>
        <w:rPr>
          <w:sz w:val="24"/>
          <w:szCs w:val="24"/>
        </w:rPr>
        <w:instrText xml:space="preserve"> SEQ форма \* ARABIC </w:instrText>
      </w:r>
      <w:r>
        <w:rPr>
          <w:sz w:val="24"/>
          <w:szCs w:val="24"/>
        </w:rPr>
        <w:fldChar w:fldCharType="separate"/>
      </w:r>
      <w:r w:rsidR="00AA5ED0">
        <w:rPr>
          <w:noProof/>
          <w:sz w:val="24"/>
          <w:szCs w:val="24"/>
        </w:rPr>
        <w:t>3</w:t>
      </w:r>
      <w:r>
        <w:rPr>
          <w:sz w:val="24"/>
          <w:szCs w:val="24"/>
        </w:rPr>
        <w:fldChar w:fldCharType="end"/>
      </w:r>
      <w:r>
        <w:rPr>
          <w:sz w:val="24"/>
          <w:szCs w:val="24"/>
        </w:rPr>
        <w:t>)</w:t>
      </w:r>
      <w:bookmarkEnd w:id="941"/>
      <w:bookmarkEnd w:id="942"/>
      <w:bookmarkEnd w:id="943"/>
      <w:bookmarkEnd w:id="944"/>
      <w:bookmarkEnd w:id="945"/>
    </w:p>
    <w:p w:rsidR="00A067C4" w:rsidRDefault="00350931">
      <w:pPr>
        <w:pStyle w:val="23"/>
        <w:rPr>
          <w:sz w:val="24"/>
          <w:szCs w:val="24"/>
        </w:rPr>
      </w:pPr>
      <w:bookmarkStart w:id="950" w:name="_Ref511135236"/>
      <w:r>
        <w:rPr>
          <w:sz w:val="24"/>
          <w:szCs w:val="24"/>
        </w:rPr>
        <w:t xml:space="preserve">Форма </w:t>
      </w:r>
      <w:bookmarkEnd w:id="950"/>
      <w:r>
        <w:rPr>
          <w:sz w:val="24"/>
          <w:szCs w:val="24"/>
        </w:rPr>
        <w:t>Коммерческого предложения</w:t>
      </w:r>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350931">
      <w:pPr>
        <w:jc w:val="left"/>
        <w:rPr>
          <w:sz w:val="24"/>
          <w:szCs w:val="24"/>
        </w:rPr>
      </w:pPr>
      <w:r>
        <w:rPr>
          <w:sz w:val="24"/>
          <w:szCs w:val="24"/>
        </w:rPr>
        <w:t xml:space="preserve">Приложение </w:t>
      </w:r>
      <w:r>
        <w:rPr>
          <w:sz w:val="24"/>
          <w:szCs w:val="24"/>
        </w:rPr>
        <w:fldChar w:fldCharType="begin"/>
      </w:r>
      <w:r>
        <w:rPr>
          <w:sz w:val="24"/>
          <w:szCs w:val="24"/>
        </w:rPr>
        <w:instrText xml:space="preserve"> SEQ Приложение \* ARABIC </w:instrText>
      </w:r>
      <w:r>
        <w:rPr>
          <w:sz w:val="24"/>
          <w:szCs w:val="24"/>
        </w:rPr>
        <w:fldChar w:fldCharType="separate"/>
      </w:r>
      <w:r w:rsidR="00AA5ED0">
        <w:rPr>
          <w:noProof/>
          <w:sz w:val="24"/>
          <w:szCs w:val="24"/>
        </w:rPr>
        <w:t>1</w:t>
      </w:r>
      <w:r>
        <w:rPr>
          <w:sz w:val="24"/>
          <w:szCs w:val="24"/>
        </w:rPr>
        <w:fldChar w:fldCharType="end"/>
      </w:r>
      <w:r>
        <w:rPr>
          <w:sz w:val="24"/>
          <w:szCs w:val="24"/>
        </w:rPr>
        <w:t xml:space="preserve"> к письму о подаче оферты</w:t>
      </w:r>
      <w:r>
        <w:rPr>
          <w:sz w:val="24"/>
          <w:szCs w:val="24"/>
        </w:rPr>
        <w:br/>
        <w:t>от «____» _____________ г. №__________</w:t>
      </w:r>
    </w:p>
    <w:p w:rsidR="00A067C4" w:rsidRDefault="00350931">
      <w:pPr>
        <w:jc w:val="center"/>
        <w:rPr>
          <w:b/>
          <w:sz w:val="24"/>
          <w:szCs w:val="24"/>
        </w:rPr>
      </w:pPr>
      <w:r>
        <w:rPr>
          <w:b/>
          <w:caps/>
          <w:spacing w:val="20"/>
          <w:sz w:val="24"/>
          <w:szCs w:val="24"/>
        </w:rPr>
        <w:t>Коммерческое предложение</w:t>
      </w:r>
    </w:p>
    <w:p w:rsidR="00A067C4" w:rsidRDefault="00350931">
      <w:pPr>
        <w:spacing w:after="120"/>
        <w:rPr>
          <w:sz w:val="24"/>
          <w:szCs w:val="24"/>
        </w:rPr>
      </w:pPr>
      <w:bookmarkStart w:id="951" w:name="_Hlk71126880"/>
      <w:r>
        <w:rPr>
          <w:i/>
          <w:sz w:val="24"/>
          <w:szCs w:val="24"/>
          <w:highlight w:val="lightGray"/>
          <w:shd w:val="clear" w:color="auto" w:fill="BFBFBF"/>
        </w:rPr>
        <w:t xml:space="preserve">[Выбрать </w:t>
      </w:r>
      <w:r>
        <w:rPr>
          <w:rStyle w:val="ac"/>
          <w:b w:val="0"/>
          <w:sz w:val="24"/>
          <w:szCs w:val="24"/>
          <w:highlight w:val="lightGray"/>
          <w:shd w:val="clear" w:color="auto" w:fill="BFBFBF"/>
        </w:rPr>
        <w:t>необходимое</w:t>
      </w:r>
      <w:r>
        <w:rPr>
          <w:i/>
          <w:sz w:val="24"/>
          <w:szCs w:val="24"/>
          <w:highlight w:val="lightGray"/>
          <w:shd w:val="clear" w:color="auto" w:fill="BFBFBF"/>
        </w:rPr>
        <w:t>]</w:t>
      </w:r>
      <w:bookmarkEnd w:id="951"/>
      <w:r>
        <w:rPr>
          <w:sz w:val="24"/>
          <w:szCs w:val="24"/>
        </w:rPr>
        <w:t xml:space="preserve"> Наименование / Ф.И.О и ИНН Участника: _____________________</w:t>
      </w:r>
    </w:p>
    <w:p w:rsidR="00A067C4" w:rsidRDefault="00350931">
      <w:pPr>
        <w:rPr>
          <w:rStyle w:val="ac"/>
          <w:b w:val="0"/>
          <w:sz w:val="24"/>
          <w:szCs w:val="24"/>
          <w:highlight w:val="lightGray"/>
        </w:rPr>
      </w:pPr>
      <w:r>
        <w:rPr>
          <w:i/>
          <w:sz w:val="24"/>
          <w:szCs w:val="24"/>
          <w:highlight w:val="lightGray"/>
          <w:shd w:val="clear" w:color="auto" w:fill="BFBFBF"/>
        </w:rPr>
        <w:t>[</w:t>
      </w:r>
      <w:r>
        <w:rPr>
          <w:rStyle w:val="ac"/>
          <w:b w:val="0"/>
          <w:sz w:val="24"/>
          <w:szCs w:val="24"/>
          <w:highlight w:val="lightGray"/>
          <w:shd w:val="clear" w:color="auto" w:fill="BFBFBF"/>
        </w:rPr>
        <w:t xml:space="preserve">Здесь Участник приводит свое Коммерческое предложение вместе </w:t>
      </w:r>
      <w:r>
        <w:rPr>
          <w:rStyle w:val="ac"/>
          <w:b w:val="0"/>
          <w:sz w:val="24"/>
          <w:szCs w:val="24"/>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c"/>
          <w:b w:val="0"/>
          <w:sz w:val="24"/>
          <w:szCs w:val="24"/>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sz w:val="24"/>
          <w:szCs w:val="24"/>
          <w:highlight w:val="lightGray"/>
          <w:shd w:val="clear" w:color="auto" w:fill="BFBFBF"/>
        </w:rPr>
        <w:t>]</w:t>
      </w:r>
      <w:r>
        <w:rPr>
          <w:i/>
          <w:sz w:val="24"/>
          <w:szCs w:val="24"/>
          <w:highlight w:val="lightGray"/>
        </w:rPr>
        <w:t xml:space="preserve"> </w:t>
      </w:r>
    </w:p>
    <w:p w:rsidR="00A067C4" w:rsidRDefault="00350931">
      <w:pPr>
        <w:spacing w:before="240" w:after="120"/>
        <w:jc w:val="center"/>
        <w:rPr>
          <w:b/>
          <w:sz w:val="24"/>
          <w:szCs w:val="24"/>
        </w:rPr>
      </w:pPr>
      <w:r>
        <w:rPr>
          <w:b/>
          <w:sz w:val="24"/>
          <w:szCs w:val="24"/>
        </w:rPr>
        <w:t>Таблица-1:</w:t>
      </w:r>
    </w:p>
    <w:tbl>
      <w:tblPr>
        <w:tblW w:w="10218" w:type="dxa"/>
        <w:tblInd w:w="-5" w:type="dxa"/>
        <w:tblLayout w:type="fixed"/>
        <w:tblLook w:val="04A0" w:firstRow="1" w:lastRow="0" w:firstColumn="1" w:lastColumn="0" w:noHBand="0" w:noVBand="1"/>
      </w:tblPr>
      <w:tblGrid>
        <w:gridCol w:w="421"/>
        <w:gridCol w:w="1522"/>
        <w:gridCol w:w="1522"/>
        <w:gridCol w:w="1661"/>
        <w:gridCol w:w="558"/>
        <w:gridCol w:w="1386"/>
        <w:gridCol w:w="1246"/>
        <w:gridCol w:w="560"/>
        <w:gridCol w:w="12"/>
        <w:gridCol w:w="1094"/>
        <w:gridCol w:w="236"/>
      </w:tblGrid>
      <w:tr w:rsidR="00A067C4">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widowControl w:val="0"/>
              <w:ind w:left="-105" w:right="-81"/>
              <w:jc w:val="center"/>
              <w:rPr>
                <w:rFonts w:eastAsia="Calibri"/>
                <w:sz w:val="24"/>
                <w:szCs w:val="24"/>
                <w:lang w:eastAsia="en-US"/>
              </w:rPr>
            </w:pPr>
            <w:r>
              <w:rPr>
                <w:rFonts w:eastAsia="Calibri"/>
                <w:sz w:val="24"/>
                <w:szCs w:val="24"/>
                <w:lang w:eastAsia="en-US"/>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widowControl w:val="0"/>
              <w:ind w:left="-105" w:right="-81"/>
              <w:jc w:val="center"/>
              <w:rPr>
                <w:rFonts w:eastAsia="Calibri"/>
                <w:sz w:val="24"/>
                <w:szCs w:val="24"/>
                <w:lang w:eastAsia="en-US"/>
              </w:rPr>
            </w:pPr>
            <w:r>
              <w:rPr>
                <w:rFonts w:eastAsia="Calibri"/>
                <w:sz w:val="24"/>
                <w:szCs w:val="24"/>
                <w:lang w:eastAsia="en-US"/>
              </w:rPr>
              <w:t>Наименование предлагаемой продукции (товары, работы, услуги)</w:t>
            </w:r>
            <w:r>
              <w:rPr>
                <w:rFonts w:eastAsia="Calibri"/>
                <w:sz w:val="24"/>
                <w:szCs w:val="24"/>
                <w:lang w:eastAsia="en-US"/>
              </w:rPr>
              <w:br/>
            </w:r>
            <w:r>
              <w:rPr>
                <w:rStyle w:val="ac"/>
                <w:b w:val="0"/>
                <w:sz w:val="24"/>
                <w:szCs w:val="24"/>
                <w:highlight w:val="lightGray"/>
                <w:shd w:val="clear" w:color="auto" w:fill="BFBFBF"/>
              </w:rPr>
              <w:t>[заполняется в соответствии со структурой НМЦ]</w:t>
            </w:r>
          </w:p>
        </w:tc>
        <w:tc>
          <w:tcPr>
            <w:tcW w:w="1558"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05" w:right="-81"/>
              <w:jc w:val="center"/>
              <w:rPr>
                <w:rFonts w:eastAsia="Calibri"/>
                <w:sz w:val="24"/>
                <w:szCs w:val="24"/>
                <w:lang w:eastAsia="en-US"/>
              </w:rPr>
            </w:pPr>
            <w:r>
              <w:rPr>
                <w:rFonts w:eastAsia="Calibri"/>
                <w:sz w:val="24"/>
                <w:szCs w:val="24"/>
                <w:lang w:eastAsia="en-US"/>
              </w:rPr>
              <w:t xml:space="preserve">Страна происхождения товара </w:t>
            </w:r>
            <w:r>
              <w:rPr>
                <w:rFonts w:eastAsia="Calibri"/>
                <w:sz w:val="24"/>
                <w:szCs w:val="24"/>
                <w:lang w:eastAsia="en-US"/>
              </w:rPr>
              <w:br/>
            </w:r>
            <w:r>
              <w:rPr>
                <w:rStyle w:val="ac"/>
                <w:b w:val="0"/>
                <w:sz w:val="24"/>
                <w:szCs w:val="24"/>
                <w:highlight w:val="lightGray"/>
                <w:shd w:val="clear" w:color="auto" w:fill="BFBFBF"/>
              </w:rPr>
              <w:t>[только для товаров, в соответствии с общероссийским классификатором стран мира]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05" w:right="-81"/>
              <w:jc w:val="center"/>
              <w:rPr>
                <w:rFonts w:eastAsia="Calibri"/>
                <w:sz w:val="24"/>
                <w:szCs w:val="24"/>
                <w:lang w:eastAsia="en-US"/>
              </w:rPr>
            </w:pPr>
            <w:r>
              <w:rPr>
                <w:rFonts w:eastAsia="Calibri"/>
                <w:sz w:val="24"/>
                <w:szCs w:val="24"/>
                <w:lang w:eastAsia="en-US"/>
              </w:rPr>
              <w:t>Производитель продукции</w:t>
            </w:r>
          </w:p>
          <w:p w:rsidR="00A067C4" w:rsidRDefault="00350931">
            <w:pPr>
              <w:widowControl w:val="0"/>
              <w:ind w:left="-105" w:right="-81"/>
              <w:jc w:val="center"/>
              <w:rPr>
                <w:rFonts w:eastAsia="Calibri"/>
                <w:sz w:val="24"/>
                <w:szCs w:val="24"/>
                <w:lang w:eastAsia="en-US"/>
              </w:rPr>
            </w:pPr>
            <w:r>
              <w:rPr>
                <w:rStyle w:val="ac"/>
                <w:b w:val="0"/>
                <w:sz w:val="24"/>
                <w:szCs w:val="24"/>
                <w:highlight w:val="lightGray"/>
                <w:shd w:val="clear" w:color="auto" w:fill="BFBFBF"/>
              </w:rPr>
              <w:t xml:space="preserve">[в случае наличия в Едином реестре российской радиоэлектронной продукции, </w:t>
            </w:r>
            <w:r>
              <w:rPr>
                <w:i/>
                <w:sz w:val="24"/>
                <w:szCs w:val="24"/>
                <w:highlight w:val="lightGray"/>
                <w:shd w:val="clear" w:color="auto" w:fill="BFBFBF"/>
              </w:rPr>
              <w:t>или в Едином реестре Минкомсвязи российских программ для электронных вычислительных машин и баз данных</w:t>
            </w:r>
            <w:r>
              <w:rPr>
                <w:rStyle w:val="ac"/>
                <w:b w:val="0"/>
                <w:sz w:val="24"/>
                <w:szCs w:val="24"/>
                <w:highlight w:val="lightGray"/>
                <w:shd w:val="clear" w:color="auto" w:fill="BFBFBF"/>
              </w:rPr>
              <w:t xml:space="preserve"> – дополнительно указывается № реестровой записи]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widowControl w:val="0"/>
              <w:ind w:left="-105" w:right="-81"/>
              <w:jc w:val="center"/>
              <w:rPr>
                <w:rFonts w:eastAsia="Calibri"/>
                <w:sz w:val="24"/>
                <w:szCs w:val="24"/>
                <w:lang w:eastAsia="en-US"/>
              </w:rPr>
            </w:pPr>
            <w:r>
              <w:rPr>
                <w:rFonts w:eastAsia="Calibri"/>
                <w:sz w:val="24"/>
                <w:szCs w:val="24"/>
                <w:lang w:eastAsia="en-US"/>
              </w:rPr>
              <w:t>Ед. изм.</w:t>
            </w:r>
          </w:p>
        </w:tc>
        <w:tc>
          <w:tcPr>
            <w:tcW w:w="1419"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05" w:right="-81"/>
              <w:jc w:val="center"/>
              <w:rPr>
                <w:rFonts w:eastAsia="Calibri"/>
                <w:sz w:val="24"/>
                <w:szCs w:val="24"/>
                <w:lang w:eastAsia="en-US"/>
              </w:rPr>
            </w:pPr>
            <w:r>
              <w:rPr>
                <w:sz w:val="24"/>
                <w:szCs w:val="24"/>
              </w:rPr>
              <w:t xml:space="preserve">НМЦ единицы продукции (руб. без НДС) </w:t>
            </w:r>
            <w:r>
              <w:rPr>
                <w:sz w:val="24"/>
                <w:szCs w:val="24"/>
              </w:rPr>
              <w:br/>
            </w:r>
            <w:r>
              <w:rPr>
                <w:rStyle w:val="ac"/>
                <w:b w:val="0"/>
                <w:sz w:val="24"/>
                <w:szCs w:val="24"/>
                <w:highlight w:val="lightGray"/>
                <w:shd w:val="clear" w:color="auto" w:fill="BFBFBF"/>
              </w:rPr>
              <w:t>[заполняется в соответствии со структурой НМЦ]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widowControl w:val="0"/>
              <w:ind w:left="-105" w:right="-81"/>
              <w:jc w:val="center"/>
              <w:rPr>
                <w:rFonts w:eastAsia="Calibri"/>
                <w:i/>
                <w:sz w:val="24"/>
                <w:szCs w:val="24"/>
                <w:lang w:eastAsia="en-US"/>
              </w:rPr>
            </w:pPr>
            <w:r>
              <w:rPr>
                <w:rFonts w:eastAsia="Calibri"/>
                <w:sz w:val="24"/>
                <w:szCs w:val="24"/>
                <w:lang w:eastAsia="en-US"/>
              </w:rPr>
              <w:t xml:space="preserve">Предлагаемая цена одной единицы </w:t>
            </w:r>
            <w:r>
              <w:rPr>
                <w:sz w:val="24"/>
                <w:szCs w:val="24"/>
              </w:rPr>
              <w:t>продукции</w:t>
            </w:r>
            <w:r>
              <w:rPr>
                <w:rFonts w:eastAsia="Calibri"/>
                <w:sz w:val="24"/>
                <w:szCs w:val="24"/>
                <w:lang w:eastAsia="en-US"/>
              </w:rPr>
              <w:t>, руб. без НДС</w:t>
            </w:r>
          </w:p>
        </w:tc>
        <w:tc>
          <w:tcPr>
            <w:tcW w:w="569"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05" w:right="-81"/>
              <w:jc w:val="center"/>
              <w:rPr>
                <w:rFonts w:eastAsia="Calibri"/>
                <w:sz w:val="24"/>
                <w:szCs w:val="24"/>
                <w:lang w:eastAsia="en-US"/>
              </w:rPr>
            </w:pPr>
            <w:r>
              <w:rPr>
                <w:rFonts w:eastAsia="Calibri"/>
                <w:sz w:val="24"/>
                <w:szCs w:val="24"/>
                <w:lang w:eastAsia="en-US"/>
              </w:rPr>
              <w:t>Кол-во</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widowControl w:val="0"/>
              <w:ind w:left="-105" w:right="-81"/>
              <w:jc w:val="center"/>
              <w:rPr>
                <w:rFonts w:eastAsia="Calibri"/>
                <w:sz w:val="24"/>
                <w:szCs w:val="24"/>
                <w:lang w:eastAsia="en-US"/>
              </w:rPr>
            </w:pPr>
            <w:r>
              <w:rPr>
                <w:rFonts w:eastAsia="Calibri"/>
                <w:sz w:val="24"/>
                <w:szCs w:val="24"/>
                <w:lang w:eastAsia="en-US"/>
              </w:rPr>
              <w:t>Итоговая стоимость позиции</w:t>
            </w:r>
            <w:r>
              <w:rPr>
                <w:rFonts w:eastAsia="Calibri"/>
                <w:sz w:val="24"/>
                <w:szCs w:val="24"/>
                <w:lang w:eastAsia="en-US"/>
              </w:rPr>
              <w:br/>
              <w:t>(руб. без НДС)</w:t>
            </w:r>
          </w:p>
        </w:tc>
        <w:tc>
          <w:tcPr>
            <w:tcW w:w="12" w:type="dxa"/>
          </w:tcPr>
          <w:p w:rsidR="00A067C4" w:rsidRDefault="00A067C4">
            <w:pPr>
              <w:widowControl w:val="0"/>
            </w:pPr>
          </w:p>
        </w:tc>
      </w:tr>
      <w:tr w:rsidR="00A067C4">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rPr>
                <w:rFonts w:eastAsia="Calibri"/>
                <w:sz w:val="24"/>
                <w:szCs w:val="24"/>
                <w:lang w:eastAsia="en-US"/>
              </w:rPr>
            </w:pPr>
            <w:r>
              <w:rPr>
                <w:rFonts w:eastAsia="Calibri"/>
                <w:sz w:val="24"/>
                <w:szCs w:val="24"/>
                <w:lang w:eastAsia="en-U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2" w:type="dxa"/>
          </w:tcPr>
          <w:p w:rsidR="00A067C4" w:rsidRDefault="00A067C4">
            <w:pPr>
              <w:widowControl w:val="0"/>
            </w:pPr>
          </w:p>
        </w:tc>
      </w:tr>
      <w:tr w:rsidR="00A067C4">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rPr>
                <w:rFonts w:eastAsia="Calibri"/>
                <w:sz w:val="24"/>
                <w:szCs w:val="24"/>
                <w:lang w:eastAsia="en-US"/>
              </w:rPr>
            </w:pPr>
            <w:r>
              <w:rPr>
                <w:rFonts w:eastAsia="Calibri"/>
                <w:sz w:val="24"/>
                <w:szCs w:val="24"/>
                <w:lang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2" w:type="dxa"/>
          </w:tcPr>
          <w:p w:rsidR="00A067C4" w:rsidRDefault="00A067C4">
            <w:pPr>
              <w:widowControl w:val="0"/>
            </w:pPr>
          </w:p>
        </w:tc>
      </w:tr>
      <w:tr w:rsidR="00A067C4">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rPr>
                <w:rFonts w:eastAsia="Calibri"/>
                <w:sz w:val="24"/>
                <w:szCs w:val="24"/>
                <w:lang w:eastAsia="en-US"/>
              </w:rPr>
            </w:pPr>
            <w:r>
              <w:rPr>
                <w:rFonts w:eastAsia="Calibri"/>
                <w:sz w:val="24"/>
                <w:szCs w:val="24"/>
                <w:lang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4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rFonts w:eastAsia="Calibri"/>
                <w:sz w:val="24"/>
                <w:szCs w:val="24"/>
                <w:lang w:eastAsia="en-US"/>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rPr>
                <w:rFonts w:eastAsia="Calibri"/>
                <w:sz w:val="24"/>
                <w:szCs w:val="24"/>
                <w:lang w:eastAsia="en-US"/>
              </w:rPr>
            </w:pPr>
          </w:p>
        </w:tc>
        <w:tc>
          <w:tcPr>
            <w:tcW w:w="12" w:type="dxa"/>
          </w:tcPr>
          <w:p w:rsidR="00A067C4" w:rsidRDefault="00A067C4">
            <w:pPr>
              <w:widowControl w:val="0"/>
            </w:pPr>
          </w:p>
        </w:tc>
      </w:tr>
      <w:tr w:rsidR="00A067C4">
        <w:tc>
          <w:tcPr>
            <w:tcW w:w="426" w:type="dxa"/>
            <w:tcBorders>
              <w:top w:val="single" w:sz="4" w:space="0" w:color="000000"/>
              <w:left w:val="single" w:sz="4" w:space="0" w:color="000000"/>
              <w:bottom w:val="single" w:sz="4" w:space="0" w:color="000000"/>
              <w:right w:val="single" w:sz="4" w:space="0" w:color="000000"/>
            </w:tcBorders>
          </w:tcPr>
          <w:p w:rsidR="00A067C4" w:rsidRDefault="00A067C4">
            <w:pPr>
              <w:widowControl w:val="0"/>
              <w:jc w:val="right"/>
              <w:rPr>
                <w:rFonts w:eastAsia="Calibri"/>
                <w:b/>
                <w:sz w:val="24"/>
                <w:szCs w:val="24"/>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jc w:val="right"/>
              <w:rPr>
                <w:rFonts w:eastAsia="Calibri"/>
                <w:b/>
                <w:sz w:val="24"/>
                <w:szCs w:val="24"/>
                <w:lang w:eastAsia="en-US"/>
              </w:rPr>
            </w:pPr>
            <w:r>
              <w:rPr>
                <w:rFonts w:eastAsia="Calibri"/>
                <w:b/>
                <w:sz w:val="24"/>
                <w:szCs w:val="24"/>
                <w:lang w:eastAsia="en-US"/>
              </w:rPr>
              <w:t>ИТОГО без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jc w:val="center"/>
              <w:rPr>
                <w:rFonts w:eastAsia="Calibri"/>
                <w:b/>
                <w:sz w:val="24"/>
                <w:szCs w:val="24"/>
                <w:lang w:eastAsia="en-US"/>
              </w:rPr>
            </w:pPr>
          </w:p>
        </w:tc>
      </w:tr>
      <w:tr w:rsidR="00A067C4">
        <w:tc>
          <w:tcPr>
            <w:tcW w:w="426" w:type="dxa"/>
            <w:tcBorders>
              <w:top w:val="single" w:sz="4" w:space="0" w:color="000000"/>
              <w:left w:val="single" w:sz="4" w:space="0" w:color="000000"/>
              <w:bottom w:val="single" w:sz="4" w:space="0" w:color="000000"/>
              <w:right w:val="single" w:sz="4" w:space="0" w:color="000000"/>
            </w:tcBorders>
          </w:tcPr>
          <w:p w:rsidR="00A067C4" w:rsidRDefault="00A067C4">
            <w:pPr>
              <w:widowControl w:val="0"/>
              <w:jc w:val="right"/>
              <w:rPr>
                <w:rFonts w:eastAsia="Calibri"/>
                <w:sz w:val="24"/>
                <w:szCs w:val="24"/>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jc w:val="right"/>
              <w:rPr>
                <w:rFonts w:eastAsia="Calibri"/>
                <w:sz w:val="24"/>
                <w:szCs w:val="24"/>
                <w:lang w:eastAsia="en-US"/>
              </w:rPr>
            </w:pPr>
            <w:r>
              <w:rPr>
                <w:rFonts w:eastAsia="Calibri"/>
                <w:sz w:val="24"/>
                <w:szCs w:val="24"/>
                <w:lang w:eastAsia="en-US"/>
              </w:rPr>
              <w:t>Кроме того, НДС (__%):</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jc w:val="center"/>
              <w:rPr>
                <w:rFonts w:eastAsia="Calibri"/>
                <w:b/>
                <w:sz w:val="24"/>
                <w:szCs w:val="24"/>
                <w:lang w:eastAsia="en-US"/>
              </w:rPr>
            </w:pPr>
          </w:p>
        </w:tc>
      </w:tr>
      <w:tr w:rsidR="00A067C4">
        <w:tc>
          <w:tcPr>
            <w:tcW w:w="426" w:type="dxa"/>
            <w:tcBorders>
              <w:top w:val="single" w:sz="4" w:space="0" w:color="000000"/>
              <w:left w:val="single" w:sz="4" w:space="0" w:color="000000"/>
              <w:bottom w:val="single" w:sz="4" w:space="0" w:color="000000"/>
              <w:right w:val="single" w:sz="4" w:space="0" w:color="000000"/>
            </w:tcBorders>
          </w:tcPr>
          <w:p w:rsidR="00A067C4" w:rsidRDefault="00A067C4">
            <w:pPr>
              <w:widowControl w:val="0"/>
              <w:jc w:val="right"/>
              <w:rPr>
                <w:rFonts w:eastAsia="Calibri"/>
                <w:sz w:val="24"/>
                <w:szCs w:val="24"/>
                <w:lang w:eastAsia="en-US"/>
              </w:rPr>
            </w:pP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Pr>
          <w:p w:rsidR="00A067C4" w:rsidRDefault="00350931">
            <w:pPr>
              <w:widowControl w:val="0"/>
              <w:jc w:val="right"/>
              <w:rPr>
                <w:rFonts w:eastAsia="Calibri"/>
                <w:sz w:val="24"/>
                <w:szCs w:val="24"/>
                <w:lang w:eastAsia="en-US"/>
              </w:rPr>
            </w:pPr>
            <w:r>
              <w:rPr>
                <w:rFonts w:eastAsia="Calibri"/>
                <w:sz w:val="24"/>
                <w:szCs w:val="24"/>
                <w:lang w:eastAsia="en-US"/>
              </w:rPr>
              <w:t>ИТОГО с НДС: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A067C4" w:rsidRDefault="00A067C4">
            <w:pPr>
              <w:widowControl w:val="0"/>
              <w:jc w:val="center"/>
              <w:rPr>
                <w:rFonts w:eastAsia="Calibri"/>
                <w:b/>
                <w:sz w:val="24"/>
                <w:szCs w:val="24"/>
                <w:lang w:eastAsia="en-US"/>
              </w:rPr>
            </w:pPr>
          </w:p>
        </w:tc>
      </w:tr>
    </w:tbl>
    <w:p w:rsidR="00A067C4" w:rsidRDefault="00350931">
      <w:pPr>
        <w:rPr>
          <w:i/>
          <w:sz w:val="24"/>
          <w:szCs w:val="24"/>
          <w:highlight w:val="lightGray"/>
        </w:rPr>
      </w:pPr>
      <w:r>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Pr>
          <w:sz w:val="24"/>
          <w:szCs w:val="24"/>
        </w:rPr>
        <w:fldChar w:fldCharType="begin"/>
      </w:r>
      <w:r>
        <w:rPr>
          <w:sz w:val="24"/>
          <w:szCs w:val="24"/>
        </w:rPr>
        <w:instrText xml:space="preserve"> REF _Ref514724977 \h </w:instrText>
      </w:r>
      <w:r>
        <w:rPr>
          <w:sz w:val="24"/>
          <w:szCs w:val="24"/>
        </w:rPr>
      </w:r>
      <w:r>
        <w:rPr>
          <w:sz w:val="24"/>
          <w:szCs w:val="24"/>
        </w:rPr>
        <w:fldChar w:fldCharType="separate"/>
      </w:r>
      <w:r w:rsidR="00AA5ED0">
        <w:rPr>
          <w:sz w:val="24"/>
          <w:szCs w:val="24"/>
        </w:rPr>
        <w:t xml:space="preserve">ПРИЛОЖЕНИЕ № 6 – СТРУКТУРА НМЦ (в формате </w:t>
      </w:r>
      <w:r w:rsidR="00AA5ED0">
        <w:rPr>
          <w:sz w:val="24"/>
          <w:szCs w:val="24"/>
          <w:lang w:val="en-US"/>
        </w:rPr>
        <w:t>Excel</w:t>
      </w:r>
      <w:r w:rsidR="00AA5ED0">
        <w:rPr>
          <w:sz w:val="24"/>
          <w:szCs w:val="24"/>
        </w:rPr>
        <w:t>)</w:t>
      </w:r>
      <w:r>
        <w:rPr>
          <w:sz w:val="24"/>
          <w:szCs w:val="24"/>
        </w:rPr>
        <w:fldChar w:fldCharType="end"/>
      </w:r>
      <w:r>
        <w:rPr>
          <w:i/>
          <w:sz w:val="24"/>
          <w:szCs w:val="24"/>
          <w:highlight w:val="lightGray"/>
        </w:rPr>
        <w:t xml:space="preserve">). </w:t>
      </w:r>
      <w:r>
        <w:rPr>
          <w:i/>
          <w:sz w:val="24"/>
          <w:szCs w:val="24"/>
          <w:highlight w:val="lightGray"/>
        </w:rPr>
        <w:lastRenderedPageBreak/>
        <w:t xml:space="preserve">Участник </w:t>
      </w:r>
      <w:bookmarkStart w:id="952" w:name="_Hlk54877299"/>
      <w:r>
        <w:rPr>
          <w:i/>
          <w:sz w:val="24"/>
          <w:szCs w:val="24"/>
          <w:highlight w:val="lightGray"/>
        </w:rPr>
        <w:t xml:space="preserve">обязан предоставить </w:t>
      </w:r>
      <w:bookmarkEnd w:id="952"/>
      <w:r>
        <w:rPr>
          <w:i/>
          <w:sz w:val="24"/>
          <w:szCs w:val="24"/>
          <w:highlight w:val="lightGray"/>
        </w:rPr>
        <w:t xml:space="preserve">в составе своей заявки заполненную электронную версию данного Коммерческого предложения в формате </w:t>
      </w:r>
      <w:r>
        <w:rPr>
          <w:i/>
          <w:sz w:val="24"/>
          <w:szCs w:val="24"/>
          <w:highlight w:val="lightGray"/>
          <w:lang w:val="en-US"/>
        </w:rPr>
        <w:t>Excel</w:t>
      </w:r>
      <w:r>
        <w:rPr>
          <w:i/>
          <w:sz w:val="24"/>
          <w:szCs w:val="24"/>
          <w:highlight w:val="lightGray"/>
        </w:rPr>
        <w:t>.</w:t>
      </w:r>
    </w:p>
    <w:p w:rsidR="00A067C4" w:rsidRDefault="00350931">
      <w:pPr>
        <w:rPr>
          <w:i/>
          <w:sz w:val="24"/>
          <w:szCs w:val="24"/>
        </w:rPr>
      </w:pPr>
      <w:r>
        <w:rPr>
          <w:i/>
          <w:sz w:val="24"/>
          <w:szCs w:val="24"/>
          <w:highlight w:val="lightGray"/>
        </w:rPr>
        <w:t xml:space="preserve">В случае не указания Участником </w:t>
      </w:r>
      <w:bookmarkStart w:id="953" w:name="_Hlk54877356"/>
      <w:r>
        <w:rPr>
          <w:i/>
          <w:sz w:val="24"/>
          <w:szCs w:val="24"/>
          <w:highlight w:val="lightGray"/>
        </w:rPr>
        <w:t xml:space="preserve">в данной форме Страны происхождения товара и Производителя продукции </w:t>
      </w:r>
      <w:bookmarkEnd w:id="953"/>
      <w:r>
        <w:rPr>
          <w:i/>
          <w:sz w:val="24"/>
          <w:szCs w:val="24"/>
          <w:highlight w:val="lightGray"/>
        </w:rPr>
        <w:t>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A067C4" w:rsidRDefault="00350931">
      <w:pPr>
        <w:spacing w:before="240" w:after="120"/>
        <w:jc w:val="center"/>
        <w:rPr>
          <w:b/>
          <w:sz w:val="24"/>
          <w:szCs w:val="24"/>
        </w:rPr>
      </w:pPr>
      <w:r>
        <w:rPr>
          <w:b/>
          <w:sz w:val="24"/>
          <w:szCs w:val="24"/>
        </w:rPr>
        <w:t>Таблица-2:</w:t>
      </w:r>
    </w:p>
    <w:tbl>
      <w:tblPr>
        <w:tblW w:w="10348" w:type="dxa"/>
        <w:tblLayout w:type="fixed"/>
        <w:tblLook w:val="01E0" w:firstRow="1" w:lastRow="1" w:firstColumn="1" w:lastColumn="1" w:noHBand="0" w:noVBand="0"/>
      </w:tblPr>
      <w:tblGrid>
        <w:gridCol w:w="5388"/>
        <w:gridCol w:w="4960"/>
      </w:tblGrid>
      <w:tr w:rsidR="00A067C4">
        <w:trPr>
          <w:cantSplit/>
        </w:trPr>
        <w:tc>
          <w:tcPr>
            <w:tcW w:w="5387" w:type="dxa"/>
          </w:tcPr>
          <w:p w:rsidR="00A067C4" w:rsidRDefault="00350931">
            <w:pPr>
              <w:widowControl w:val="0"/>
              <w:jc w:val="left"/>
              <w:rPr>
                <w:b/>
                <w:sz w:val="24"/>
                <w:szCs w:val="24"/>
              </w:rPr>
            </w:pPr>
            <w:r>
              <w:rPr>
                <w:b/>
                <w:sz w:val="24"/>
                <w:szCs w:val="24"/>
              </w:rPr>
              <w:t>Итоговая стоимость заявки без НДС, руб.</w:t>
            </w:r>
          </w:p>
        </w:tc>
        <w:tc>
          <w:tcPr>
            <w:tcW w:w="4960" w:type="dxa"/>
          </w:tcPr>
          <w:p w:rsidR="00A067C4" w:rsidRDefault="00350931">
            <w:pPr>
              <w:widowControl w:val="0"/>
              <w:jc w:val="left"/>
              <w:rPr>
                <w:sz w:val="24"/>
                <w:szCs w:val="24"/>
              </w:rPr>
            </w:pPr>
            <w:r>
              <w:rPr>
                <w:sz w:val="24"/>
                <w:szCs w:val="24"/>
              </w:rPr>
              <w:t>___________________________________</w:t>
            </w:r>
          </w:p>
          <w:p w:rsidR="00A067C4" w:rsidRDefault="00350931">
            <w:pPr>
              <w:widowControl w:val="0"/>
              <w:jc w:val="left"/>
              <w:rPr>
                <w:b/>
                <w:sz w:val="24"/>
                <w:szCs w:val="24"/>
              </w:rPr>
            </w:pPr>
            <w:r>
              <w:rPr>
                <w:b/>
                <w:sz w:val="24"/>
                <w:szCs w:val="24"/>
                <w:vertAlign w:val="superscript"/>
              </w:rPr>
              <w:t>(итоговая стоимость (цифрами), рублей, без НДС)</w:t>
            </w:r>
          </w:p>
        </w:tc>
      </w:tr>
      <w:tr w:rsidR="00A067C4">
        <w:trPr>
          <w:cantSplit/>
        </w:trPr>
        <w:tc>
          <w:tcPr>
            <w:tcW w:w="5387" w:type="dxa"/>
          </w:tcPr>
          <w:p w:rsidR="00A067C4" w:rsidRDefault="00350931">
            <w:pPr>
              <w:widowControl w:val="0"/>
              <w:jc w:val="left"/>
              <w:rPr>
                <w:sz w:val="24"/>
                <w:szCs w:val="24"/>
              </w:rPr>
            </w:pPr>
            <w:r>
              <w:rPr>
                <w:sz w:val="24"/>
                <w:szCs w:val="24"/>
              </w:rPr>
              <w:t>кроме того, НДС, руб.</w:t>
            </w:r>
            <w:r>
              <w:rPr>
                <w:rStyle w:val="a4"/>
                <w:sz w:val="24"/>
                <w:szCs w:val="24"/>
              </w:rPr>
              <w:footnoteReference w:id="15"/>
            </w:r>
          </w:p>
        </w:tc>
        <w:tc>
          <w:tcPr>
            <w:tcW w:w="4960" w:type="dxa"/>
          </w:tcPr>
          <w:p w:rsidR="00A067C4" w:rsidRDefault="00350931">
            <w:pPr>
              <w:widowControl w:val="0"/>
              <w:jc w:val="left"/>
              <w:rPr>
                <w:sz w:val="24"/>
                <w:szCs w:val="24"/>
              </w:rPr>
            </w:pPr>
            <w:r>
              <w:rPr>
                <w:sz w:val="24"/>
                <w:szCs w:val="24"/>
              </w:rPr>
              <w:t>___________________________________</w:t>
            </w:r>
          </w:p>
          <w:p w:rsidR="00A067C4" w:rsidRDefault="00350931">
            <w:pPr>
              <w:widowControl w:val="0"/>
              <w:jc w:val="left"/>
              <w:rPr>
                <w:sz w:val="24"/>
                <w:szCs w:val="24"/>
              </w:rPr>
            </w:pPr>
            <w:r>
              <w:rPr>
                <w:sz w:val="24"/>
                <w:szCs w:val="24"/>
                <w:vertAlign w:val="superscript"/>
              </w:rPr>
              <w:t>(НДС по итоговой стоимости (цифрами), рублей)</w:t>
            </w:r>
          </w:p>
        </w:tc>
      </w:tr>
      <w:tr w:rsidR="00A067C4">
        <w:trPr>
          <w:cantSplit/>
        </w:trPr>
        <w:tc>
          <w:tcPr>
            <w:tcW w:w="5387" w:type="dxa"/>
          </w:tcPr>
          <w:p w:rsidR="00A067C4" w:rsidRDefault="00350931">
            <w:pPr>
              <w:widowControl w:val="0"/>
              <w:jc w:val="left"/>
              <w:rPr>
                <w:sz w:val="24"/>
                <w:szCs w:val="24"/>
              </w:rPr>
            </w:pPr>
            <w:r>
              <w:rPr>
                <w:sz w:val="24"/>
                <w:szCs w:val="24"/>
              </w:rPr>
              <w:t>итого с НДС, руб.</w:t>
            </w:r>
            <w:r>
              <w:rPr>
                <w:rStyle w:val="a4"/>
                <w:sz w:val="24"/>
                <w:szCs w:val="24"/>
              </w:rPr>
              <w:footnoteReference w:id="16"/>
            </w:r>
          </w:p>
        </w:tc>
        <w:tc>
          <w:tcPr>
            <w:tcW w:w="4960" w:type="dxa"/>
          </w:tcPr>
          <w:p w:rsidR="00A067C4" w:rsidRDefault="00350931">
            <w:pPr>
              <w:widowControl w:val="0"/>
              <w:jc w:val="left"/>
              <w:rPr>
                <w:b/>
                <w:sz w:val="24"/>
                <w:szCs w:val="24"/>
              </w:rPr>
            </w:pPr>
            <w:r>
              <w:rPr>
                <w:b/>
                <w:sz w:val="24"/>
                <w:szCs w:val="24"/>
              </w:rPr>
              <w:t>___________________________________</w:t>
            </w:r>
          </w:p>
          <w:p w:rsidR="00A067C4" w:rsidRDefault="00350931">
            <w:pPr>
              <w:widowControl w:val="0"/>
              <w:jc w:val="left"/>
              <w:rPr>
                <w:sz w:val="24"/>
                <w:szCs w:val="24"/>
              </w:rPr>
            </w:pPr>
            <w:r>
              <w:rPr>
                <w:sz w:val="24"/>
                <w:szCs w:val="24"/>
                <w:vertAlign w:val="superscript"/>
              </w:rPr>
              <w:t>(полная итоговая стоимость (цифрами), рублей, с НДС)</w:t>
            </w:r>
          </w:p>
        </w:tc>
      </w:tr>
    </w:tbl>
    <w:p w:rsidR="00A067C4" w:rsidRDefault="00350931">
      <w:pPr>
        <w:rPr>
          <w:sz w:val="24"/>
          <w:szCs w:val="24"/>
        </w:rPr>
      </w:pPr>
      <w:r>
        <w:rPr>
          <w:sz w:val="24"/>
          <w:szCs w:val="24"/>
        </w:rPr>
        <w:t>____________________________________</w:t>
      </w:r>
    </w:p>
    <w:p w:rsidR="00A067C4" w:rsidRDefault="00350931">
      <w:pPr>
        <w:ind w:right="3684"/>
        <w:jc w:val="center"/>
        <w:rPr>
          <w:sz w:val="24"/>
          <w:szCs w:val="24"/>
          <w:vertAlign w:val="superscript"/>
        </w:rPr>
      </w:pPr>
      <w:r>
        <w:rPr>
          <w:sz w:val="24"/>
          <w:szCs w:val="24"/>
          <w:vertAlign w:val="superscript"/>
        </w:rPr>
        <w:t xml:space="preserve"> (подпись, М.П.)</w:t>
      </w:r>
    </w:p>
    <w:p w:rsidR="00A067C4" w:rsidRDefault="00350931">
      <w:pPr>
        <w:rPr>
          <w:sz w:val="24"/>
          <w:szCs w:val="24"/>
        </w:rPr>
      </w:pPr>
      <w:r>
        <w:rPr>
          <w:sz w:val="24"/>
          <w:szCs w:val="24"/>
        </w:rPr>
        <w:t>____________________________________</w:t>
      </w:r>
    </w:p>
    <w:p w:rsidR="00A067C4" w:rsidRDefault="00350931">
      <w:pPr>
        <w:ind w:right="3684"/>
        <w:jc w:val="center"/>
        <w:rPr>
          <w:sz w:val="24"/>
          <w:szCs w:val="24"/>
          <w:vertAlign w:val="superscript"/>
        </w:rPr>
      </w:pPr>
      <w:r>
        <w:rPr>
          <w:sz w:val="24"/>
          <w:szCs w:val="24"/>
          <w:vertAlign w:val="superscript"/>
        </w:rPr>
        <w:t>(фамилия, имя, отчество подписавшего, должность)</w:t>
      </w:r>
    </w:p>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конец формы</w:t>
      </w:r>
      <w:r>
        <w:br w:type="page"/>
      </w:r>
    </w:p>
    <w:p w:rsidR="00A067C4" w:rsidRDefault="00350931">
      <w:pPr>
        <w:pStyle w:val="23"/>
        <w:rPr>
          <w:sz w:val="24"/>
          <w:szCs w:val="24"/>
        </w:rPr>
      </w:pPr>
      <w:r>
        <w:rPr>
          <w:sz w:val="24"/>
          <w:szCs w:val="24"/>
        </w:rPr>
        <w:lastRenderedPageBreak/>
        <w:t>Инструкции по заполнению</w:t>
      </w:r>
    </w:p>
    <w:p w:rsidR="00A067C4" w:rsidRDefault="00350931" w:rsidP="00350931">
      <w:pPr>
        <w:pStyle w:val="aa"/>
        <w:numPr>
          <w:ilvl w:val="3"/>
          <w:numId w:val="6"/>
        </w:numPr>
        <w:rPr>
          <w:sz w:val="24"/>
          <w:szCs w:val="24"/>
        </w:rPr>
      </w:pPr>
      <w:r>
        <w:rPr>
          <w:sz w:val="24"/>
          <w:szCs w:val="24"/>
        </w:rPr>
        <w:t>Участник приводит номер и дату письма о подаче оферты, приложением к которому является данное Коммерческое предложение.</w:t>
      </w:r>
    </w:p>
    <w:p w:rsidR="00A067C4" w:rsidRDefault="00350931" w:rsidP="00350931">
      <w:pPr>
        <w:pStyle w:val="aa"/>
        <w:numPr>
          <w:ilvl w:val="3"/>
          <w:numId w:val="6"/>
        </w:numPr>
        <w:tabs>
          <w:tab w:val="left" w:pos="1134"/>
          <w:tab w:val="left" w:pos="2268"/>
        </w:tabs>
        <w:rPr>
          <w:sz w:val="24"/>
          <w:szCs w:val="24"/>
        </w:rPr>
      </w:pPr>
      <w:r>
        <w:rPr>
          <w:sz w:val="24"/>
          <w:szCs w:val="24"/>
        </w:rPr>
        <w:t xml:space="preserve">Участник указывает свое фирменное наименование (в т.ч. организационно-правовую форму) </w:t>
      </w:r>
      <w:bookmarkStart w:id="955" w:name="_Hlk71126982"/>
      <w:r>
        <w:rPr>
          <w:sz w:val="24"/>
          <w:szCs w:val="24"/>
        </w:rPr>
        <w:t>либо фамилию, имя, отчество (для физических лиц)</w:t>
      </w:r>
      <w:bookmarkEnd w:id="955"/>
      <w:r>
        <w:rPr>
          <w:sz w:val="24"/>
          <w:szCs w:val="24"/>
        </w:rPr>
        <w:t xml:space="preserve"> и свой ИНН.</w:t>
      </w:r>
    </w:p>
    <w:p w:rsidR="00A067C4" w:rsidRDefault="00350931" w:rsidP="00350931">
      <w:pPr>
        <w:pStyle w:val="aa"/>
        <w:numPr>
          <w:ilvl w:val="3"/>
          <w:numId w:val="6"/>
        </w:numPr>
        <w:rPr>
          <w:sz w:val="24"/>
          <w:szCs w:val="24"/>
        </w:rPr>
      </w:pPr>
      <w:r>
        <w:rPr>
          <w:sz w:val="24"/>
          <w:szCs w:val="24"/>
        </w:rPr>
        <w:t xml:space="preserve">Все расчеты округляются до двух знаков после запятой. </w:t>
      </w:r>
    </w:p>
    <w:p w:rsidR="00A067C4" w:rsidRDefault="00350931" w:rsidP="00350931">
      <w:pPr>
        <w:pStyle w:val="aa"/>
        <w:numPr>
          <w:ilvl w:val="3"/>
          <w:numId w:val="6"/>
        </w:numPr>
        <w:rPr>
          <w:sz w:val="24"/>
          <w:szCs w:val="24"/>
        </w:rPr>
      </w:pPr>
      <w:r>
        <w:rPr>
          <w:sz w:val="24"/>
          <w:szCs w:val="24"/>
        </w:rP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rsidR="00A067C4" w:rsidRDefault="00350931" w:rsidP="00350931">
      <w:pPr>
        <w:pStyle w:val="aa"/>
        <w:numPr>
          <w:ilvl w:val="3"/>
          <w:numId w:val="6"/>
        </w:numPr>
        <w:rPr>
          <w:sz w:val="24"/>
          <w:szCs w:val="24"/>
        </w:rPr>
      </w:pPr>
      <w:r>
        <w:rPr>
          <w:sz w:val="24"/>
          <w:szCs w:val="24"/>
        </w:rPr>
        <w:t xml:space="preserve">В Таблице-2 Участник должен указать </w:t>
      </w:r>
      <w:bookmarkStart w:id="956" w:name="_Hlk515935818"/>
      <w:r>
        <w:rPr>
          <w:sz w:val="24"/>
          <w:szCs w:val="24"/>
        </w:rPr>
        <w:t xml:space="preserve">общую стоимость заявки </w:t>
      </w:r>
      <w:bookmarkEnd w:id="956"/>
      <w:r>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rsidR="00A067C4" w:rsidRDefault="00350931" w:rsidP="00350931">
      <w:pPr>
        <w:pStyle w:val="aa"/>
        <w:numPr>
          <w:ilvl w:val="3"/>
          <w:numId w:val="6"/>
        </w:numPr>
        <w:rPr>
          <w:sz w:val="24"/>
          <w:szCs w:val="24"/>
        </w:rPr>
      </w:pPr>
      <w:r>
        <w:rPr>
          <w:sz w:val="24"/>
          <w:szCs w:val="24"/>
        </w:rPr>
        <w:t xml:space="preserve">Данная форма должна быть представлена в </w:t>
      </w:r>
      <w:bookmarkStart w:id="957" w:name="_Hlk54877467"/>
      <w:r>
        <w:rPr>
          <w:sz w:val="24"/>
          <w:szCs w:val="24"/>
        </w:rPr>
        <w:t xml:space="preserve">обязательном порядке </w:t>
      </w:r>
      <w:bookmarkEnd w:id="957"/>
      <w:r>
        <w:rPr>
          <w:sz w:val="24"/>
          <w:szCs w:val="24"/>
        </w:rPr>
        <w:t>в формате, доступном для редактирования (</w:t>
      </w:r>
      <w:r>
        <w:rPr>
          <w:sz w:val="24"/>
          <w:szCs w:val="24"/>
          <w:lang w:val="en-US"/>
        </w:rPr>
        <w:t>MicrosoftExcelSheet</w:t>
      </w:r>
      <w:r>
        <w:rPr>
          <w:sz w:val="24"/>
          <w:szCs w:val="24"/>
        </w:rPr>
        <w:t xml:space="preserve"> (*.</w:t>
      </w:r>
      <w:r>
        <w:rPr>
          <w:sz w:val="24"/>
          <w:szCs w:val="24"/>
          <w:lang w:val="en-US"/>
        </w:rPr>
        <w:t>xls</w:t>
      </w:r>
      <w:r>
        <w:rPr>
          <w:sz w:val="24"/>
          <w:szCs w:val="24"/>
        </w:rPr>
        <w:t>)).</w:t>
      </w:r>
    </w:p>
    <w:p w:rsidR="00A067C4" w:rsidRDefault="00A067C4">
      <w:pPr>
        <w:pStyle w:val="aa"/>
        <w:numPr>
          <w:ilvl w:val="0"/>
          <w:numId w:val="0"/>
        </w:numPr>
        <w:ind w:left="1134"/>
        <w:rPr>
          <w:sz w:val="24"/>
          <w:szCs w:val="24"/>
        </w:rPr>
      </w:pPr>
    </w:p>
    <w:p w:rsidR="00A067C4" w:rsidRDefault="00350931">
      <w:pPr>
        <w:keepNext/>
        <w:rPr>
          <w:b/>
          <w:sz w:val="24"/>
          <w:szCs w:val="24"/>
        </w:rPr>
      </w:pPr>
      <w:bookmarkStart w:id="958" w:name="_Hlt22846931"/>
      <w:bookmarkEnd w:id="958"/>
      <w:r>
        <w:br w:type="page"/>
      </w:r>
    </w:p>
    <w:p w:rsidR="00A067C4" w:rsidRDefault="00350931">
      <w:pPr>
        <w:pStyle w:val="2"/>
        <w:keepNext w:val="0"/>
        <w:widowControl w:val="0"/>
        <w:rPr>
          <w:sz w:val="24"/>
          <w:szCs w:val="24"/>
        </w:rPr>
      </w:pPr>
      <w:bookmarkStart w:id="959" w:name="_Toc90385115"/>
      <w:bookmarkStart w:id="960" w:name="_Ref89649494"/>
      <w:bookmarkStart w:id="961" w:name="_Ref514556477"/>
      <w:bookmarkStart w:id="962" w:name="_Toc147922219"/>
      <w:bookmarkEnd w:id="959"/>
      <w:bookmarkEnd w:id="960"/>
      <w:r>
        <w:rPr>
          <w:sz w:val="24"/>
          <w:szCs w:val="24"/>
        </w:rPr>
        <w:lastRenderedPageBreak/>
        <w:t xml:space="preserve">Техническое предложение (форма </w:t>
      </w:r>
      <w:r>
        <w:rPr>
          <w:sz w:val="24"/>
          <w:szCs w:val="24"/>
        </w:rPr>
        <w:fldChar w:fldCharType="begin"/>
      </w:r>
      <w:r>
        <w:rPr>
          <w:sz w:val="24"/>
          <w:szCs w:val="24"/>
        </w:rPr>
        <w:instrText xml:space="preserve"> SEQ форма \* ARABIC </w:instrText>
      </w:r>
      <w:r>
        <w:rPr>
          <w:sz w:val="24"/>
          <w:szCs w:val="24"/>
        </w:rPr>
        <w:fldChar w:fldCharType="separate"/>
      </w:r>
      <w:r w:rsidR="00AA5ED0">
        <w:rPr>
          <w:noProof/>
          <w:sz w:val="24"/>
          <w:szCs w:val="24"/>
        </w:rPr>
        <w:t>4</w:t>
      </w:r>
      <w:r>
        <w:rPr>
          <w:sz w:val="24"/>
          <w:szCs w:val="24"/>
        </w:rPr>
        <w:fldChar w:fldCharType="end"/>
      </w:r>
      <w:r>
        <w:rPr>
          <w:sz w:val="24"/>
          <w:szCs w:val="24"/>
        </w:rPr>
        <w:t>)</w:t>
      </w:r>
      <w:bookmarkEnd w:id="946"/>
      <w:bookmarkEnd w:id="947"/>
      <w:bookmarkEnd w:id="948"/>
      <w:bookmarkEnd w:id="949"/>
      <w:bookmarkEnd w:id="961"/>
      <w:bookmarkEnd w:id="962"/>
    </w:p>
    <w:p w:rsidR="00A067C4" w:rsidRDefault="00350931">
      <w:pPr>
        <w:pStyle w:val="23"/>
        <w:rPr>
          <w:sz w:val="24"/>
          <w:szCs w:val="24"/>
        </w:rPr>
      </w:pPr>
      <w:r>
        <w:rPr>
          <w:sz w:val="24"/>
          <w:szCs w:val="24"/>
        </w:rPr>
        <w:t xml:space="preserve">Форма Технического предложения </w:t>
      </w:r>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350931">
      <w:pPr>
        <w:jc w:val="left"/>
        <w:rPr>
          <w:sz w:val="24"/>
          <w:szCs w:val="24"/>
        </w:rPr>
      </w:pPr>
      <w:r>
        <w:rPr>
          <w:sz w:val="24"/>
          <w:szCs w:val="24"/>
        </w:rPr>
        <w:t xml:space="preserve">Приложение </w:t>
      </w:r>
      <w:r>
        <w:rPr>
          <w:sz w:val="24"/>
          <w:szCs w:val="24"/>
        </w:rPr>
        <w:fldChar w:fldCharType="begin"/>
      </w:r>
      <w:r>
        <w:rPr>
          <w:sz w:val="24"/>
          <w:szCs w:val="24"/>
        </w:rPr>
        <w:instrText xml:space="preserve"> SEQ Приложение \* ARABIC </w:instrText>
      </w:r>
      <w:r>
        <w:rPr>
          <w:sz w:val="24"/>
          <w:szCs w:val="24"/>
        </w:rPr>
        <w:fldChar w:fldCharType="separate"/>
      </w:r>
      <w:r w:rsidR="00AA5ED0">
        <w:rPr>
          <w:noProof/>
          <w:sz w:val="24"/>
          <w:szCs w:val="24"/>
        </w:rPr>
        <w:t>2</w:t>
      </w:r>
      <w:r>
        <w:rPr>
          <w:sz w:val="24"/>
          <w:szCs w:val="24"/>
        </w:rPr>
        <w:fldChar w:fldCharType="end"/>
      </w:r>
      <w:r>
        <w:rPr>
          <w:sz w:val="24"/>
          <w:szCs w:val="24"/>
        </w:rPr>
        <w:t xml:space="preserve"> к письму о подаче оферты</w:t>
      </w:r>
      <w:r>
        <w:rPr>
          <w:sz w:val="24"/>
          <w:szCs w:val="24"/>
        </w:rPr>
        <w:br/>
        <w:t>от «____» _____________ г. №__________</w:t>
      </w:r>
    </w:p>
    <w:p w:rsidR="00A067C4" w:rsidRDefault="00A067C4">
      <w:pPr>
        <w:rPr>
          <w:sz w:val="24"/>
          <w:szCs w:val="24"/>
        </w:rPr>
      </w:pPr>
    </w:p>
    <w:p w:rsidR="00A067C4" w:rsidRDefault="00350931">
      <w:pPr>
        <w:jc w:val="center"/>
        <w:rPr>
          <w:b/>
          <w:caps/>
          <w:spacing w:val="20"/>
          <w:sz w:val="24"/>
          <w:szCs w:val="24"/>
        </w:rPr>
      </w:pPr>
      <w:r>
        <w:rPr>
          <w:b/>
          <w:caps/>
          <w:spacing w:val="20"/>
          <w:sz w:val="24"/>
          <w:szCs w:val="24"/>
        </w:rPr>
        <w:t xml:space="preserve">Техническое предложение </w:t>
      </w:r>
    </w:p>
    <w:p w:rsidR="00A067C4" w:rsidRDefault="00350931">
      <w:pPr>
        <w:spacing w:after="120"/>
        <w:jc w:val="center"/>
        <w:rPr>
          <w:b/>
          <w:sz w:val="24"/>
          <w:szCs w:val="24"/>
        </w:rPr>
      </w:pPr>
      <w:r>
        <w:rPr>
          <w:b/>
          <w:sz w:val="24"/>
          <w:szCs w:val="24"/>
        </w:rPr>
        <w:t>Декларация соответствия</w:t>
      </w:r>
    </w:p>
    <w:p w:rsidR="00A067C4" w:rsidRDefault="00350931">
      <w:pPr>
        <w:rPr>
          <w:i/>
          <w:sz w:val="24"/>
          <w:szCs w:val="24"/>
          <w:highlight w:val="lightGray"/>
          <w:shd w:val="clear" w:color="auto" w:fill="BFBFBF"/>
        </w:rPr>
      </w:pPr>
      <w:bookmarkStart w:id="963" w:name="_Hlk71127008"/>
      <w:r>
        <w:rPr>
          <w:i/>
          <w:sz w:val="24"/>
          <w:szCs w:val="24"/>
          <w:highlight w:val="lightGray"/>
          <w:shd w:val="clear" w:color="auto" w:fill="BFBFBF"/>
        </w:rPr>
        <w:t>[</w:t>
      </w:r>
      <w:r>
        <w:rPr>
          <w:rStyle w:val="ac"/>
          <w:b w:val="0"/>
          <w:sz w:val="24"/>
          <w:szCs w:val="24"/>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sz w:val="24"/>
          <w:szCs w:val="24"/>
          <w:highlight w:val="lightGray"/>
          <w:shd w:val="clear" w:color="auto" w:fill="BFBFBF"/>
        </w:rPr>
        <w:t>]</w:t>
      </w:r>
      <w:bookmarkEnd w:id="963"/>
    </w:p>
    <w:p w:rsidR="00A067C4" w:rsidRDefault="00350931">
      <w:pPr>
        <w:rPr>
          <w:sz w:val="24"/>
          <w:szCs w:val="24"/>
        </w:rPr>
      </w:pPr>
      <w:r>
        <w:rPr>
          <w:sz w:val="24"/>
          <w:szCs w:val="24"/>
        </w:rP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A067C4" w:rsidRDefault="00350931">
      <w:pPr>
        <w:spacing w:after="240"/>
        <w:rPr>
          <w:rStyle w:val="ac"/>
          <w:b w:val="0"/>
          <w:sz w:val="24"/>
          <w:szCs w:val="24"/>
          <w:highlight w:val="lightGray"/>
          <w:shd w:val="clear" w:color="auto" w:fill="BFBFBF"/>
        </w:rPr>
      </w:pPr>
      <w:bookmarkStart w:id="964" w:name="_Hlk90405361"/>
      <w:r>
        <w:rPr>
          <w:i/>
          <w:sz w:val="24"/>
          <w:szCs w:val="24"/>
          <w:highlight w:val="lightGray"/>
          <w:shd w:val="clear" w:color="auto" w:fill="BFBFBF"/>
        </w:rPr>
        <w:t>[</w:t>
      </w:r>
      <w:r>
        <w:rPr>
          <w:b/>
          <w:bCs/>
          <w:i/>
          <w:sz w:val="24"/>
          <w:szCs w:val="24"/>
          <w:highlight w:val="lightGray"/>
          <w:shd w:val="clear" w:color="auto" w:fill="BFBFBF"/>
        </w:rPr>
        <w:t>ВНИМАНИЕ!</w:t>
      </w:r>
      <w:r>
        <w:rPr>
          <w:i/>
          <w:sz w:val="24"/>
          <w:szCs w:val="24"/>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64"/>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A067C4">
      <w:pPr>
        <w:spacing w:before="240"/>
        <w:jc w:val="center"/>
        <w:rPr>
          <w:b/>
          <w:caps/>
          <w:spacing w:val="20"/>
          <w:sz w:val="24"/>
          <w:szCs w:val="24"/>
        </w:rPr>
      </w:pPr>
    </w:p>
    <w:p w:rsidR="00A067C4" w:rsidRDefault="00350931">
      <w:pPr>
        <w:spacing w:before="240"/>
        <w:jc w:val="center"/>
        <w:rPr>
          <w:i/>
          <w:sz w:val="24"/>
          <w:szCs w:val="24"/>
          <w:shd w:val="clear" w:color="auto" w:fill="BFBFBF"/>
        </w:rPr>
      </w:pPr>
      <w:r>
        <w:rPr>
          <w:b/>
          <w:caps/>
          <w:spacing w:val="20"/>
          <w:sz w:val="24"/>
          <w:szCs w:val="24"/>
        </w:rPr>
        <w:lastRenderedPageBreak/>
        <w:t>План распределения объемов поставки продукции</w:t>
      </w:r>
      <w:r>
        <w:rPr>
          <w:b/>
          <w:sz w:val="24"/>
          <w:szCs w:val="24"/>
        </w:rPr>
        <w:t xml:space="preserve"> </w:t>
      </w:r>
      <w:r>
        <w:rPr>
          <w:b/>
          <w:sz w:val="24"/>
          <w:szCs w:val="24"/>
        </w:rPr>
        <w:br/>
      </w:r>
      <w:r>
        <w:rPr>
          <w:i/>
          <w:sz w:val="24"/>
          <w:szCs w:val="24"/>
          <w:highlight w:val="lightGray"/>
          <w:shd w:val="clear" w:color="auto" w:fill="BFBFBF"/>
        </w:rPr>
        <w:t xml:space="preserve">[при необходимости </w:t>
      </w:r>
      <w:r>
        <w:rPr>
          <w:rStyle w:val="ac"/>
          <w:b w:val="0"/>
          <w:sz w:val="24"/>
          <w:szCs w:val="24"/>
          <w:highlight w:val="lightGray"/>
          <w:shd w:val="clear" w:color="auto" w:fill="BFBFBF"/>
        </w:rPr>
        <w:t>выбрать один из вариантов:</w:t>
      </w:r>
      <w:r>
        <w:rPr>
          <w:i/>
          <w:sz w:val="24"/>
          <w:szCs w:val="24"/>
          <w:highlight w:val="lightGray"/>
          <w:shd w:val="clear" w:color="auto" w:fill="BFBFBF"/>
        </w:rPr>
        <w:t>]</w:t>
      </w:r>
    </w:p>
    <w:p w:rsidR="00A067C4" w:rsidRDefault="00350931" w:rsidP="00350931">
      <w:pPr>
        <w:pStyle w:val="afff8"/>
        <w:numPr>
          <w:ilvl w:val="0"/>
          <w:numId w:val="16"/>
        </w:numPr>
        <w:ind w:left="284" w:firstLine="0"/>
        <w:jc w:val="center"/>
        <w:rPr>
          <w:b/>
          <w:szCs w:val="24"/>
        </w:rPr>
      </w:pPr>
      <w:r>
        <w:rPr>
          <w:rFonts w:ascii="Times New Roman" w:hAnsi="Times New Roman"/>
          <w:b/>
          <w:szCs w:val="24"/>
        </w:rPr>
        <w:t xml:space="preserve">внутри Коллективного участника / </w:t>
      </w:r>
    </w:p>
    <w:p w:rsidR="00A067C4" w:rsidRDefault="00350931" w:rsidP="00350931">
      <w:pPr>
        <w:pStyle w:val="afff8"/>
        <w:numPr>
          <w:ilvl w:val="0"/>
          <w:numId w:val="16"/>
        </w:numPr>
        <w:spacing w:after="240"/>
        <w:ind w:left="284" w:firstLine="0"/>
        <w:contextualSpacing w:val="0"/>
        <w:jc w:val="center"/>
        <w:rPr>
          <w:b/>
          <w:szCs w:val="24"/>
        </w:rPr>
      </w:pPr>
      <w:r>
        <w:rPr>
          <w:rFonts w:ascii="Times New Roman" w:hAnsi="Times New Roman"/>
          <w:b/>
          <w:szCs w:val="24"/>
        </w:rPr>
        <w:t>между Генеральным подрядчиком и субподрядчиками</w:t>
      </w:r>
    </w:p>
    <w:tbl>
      <w:tblPr>
        <w:tblW w:w="10202" w:type="dxa"/>
        <w:tblLayout w:type="fixed"/>
        <w:tblLook w:val="01E0" w:firstRow="1" w:lastRow="1" w:firstColumn="1" w:lastColumn="1" w:noHBand="0" w:noVBand="0"/>
      </w:tblPr>
      <w:tblGrid>
        <w:gridCol w:w="647"/>
        <w:gridCol w:w="2324"/>
        <w:gridCol w:w="3261"/>
        <w:gridCol w:w="2126"/>
        <w:gridCol w:w="1844"/>
      </w:tblGrid>
      <w:tr w:rsidR="00A067C4">
        <w:trPr>
          <w:cantSplit/>
          <w:trHeight w:val="1899"/>
        </w:trPr>
        <w:tc>
          <w:tcPr>
            <w:tcW w:w="647"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ind w:left="0" w:right="9"/>
              <w:jc w:val="center"/>
              <w:rPr>
                <w:sz w:val="24"/>
                <w:szCs w:val="24"/>
              </w:rPr>
            </w:pPr>
            <w:r>
              <w:rPr>
                <w:sz w:val="24"/>
                <w:szCs w:val="24"/>
              </w:rPr>
              <w:t>№ п/п</w:t>
            </w:r>
          </w:p>
        </w:tc>
        <w:tc>
          <w:tcPr>
            <w:tcW w:w="2324"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ind w:left="0" w:right="9"/>
              <w:jc w:val="center"/>
              <w:rPr>
                <w:sz w:val="24"/>
                <w:szCs w:val="24"/>
              </w:rPr>
            </w:pPr>
            <w:r>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1"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ind w:left="0" w:right="9"/>
              <w:jc w:val="center"/>
              <w:rPr>
                <w:sz w:val="24"/>
                <w:szCs w:val="24"/>
              </w:rPr>
            </w:pPr>
            <w:r>
              <w:rPr>
                <w:sz w:val="24"/>
                <w:szCs w:val="24"/>
              </w:rPr>
              <w:t xml:space="preserve">Наименование ответственного лица </w:t>
            </w:r>
            <w:r>
              <w:rPr>
                <w:i/>
                <w:sz w:val="24"/>
                <w:szCs w:val="24"/>
                <w:highlight w:val="lightGray"/>
                <w:shd w:val="clear" w:color="auto" w:fill="BFBFBF"/>
              </w:rPr>
              <w:t>[</w:t>
            </w:r>
            <w:r>
              <w:rPr>
                <w:rStyle w:val="ac"/>
                <w:b w:val="0"/>
                <w:sz w:val="24"/>
                <w:szCs w:val="24"/>
                <w:highlight w:val="lightGray"/>
                <w:shd w:val="clear" w:color="auto" w:fill="BFBFBF"/>
              </w:rPr>
              <w:t>без указания сведений, позволяющих идентифицировать такое лицо: наименование организации, Ф.И.О. (для физических лиц) и т.п.</w:t>
            </w:r>
            <w:r>
              <w:rPr>
                <w:i/>
                <w:sz w:val="24"/>
                <w:szCs w:val="24"/>
                <w:highlight w:val="lightGray"/>
                <w:shd w:val="clear" w:color="auto" w:fill="BFBFBF"/>
              </w:rPr>
              <w:t>]</w:t>
            </w:r>
            <w:r>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ind w:left="0" w:right="9"/>
              <w:jc w:val="center"/>
              <w:rPr>
                <w:sz w:val="24"/>
                <w:szCs w:val="24"/>
              </w:rPr>
            </w:pPr>
            <w:r>
              <w:rPr>
                <w:sz w:val="24"/>
                <w:szCs w:val="24"/>
              </w:rPr>
              <w:t>Стоимость продукции (цена договора),</w:t>
            </w:r>
          </w:p>
          <w:p w:rsidR="00A067C4" w:rsidRDefault="00350931">
            <w:pPr>
              <w:pStyle w:val="affa"/>
              <w:widowControl w:val="0"/>
              <w:ind w:left="0" w:right="-50"/>
              <w:jc w:val="center"/>
              <w:rPr>
                <w:sz w:val="24"/>
                <w:szCs w:val="24"/>
              </w:rPr>
            </w:pPr>
            <w:r>
              <w:rPr>
                <w:sz w:val="24"/>
                <w:szCs w:val="24"/>
              </w:rPr>
              <w:t>только в % от общей стоимости продукции (без указания стоимости в рублях)</w:t>
            </w:r>
          </w:p>
        </w:tc>
        <w:tc>
          <w:tcPr>
            <w:tcW w:w="1844"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ind w:left="0" w:right="9"/>
              <w:jc w:val="center"/>
              <w:rPr>
                <w:sz w:val="24"/>
                <w:szCs w:val="24"/>
              </w:rPr>
            </w:pPr>
            <w:r>
              <w:rPr>
                <w:sz w:val="24"/>
                <w:szCs w:val="24"/>
              </w:rPr>
              <w:t>Место, условия и сроки (периоды) поставки продукции</w:t>
            </w:r>
          </w:p>
        </w:tc>
      </w:tr>
      <w:tr w:rsidR="00A067C4">
        <w:tc>
          <w:tcPr>
            <w:tcW w:w="64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b"/>
              <w:widowControl w:val="0"/>
              <w:numPr>
                <w:ilvl w:val="0"/>
                <w:numId w:val="5"/>
              </w:numPr>
              <w:rPr>
                <w:szCs w:val="24"/>
              </w:rPr>
            </w:pPr>
          </w:p>
        </w:tc>
        <w:tc>
          <w:tcPr>
            <w:tcW w:w="232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261"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rPr>
                <w:szCs w:val="24"/>
              </w:rPr>
            </w:pPr>
            <w:r>
              <w:rPr>
                <w:i/>
                <w:szCs w:val="24"/>
                <w:highlight w:val="lightGray"/>
                <w:shd w:val="clear" w:color="auto" w:fill="BFBFBF"/>
              </w:rPr>
              <w:t>[</w:t>
            </w:r>
            <w:r>
              <w:rPr>
                <w:rStyle w:val="ac"/>
                <w:b w:val="0"/>
                <w:szCs w:val="24"/>
                <w:highlight w:val="lightGray"/>
                <w:shd w:val="clear" w:color="auto" w:fill="BFBFBF"/>
              </w:rPr>
              <w:t>выбрать один из вариантов:</w:t>
            </w:r>
            <w:r>
              <w:rPr>
                <w:i/>
                <w:szCs w:val="24"/>
                <w:highlight w:val="lightGray"/>
                <w:shd w:val="clear" w:color="auto" w:fill="BFBFBF"/>
              </w:rPr>
              <w:t>]</w:t>
            </w:r>
            <w:r>
              <w:rPr>
                <w:szCs w:val="24"/>
              </w:rPr>
              <w:t xml:space="preserve"> </w:t>
            </w:r>
            <w:r>
              <w:rPr>
                <w:szCs w:val="24"/>
              </w:rPr>
              <w:br/>
              <w:t>Член коллективного участника №1 (лидер) / Генеральный подрядчик</w:t>
            </w:r>
          </w:p>
        </w:tc>
        <w:tc>
          <w:tcPr>
            <w:tcW w:w="2126"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184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64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ind w:left="0"/>
              <w:rPr>
                <w:szCs w:val="24"/>
              </w:rPr>
            </w:pPr>
          </w:p>
        </w:tc>
        <w:tc>
          <w:tcPr>
            <w:tcW w:w="5585" w:type="dxa"/>
            <w:gridSpan w:val="2"/>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right"/>
              <w:rPr>
                <w:szCs w:val="24"/>
              </w:rPr>
            </w:pPr>
            <w:r>
              <w:rPr>
                <w:szCs w:val="24"/>
              </w:rPr>
              <w:t>Всего</w:t>
            </w:r>
          </w:p>
        </w:tc>
        <w:tc>
          <w:tcPr>
            <w:tcW w:w="2126"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center"/>
              <w:rPr>
                <w:szCs w:val="24"/>
              </w:rPr>
            </w:pPr>
            <w:r>
              <w:rPr>
                <w:szCs w:val="24"/>
              </w:rPr>
              <w:t>…%</w:t>
            </w:r>
          </w:p>
        </w:tc>
        <w:tc>
          <w:tcPr>
            <w:tcW w:w="184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64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b"/>
              <w:widowControl w:val="0"/>
              <w:numPr>
                <w:ilvl w:val="0"/>
                <w:numId w:val="5"/>
              </w:numPr>
              <w:rPr>
                <w:szCs w:val="24"/>
              </w:rPr>
            </w:pPr>
          </w:p>
        </w:tc>
        <w:tc>
          <w:tcPr>
            <w:tcW w:w="232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261"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rPr>
                <w:szCs w:val="24"/>
              </w:rPr>
            </w:pPr>
            <w:r>
              <w:rPr>
                <w:i/>
                <w:szCs w:val="24"/>
                <w:highlight w:val="lightGray"/>
                <w:shd w:val="clear" w:color="auto" w:fill="BFBFBF"/>
              </w:rPr>
              <w:t>[</w:t>
            </w:r>
            <w:r>
              <w:rPr>
                <w:rStyle w:val="ac"/>
                <w:b w:val="0"/>
                <w:szCs w:val="24"/>
                <w:highlight w:val="lightGray"/>
                <w:shd w:val="clear" w:color="auto" w:fill="BFBFBF"/>
              </w:rPr>
              <w:t>выбрать один из вариантов:</w:t>
            </w:r>
            <w:r>
              <w:rPr>
                <w:i/>
                <w:szCs w:val="24"/>
                <w:highlight w:val="lightGray"/>
                <w:shd w:val="clear" w:color="auto" w:fill="BFBFBF"/>
              </w:rPr>
              <w:t>]</w:t>
            </w:r>
            <w:r>
              <w:rPr>
                <w:szCs w:val="24"/>
              </w:rPr>
              <w:t xml:space="preserve"> </w:t>
            </w:r>
            <w:r>
              <w:rPr>
                <w:szCs w:val="24"/>
              </w:rPr>
              <w:br/>
              <w:t>Член коллективного участника №2 / Субподрядчик №1</w:t>
            </w:r>
          </w:p>
        </w:tc>
        <w:tc>
          <w:tcPr>
            <w:tcW w:w="2126"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jc w:val="center"/>
              <w:rPr>
                <w:szCs w:val="24"/>
              </w:rPr>
            </w:pPr>
          </w:p>
        </w:tc>
        <w:tc>
          <w:tcPr>
            <w:tcW w:w="184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64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ind w:left="0"/>
              <w:rPr>
                <w:szCs w:val="24"/>
              </w:rPr>
            </w:pPr>
          </w:p>
        </w:tc>
        <w:tc>
          <w:tcPr>
            <w:tcW w:w="5585" w:type="dxa"/>
            <w:gridSpan w:val="2"/>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right"/>
              <w:rPr>
                <w:szCs w:val="24"/>
              </w:rPr>
            </w:pPr>
            <w:r>
              <w:rPr>
                <w:szCs w:val="24"/>
              </w:rPr>
              <w:t>Всего</w:t>
            </w:r>
          </w:p>
        </w:tc>
        <w:tc>
          <w:tcPr>
            <w:tcW w:w="2126"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center"/>
              <w:rPr>
                <w:szCs w:val="24"/>
              </w:rPr>
            </w:pPr>
            <w:r>
              <w:rPr>
                <w:szCs w:val="24"/>
              </w:rPr>
              <w:t>…%</w:t>
            </w:r>
          </w:p>
        </w:tc>
        <w:tc>
          <w:tcPr>
            <w:tcW w:w="184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64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b"/>
              <w:widowControl w:val="0"/>
              <w:numPr>
                <w:ilvl w:val="0"/>
                <w:numId w:val="5"/>
              </w:numPr>
              <w:rPr>
                <w:szCs w:val="24"/>
              </w:rPr>
            </w:pPr>
          </w:p>
        </w:tc>
        <w:tc>
          <w:tcPr>
            <w:tcW w:w="232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261"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rPr>
                <w:szCs w:val="24"/>
              </w:rPr>
            </w:pPr>
            <w:r>
              <w:rPr>
                <w:i/>
                <w:szCs w:val="24"/>
                <w:highlight w:val="lightGray"/>
                <w:shd w:val="clear" w:color="auto" w:fill="BFBFBF"/>
              </w:rPr>
              <w:t>[</w:t>
            </w:r>
            <w:r>
              <w:rPr>
                <w:rStyle w:val="ac"/>
                <w:b w:val="0"/>
                <w:szCs w:val="24"/>
                <w:highlight w:val="lightGray"/>
                <w:shd w:val="clear" w:color="auto" w:fill="BFBFBF"/>
              </w:rPr>
              <w:t>выбрать один из вариантов:</w:t>
            </w:r>
            <w:r>
              <w:rPr>
                <w:i/>
                <w:szCs w:val="24"/>
                <w:highlight w:val="lightGray"/>
                <w:shd w:val="clear" w:color="auto" w:fill="BFBFBF"/>
              </w:rPr>
              <w:t>]</w:t>
            </w:r>
            <w:r>
              <w:rPr>
                <w:szCs w:val="24"/>
              </w:rPr>
              <w:t xml:space="preserve"> </w:t>
            </w:r>
            <w:r>
              <w:rPr>
                <w:szCs w:val="24"/>
              </w:rPr>
              <w:br/>
              <w:t>Член коллективного участника №3 / Субподрядчик №2</w:t>
            </w:r>
          </w:p>
        </w:tc>
        <w:tc>
          <w:tcPr>
            <w:tcW w:w="2126"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jc w:val="center"/>
              <w:rPr>
                <w:szCs w:val="24"/>
              </w:rPr>
            </w:pPr>
          </w:p>
        </w:tc>
        <w:tc>
          <w:tcPr>
            <w:tcW w:w="184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64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ind w:left="0"/>
              <w:rPr>
                <w:szCs w:val="24"/>
              </w:rPr>
            </w:pPr>
          </w:p>
        </w:tc>
        <w:tc>
          <w:tcPr>
            <w:tcW w:w="5585" w:type="dxa"/>
            <w:gridSpan w:val="2"/>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right"/>
              <w:rPr>
                <w:szCs w:val="24"/>
              </w:rPr>
            </w:pPr>
            <w:r>
              <w:rPr>
                <w:szCs w:val="24"/>
              </w:rPr>
              <w:t>Всего</w:t>
            </w:r>
          </w:p>
        </w:tc>
        <w:tc>
          <w:tcPr>
            <w:tcW w:w="2126"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center"/>
              <w:rPr>
                <w:szCs w:val="24"/>
              </w:rPr>
            </w:pPr>
            <w:r>
              <w:rPr>
                <w:szCs w:val="24"/>
              </w:rPr>
              <w:t>…%</w:t>
            </w:r>
          </w:p>
        </w:tc>
        <w:tc>
          <w:tcPr>
            <w:tcW w:w="184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647"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ind w:left="0"/>
              <w:rPr>
                <w:szCs w:val="24"/>
              </w:rPr>
            </w:pPr>
            <w:r>
              <w:rPr>
                <w:szCs w:val="24"/>
              </w:rPr>
              <w:t>…</w:t>
            </w:r>
          </w:p>
        </w:tc>
        <w:tc>
          <w:tcPr>
            <w:tcW w:w="232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261"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rPr>
                <w:szCs w:val="24"/>
              </w:rPr>
            </w:pPr>
            <w:r>
              <w:rPr>
                <w:szCs w:val="24"/>
              </w:rPr>
              <w:t>…</w:t>
            </w:r>
          </w:p>
        </w:tc>
        <w:tc>
          <w:tcPr>
            <w:tcW w:w="2126"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1844"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6232" w:type="dxa"/>
            <w:gridSpan w:val="3"/>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center"/>
              <w:rPr>
                <w:b/>
                <w:szCs w:val="24"/>
              </w:rPr>
            </w:pPr>
            <w:r>
              <w:rPr>
                <w:b/>
                <w:szCs w:val="24"/>
              </w:rPr>
              <w:t>ИТОГО</w:t>
            </w:r>
          </w:p>
        </w:tc>
        <w:tc>
          <w:tcPr>
            <w:tcW w:w="2126"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center"/>
              <w:rPr>
                <w:b/>
                <w:szCs w:val="24"/>
              </w:rPr>
            </w:pPr>
            <w:r>
              <w:rPr>
                <w:b/>
                <w:szCs w:val="24"/>
              </w:rPr>
              <w:t>100%</w:t>
            </w:r>
          </w:p>
        </w:tc>
        <w:tc>
          <w:tcPr>
            <w:tcW w:w="1844"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center"/>
              <w:rPr>
                <w:b/>
                <w:szCs w:val="24"/>
              </w:rPr>
            </w:pPr>
            <w:r>
              <w:rPr>
                <w:b/>
                <w:szCs w:val="24"/>
              </w:rPr>
              <w:t>Х</w:t>
            </w:r>
          </w:p>
        </w:tc>
      </w:tr>
    </w:tbl>
    <w:p w:rsidR="00A067C4" w:rsidRDefault="00A067C4">
      <w:pPr>
        <w:rPr>
          <w:i/>
          <w:sz w:val="24"/>
          <w:szCs w:val="24"/>
          <w:highlight w:val="lightGray"/>
          <w:shd w:val="clear" w:color="auto" w:fill="BFBFBF"/>
        </w:rPr>
      </w:pPr>
    </w:p>
    <w:p w:rsidR="00A067C4" w:rsidRDefault="00A067C4">
      <w:pPr>
        <w:rPr>
          <w:i/>
          <w:sz w:val="24"/>
          <w:szCs w:val="24"/>
          <w:highlight w:val="lightGray"/>
          <w:shd w:val="clear" w:color="auto" w:fill="BFBFBF"/>
        </w:rPr>
      </w:pPr>
    </w:p>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конец формы</w:t>
      </w:r>
      <w:r>
        <w:br w:type="page"/>
      </w:r>
    </w:p>
    <w:p w:rsidR="00A067C4" w:rsidRDefault="00350931">
      <w:pPr>
        <w:pStyle w:val="23"/>
        <w:rPr>
          <w:sz w:val="24"/>
          <w:szCs w:val="24"/>
        </w:rPr>
      </w:pPr>
      <w:r>
        <w:rPr>
          <w:sz w:val="24"/>
          <w:szCs w:val="24"/>
        </w:rPr>
        <w:lastRenderedPageBreak/>
        <w:t>Инструкции по заполнению</w:t>
      </w:r>
    </w:p>
    <w:p w:rsidR="00A067C4" w:rsidRDefault="00350931" w:rsidP="00350931">
      <w:pPr>
        <w:pStyle w:val="aa"/>
        <w:numPr>
          <w:ilvl w:val="3"/>
          <w:numId w:val="6"/>
        </w:numPr>
        <w:rPr>
          <w:sz w:val="24"/>
          <w:szCs w:val="24"/>
        </w:rPr>
      </w:pPr>
      <w:r>
        <w:rPr>
          <w:sz w:val="24"/>
          <w:szCs w:val="24"/>
        </w:rPr>
        <w:t>Участник приводит номер и дату письма о подаче оферты, приложением к которому является данное техническое предложение.</w:t>
      </w:r>
    </w:p>
    <w:p w:rsidR="00A067C4" w:rsidRDefault="00350931" w:rsidP="00350931">
      <w:pPr>
        <w:pStyle w:val="aa"/>
        <w:numPr>
          <w:ilvl w:val="3"/>
          <w:numId w:val="6"/>
        </w:numPr>
        <w:rPr>
          <w:sz w:val="24"/>
          <w:szCs w:val="24"/>
        </w:rPr>
      </w:pPr>
      <w:r>
        <w:rPr>
          <w:sz w:val="24"/>
          <w:szCs w:val="24"/>
        </w:rPr>
        <w:t xml:space="preserve">Форма Технического предложения должна соответствовать требованиям к описанию продукции, установленным в пункте </w:t>
      </w:r>
      <w:r>
        <w:rPr>
          <w:sz w:val="24"/>
          <w:szCs w:val="24"/>
        </w:rPr>
        <w:fldChar w:fldCharType="begin"/>
      </w:r>
      <w:r>
        <w:rPr>
          <w:sz w:val="24"/>
          <w:szCs w:val="24"/>
        </w:rPr>
        <w:instrText xml:space="preserve"> REF _Ref514639908 \r \h </w:instrText>
      </w:r>
      <w:r>
        <w:rPr>
          <w:sz w:val="24"/>
          <w:szCs w:val="24"/>
        </w:rPr>
      </w:r>
      <w:r>
        <w:rPr>
          <w:sz w:val="24"/>
          <w:szCs w:val="24"/>
        </w:rPr>
        <w:fldChar w:fldCharType="separate"/>
      </w:r>
      <w:r w:rsidR="00AA5ED0">
        <w:rPr>
          <w:sz w:val="24"/>
          <w:szCs w:val="24"/>
        </w:rPr>
        <w:t>1.2.15</w:t>
      </w:r>
      <w:r>
        <w:rPr>
          <w:sz w:val="24"/>
          <w:szCs w:val="24"/>
        </w:rPr>
        <w:fldChar w:fldCharType="end"/>
      </w:r>
      <w:r>
        <w:rPr>
          <w:sz w:val="24"/>
          <w:szCs w:val="24"/>
        </w:rPr>
        <w:t>.</w:t>
      </w:r>
    </w:p>
    <w:p w:rsidR="00A067C4" w:rsidRDefault="00350931" w:rsidP="00350931">
      <w:pPr>
        <w:pStyle w:val="aa"/>
        <w:numPr>
          <w:ilvl w:val="3"/>
          <w:numId w:val="6"/>
        </w:numPr>
        <w:rPr>
          <w:sz w:val="24"/>
          <w:szCs w:val="24"/>
        </w:rPr>
      </w:pPr>
      <w:r>
        <w:rPr>
          <w:sz w:val="24"/>
          <w:szCs w:val="24"/>
        </w:rP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rPr>
          <w:sz w:val="24"/>
          <w:szCs w:val="24"/>
        </w:rPr>
        <w:fldChar w:fldCharType="begin"/>
      </w:r>
      <w:r>
        <w:rPr>
          <w:sz w:val="24"/>
          <w:szCs w:val="24"/>
        </w:rPr>
        <w:instrText xml:space="preserve"> REF _Ref384632108 \r \h </w:instrText>
      </w:r>
      <w:r>
        <w:rPr>
          <w:sz w:val="24"/>
          <w:szCs w:val="24"/>
        </w:rPr>
      </w:r>
      <w:r>
        <w:rPr>
          <w:sz w:val="24"/>
          <w:szCs w:val="24"/>
        </w:rPr>
        <w:fldChar w:fldCharType="separate"/>
      </w:r>
      <w:r w:rsidR="00AA5ED0">
        <w:rPr>
          <w:sz w:val="24"/>
          <w:szCs w:val="24"/>
        </w:rPr>
        <w:t>1.2.25</w:t>
      </w:r>
      <w:r>
        <w:rPr>
          <w:sz w:val="24"/>
          <w:szCs w:val="24"/>
        </w:rPr>
        <w:fldChar w:fldCharType="end"/>
      </w:r>
      <w:r>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A067C4" w:rsidRDefault="00350931">
      <w:pPr>
        <w:pStyle w:val="aa"/>
        <w:numPr>
          <w:ilvl w:val="0"/>
          <w:numId w:val="0"/>
        </w:numPr>
        <w:ind w:left="1134"/>
        <w:rPr>
          <w:sz w:val="24"/>
          <w:szCs w:val="24"/>
        </w:rPr>
      </w:pPr>
      <w:r>
        <w:rPr>
          <w:sz w:val="24"/>
          <w:szCs w:val="24"/>
        </w:rPr>
        <w:t>При этом в данном плане указывается:</w:t>
      </w:r>
    </w:p>
    <w:p w:rsidR="00A067C4" w:rsidRDefault="00350931" w:rsidP="00350931">
      <w:pPr>
        <w:pStyle w:val="ae"/>
        <w:numPr>
          <w:ilvl w:val="4"/>
          <w:numId w:val="6"/>
        </w:numPr>
        <w:tabs>
          <w:tab w:val="left" w:pos="1701"/>
        </w:tabs>
        <w:ind w:left="1701"/>
        <w:rPr>
          <w:sz w:val="24"/>
          <w:szCs w:val="24"/>
        </w:rPr>
      </w:pPr>
      <w:r>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A067C4" w:rsidRDefault="00350931" w:rsidP="00350931">
      <w:pPr>
        <w:pStyle w:val="ae"/>
        <w:numPr>
          <w:ilvl w:val="4"/>
          <w:numId w:val="6"/>
        </w:numPr>
        <w:tabs>
          <w:tab w:val="left" w:pos="1701"/>
        </w:tabs>
        <w:ind w:left="1701"/>
        <w:rPr>
          <w:sz w:val="24"/>
          <w:szCs w:val="24"/>
        </w:rPr>
      </w:pPr>
      <w:r>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A067C4" w:rsidRDefault="00350931">
      <w:pPr>
        <w:pStyle w:val="ae"/>
        <w:numPr>
          <w:ilvl w:val="0"/>
          <w:numId w:val="0"/>
        </w:numPr>
        <w:ind w:left="1701"/>
        <w:rPr>
          <w:sz w:val="24"/>
          <w:szCs w:val="24"/>
        </w:rPr>
      </w:pPr>
      <w:r>
        <w:rPr>
          <w:b/>
          <w:bCs/>
          <w:sz w:val="24"/>
          <w:szCs w:val="24"/>
        </w:rPr>
        <w:t>ВНИМАНИЕ!</w:t>
      </w:r>
      <w:r>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A067C4" w:rsidRDefault="00350931">
      <w:pPr>
        <w:pStyle w:val="ae"/>
        <w:numPr>
          <w:ilvl w:val="0"/>
          <w:numId w:val="0"/>
        </w:numPr>
        <w:ind w:left="1701"/>
        <w:rPr>
          <w:sz w:val="24"/>
          <w:szCs w:val="24"/>
        </w:rPr>
      </w:pPr>
      <w:r>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Pr>
          <w:sz w:val="24"/>
          <w:szCs w:val="24"/>
        </w:rPr>
        <w:fldChar w:fldCharType="begin"/>
      </w:r>
      <w:r>
        <w:rPr>
          <w:sz w:val="24"/>
          <w:szCs w:val="24"/>
        </w:rPr>
        <w:instrText xml:space="preserve"> REF _Ref55336310 \n \h </w:instrText>
      </w:r>
      <w:r>
        <w:rPr>
          <w:sz w:val="24"/>
          <w:szCs w:val="24"/>
        </w:rPr>
      </w:r>
      <w:r>
        <w:rPr>
          <w:sz w:val="24"/>
          <w:szCs w:val="24"/>
        </w:rPr>
        <w:fldChar w:fldCharType="separate"/>
      </w:r>
      <w:r w:rsidR="00AA5ED0">
        <w:rPr>
          <w:sz w:val="24"/>
          <w:szCs w:val="24"/>
        </w:rPr>
        <w:t>7.2</w:t>
      </w:r>
      <w:r>
        <w:rPr>
          <w:sz w:val="24"/>
          <w:szCs w:val="24"/>
        </w:rPr>
        <w:fldChar w:fldCharType="end"/>
      </w:r>
      <w:r>
        <w:rPr>
          <w:sz w:val="24"/>
          <w:szCs w:val="24"/>
        </w:rPr>
        <w:t>) с указанием порядковых номеров (член коллективного участника №…).</w:t>
      </w:r>
    </w:p>
    <w:p w:rsidR="00A067C4" w:rsidRDefault="00350931">
      <w:pPr>
        <w:pStyle w:val="ae"/>
        <w:numPr>
          <w:ilvl w:val="0"/>
          <w:numId w:val="0"/>
        </w:numPr>
        <w:ind w:left="1701"/>
        <w:rPr>
          <w:sz w:val="24"/>
          <w:szCs w:val="24"/>
        </w:rPr>
      </w:pPr>
      <w:r>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A067C4" w:rsidRDefault="00350931" w:rsidP="00350931">
      <w:pPr>
        <w:pStyle w:val="ae"/>
        <w:numPr>
          <w:ilvl w:val="4"/>
          <w:numId w:val="6"/>
        </w:numPr>
        <w:tabs>
          <w:tab w:val="left" w:pos="1701"/>
        </w:tabs>
        <w:ind w:left="1701"/>
        <w:rPr>
          <w:sz w:val="24"/>
          <w:szCs w:val="24"/>
        </w:rPr>
      </w:pPr>
      <w:r>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A067C4" w:rsidRDefault="00350931" w:rsidP="00350931">
      <w:pPr>
        <w:pStyle w:val="ae"/>
        <w:numPr>
          <w:ilvl w:val="4"/>
          <w:numId w:val="6"/>
        </w:numPr>
        <w:tabs>
          <w:tab w:val="left" w:pos="1701"/>
        </w:tabs>
        <w:ind w:left="1701"/>
        <w:rPr>
          <w:sz w:val="24"/>
          <w:szCs w:val="24"/>
        </w:rPr>
      </w:pPr>
      <w:r>
        <w:rPr>
          <w:sz w:val="24"/>
          <w:szCs w:val="24"/>
        </w:rPr>
        <w:t>место, условия и сроки (периоды) поставки продукции в соответствии с Календарным графиком;</w:t>
      </w:r>
    </w:p>
    <w:p w:rsidR="00A067C4" w:rsidRDefault="00350931" w:rsidP="00350931">
      <w:pPr>
        <w:pStyle w:val="ae"/>
        <w:numPr>
          <w:ilvl w:val="4"/>
          <w:numId w:val="6"/>
        </w:numPr>
        <w:tabs>
          <w:tab w:val="left" w:pos="1701"/>
        </w:tabs>
        <w:ind w:left="1701"/>
        <w:rPr>
          <w:sz w:val="24"/>
          <w:szCs w:val="24"/>
        </w:rPr>
      </w:pPr>
      <w:r>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rsidR="00A067C4" w:rsidRDefault="00350931" w:rsidP="00350931">
      <w:pPr>
        <w:pStyle w:val="aa"/>
        <w:numPr>
          <w:ilvl w:val="3"/>
          <w:numId w:val="6"/>
        </w:numPr>
        <w:rPr>
          <w:sz w:val="24"/>
          <w:szCs w:val="24"/>
        </w:rPr>
      </w:pPr>
      <w:r>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A067C4" w:rsidRDefault="00350931">
      <w:pPr>
        <w:rPr>
          <w:sz w:val="24"/>
          <w:szCs w:val="24"/>
        </w:rPr>
      </w:pPr>
      <w:r>
        <w:br w:type="page"/>
      </w:r>
    </w:p>
    <w:p w:rsidR="00A067C4" w:rsidRDefault="00350931">
      <w:pPr>
        <w:pStyle w:val="2"/>
        <w:keepNext w:val="0"/>
        <w:widowControl w:val="0"/>
        <w:rPr>
          <w:sz w:val="24"/>
          <w:szCs w:val="24"/>
        </w:rPr>
      </w:pPr>
      <w:bookmarkStart w:id="965" w:name="_Toc90385112"/>
      <w:bookmarkStart w:id="966" w:name="_Ref86826666"/>
      <w:bookmarkStart w:id="967" w:name="_Toc147922220"/>
      <w:r>
        <w:rPr>
          <w:sz w:val="24"/>
          <w:szCs w:val="24"/>
        </w:rPr>
        <w:lastRenderedPageBreak/>
        <w:t xml:space="preserve">Календарный график (форма </w:t>
      </w:r>
      <w:r>
        <w:rPr>
          <w:sz w:val="24"/>
          <w:szCs w:val="24"/>
        </w:rPr>
        <w:fldChar w:fldCharType="begin"/>
      </w:r>
      <w:r>
        <w:rPr>
          <w:sz w:val="24"/>
          <w:szCs w:val="24"/>
        </w:rPr>
        <w:instrText xml:space="preserve"> SEQ форма \* ARABIC </w:instrText>
      </w:r>
      <w:r>
        <w:rPr>
          <w:sz w:val="24"/>
          <w:szCs w:val="24"/>
        </w:rPr>
        <w:fldChar w:fldCharType="separate"/>
      </w:r>
      <w:r w:rsidR="00AA5ED0">
        <w:rPr>
          <w:noProof/>
          <w:sz w:val="24"/>
          <w:szCs w:val="24"/>
        </w:rPr>
        <w:t>5</w:t>
      </w:r>
      <w:r>
        <w:rPr>
          <w:sz w:val="24"/>
          <w:szCs w:val="24"/>
        </w:rPr>
        <w:fldChar w:fldCharType="end"/>
      </w:r>
      <w:r>
        <w:rPr>
          <w:sz w:val="24"/>
          <w:szCs w:val="24"/>
        </w:rPr>
        <w:t>)</w:t>
      </w:r>
      <w:bookmarkEnd w:id="965"/>
      <w:bookmarkEnd w:id="966"/>
      <w:bookmarkEnd w:id="967"/>
    </w:p>
    <w:p w:rsidR="00A067C4" w:rsidRDefault="00350931">
      <w:pPr>
        <w:pStyle w:val="23"/>
        <w:rPr>
          <w:sz w:val="24"/>
          <w:szCs w:val="24"/>
        </w:rPr>
      </w:pPr>
      <w:bookmarkStart w:id="968" w:name="_Toc90385113"/>
      <w:r>
        <w:rPr>
          <w:sz w:val="24"/>
          <w:szCs w:val="24"/>
        </w:rPr>
        <w:t xml:space="preserve">Форма </w:t>
      </w:r>
      <w:bookmarkEnd w:id="968"/>
      <w:r>
        <w:rPr>
          <w:sz w:val="24"/>
          <w:szCs w:val="24"/>
        </w:rPr>
        <w:t>Календарного графика</w:t>
      </w:r>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350931">
      <w:pPr>
        <w:jc w:val="left"/>
        <w:rPr>
          <w:sz w:val="24"/>
          <w:szCs w:val="24"/>
        </w:rPr>
      </w:pPr>
      <w:r>
        <w:rPr>
          <w:sz w:val="24"/>
          <w:szCs w:val="24"/>
        </w:rPr>
        <w:t xml:space="preserve">Приложение </w:t>
      </w:r>
      <w:r>
        <w:rPr>
          <w:sz w:val="24"/>
          <w:szCs w:val="24"/>
        </w:rPr>
        <w:fldChar w:fldCharType="begin"/>
      </w:r>
      <w:r>
        <w:rPr>
          <w:sz w:val="24"/>
          <w:szCs w:val="24"/>
        </w:rPr>
        <w:instrText xml:space="preserve"> SEQ Приложение \* ARABIC </w:instrText>
      </w:r>
      <w:r>
        <w:rPr>
          <w:sz w:val="24"/>
          <w:szCs w:val="24"/>
        </w:rPr>
        <w:fldChar w:fldCharType="separate"/>
      </w:r>
      <w:r w:rsidR="00AA5ED0">
        <w:rPr>
          <w:noProof/>
          <w:sz w:val="24"/>
          <w:szCs w:val="24"/>
        </w:rPr>
        <w:t>3</w:t>
      </w:r>
      <w:r>
        <w:rPr>
          <w:sz w:val="24"/>
          <w:szCs w:val="24"/>
        </w:rPr>
        <w:fldChar w:fldCharType="end"/>
      </w:r>
      <w:r>
        <w:rPr>
          <w:sz w:val="24"/>
          <w:szCs w:val="24"/>
        </w:rPr>
        <w:t xml:space="preserve"> к письму о подаче оферты</w:t>
      </w:r>
      <w:r>
        <w:rPr>
          <w:sz w:val="24"/>
          <w:szCs w:val="24"/>
        </w:rPr>
        <w:br/>
        <w:t>от «____» _____________ г. №__________</w:t>
      </w:r>
    </w:p>
    <w:p w:rsidR="00A067C4" w:rsidRDefault="00A067C4">
      <w:pPr>
        <w:rPr>
          <w:sz w:val="24"/>
          <w:szCs w:val="24"/>
        </w:rPr>
      </w:pPr>
    </w:p>
    <w:p w:rsidR="00A067C4" w:rsidRDefault="00350931">
      <w:pPr>
        <w:jc w:val="center"/>
        <w:rPr>
          <w:b/>
          <w:caps/>
          <w:spacing w:val="20"/>
          <w:sz w:val="24"/>
          <w:szCs w:val="24"/>
        </w:rPr>
      </w:pPr>
      <w:r>
        <w:rPr>
          <w:b/>
          <w:caps/>
          <w:spacing w:val="20"/>
          <w:sz w:val="24"/>
          <w:szCs w:val="24"/>
        </w:rPr>
        <w:t>Календарный график</w:t>
      </w:r>
    </w:p>
    <w:p w:rsidR="00A067C4" w:rsidRDefault="00A067C4">
      <w:pPr>
        <w:rPr>
          <w:sz w:val="24"/>
          <w:szCs w:val="24"/>
        </w:rPr>
      </w:pPr>
    </w:p>
    <w:p w:rsidR="00A067C4" w:rsidRDefault="00350931">
      <w:pPr>
        <w:rPr>
          <w:sz w:val="24"/>
          <w:szCs w:val="24"/>
        </w:rPr>
      </w:pPr>
      <w:r>
        <w:rPr>
          <w:sz w:val="24"/>
          <w:szCs w:val="24"/>
        </w:rPr>
        <w:t xml:space="preserve">Начало поставки продукции: ___________ </w:t>
      </w:r>
      <w:r>
        <w:rPr>
          <w:i/>
          <w:sz w:val="24"/>
          <w:szCs w:val="24"/>
          <w:highlight w:val="lightGray"/>
          <w:shd w:val="clear" w:color="auto" w:fill="BFBFBF"/>
        </w:rPr>
        <w:t>(указать начало поставки продукции в соответствии с условиями Технических требований)</w:t>
      </w:r>
    </w:p>
    <w:p w:rsidR="00A067C4" w:rsidRDefault="00350931">
      <w:pPr>
        <w:rPr>
          <w:sz w:val="24"/>
          <w:szCs w:val="24"/>
        </w:rPr>
      </w:pPr>
      <w:r>
        <w:rPr>
          <w:sz w:val="24"/>
          <w:szCs w:val="24"/>
        </w:rPr>
        <w:t xml:space="preserve">Окончание поставки продукции: __________ </w:t>
      </w:r>
      <w:r>
        <w:rPr>
          <w:i/>
          <w:sz w:val="24"/>
          <w:szCs w:val="24"/>
          <w:highlight w:val="lightGray"/>
          <w:shd w:val="clear" w:color="auto" w:fill="BFBFBF"/>
        </w:rPr>
        <w:t>(указать окончание поставки продукции в соответствии с условиями Технических требований)</w:t>
      </w:r>
    </w:p>
    <w:p w:rsidR="00A067C4" w:rsidRDefault="00A067C4">
      <w:pPr>
        <w:rPr>
          <w:sz w:val="24"/>
          <w:szCs w:val="24"/>
        </w:rPr>
      </w:pPr>
    </w:p>
    <w:tbl>
      <w:tblPr>
        <w:tblW w:w="10202" w:type="dxa"/>
        <w:tblLayout w:type="fixed"/>
        <w:tblLook w:val="01E0" w:firstRow="1" w:lastRow="1" w:firstColumn="1" w:lastColumn="1" w:noHBand="0" w:noVBand="0"/>
      </w:tblPr>
      <w:tblGrid>
        <w:gridCol w:w="829"/>
        <w:gridCol w:w="3278"/>
        <w:gridCol w:w="2977"/>
        <w:gridCol w:w="3118"/>
      </w:tblGrid>
      <w:tr w:rsidR="00A067C4">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rPr>
                <w:sz w:val="24"/>
                <w:szCs w:val="24"/>
              </w:rPr>
            </w:pPr>
            <w:r>
              <w:rPr>
                <w:sz w:val="24"/>
                <w:szCs w:val="24"/>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jc w:val="center"/>
              <w:rPr>
                <w:sz w:val="24"/>
                <w:szCs w:val="24"/>
              </w:rPr>
            </w:pPr>
            <w:r>
              <w:rPr>
                <w:sz w:val="24"/>
                <w:szCs w:val="24"/>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jc w:val="center"/>
              <w:rPr>
                <w:sz w:val="24"/>
                <w:szCs w:val="24"/>
              </w:rPr>
            </w:pPr>
            <w:r>
              <w:rPr>
                <w:sz w:val="24"/>
                <w:szCs w:val="24"/>
              </w:rPr>
              <w:t>График</w:t>
            </w:r>
          </w:p>
        </w:tc>
      </w:tr>
      <w:tr w:rsidR="00A067C4">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pStyle w:val="affa"/>
              <w:widowControl w:val="0"/>
              <w:rPr>
                <w:sz w:val="24"/>
                <w:szCs w:val="24"/>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pStyle w:val="affa"/>
              <w:widowControl w:val="0"/>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jc w:val="center"/>
              <w:rPr>
                <w:sz w:val="24"/>
                <w:szCs w:val="24"/>
              </w:rPr>
            </w:pPr>
            <w:r>
              <w:rPr>
                <w:sz w:val="24"/>
                <w:szCs w:val="24"/>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widowControl w:val="0"/>
              <w:jc w:val="center"/>
              <w:rPr>
                <w:sz w:val="24"/>
                <w:szCs w:val="24"/>
              </w:rPr>
            </w:pPr>
            <w:r>
              <w:rPr>
                <w:sz w:val="24"/>
                <w:szCs w:val="24"/>
              </w:rPr>
              <w:t>Окончание поставки продукции</w:t>
            </w:r>
          </w:p>
        </w:tc>
      </w:tr>
      <w:tr w:rsidR="00A067C4">
        <w:tc>
          <w:tcPr>
            <w:tcW w:w="828"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b"/>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828"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b"/>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828"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b"/>
              <w:widowControl w:val="0"/>
              <w:numPr>
                <w:ilvl w:val="0"/>
                <w:numId w:val="4"/>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c>
          <w:tcPr>
            <w:tcW w:w="828"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bl>
    <w:p w:rsidR="00A067C4" w:rsidRDefault="00A067C4">
      <w:pPr>
        <w:rPr>
          <w:sz w:val="24"/>
          <w:szCs w:val="24"/>
        </w:rPr>
      </w:pPr>
    </w:p>
    <w:p w:rsidR="00A067C4" w:rsidRDefault="00A067C4">
      <w:pPr>
        <w:keepNext/>
        <w:rPr>
          <w:b/>
          <w:sz w:val="24"/>
          <w:szCs w:val="24"/>
        </w:rPr>
      </w:pPr>
    </w:p>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конец формы</w:t>
      </w:r>
    </w:p>
    <w:p w:rsidR="00A067C4" w:rsidRDefault="00350931">
      <w:pPr>
        <w:ind w:right="3684"/>
        <w:jc w:val="center"/>
        <w:rPr>
          <w:sz w:val="24"/>
          <w:szCs w:val="24"/>
          <w:vertAlign w:val="superscript"/>
        </w:rPr>
      </w:pPr>
      <w:r>
        <w:br w:type="page"/>
      </w:r>
    </w:p>
    <w:p w:rsidR="00A067C4" w:rsidRDefault="00350931">
      <w:pPr>
        <w:pStyle w:val="23"/>
        <w:rPr>
          <w:sz w:val="24"/>
          <w:szCs w:val="24"/>
        </w:rPr>
      </w:pPr>
      <w:bookmarkStart w:id="969" w:name="_Toc90385114"/>
      <w:r>
        <w:rPr>
          <w:sz w:val="24"/>
          <w:szCs w:val="24"/>
        </w:rPr>
        <w:lastRenderedPageBreak/>
        <w:t>Инструкции по заполнению</w:t>
      </w:r>
      <w:bookmarkEnd w:id="969"/>
    </w:p>
    <w:p w:rsidR="00A067C4" w:rsidRDefault="00350931" w:rsidP="00350931">
      <w:pPr>
        <w:pStyle w:val="aa"/>
        <w:numPr>
          <w:ilvl w:val="3"/>
          <w:numId w:val="6"/>
        </w:numPr>
        <w:rPr>
          <w:sz w:val="24"/>
          <w:szCs w:val="24"/>
        </w:rPr>
      </w:pPr>
      <w:r>
        <w:rPr>
          <w:sz w:val="24"/>
          <w:szCs w:val="24"/>
        </w:rPr>
        <w:t>Участник указывает номер и дату письма о подаче оферты, приложением к которому является данный Календарный график.</w:t>
      </w:r>
    </w:p>
    <w:p w:rsidR="00A067C4" w:rsidRDefault="00350931" w:rsidP="00350931">
      <w:pPr>
        <w:pStyle w:val="aa"/>
        <w:numPr>
          <w:ilvl w:val="3"/>
          <w:numId w:val="6"/>
        </w:numPr>
        <w:rPr>
          <w:sz w:val="24"/>
          <w:szCs w:val="24"/>
        </w:rPr>
      </w:pPr>
      <w:r>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A067C4" w:rsidRDefault="00350931" w:rsidP="00350931">
      <w:pPr>
        <w:pStyle w:val="aa"/>
        <w:numPr>
          <w:ilvl w:val="3"/>
          <w:numId w:val="6"/>
        </w:numPr>
        <w:rPr>
          <w:sz w:val="24"/>
          <w:szCs w:val="24"/>
        </w:rPr>
      </w:pPr>
      <w:r>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A067C4" w:rsidRDefault="00350931" w:rsidP="00350931">
      <w:pPr>
        <w:pStyle w:val="aa"/>
        <w:numPr>
          <w:ilvl w:val="3"/>
          <w:numId w:val="6"/>
        </w:numPr>
        <w:rPr>
          <w:sz w:val="24"/>
          <w:szCs w:val="24"/>
        </w:rPr>
      </w:pPr>
      <w:r>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A067C4" w:rsidRDefault="00350931">
      <w:pPr>
        <w:rPr>
          <w:sz w:val="24"/>
          <w:szCs w:val="24"/>
        </w:rPr>
      </w:pPr>
      <w:r>
        <w:br w:type="page"/>
      </w:r>
    </w:p>
    <w:p w:rsidR="00A067C4" w:rsidRDefault="00350931">
      <w:pPr>
        <w:pStyle w:val="2"/>
        <w:keepNext w:val="0"/>
        <w:widowControl w:val="0"/>
        <w:rPr>
          <w:sz w:val="24"/>
          <w:szCs w:val="24"/>
        </w:rPr>
      </w:pPr>
      <w:bookmarkStart w:id="970" w:name="_Ref34763774"/>
      <w:bookmarkStart w:id="971" w:name="_Toc69728989"/>
      <w:bookmarkStart w:id="972" w:name="_Toc57314675"/>
      <w:bookmarkStart w:id="973" w:name="_Ref55336359"/>
      <w:bookmarkStart w:id="974" w:name="_Ref55335823"/>
      <w:bookmarkStart w:id="975" w:name="_Toc147922221"/>
      <w:bookmarkEnd w:id="970"/>
      <w:r>
        <w:rPr>
          <w:sz w:val="24"/>
          <w:szCs w:val="24"/>
        </w:rPr>
        <w:lastRenderedPageBreak/>
        <w:t xml:space="preserve">Анкета Участника (форма </w:t>
      </w:r>
      <w:r>
        <w:rPr>
          <w:sz w:val="24"/>
          <w:szCs w:val="24"/>
        </w:rPr>
        <w:fldChar w:fldCharType="begin"/>
      </w:r>
      <w:r>
        <w:rPr>
          <w:sz w:val="24"/>
          <w:szCs w:val="24"/>
        </w:rPr>
        <w:instrText xml:space="preserve"> SEQ форма \* ARABIC </w:instrText>
      </w:r>
      <w:r>
        <w:rPr>
          <w:sz w:val="24"/>
          <w:szCs w:val="24"/>
        </w:rPr>
        <w:fldChar w:fldCharType="separate"/>
      </w:r>
      <w:r w:rsidR="00AA5ED0">
        <w:rPr>
          <w:noProof/>
          <w:sz w:val="24"/>
          <w:szCs w:val="24"/>
        </w:rPr>
        <w:t>6</w:t>
      </w:r>
      <w:r>
        <w:rPr>
          <w:sz w:val="24"/>
          <w:szCs w:val="24"/>
        </w:rPr>
        <w:fldChar w:fldCharType="end"/>
      </w:r>
      <w:r>
        <w:rPr>
          <w:sz w:val="24"/>
          <w:szCs w:val="24"/>
        </w:rPr>
        <w:t>)</w:t>
      </w:r>
      <w:bookmarkEnd w:id="971"/>
      <w:bookmarkEnd w:id="972"/>
      <w:bookmarkEnd w:id="973"/>
      <w:bookmarkEnd w:id="974"/>
      <w:bookmarkEnd w:id="975"/>
    </w:p>
    <w:p w:rsidR="00A067C4" w:rsidRDefault="00350931">
      <w:pPr>
        <w:pStyle w:val="23"/>
        <w:rPr>
          <w:sz w:val="24"/>
          <w:szCs w:val="24"/>
        </w:rPr>
      </w:pPr>
      <w:r>
        <w:rPr>
          <w:sz w:val="24"/>
          <w:szCs w:val="24"/>
        </w:rPr>
        <w:t xml:space="preserve">Форма Анкеты Участника </w:t>
      </w:r>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350931">
      <w:pPr>
        <w:jc w:val="left"/>
        <w:rPr>
          <w:sz w:val="24"/>
          <w:szCs w:val="24"/>
        </w:rPr>
      </w:pPr>
      <w:r>
        <w:rPr>
          <w:sz w:val="24"/>
          <w:szCs w:val="24"/>
        </w:rPr>
        <w:t xml:space="preserve">Приложение </w:t>
      </w:r>
      <w:r>
        <w:rPr>
          <w:sz w:val="24"/>
          <w:szCs w:val="24"/>
        </w:rPr>
        <w:fldChar w:fldCharType="begin"/>
      </w:r>
      <w:r>
        <w:rPr>
          <w:sz w:val="24"/>
          <w:szCs w:val="24"/>
        </w:rPr>
        <w:instrText xml:space="preserve"> SEQ Приложение \* ARABIC </w:instrText>
      </w:r>
      <w:r>
        <w:rPr>
          <w:sz w:val="24"/>
          <w:szCs w:val="24"/>
        </w:rPr>
        <w:fldChar w:fldCharType="separate"/>
      </w:r>
      <w:r w:rsidR="00AA5ED0">
        <w:rPr>
          <w:noProof/>
          <w:sz w:val="24"/>
          <w:szCs w:val="24"/>
        </w:rPr>
        <w:t>4</w:t>
      </w:r>
      <w:r>
        <w:rPr>
          <w:sz w:val="24"/>
          <w:szCs w:val="24"/>
        </w:rPr>
        <w:fldChar w:fldCharType="end"/>
      </w:r>
      <w:r>
        <w:rPr>
          <w:sz w:val="24"/>
          <w:szCs w:val="24"/>
        </w:rPr>
        <w:t xml:space="preserve"> к письму о подаче оферты</w:t>
      </w:r>
      <w:r>
        <w:rPr>
          <w:sz w:val="24"/>
          <w:szCs w:val="24"/>
        </w:rPr>
        <w:br/>
        <w:t>от «____» _____________ г. №__________</w:t>
      </w:r>
    </w:p>
    <w:p w:rsidR="00A067C4" w:rsidRDefault="00A067C4">
      <w:pPr>
        <w:rPr>
          <w:sz w:val="24"/>
          <w:szCs w:val="24"/>
        </w:rPr>
      </w:pPr>
    </w:p>
    <w:p w:rsidR="00A067C4" w:rsidRDefault="00350931">
      <w:pPr>
        <w:jc w:val="center"/>
        <w:rPr>
          <w:b/>
          <w:caps/>
          <w:spacing w:val="20"/>
          <w:sz w:val="24"/>
          <w:szCs w:val="24"/>
        </w:rPr>
      </w:pPr>
      <w:r>
        <w:rPr>
          <w:b/>
          <w:caps/>
          <w:spacing w:val="20"/>
          <w:sz w:val="24"/>
          <w:szCs w:val="24"/>
        </w:rPr>
        <w:t xml:space="preserve">Анкета Участника </w:t>
      </w:r>
    </w:p>
    <w:p w:rsidR="00A067C4" w:rsidRDefault="00A067C4">
      <w:pPr>
        <w:rPr>
          <w:sz w:val="24"/>
          <w:szCs w:val="24"/>
        </w:rPr>
      </w:pPr>
    </w:p>
    <w:p w:rsidR="00A067C4" w:rsidRDefault="00350931">
      <w:pPr>
        <w:spacing w:after="120"/>
        <w:rPr>
          <w:sz w:val="24"/>
          <w:szCs w:val="24"/>
        </w:rPr>
      </w:pPr>
      <w:bookmarkStart w:id="976" w:name="_Hlk71127244"/>
      <w:r>
        <w:rPr>
          <w:i/>
          <w:sz w:val="24"/>
          <w:szCs w:val="24"/>
          <w:highlight w:val="lightGray"/>
          <w:shd w:val="clear" w:color="auto" w:fill="BFBFBF"/>
        </w:rPr>
        <w:t xml:space="preserve">[Выбрать </w:t>
      </w:r>
      <w:r>
        <w:rPr>
          <w:rStyle w:val="ac"/>
          <w:b w:val="0"/>
          <w:sz w:val="24"/>
          <w:szCs w:val="24"/>
          <w:highlight w:val="lightGray"/>
          <w:shd w:val="clear" w:color="auto" w:fill="BFBFBF"/>
        </w:rPr>
        <w:t>необходимое</w:t>
      </w:r>
      <w:r>
        <w:rPr>
          <w:i/>
          <w:sz w:val="24"/>
          <w:szCs w:val="24"/>
          <w:highlight w:val="lightGray"/>
          <w:shd w:val="clear" w:color="auto" w:fill="BFBFBF"/>
        </w:rPr>
        <w:t>]</w:t>
      </w:r>
      <w:r>
        <w:rPr>
          <w:sz w:val="24"/>
          <w:szCs w:val="24"/>
        </w:rPr>
        <w:t xml:space="preserve"> </w:t>
      </w:r>
      <w:bookmarkEnd w:id="976"/>
      <w:r>
        <w:rPr>
          <w:sz w:val="24"/>
          <w:szCs w:val="24"/>
        </w:rPr>
        <w:t>Наименование / Ф.И.О. и ИНН Участника: _____________________</w:t>
      </w:r>
    </w:p>
    <w:p w:rsidR="00A067C4" w:rsidRDefault="00A067C4">
      <w:pPr>
        <w:rPr>
          <w:sz w:val="24"/>
          <w:szCs w:val="24"/>
        </w:rPr>
      </w:pPr>
    </w:p>
    <w:tbl>
      <w:tblPr>
        <w:tblW w:w="10206" w:type="dxa"/>
        <w:tblInd w:w="-5" w:type="dxa"/>
        <w:tblLayout w:type="fixed"/>
        <w:tblLook w:val="0000" w:firstRow="0" w:lastRow="0" w:firstColumn="0" w:lastColumn="0" w:noHBand="0" w:noVBand="0"/>
      </w:tblPr>
      <w:tblGrid>
        <w:gridCol w:w="719"/>
        <w:gridCol w:w="4860"/>
        <w:gridCol w:w="4627"/>
      </w:tblGrid>
      <w:tr w:rsidR="00A067C4">
        <w:trPr>
          <w:trHeight w:val="20"/>
          <w:tblHeader/>
        </w:trPr>
        <w:tc>
          <w:tcPr>
            <w:tcW w:w="719"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keepNext w:val="0"/>
              <w:widowControl w:val="0"/>
              <w:jc w:val="center"/>
              <w:rPr>
                <w:sz w:val="24"/>
                <w:szCs w:val="24"/>
              </w:rPr>
            </w:pPr>
            <w:r>
              <w:rPr>
                <w:sz w:val="24"/>
                <w:szCs w:val="24"/>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keepNext w:val="0"/>
              <w:widowControl w:val="0"/>
              <w:jc w:val="center"/>
              <w:rPr>
                <w:sz w:val="24"/>
                <w:szCs w:val="24"/>
              </w:rPr>
            </w:pPr>
            <w:r>
              <w:rPr>
                <w:sz w:val="24"/>
                <w:szCs w:val="24"/>
              </w:rPr>
              <w:t>Наименование</w:t>
            </w:r>
          </w:p>
        </w:tc>
        <w:tc>
          <w:tcPr>
            <w:tcW w:w="4627" w:type="dxa"/>
            <w:tcBorders>
              <w:top w:val="single" w:sz="4" w:space="0" w:color="000000"/>
              <w:left w:val="single" w:sz="4" w:space="0" w:color="000000"/>
              <w:bottom w:val="single" w:sz="4" w:space="0" w:color="000000"/>
              <w:right w:val="single" w:sz="4" w:space="0" w:color="000000"/>
            </w:tcBorders>
            <w:vAlign w:val="center"/>
          </w:tcPr>
          <w:p w:rsidR="00A067C4" w:rsidRDefault="00350931">
            <w:pPr>
              <w:pStyle w:val="affa"/>
              <w:keepNext w:val="0"/>
              <w:widowControl w:val="0"/>
              <w:jc w:val="center"/>
              <w:rPr>
                <w:sz w:val="24"/>
                <w:szCs w:val="24"/>
              </w:rPr>
            </w:pPr>
            <w:r>
              <w:rPr>
                <w:sz w:val="24"/>
                <w:szCs w:val="24"/>
              </w:rPr>
              <w:t xml:space="preserve">Сведения об Участнике </w:t>
            </w:r>
            <w:r>
              <w:rPr>
                <w:sz w:val="24"/>
                <w:szCs w:val="24"/>
              </w:rPr>
              <w:br/>
            </w:r>
            <w:r>
              <w:rPr>
                <w:i/>
                <w:sz w:val="24"/>
                <w:szCs w:val="24"/>
                <w:highlight w:val="lightGray"/>
                <w:shd w:val="clear" w:color="auto" w:fill="BFBFBF"/>
              </w:rPr>
              <w:t>(заполняется Участником)</w:t>
            </w:r>
          </w:p>
        </w:tc>
      </w:tr>
      <w:tr w:rsidR="00A067C4">
        <w:trPr>
          <w:trHeight w:val="20"/>
        </w:trPr>
        <w:tc>
          <w:tcPr>
            <w:tcW w:w="7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both"/>
              <w:rPr>
                <w:szCs w:val="24"/>
              </w:rPr>
            </w:pPr>
            <w:r>
              <w:rPr>
                <w:szCs w:val="24"/>
              </w:rPr>
              <w:t>Полное наименование Участника с указанием организационно-правовой формы либо Ф.И.О.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rPr>
          <w:trHeight w:val="20"/>
        </w:trPr>
        <w:tc>
          <w:tcPr>
            <w:tcW w:w="7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both"/>
              <w:rPr>
                <w:szCs w:val="24"/>
              </w:rPr>
            </w:pPr>
            <w:r>
              <w:rPr>
                <w:szCs w:val="24"/>
              </w:rPr>
              <w:t>Сокращенное наименование Участника с указанием организационно-правовой формы</w:t>
            </w:r>
          </w:p>
        </w:tc>
        <w:tc>
          <w:tcPr>
            <w:tcW w:w="462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rPr>
          <w:trHeight w:val="20"/>
        </w:trPr>
        <w:tc>
          <w:tcPr>
            <w:tcW w:w="7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both"/>
              <w:rPr>
                <w:szCs w:val="24"/>
              </w:rPr>
            </w:pPr>
            <w:r>
              <w:rPr>
                <w:szCs w:val="24"/>
              </w:rPr>
              <w:t>Паспортные данные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rPr>
          <w:trHeight w:val="20"/>
        </w:trPr>
        <w:tc>
          <w:tcPr>
            <w:tcW w:w="7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both"/>
              <w:rPr>
                <w:szCs w:val="24"/>
              </w:rPr>
            </w:pPr>
            <w:r>
              <w:rPr>
                <w:szCs w:val="24"/>
              </w:rPr>
              <w:t>ИНН Участника или в соответствии с законодательством соответствующего иностранного государства аналог ИНН (для иностранных лиц)</w:t>
            </w:r>
          </w:p>
        </w:tc>
        <w:tc>
          <w:tcPr>
            <w:tcW w:w="462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rPr>
          <w:trHeight w:val="20"/>
        </w:trPr>
        <w:tc>
          <w:tcPr>
            <w:tcW w:w="7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both"/>
              <w:rPr>
                <w:szCs w:val="24"/>
              </w:rPr>
            </w:pPr>
            <w:r>
              <w:rPr>
                <w:szCs w:val="24"/>
              </w:rPr>
              <w:t>Место нахождения либо адрес места жительства (для физических лиц)</w:t>
            </w:r>
          </w:p>
        </w:tc>
        <w:tc>
          <w:tcPr>
            <w:tcW w:w="462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rPr>
          <w:trHeight w:val="20"/>
        </w:trPr>
        <w:tc>
          <w:tcPr>
            <w:tcW w:w="7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both"/>
              <w:rPr>
                <w:szCs w:val="24"/>
              </w:rPr>
            </w:pPr>
            <w:r>
              <w:rPr>
                <w:szCs w:val="24"/>
              </w:rPr>
              <w:t>Наименование и адрес банка, номер специального банковского счета Участника</w:t>
            </w:r>
            <w:r>
              <w:rPr>
                <w:rStyle w:val="a4"/>
                <w:szCs w:val="24"/>
              </w:rPr>
              <w:footnoteReference w:id="17"/>
            </w:r>
          </w:p>
        </w:tc>
        <w:tc>
          <w:tcPr>
            <w:tcW w:w="462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r w:rsidR="00A067C4">
        <w:trPr>
          <w:trHeight w:val="20"/>
        </w:trPr>
        <w:tc>
          <w:tcPr>
            <w:tcW w:w="719" w:type="dxa"/>
            <w:tcBorders>
              <w:top w:val="single" w:sz="4" w:space="0" w:color="000000"/>
              <w:left w:val="single" w:sz="4" w:space="0" w:color="000000"/>
              <w:bottom w:val="single" w:sz="4" w:space="0" w:color="000000"/>
              <w:right w:val="single" w:sz="4" w:space="0" w:color="000000"/>
            </w:tcBorders>
          </w:tcPr>
          <w:p w:rsidR="00A067C4" w:rsidRDefault="00A067C4">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A067C4" w:rsidRDefault="00350931">
            <w:pPr>
              <w:pStyle w:val="affb"/>
              <w:widowControl w:val="0"/>
              <w:jc w:val="both"/>
              <w:rPr>
                <w:szCs w:val="24"/>
              </w:rPr>
            </w:pPr>
            <w:r>
              <w:rPr>
                <w:szCs w:val="24"/>
              </w:rPr>
              <w:t>Ф.И.О. ответственного лица Участника с указанием контактного телефона, а также адреса электронной почты</w:t>
            </w:r>
          </w:p>
        </w:tc>
        <w:tc>
          <w:tcPr>
            <w:tcW w:w="4627" w:type="dxa"/>
            <w:tcBorders>
              <w:top w:val="single" w:sz="4" w:space="0" w:color="000000"/>
              <w:left w:val="single" w:sz="4" w:space="0" w:color="000000"/>
              <w:bottom w:val="single" w:sz="4" w:space="0" w:color="000000"/>
              <w:right w:val="single" w:sz="4" w:space="0" w:color="000000"/>
            </w:tcBorders>
          </w:tcPr>
          <w:p w:rsidR="00A067C4" w:rsidRDefault="00A067C4">
            <w:pPr>
              <w:pStyle w:val="affb"/>
              <w:widowControl w:val="0"/>
              <w:rPr>
                <w:szCs w:val="24"/>
              </w:rPr>
            </w:pPr>
          </w:p>
        </w:tc>
      </w:tr>
    </w:tbl>
    <w:p w:rsidR="00A067C4" w:rsidRDefault="00350931">
      <w:pPr>
        <w:rPr>
          <w:sz w:val="24"/>
          <w:szCs w:val="24"/>
        </w:rPr>
      </w:pPr>
      <w:r>
        <w:rPr>
          <w:sz w:val="24"/>
          <w:szCs w:val="24"/>
        </w:rPr>
        <w:t>____________________________________</w:t>
      </w:r>
    </w:p>
    <w:p w:rsidR="00A067C4" w:rsidRDefault="00350931">
      <w:pPr>
        <w:ind w:right="3684"/>
        <w:jc w:val="center"/>
        <w:rPr>
          <w:sz w:val="24"/>
          <w:szCs w:val="24"/>
          <w:vertAlign w:val="superscript"/>
        </w:rPr>
      </w:pPr>
      <w:r>
        <w:rPr>
          <w:sz w:val="24"/>
          <w:szCs w:val="24"/>
          <w:vertAlign w:val="superscript"/>
        </w:rPr>
        <w:t>(подпись, М.П.)</w:t>
      </w:r>
    </w:p>
    <w:p w:rsidR="00A067C4" w:rsidRDefault="00350931">
      <w:pPr>
        <w:rPr>
          <w:sz w:val="24"/>
          <w:szCs w:val="24"/>
        </w:rPr>
      </w:pPr>
      <w:r>
        <w:rPr>
          <w:sz w:val="24"/>
          <w:szCs w:val="24"/>
        </w:rPr>
        <w:t>____________________________________</w:t>
      </w:r>
    </w:p>
    <w:p w:rsidR="00A067C4" w:rsidRDefault="00350931">
      <w:pPr>
        <w:ind w:right="3684"/>
        <w:jc w:val="center"/>
        <w:rPr>
          <w:sz w:val="24"/>
          <w:szCs w:val="24"/>
          <w:vertAlign w:val="superscript"/>
        </w:rPr>
      </w:pPr>
      <w:r>
        <w:rPr>
          <w:sz w:val="24"/>
          <w:szCs w:val="24"/>
          <w:vertAlign w:val="superscript"/>
        </w:rPr>
        <w:t>(фамилия, имя, отчество подписавшего, должность)</w:t>
      </w:r>
    </w:p>
    <w:p w:rsidR="00A067C4" w:rsidRDefault="00A067C4">
      <w:pPr>
        <w:keepNext/>
        <w:rPr>
          <w:b/>
          <w:sz w:val="24"/>
          <w:szCs w:val="24"/>
        </w:rPr>
      </w:pPr>
    </w:p>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конец формы</w:t>
      </w:r>
    </w:p>
    <w:p w:rsidR="00A067C4" w:rsidRDefault="00350931">
      <w:pPr>
        <w:keepNext/>
        <w:rPr>
          <w:b/>
          <w:sz w:val="24"/>
          <w:szCs w:val="24"/>
        </w:rPr>
      </w:pPr>
      <w:r>
        <w:br w:type="page"/>
      </w:r>
    </w:p>
    <w:p w:rsidR="00A067C4" w:rsidRDefault="00350931">
      <w:pPr>
        <w:pStyle w:val="23"/>
        <w:rPr>
          <w:sz w:val="24"/>
          <w:szCs w:val="24"/>
        </w:rPr>
      </w:pPr>
      <w:r>
        <w:rPr>
          <w:sz w:val="24"/>
          <w:szCs w:val="24"/>
        </w:rPr>
        <w:lastRenderedPageBreak/>
        <w:t>Инструкции по заполнению</w:t>
      </w:r>
    </w:p>
    <w:p w:rsidR="00A067C4" w:rsidRDefault="00350931" w:rsidP="00350931">
      <w:pPr>
        <w:pStyle w:val="aa"/>
        <w:numPr>
          <w:ilvl w:val="3"/>
          <w:numId w:val="6"/>
        </w:numPr>
        <w:rPr>
          <w:sz w:val="24"/>
          <w:szCs w:val="24"/>
        </w:rPr>
      </w:pPr>
      <w:r>
        <w:rPr>
          <w:sz w:val="24"/>
          <w:szCs w:val="24"/>
        </w:rPr>
        <w:t>Участник приводит номер и дату письма о подаче оферты, приложением к которому является данная анкета.</w:t>
      </w:r>
    </w:p>
    <w:p w:rsidR="00A067C4" w:rsidRDefault="00350931" w:rsidP="00350931">
      <w:pPr>
        <w:pStyle w:val="aa"/>
        <w:numPr>
          <w:ilvl w:val="3"/>
          <w:numId w:val="6"/>
        </w:numPr>
        <w:rPr>
          <w:sz w:val="24"/>
          <w:szCs w:val="24"/>
        </w:rPr>
      </w:pPr>
      <w:r>
        <w:rPr>
          <w:sz w:val="24"/>
          <w:szCs w:val="24"/>
        </w:rPr>
        <w:t xml:space="preserve">Участник указывает свое фирменное наименование (в т.ч. организационно-правовую форму) </w:t>
      </w:r>
      <w:bookmarkStart w:id="977" w:name="_Hlk71127278"/>
      <w:r>
        <w:rPr>
          <w:sz w:val="24"/>
          <w:szCs w:val="24"/>
        </w:rPr>
        <w:t>либо фамилию, имя, отчество (для физических лиц)</w:t>
      </w:r>
      <w:bookmarkEnd w:id="977"/>
      <w:r>
        <w:rPr>
          <w:sz w:val="24"/>
          <w:szCs w:val="24"/>
        </w:rPr>
        <w:t xml:space="preserve"> и свой ИНН.</w:t>
      </w:r>
    </w:p>
    <w:p w:rsidR="00A067C4" w:rsidRDefault="00350931" w:rsidP="00350931">
      <w:pPr>
        <w:pStyle w:val="aa"/>
        <w:numPr>
          <w:ilvl w:val="3"/>
          <w:numId w:val="6"/>
        </w:numPr>
        <w:rPr>
          <w:sz w:val="24"/>
          <w:szCs w:val="24"/>
        </w:rPr>
      </w:pPr>
      <w:r>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A067C4" w:rsidRDefault="00A067C4">
      <w:pPr>
        <w:rPr>
          <w:sz w:val="24"/>
          <w:szCs w:val="24"/>
        </w:rPr>
      </w:pPr>
      <w:bookmarkStart w:id="978" w:name="_Toc502257251"/>
      <w:bookmarkStart w:id="979" w:name="_Toc501038137"/>
      <w:bookmarkStart w:id="980" w:name="_Toc502257250"/>
      <w:bookmarkStart w:id="981" w:name="_Toc501038136"/>
      <w:bookmarkStart w:id="982" w:name="_Toc502257249"/>
      <w:bookmarkStart w:id="983" w:name="_Toc502257248"/>
      <w:bookmarkStart w:id="984" w:name="_Toc502257247"/>
      <w:bookmarkStart w:id="985" w:name="_Toc502257246"/>
      <w:bookmarkStart w:id="986" w:name="_Toc502257245"/>
      <w:bookmarkStart w:id="987" w:name="_Toc502257244"/>
      <w:bookmarkStart w:id="988" w:name="_Toc502257243"/>
      <w:bookmarkStart w:id="989" w:name="_Toc502257242"/>
      <w:bookmarkStart w:id="990" w:name="_Toc502257241"/>
      <w:bookmarkStart w:id="991" w:name="_Toc502257240"/>
      <w:bookmarkStart w:id="992" w:name="_Toc502257239"/>
      <w:bookmarkStart w:id="993" w:name="_Toc502257238"/>
      <w:bookmarkStart w:id="994" w:name="_Toc502257237"/>
      <w:bookmarkStart w:id="995" w:name="_Toc502257236"/>
      <w:bookmarkStart w:id="996" w:name="_Toc502257235"/>
      <w:bookmarkStart w:id="997" w:name="_Toc502257234"/>
      <w:bookmarkStart w:id="998" w:name="_Toc502257233"/>
      <w:bookmarkStart w:id="999" w:name="_Toc502257232"/>
      <w:bookmarkStart w:id="1000" w:name="_Toc502257231"/>
      <w:bookmarkStart w:id="1001" w:name="_Toc502257230"/>
      <w:bookmarkStart w:id="1002" w:name="_Toc31047199"/>
      <w:bookmarkStart w:id="1003" w:name="_Toc31047198"/>
      <w:bookmarkStart w:id="1004" w:name="_Toc31047197"/>
      <w:bookmarkStart w:id="1005" w:name="_Toc31047196"/>
      <w:bookmarkStart w:id="1006" w:name="_Toc31047195"/>
      <w:bookmarkStart w:id="1007" w:name="_Toc31047194"/>
      <w:bookmarkStart w:id="1008" w:name="_Toc31047193"/>
      <w:bookmarkStart w:id="1009" w:name="_Toc31047192"/>
      <w:bookmarkStart w:id="1010" w:name="_Toc31047191"/>
      <w:bookmarkStart w:id="1011" w:name="_Toc31047190"/>
      <w:bookmarkStart w:id="1012" w:name="_Toc31047189"/>
      <w:bookmarkStart w:id="1013" w:name="_Toc31047188"/>
      <w:bookmarkStart w:id="1014" w:name="_Toc31047187"/>
      <w:bookmarkStart w:id="1015" w:name="_Toc31047186"/>
      <w:bookmarkStart w:id="1016" w:name="_Toc31047185"/>
      <w:bookmarkStart w:id="1017" w:name="_Toc31047184"/>
      <w:bookmarkStart w:id="1018" w:name="_Toc31047183"/>
      <w:bookmarkStart w:id="1019" w:name="_Toc31047182"/>
      <w:bookmarkStart w:id="1020" w:name="_Toc31047181"/>
      <w:bookmarkStart w:id="1021" w:name="_Toc31047180"/>
      <w:bookmarkStart w:id="1022" w:name="_Toc31047179"/>
      <w:bookmarkStart w:id="1023" w:name="_Toc31047178"/>
      <w:bookmarkStart w:id="1024" w:name="_Toc31047177"/>
      <w:bookmarkStart w:id="1025" w:name="_Toc31047176"/>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rsidR="00A067C4" w:rsidRDefault="00A067C4">
      <w:pPr>
        <w:rPr>
          <w:sz w:val="24"/>
          <w:szCs w:val="24"/>
        </w:rPr>
      </w:pPr>
    </w:p>
    <w:p w:rsidR="00A067C4" w:rsidRDefault="00A067C4">
      <w:pPr>
        <w:rPr>
          <w:sz w:val="24"/>
          <w:szCs w:val="24"/>
        </w:rPr>
      </w:pPr>
    </w:p>
    <w:p w:rsidR="00A067C4" w:rsidRDefault="00350931">
      <w:pPr>
        <w:pStyle w:val="ae"/>
        <w:numPr>
          <w:ilvl w:val="0"/>
          <w:numId w:val="0"/>
        </w:numPr>
        <w:ind w:left="1701" w:hanging="567"/>
        <w:rPr>
          <w:sz w:val="24"/>
          <w:szCs w:val="24"/>
        </w:rPr>
        <w:sectPr w:rsidR="00A067C4">
          <w:footerReference w:type="default" r:id="rId27"/>
          <w:footerReference w:type="first" r:id="rId28"/>
          <w:pgSz w:w="11906" w:h="16838"/>
          <w:pgMar w:top="851" w:right="566" w:bottom="993" w:left="1134" w:header="0" w:footer="144" w:gutter="0"/>
          <w:cols w:space="720"/>
          <w:formProt w:val="0"/>
          <w:titlePg/>
          <w:docGrid w:linePitch="360" w:charSpace="-4097"/>
        </w:sectPr>
      </w:pPr>
      <w:r>
        <w:br w:type="page"/>
      </w:r>
    </w:p>
    <w:p w:rsidR="00A067C4" w:rsidRDefault="00350931">
      <w:pPr>
        <w:pStyle w:val="2"/>
        <w:keepNext w:val="0"/>
        <w:widowControl w:val="0"/>
        <w:rPr>
          <w:sz w:val="24"/>
          <w:szCs w:val="24"/>
        </w:rPr>
      </w:pPr>
      <w:bookmarkStart w:id="1026" w:name="_Ref316552585"/>
      <w:bookmarkStart w:id="1027" w:name="_Toc147922222"/>
      <w:r>
        <w:rPr>
          <w:sz w:val="24"/>
          <w:szCs w:val="24"/>
        </w:rPr>
        <w:lastRenderedPageBreak/>
        <w:t>Справка «Сведения о цепочке собственников, включая бенефициаров (в том числе конечных)»</w:t>
      </w:r>
      <w:bookmarkEnd w:id="1026"/>
      <w:bookmarkEnd w:id="1027"/>
      <w:r>
        <w:rPr>
          <w:sz w:val="24"/>
          <w:szCs w:val="24"/>
        </w:rPr>
        <w:t xml:space="preserve"> </w:t>
      </w:r>
    </w:p>
    <w:p w:rsidR="00A067C4" w:rsidRDefault="00350931" w:rsidP="00350931">
      <w:pPr>
        <w:pStyle w:val="23"/>
        <w:numPr>
          <w:ilvl w:val="2"/>
          <w:numId w:val="102"/>
        </w:numPr>
        <w:rPr>
          <w:sz w:val="24"/>
          <w:szCs w:val="24"/>
        </w:rPr>
      </w:pPr>
      <w:bookmarkStart w:id="1028" w:name="_Ref316552882"/>
      <w:r>
        <w:rPr>
          <w:sz w:val="24"/>
          <w:szCs w:val="24"/>
        </w:rPr>
        <w:t>Форма справки «Сведения о цепочке собственников, включая бенефициаров (в том числе конечных)»</w:t>
      </w:r>
      <w:bookmarkEnd w:id="1028"/>
    </w:p>
    <w:p w:rsidR="00A067C4" w:rsidRDefault="00A067C4">
      <w:pPr>
        <w:pStyle w:val="23"/>
        <w:numPr>
          <w:ilvl w:val="0"/>
          <w:numId w:val="0"/>
        </w:numPr>
        <w:ind w:left="1134"/>
        <w:outlineLvl w:val="9"/>
        <w:rPr>
          <w:sz w:val="24"/>
          <w:szCs w:val="24"/>
        </w:rPr>
      </w:pPr>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350931">
      <w:pPr>
        <w:spacing w:after="120"/>
        <w:jc w:val="center"/>
        <w:rPr>
          <w:b/>
          <w:caps/>
          <w:spacing w:val="20"/>
          <w:sz w:val="24"/>
          <w:szCs w:val="24"/>
        </w:rPr>
      </w:pPr>
      <w:r>
        <w:rPr>
          <w:b/>
          <w:caps/>
          <w:spacing w:val="20"/>
          <w:sz w:val="24"/>
          <w:szCs w:val="24"/>
        </w:rPr>
        <w:t xml:space="preserve">Сведения о цепочке собственников, включая бенефициаров </w:t>
      </w:r>
      <w:r>
        <w:rPr>
          <w:b/>
          <w:caps/>
          <w:spacing w:val="20"/>
          <w:sz w:val="24"/>
          <w:szCs w:val="24"/>
        </w:rPr>
        <w:br/>
        <w:t>(в том числе конечных) *</w:t>
      </w:r>
    </w:p>
    <w:p w:rsidR="00A067C4" w:rsidRDefault="00A067C4">
      <w:pPr>
        <w:spacing w:after="120"/>
        <w:rPr>
          <w:sz w:val="24"/>
          <w:szCs w:val="24"/>
        </w:rPr>
      </w:pPr>
    </w:p>
    <w:tbl>
      <w:tblPr>
        <w:tblW w:w="15032" w:type="dxa"/>
        <w:tblLayout w:type="fixed"/>
        <w:tblLook w:val="04A0" w:firstRow="1" w:lastRow="0" w:firstColumn="1" w:lastColumn="0" w:noHBand="0" w:noVBand="1"/>
      </w:tblPr>
      <w:tblGrid>
        <w:gridCol w:w="757"/>
        <w:gridCol w:w="1900"/>
        <w:gridCol w:w="1832"/>
        <w:gridCol w:w="2151"/>
        <w:gridCol w:w="1498"/>
        <w:gridCol w:w="2020"/>
        <w:gridCol w:w="2262"/>
        <w:gridCol w:w="6"/>
        <w:gridCol w:w="2370"/>
        <w:gridCol w:w="236"/>
      </w:tblGrid>
      <w:tr w:rsidR="00A067C4">
        <w:trPr>
          <w:trHeight w:val="535"/>
        </w:trPr>
        <w:tc>
          <w:tcPr>
            <w:tcW w:w="766" w:type="dxa"/>
            <w:vMerge w:val="restart"/>
            <w:shd w:val="clear" w:color="auto" w:fill="auto"/>
            <w:vAlign w:val="center"/>
          </w:tcPr>
          <w:p w:rsidR="00A067C4" w:rsidRDefault="00A067C4">
            <w:pPr>
              <w:widowControl w:val="0"/>
              <w:spacing w:before="0" w:after="240"/>
              <w:jc w:val="left"/>
              <w:rPr>
                <w:sz w:val="24"/>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A067C4" w:rsidRDefault="00350931">
            <w:pPr>
              <w:widowControl w:val="0"/>
              <w:spacing w:before="0" w:after="240"/>
              <w:jc w:val="center"/>
              <w:rPr>
                <w:sz w:val="18"/>
                <w:szCs w:val="18"/>
              </w:rPr>
            </w:pPr>
            <w:r>
              <w:rPr>
                <w:sz w:val="18"/>
                <w:szCs w:val="18"/>
              </w:rPr>
              <w:t xml:space="preserve">Наименование контрагента (ИНН, вид деятельности) </w:t>
            </w:r>
          </w:p>
        </w:tc>
        <w:tc>
          <w:tcPr>
            <w:tcW w:w="2413" w:type="dxa"/>
            <w:gridSpan w:val="2"/>
            <w:shd w:val="clear" w:color="auto" w:fill="auto"/>
            <w:vAlign w:val="bottom"/>
          </w:tcPr>
          <w:p w:rsidR="00A067C4" w:rsidRDefault="00A067C4">
            <w:pPr>
              <w:widowControl w:val="0"/>
              <w:spacing w:before="0" w:after="240"/>
              <w:jc w:val="center"/>
              <w:rPr>
                <w:sz w:val="24"/>
                <w:szCs w:val="24"/>
              </w:rPr>
            </w:pPr>
          </w:p>
        </w:tc>
      </w:tr>
      <w:tr w:rsidR="00A067C4">
        <w:trPr>
          <w:trHeight w:val="836"/>
        </w:trPr>
        <w:tc>
          <w:tcPr>
            <w:tcW w:w="766" w:type="dxa"/>
            <w:vMerge/>
            <w:vAlign w:val="center"/>
          </w:tcPr>
          <w:p w:rsidR="00A067C4" w:rsidRDefault="00A067C4">
            <w:pPr>
              <w:widowControl w:val="0"/>
              <w:spacing w:before="0" w:after="240"/>
              <w:jc w:val="left"/>
              <w:rPr>
                <w:sz w:val="24"/>
                <w:szCs w:val="24"/>
              </w:rPr>
            </w:pPr>
          </w:p>
        </w:tc>
        <w:tc>
          <w:tcPr>
            <w:tcW w:w="1930" w:type="dxa"/>
            <w:tcBorders>
              <w:left w:val="single" w:sz="8"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center"/>
              <w:rPr>
                <w:sz w:val="18"/>
                <w:szCs w:val="18"/>
              </w:rPr>
            </w:pPr>
            <w:r>
              <w:rPr>
                <w:sz w:val="18"/>
                <w:szCs w:val="18"/>
              </w:rPr>
              <w:t xml:space="preserve">ИНН </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center"/>
              <w:rPr>
                <w:sz w:val="18"/>
                <w:szCs w:val="18"/>
              </w:rPr>
            </w:pPr>
            <w:r>
              <w:rPr>
                <w:sz w:val="18"/>
                <w:szCs w:val="18"/>
              </w:rPr>
              <w:t xml:space="preserve">ОГРН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center"/>
              <w:rPr>
                <w:sz w:val="18"/>
                <w:szCs w:val="18"/>
              </w:rPr>
            </w:pPr>
            <w:r>
              <w:rPr>
                <w:sz w:val="18"/>
                <w:szCs w:val="18"/>
              </w:rPr>
              <w:t xml:space="preserve">Наименование краткое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center"/>
              <w:rPr>
                <w:sz w:val="18"/>
                <w:szCs w:val="18"/>
              </w:rPr>
            </w:pPr>
            <w:r>
              <w:rPr>
                <w:sz w:val="18"/>
                <w:szCs w:val="18"/>
              </w:rPr>
              <w:t xml:space="preserve">Код ОКВЭД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center"/>
              <w:rPr>
                <w:sz w:val="18"/>
                <w:szCs w:val="18"/>
              </w:rPr>
            </w:pPr>
            <w:r>
              <w:rPr>
                <w:sz w:val="18"/>
                <w:szCs w:val="18"/>
              </w:rPr>
              <w:t xml:space="preserve">Фамилия, Имя, Отчество руководителя </w:t>
            </w:r>
          </w:p>
        </w:tc>
        <w:tc>
          <w:tcPr>
            <w:tcW w:w="2298" w:type="dxa"/>
            <w:tcBorders>
              <w:bottom w:val="single" w:sz="4" w:space="0" w:color="000000"/>
              <w:right w:val="single" w:sz="8" w:space="0" w:color="000000"/>
            </w:tcBorders>
            <w:shd w:val="clear" w:color="auto" w:fill="auto"/>
            <w:vAlign w:val="center"/>
          </w:tcPr>
          <w:p w:rsidR="00A067C4" w:rsidRDefault="00350931">
            <w:pPr>
              <w:widowControl w:val="0"/>
              <w:spacing w:before="0" w:after="240"/>
              <w:jc w:val="center"/>
              <w:rPr>
                <w:sz w:val="18"/>
                <w:szCs w:val="18"/>
              </w:rPr>
            </w:pPr>
            <w:r>
              <w:rPr>
                <w:sz w:val="18"/>
                <w:szCs w:val="18"/>
              </w:rPr>
              <w:t xml:space="preserve">Серия и номер документа, удостоверяющего личность руководителя </w:t>
            </w:r>
          </w:p>
        </w:tc>
        <w:tc>
          <w:tcPr>
            <w:tcW w:w="2414" w:type="dxa"/>
            <w:gridSpan w:val="2"/>
            <w:shd w:val="clear" w:color="auto" w:fill="auto"/>
            <w:vAlign w:val="bottom"/>
          </w:tcPr>
          <w:p w:rsidR="00A067C4" w:rsidRDefault="00A067C4">
            <w:pPr>
              <w:widowControl w:val="0"/>
              <w:spacing w:before="0" w:after="240"/>
              <w:jc w:val="center"/>
              <w:rPr>
                <w:sz w:val="24"/>
                <w:szCs w:val="24"/>
              </w:rPr>
            </w:pPr>
          </w:p>
        </w:tc>
        <w:tc>
          <w:tcPr>
            <w:tcW w:w="5" w:type="dxa"/>
          </w:tcPr>
          <w:p w:rsidR="00A067C4" w:rsidRDefault="00A067C4">
            <w:pPr>
              <w:widowControl w:val="0"/>
              <w:rPr>
                <w:sz w:val="24"/>
                <w:szCs w:val="24"/>
              </w:rPr>
            </w:pPr>
          </w:p>
        </w:tc>
      </w:tr>
      <w:tr w:rsidR="00A067C4">
        <w:trPr>
          <w:trHeight w:val="330"/>
        </w:trPr>
        <w:tc>
          <w:tcPr>
            <w:tcW w:w="766" w:type="dxa"/>
            <w:shd w:val="clear" w:color="auto" w:fill="auto"/>
            <w:vAlign w:val="center"/>
          </w:tcPr>
          <w:p w:rsidR="00A067C4" w:rsidRDefault="00A067C4">
            <w:pPr>
              <w:widowControl w:val="0"/>
              <w:spacing w:before="0" w:after="240"/>
              <w:jc w:val="center"/>
              <w:rPr>
                <w:sz w:val="24"/>
                <w:szCs w:val="24"/>
              </w:rPr>
            </w:pPr>
          </w:p>
        </w:tc>
        <w:tc>
          <w:tcPr>
            <w:tcW w:w="1930" w:type="dxa"/>
            <w:tcBorders>
              <w:left w:val="single" w:sz="8" w:space="0" w:color="000000"/>
              <w:bottom w:val="single" w:sz="8" w:space="0" w:color="000000"/>
              <w:right w:val="single" w:sz="4" w:space="0" w:color="000000"/>
            </w:tcBorders>
            <w:shd w:val="clear" w:color="auto" w:fill="auto"/>
            <w:vAlign w:val="center"/>
          </w:tcPr>
          <w:p w:rsidR="00A067C4" w:rsidRDefault="00350931">
            <w:pPr>
              <w:widowControl w:val="0"/>
              <w:spacing w:before="0" w:after="240"/>
              <w:jc w:val="left"/>
              <w:rPr>
                <w:i/>
                <w:iCs/>
                <w:sz w:val="18"/>
                <w:szCs w:val="18"/>
              </w:rPr>
            </w:pPr>
            <w:r>
              <w:rPr>
                <w:i/>
                <w:iCs/>
                <w:sz w:val="18"/>
                <w:szCs w:val="18"/>
              </w:rPr>
              <w:t>7734567890</w:t>
            </w:r>
          </w:p>
        </w:tc>
        <w:tc>
          <w:tcPr>
            <w:tcW w:w="1860"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left"/>
              <w:rPr>
                <w:i/>
                <w:iCs/>
                <w:sz w:val="18"/>
                <w:szCs w:val="18"/>
              </w:rPr>
            </w:pPr>
            <w:r>
              <w:rPr>
                <w:i/>
                <w:iCs/>
                <w:sz w:val="18"/>
                <w:szCs w:val="18"/>
              </w:rPr>
              <w:t>1044567890123</w:t>
            </w:r>
          </w:p>
        </w:tc>
        <w:tc>
          <w:tcPr>
            <w:tcW w:w="2185"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left"/>
              <w:rPr>
                <w:i/>
                <w:iCs/>
                <w:sz w:val="18"/>
                <w:szCs w:val="18"/>
              </w:rPr>
            </w:pPr>
            <w:r>
              <w:rPr>
                <w:i/>
                <w:iCs/>
                <w:sz w:val="18"/>
                <w:szCs w:val="18"/>
              </w:rPr>
              <w:t xml:space="preserve">ООО "Ромашка" </w:t>
            </w:r>
          </w:p>
        </w:tc>
        <w:tc>
          <w:tcPr>
            <w:tcW w:w="1520"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left"/>
              <w:rPr>
                <w:i/>
                <w:iCs/>
                <w:sz w:val="18"/>
                <w:szCs w:val="18"/>
              </w:rPr>
            </w:pPr>
            <w:r>
              <w:rPr>
                <w:i/>
                <w:iCs/>
                <w:sz w:val="18"/>
                <w:szCs w:val="18"/>
              </w:rPr>
              <w:t xml:space="preserve">45.xx.xx </w:t>
            </w:r>
          </w:p>
        </w:tc>
        <w:tc>
          <w:tcPr>
            <w:tcW w:w="2052"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left"/>
              <w:rPr>
                <w:i/>
                <w:iCs/>
                <w:sz w:val="18"/>
                <w:szCs w:val="18"/>
              </w:rPr>
            </w:pPr>
            <w:r>
              <w:rPr>
                <w:i/>
                <w:iCs/>
                <w:sz w:val="18"/>
                <w:szCs w:val="18"/>
              </w:rPr>
              <w:t xml:space="preserve">Иванов Иван Степанович </w:t>
            </w:r>
          </w:p>
        </w:tc>
        <w:tc>
          <w:tcPr>
            <w:tcW w:w="2298" w:type="dxa"/>
            <w:tcBorders>
              <w:bottom w:val="single" w:sz="8" w:space="0" w:color="000000"/>
              <w:right w:val="single" w:sz="8" w:space="0" w:color="000000"/>
            </w:tcBorders>
            <w:shd w:val="clear" w:color="auto" w:fill="auto"/>
            <w:vAlign w:val="center"/>
          </w:tcPr>
          <w:p w:rsidR="00A067C4" w:rsidRDefault="00350931">
            <w:pPr>
              <w:widowControl w:val="0"/>
              <w:spacing w:before="0" w:after="240"/>
              <w:jc w:val="left"/>
              <w:rPr>
                <w:i/>
                <w:iCs/>
                <w:sz w:val="18"/>
                <w:szCs w:val="18"/>
              </w:rPr>
            </w:pPr>
            <w:r>
              <w:rPr>
                <w:i/>
                <w:iCs/>
                <w:sz w:val="18"/>
                <w:szCs w:val="18"/>
              </w:rPr>
              <w:t>серия 5003 №143877</w:t>
            </w:r>
          </w:p>
        </w:tc>
        <w:tc>
          <w:tcPr>
            <w:tcW w:w="2414" w:type="dxa"/>
            <w:gridSpan w:val="2"/>
            <w:shd w:val="clear" w:color="auto" w:fill="auto"/>
            <w:vAlign w:val="bottom"/>
          </w:tcPr>
          <w:p w:rsidR="00A067C4" w:rsidRDefault="00A067C4">
            <w:pPr>
              <w:widowControl w:val="0"/>
              <w:spacing w:before="0" w:after="240"/>
              <w:jc w:val="left"/>
              <w:rPr>
                <w:i/>
                <w:iCs/>
                <w:sz w:val="24"/>
                <w:szCs w:val="24"/>
              </w:rPr>
            </w:pPr>
          </w:p>
        </w:tc>
        <w:tc>
          <w:tcPr>
            <w:tcW w:w="5" w:type="dxa"/>
          </w:tcPr>
          <w:p w:rsidR="00A067C4" w:rsidRDefault="00A067C4">
            <w:pPr>
              <w:widowControl w:val="0"/>
              <w:rPr>
                <w:sz w:val="24"/>
                <w:szCs w:val="24"/>
              </w:rPr>
            </w:pPr>
          </w:p>
        </w:tc>
      </w:tr>
      <w:tr w:rsidR="00A067C4">
        <w:trPr>
          <w:trHeight w:val="330"/>
        </w:trPr>
        <w:tc>
          <w:tcPr>
            <w:tcW w:w="766" w:type="dxa"/>
            <w:tcBorders>
              <w:bottom w:val="single" w:sz="8" w:space="0" w:color="000000"/>
            </w:tcBorders>
            <w:shd w:val="clear" w:color="auto" w:fill="auto"/>
            <w:vAlign w:val="center"/>
          </w:tcPr>
          <w:p w:rsidR="00A067C4" w:rsidRDefault="00A067C4">
            <w:pPr>
              <w:widowControl w:val="0"/>
              <w:spacing w:before="0" w:after="240"/>
              <w:jc w:val="center"/>
              <w:rPr>
                <w:sz w:val="24"/>
                <w:szCs w:val="24"/>
              </w:rPr>
            </w:pPr>
          </w:p>
        </w:tc>
        <w:tc>
          <w:tcPr>
            <w:tcW w:w="1930" w:type="dxa"/>
            <w:tcBorders>
              <w:bottom w:val="single" w:sz="8" w:space="0" w:color="000000"/>
            </w:tcBorders>
            <w:shd w:val="clear" w:color="auto" w:fill="auto"/>
            <w:vAlign w:val="center"/>
          </w:tcPr>
          <w:p w:rsidR="00A067C4" w:rsidRDefault="00A067C4">
            <w:pPr>
              <w:widowControl w:val="0"/>
              <w:spacing w:before="0" w:after="240"/>
              <w:jc w:val="right"/>
              <w:rPr>
                <w:sz w:val="24"/>
                <w:szCs w:val="24"/>
              </w:rPr>
            </w:pPr>
          </w:p>
        </w:tc>
        <w:tc>
          <w:tcPr>
            <w:tcW w:w="1860" w:type="dxa"/>
            <w:tcBorders>
              <w:bottom w:val="single" w:sz="8" w:space="0" w:color="000000"/>
            </w:tcBorders>
            <w:shd w:val="clear" w:color="auto" w:fill="auto"/>
            <w:vAlign w:val="center"/>
          </w:tcPr>
          <w:p w:rsidR="00A067C4" w:rsidRDefault="00A067C4">
            <w:pPr>
              <w:widowControl w:val="0"/>
              <w:spacing w:before="0" w:after="240"/>
              <w:jc w:val="right"/>
              <w:rPr>
                <w:sz w:val="24"/>
                <w:szCs w:val="24"/>
              </w:rPr>
            </w:pPr>
          </w:p>
        </w:tc>
        <w:tc>
          <w:tcPr>
            <w:tcW w:w="2185" w:type="dxa"/>
            <w:tcBorders>
              <w:bottom w:val="single" w:sz="8" w:space="0" w:color="000000"/>
            </w:tcBorders>
            <w:shd w:val="clear" w:color="auto" w:fill="auto"/>
            <w:vAlign w:val="center"/>
          </w:tcPr>
          <w:p w:rsidR="00A067C4" w:rsidRDefault="00A067C4">
            <w:pPr>
              <w:widowControl w:val="0"/>
              <w:spacing w:before="0" w:after="240"/>
              <w:jc w:val="right"/>
              <w:rPr>
                <w:sz w:val="24"/>
                <w:szCs w:val="24"/>
              </w:rPr>
            </w:pPr>
          </w:p>
        </w:tc>
        <w:tc>
          <w:tcPr>
            <w:tcW w:w="1520" w:type="dxa"/>
            <w:tcBorders>
              <w:bottom w:val="single" w:sz="8" w:space="0" w:color="000000"/>
            </w:tcBorders>
            <w:shd w:val="clear" w:color="auto" w:fill="auto"/>
            <w:vAlign w:val="center"/>
          </w:tcPr>
          <w:p w:rsidR="00A067C4" w:rsidRDefault="00A067C4">
            <w:pPr>
              <w:widowControl w:val="0"/>
              <w:spacing w:before="0" w:after="240"/>
              <w:jc w:val="left"/>
              <w:rPr>
                <w:sz w:val="24"/>
                <w:szCs w:val="24"/>
              </w:rPr>
            </w:pPr>
          </w:p>
        </w:tc>
        <w:tc>
          <w:tcPr>
            <w:tcW w:w="2052" w:type="dxa"/>
            <w:tcBorders>
              <w:bottom w:val="single" w:sz="8" w:space="0" w:color="000000"/>
            </w:tcBorders>
            <w:shd w:val="clear" w:color="auto" w:fill="auto"/>
            <w:vAlign w:val="center"/>
          </w:tcPr>
          <w:p w:rsidR="00A067C4" w:rsidRDefault="00A067C4">
            <w:pPr>
              <w:widowControl w:val="0"/>
              <w:spacing w:before="0" w:after="240"/>
              <w:jc w:val="left"/>
              <w:rPr>
                <w:sz w:val="24"/>
                <w:szCs w:val="24"/>
              </w:rPr>
            </w:pPr>
          </w:p>
        </w:tc>
        <w:tc>
          <w:tcPr>
            <w:tcW w:w="2298" w:type="dxa"/>
            <w:tcBorders>
              <w:bottom w:val="single" w:sz="8" w:space="0" w:color="000000"/>
            </w:tcBorders>
            <w:shd w:val="clear" w:color="auto" w:fill="auto"/>
            <w:vAlign w:val="center"/>
          </w:tcPr>
          <w:p w:rsidR="00A067C4" w:rsidRDefault="00A067C4">
            <w:pPr>
              <w:widowControl w:val="0"/>
              <w:spacing w:before="0" w:after="240"/>
              <w:jc w:val="left"/>
              <w:rPr>
                <w:sz w:val="24"/>
                <w:szCs w:val="24"/>
              </w:rPr>
            </w:pPr>
          </w:p>
        </w:tc>
        <w:tc>
          <w:tcPr>
            <w:tcW w:w="2414" w:type="dxa"/>
            <w:gridSpan w:val="2"/>
            <w:shd w:val="clear" w:color="auto" w:fill="auto"/>
            <w:vAlign w:val="bottom"/>
          </w:tcPr>
          <w:p w:rsidR="00A067C4" w:rsidRDefault="00A067C4">
            <w:pPr>
              <w:widowControl w:val="0"/>
              <w:spacing w:before="0" w:after="240"/>
              <w:jc w:val="left"/>
              <w:rPr>
                <w:sz w:val="24"/>
                <w:szCs w:val="24"/>
              </w:rPr>
            </w:pPr>
          </w:p>
        </w:tc>
        <w:tc>
          <w:tcPr>
            <w:tcW w:w="5" w:type="dxa"/>
          </w:tcPr>
          <w:p w:rsidR="00A067C4" w:rsidRDefault="00A067C4">
            <w:pPr>
              <w:widowControl w:val="0"/>
              <w:rPr>
                <w:sz w:val="24"/>
                <w:szCs w:val="24"/>
              </w:rPr>
            </w:pPr>
          </w:p>
        </w:tc>
      </w:tr>
      <w:tr w:rsidR="00A067C4">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A067C4" w:rsidRDefault="00350931">
            <w:pPr>
              <w:widowControl w:val="0"/>
              <w:spacing w:before="0" w:after="240"/>
              <w:jc w:val="center"/>
              <w:rPr>
                <w:sz w:val="20"/>
                <w:szCs w:val="20"/>
              </w:rPr>
            </w:pPr>
            <w:r>
              <w:rPr>
                <w:sz w:val="20"/>
                <w:szCs w:val="20"/>
              </w:rPr>
              <w:t>Информация о подтверждающих документах (наименование, реквизиты и т.д.)</w:t>
            </w:r>
          </w:p>
        </w:tc>
        <w:tc>
          <w:tcPr>
            <w:tcW w:w="5" w:type="dxa"/>
          </w:tcPr>
          <w:p w:rsidR="00A067C4" w:rsidRDefault="00A067C4">
            <w:pPr>
              <w:widowControl w:val="0"/>
              <w:rPr>
                <w:sz w:val="24"/>
                <w:szCs w:val="24"/>
              </w:rPr>
            </w:pPr>
          </w:p>
        </w:tc>
      </w:tr>
      <w:tr w:rsidR="00A067C4">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 xml:space="preserve">№  </w:t>
            </w:r>
          </w:p>
        </w:tc>
        <w:tc>
          <w:tcPr>
            <w:tcW w:w="1930"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 xml:space="preserve">ИНН </w:t>
            </w:r>
          </w:p>
        </w:tc>
        <w:tc>
          <w:tcPr>
            <w:tcW w:w="1860"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 xml:space="preserve">ОГРН </w:t>
            </w:r>
          </w:p>
        </w:tc>
        <w:tc>
          <w:tcPr>
            <w:tcW w:w="2185"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 xml:space="preserve">Наименование / ФИО </w:t>
            </w:r>
          </w:p>
        </w:tc>
        <w:tc>
          <w:tcPr>
            <w:tcW w:w="1520"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 xml:space="preserve">Адрес регистрации </w:t>
            </w:r>
          </w:p>
        </w:tc>
        <w:tc>
          <w:tcPr>
            <w:tcW w:w="2052"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 xml:space="preserve">Серия и номер документа, удостоверяющего личность (для физического лица) </w:t>
            </w:r>
          </w:p>
        </w:tc>
        <w:tc>
          <w:tcPr>
            <w:tcW w:w="2298" w:type="dxa"/>
            <w:tcBorders>
              <w:bottom w:val="single" w:sz="8" w:space="0" w:color="000000"/>
              <w:right w:val="single" w:sz="4" w:space="0" w:color="000000"/>
            </w:tcBorders>
            <w:shd w:val="clear" w:color="auto" w:fill="auto"/>
            <w:vAlign w:val="center"/>
          </w:tcPr>
          <w:p w:rsidR="00A067C4" w:rsidRDefault="00350931">
            <w:pPr>
              <w:widowControl w:val="0"/>
              <w:spacing w:before="0" w:after="240"/>
              <w:jc w:val="center"/>
              <w:rPr>
                <w:sz w:val="20"/>
                <w:szCs w:val="20"/>
              </w:rPr>
            </w:pPr>
            <w:r>
              <w:rPr>
                <w:sz w:val="20"/>
                <w:szCs w:val="20"/>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A067C4" w:rsidRDefault="00A067C4">
            <w:pPr>
              <w:widowControl w:val="0"/>
              <w:spacing w:before="0" w:after="240"/>
              <w:jc w:val="left"/>
              <w:rPr>
                <w:sz w:val="20"/>
                <w:szCs w:val="20"/>
              </w:rPr>
            </w:pPr>
          </w:p>
        </w:tc>
        <w:tc>
          <w:tcPr>
            <w:tcW w:w="5" w:type="dxa"/>
          </w:tcPr>
          <w:p w:rsidR="00A067C4" w:rsidRDefault="00A067C4">
            <w:pPr>
              <w:widowControl w:val="0"/>
              <w:rPr>
                <w:sz w:val="24"/>
                <w:szCs w:val="24"/>
              </w:rPr>
            </w:pPr>
          </w:p>
        </w:tc>
      </w:tr>
      <w:tr w:rsidR="00A067C4">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lastRenderedPageBreak/>
              <w:t xml:space="preserve"> 1.1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7754467990</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108 323 232 323 232</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ЗАО "Свет 1"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Москва, ул.Лубянка, 3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23.01.2008 </w:t>
            </w:r>
          </w:p>
        </w:tc>
        <w:tc>
          <w:tcPr>
            <w:tcW w:w="5" w:type="dxa"/>
          </w:tcPr>
          <w:p w:rsidR="00A067C4" w:rsidRDefault="00A067C4">
            <w:pPr>
              <w:widowControl w:val="0"/>
              <w:rPr>
                <w:sz w:val="24"/>
                <w:szCs w:val="24"/>
              </w:rPr>
            </w:pPr>
          </w:p>
        </w:tc>
      </w:tr>
      <w:tr w:rsidR="00A067C4">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1.1.0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111222333444</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Петрова Анна Ивановна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Москва, ул.Щепкина, 33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44 55 666777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устав, приказ №45-л/с от 22.03.10 </w:t>
            </w:r>
          </w:p>
        </w:tc>
        <w:tc>
          <w:tcPr>
            <w:tcW w:w="5" w:type="dxa"/>
          </w:tcPr>
          <w:p w:rsidR="00A067C4" w:rsidRDefault="00A067C4">
            <w:pPr>
              <w:widowControl w:val="0"/>
              <w:rPr>
                <w:sz w:val="24"/>
                <w:szCs w:val="24"/>
              </w:rPr>
            </w:pPr>
          </w:p>
        </w:tc>
      </w:tr>
      <w:tr w:rsidR="00A067C4">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1.1.1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333222444555</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Сидоров Пётр Иванович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Саратов, ул. Ленина, 45-34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55 66 777888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12.03.2004 </w:t>
            </w:r>
          </w:p>
        </w:tc>
        <w:tc>
          <w:tcPr>
            <w:tcW w:w="5" w:type="dxa"/>
          </w:tcPr>
          <w:p w:rsidR="00A067C4" w:rsidRDefault="00A067C4">
            <w:pPr>
              <w:widowControl w:val="0"/>
              <w:rPr>
                <w:sz w:val="24"/>
                <w:szCs w:val="24"/>
              </w:rPr>
            </w:pPr>
          </w:p>
        </w:tc>
      </w:tr>
      <w:tr w:rsidR="00A067C4">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1.1.2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6277777777</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104 567 567 567 436</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ООО "Черепашка"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Саратов, ул. Ленина, 45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12.03.2004 </w:t>
            </w:r>
          </w:p>
        </w:tc>
        <w:tc>
          <w:tcPr>
            <w:tcW w:w="5" w:type="dxa"/>
          </w:tcPr>
          <w:p w:rsidR="00A067C4" w:rsidRDefault="00A067C4">
            <w:pPr>
              <w:widowControl w:val="0"/>
              <w:rPr>
                <w:sz w:val="24"/>
                <w:szCs w:val="24"/>
              </w:rPr>
            </w:pPr>
          </w:p>
        </w:tc>
      </w:tr>
      <w:tr w:rsidR="00A067C4">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1.1.2.0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74956728576</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Мухов Амир Мазиевич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Саратов, ул. Ленина, 45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66 78 455434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устав, приказ №77-л/с от 22.05.11 </w:t>
            </w:r>
          </w:p>
        </w:tc>
        <w:tc>
          <w:tcPr>
            <w:tcW w:w="5" w:type="dxa"/>
          </w:tcPr>
          <w:p w:rsidR="00A067C4" w:rsidRDefault="00A067C4">
            <w:pPr>
              <w:widowControl w:val="0"/>
              <w:rPr>
                <w:sz w:val="24"/>
                <w:szCs w:val="24"/>
              </w:rPr>
            </w:pPr>
          </w:p>
        </w:tc>
      </w:tr>
      <w:tr w:rsidR="00A067C4">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1.1.2.1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84623895734</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Мазаева Инна Львовна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Саратов, ул. К.Маркса, 5-34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67 03 000444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12.03.2004 </w:t>
            </w:r>
          </w:p>
        </w:tc>
        <w:tc>
          <w:tcPr>
            <w:tcW w:w="5" w:type="dxa"/>
          </w:tcPr>
          <w:p w:rsidR="00A067C4" w:rsidRDefault="00A067C4">
            <w:pPr>
              <w:widowControl w:val="0"/>
              <w:rPr>
                <w:sz w:val="24"/>
                <w:szCs w:val="24"/>
              </w:rPr>
            </w:pPr>
          </w:p>
        </w:tc>
      </w:tr>
      <w:tr w:rsidR="00A067C4">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1.2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7754456890</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107 656 565 656 565</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ООО "Свет 2"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Смоленск, ул. Титова, 34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23.01.2008 </w:t>
            </w:r>
          </w:p>
        </w:tc>
        <w:tc>
          <w:tcPr>
            <w:tcW w:w="5" w:type="dxa"/>
          </w:tcPr>
          <w:p w:rsidR="00A067C4" w:rsidRDefault="00A067C4">
            <w:pPr>
              <w:widowControl w:val="0"/>
              <w:rPr>
                <w:sz w:val="24"/>
                <w:szCs w:val="24"/>
              </w:rPr>
            </w:pPr>
          </w:p>
        </w:tc>
      </w:tr>
      <w:tr w:rsidR="00A067C4">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1.2.0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6665557444</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Антонов Иван Игоревич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Смоленск, ул. Титова, 34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66 55 444333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устав, приказ №56-л/с от 22.05.09 </w:t>
            </w:r>
          </w:p>
        </w:tc>
        <w:tc>
          <w:tcPr>
            <w:tcW w:w="5" w:type="dxa"/>
          </w:tcPr>
          <w:p w:rsidR="00A067C4" w:rsidRDefault="00A067C4">
            <w:pPr>
              <w:widowControl w:val="0"/>
              <w:rPr>
                <w:sz w:val="24"/>
                <w:szCs w:val="24"/>
              </w:rPr>
            </w:pPr>
          </w:p>
        </w:tc>
      </w:tr>
      <w:tr w:rsidR="00A067C4">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1.2.1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8887776655</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Ивлев Дмитрий Степанович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Смоленск, ул. Чапаева, 34-72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77 55 333444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23.01.2006 </w:t>
            </w:r>
          </w:p>
        </w:tc>
        <w:tc>
          <w:tcPr>
            <w:tcW w:w="5" w:type="dxa"/>
          </w:tcPr>
          <w:p w:rsidR="00A067C4" w:rsidRDefault="00A067C4">
            <w:pPr>
              <w:widowControl w:val="0"/>
              <w:rPr>
                <w:sz w:val="24"/>
                <w:szCs w:val="24"/>
              </w:rPr>
            </w:pPr>
          </w:p>
        </w:tc>
      </w:tr>
      <w:tr w:rsidR="00A067C4">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1.2.2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33388844455</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Степанов Игорь Дмитриевич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Смоленск, ул. Гагарина, 2-64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66 77 223344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23.01.2006 </w:t>
            </w:r>
          </w:p>
        </w:tc>
        <w:tc>
          <w:tcPr>
            <w:tcW w:w="5" w:type="dxa"/>
          </w:tcPr>
          <w:p w:rsidR="00A067C4" w:rsidRDefault="00A067C4">
            <w:pPr>
              <w:widowControl w:val="0"/>
              <w:rPr>
                <w:sz w:val="24"/>
                <w:szCs w:val="24"/>
              </w:rPr>
            </w:pPr>
          </w:p>
        </w:tc>
      </w:tr>
      <w:tr w:rsidR="00A067C4">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lastRenderedPageBreak/>
              <w:t xml:space="preserve"> 1.3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ASU66-54</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Игуана лтд (Iguana LTD)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США, штат Виржиния, 533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23.01.2008 </w:t>
            </w:r>
          </w:p>
        </w:tc>
        <w:tc>
          <w:tcPr>
            <w:tcW w:w="5" w:type="dxa"/>
          </w:tcPr>
          <w:p w:rsidR="00A067C4" w:rsidRDefault="00A067C4">
            <w:pPr>
              <w:widowControl w:val="0"/>
              <w:rPr>
                <w:sz w:val="24"/>
                <w:szCs w:val="24"/>
              </w:rPr>
            </w:pPr>
          </w:p>
        </w:tc>
      </w:tr>
      <w:tr w:rsidR="00A067C4">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193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186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Ruan Max Amer </w:t>
            </w:r>
          </w:p>
        </w:tc>
        <w:tc>
          <w:tcPr>
            <w:tcW w:w="1520"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Кипр, Лимассол, 24-75 </w:t>
            </w:r>
          </w:p>
        </w:tc>
        <w:tc>
          <w:tcPr>
            <w:tcW w:w="2052"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776AE 6654 </w:t>
            </w:r>
          </w:p>
        </w:tc>
        <w:tc>
          <w:tcPr>
            <w:tcW w:w="2298" w:type="dxa"/>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5" w:type="dxa"/>
          </w:tcPr>
          <w:p w:rsidR="00A067C4" w:rsidRDefault="00A067C4">
            <w:pPr>
              <w:widowControl w:val="0"/>
              <w:rPr>
                <w:sz w:val="24"/>
                <w:szCs w:val="24"/>
              </w:rPr>
            </w:pPr>
          </w:p>
        </w:tc>
      </w:tr>
      <w:tr w:rsidR="00A067C4">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1.4 </w:t>
            </w:r>
          </w:p>
        </w:tc>
        <w:tc>
          <w:tcPr>
            <w:tcW w:w="1930" w:type="dxa"/>
            <w:tcBorders>
              <w:top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12345678902</w:t>
            </w:r>
          </w:p>
        </w:tc>
        <w:tc>
          <w:tcPr>
            <w:tcW w:w="1860" w:type="dxa"/>
            <w:tcBorders>
              <w:top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w:t>
            </w:r>
          </w:p>
        </w:tc>
        <w:tc>
          <w:tcPr>
            <w:tcW w:w="2185" w:type="dxa"/>
            <w:tcBorders>
              <w:top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Иванов Иван Иванович </w:t>
            </w:r>
          </w:p>
        </w:tc>
        <w:tc>
          <w:tcPr>
            <w:tcW w:w="1520" w:type="dxa"/>
            <w:tcBorders>
              <w:top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Тула, ул. Пионеров, 56-89 </w:t>
            </w:r>
          </w:p>
        </w:tc>
        <w:tc>
          <w:tcPr>
            <w:tcW w:w="2052" w:type="dxa"/>
            <w:tcBorders>
              <w:top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11 22 334455 </w:t>
            </w:r>
          </w:p>
        </w:tc>
        <w:tc>
          <w:tcPr>
            <w:tcW w:w="2298" w:type="dxa"/>
            <w:tcBorders>
              <w:top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A067C4" w:rsidRDefault="00350931">
            <w:pPr>
              <w:widowControl w:val="0"/>
              <w:spacing w:before="0" w:after="240"/>
              <w:jc w:val="left"/>
              <w:rPr>
                <w:i/>
                <w:iCs/>
                <w:sz w:val="20"/>
                <w:szCs w:val="20"/>
              </w:rPr>
            </w:pPr>
            <w:r>
              <w:rPr>
                <w:i/>
                <w:iCs/>
                <w:sz w:val="20"/>
                <w:szCs w:val="20"/>
              </w:rPr>
              <w:t xml:space="preserve">договор об учреждении от 23.01.2008 </w:t>
            </w:r>
          </w:p>
        </w:tc>
        <w:tc>
          <w:tcPr>
            <w:tcW w:w="5" w:type="dxa"/>
          </w:tcPr>
          <w:p w:rsidR="00A067C4" w:rsidRDefault="00A067C4">
            <w:pPr>
              <w:widowControl w:val="0"/>
              <w:rPr>
                <w:sz w:val="24"/>
                <w:szCs w:val="24"/>
              </w:rPr>
            </w:pPr>
          </w:p>
        </w:tc>
      </w:tr>
      <w:tr w:rsidR="00A067C4">
        <w:trPr>
          <w:trHeight w:val="630"/>
        </w:trPr>
        <w:tc>
          <w:tcPr>
            <w:tcW w:w="766" w:type="dxa"/>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1930" w:type="dxa"/>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1860" w:type="dxa"/>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2185" w:type="dxa"/>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1520" w:type="dxa"/>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2052" w:type="dxa"/>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2298" w:type="dxa"/>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2414" w:type="dxa"/>
            <w:gridSpan w:val="2"/>
            <w:tcBorders>
              <w:top w:val="single" w:sz="4" w:space="0" w:color="000000"/>
            </w:tcBorders>
            <w:shd w:val="clear" w:color="auto" w:fill="auto"/>
            <w:vAlign w:val="center"/>
          </w:tcPr>
          <w:p w:rsidR="00A067C4" w:rsidRDefault="00A067C4">
            <w:pPr>
              <w:widowControl w:val="0"/>
              <w:spacing w:before="0" w:after="240"/>
              <w:jc w:val="left"/>
              <w:rPr>
                <w:i/>
                <w:iCs/>
                <w:sz w:val="24"/>
                <w:szCs w:val="24"/>
              </w:rPr>
            </w:pPr>
          </w:p>
        </w:tc>
        <w:tc>
          <w:tcPr>
            <w:tcW w:w="5" w:type="dxa"/>
          </w:tcPr>
          <w:p w:rsidR="00A067C4" w:rsidRDefault="00A067C4">
            <w:pPr>
              <w:widowControl w:val="0"/>
              <w:rPr>
                <w:sz w:val="24"/>
                <w:szCs w:val="24"/>
              </w:rPr>
            </w:pPr>
          </w:p>
        </w:tc>
      </w:tr>
      <w:tr w:rsidR="00A067C4">
        <w:trPr>
          <w:trHeight w:val="630"/>
        </w:trPr>
        <w:tc>
          <w:tcPr>
            <w:tcW w:w="766" w:type="dxa"/>
            <w:shd w:val="clear" w:color="auto" w:fill="auto"/>
            <w:vAlign w:val="center"/>
          </w:tcPr>
          <w:p w:rsidR="00A067C4" w:rsidRDefault="00A067C4">
            <w:pPr>
              <w:widowControl w:val="0"/>
              <w:spacing w:before="0" w:after="240"/>
              <w:jc w:val="left"/>
              <w:rPr>
                <w:i/>
                <w:iCs/>
                <w:sz w:val="24"/>
                <w:szCs w:val="24"/>
              </w:rPr>
            </w:pPr>
          </w:p>
        </w:tc>
        <w:tc>
          <w:tcPr>
            <w:tcW w:w="5975" w:type="dxa"/>
            <w:gridSpan w:val="3"/>
            <w:shd w:val="clear" w:color="auto" w:fill="auto"/>
            <w:vAlign w:val="center"/>
          </w:tcPr>
          <w:p w:rsidR="00A067C4" w:rsidRDefault="00350931">
            <w:pPr>
              <w:widowControl w:val="0"/>
              <w:spacing w:before="0" w:after="240"/>
              <w:jc w:val="left"/>
              <w:rPr>
                <w:i/>
                <w:iCs/>
                <w:sz w:val="24"/>
                <w:szCs w:val="24"/>
              </w:rPr>
            </w:pPr>
            <w:r>
              <w:rPr>
                <w:i/>
                <w:iCs/>
                <w:sz w:val="24"/>
                <w:szCs w:val="24"/>
              </w:rPr>
              <w:t>________________________________________________</w:t>
            </w:r>
          </w:p>
        </w:tc>
        <w:tc>
          <w:tcPr>
            <w:tcW w:w="1520" w:type="dxa"/>
            <w:shd w:val="clear" w:color="auto" w:fill="auto"/>
            <w:vAlign w:val="center"/>
          </w:tcPr>
          <w:p w:rsidR="00A067C4" w:rsidRDefault="00A067C4">
            <w:pPr>
              <w:widowControl w:val="0"/>
              <w:spacing w:before="0" w:after="240"/>
              <w:jc w:val="left"/>
              <w:rPr>
                <w:i/>
                <w:iCs/>
                <w:sz w:val="24"/>
                <w:szCs w:val="24"/>
              </w:rPr>
            </w:pPr>
          </w:p>
        </w:tc>
        <w:tc>
          <w:tcPr>
            <w:tcW w:w="2052" w:type="dxa"/>
            <w:shd w:val="clear" w:color="auto" w:fill="auto"/>
            <w:vAlign w:val="center"/>
          </w:tcPr>
          <w:p w:rsidR="00A067C4" w:rsidRDefault="00A067C4">
            <w:pPr>
              <w:widowControl w:val="0"/>
              <w:spacing w:before="0" w:after="240"/>
              <w:jc w:val="left"/>
              <w:rPr>
                <w:i/>
                <w:iCs/>
                <w:sz w:val="24"/>
                <w:szCs w:val="24"/>
              </w:rPr>
            </w:pPr>
          </w:p>
        </w:tc>
        <w:tc>
          <w:tcPr>
            <w:tcW w:w="2298" w:type="dxa"/>
            <w:shd w:val="clear" w:color="auto" w:fill="auto"/>
            <w:vAlign w:val="center"/>
          </w:tcPr>
          <w:p w:rsidR="00A067C4" w:rsidRDefault="00350931">
            <w:pPr>
              <w:widowControl w:val="0"/>
              <w:spacing w:before="0" w:after="240"/>
              <w:jc w:val="left"/>
              <w:rPr>
                <w:i/>
                <w:iCs/>
                <w:sz w:val="24"/>
                <w:szCs w:val="24"/>
              </w:rPr>
            </w:pPr>
            <w:r>
              <w:rPr>
                <w:sz w:val="24"/>
                <w:szCs w:val="24"/>
              </w:rPr>
              <w:t>подпись, МП</w:t>
            </w:r>
          </w:p>
        </w:tc>
        <w:tc>
          <w:tcPr>
            <w:tcW w:w="2414" w:type="dxa"/>
            <w:gridSpan w:val="2"/>
            <w:shd w:val="clear" w:color="auto" w:fill="auto"/>
            <w:vAlign w:val="center"/>
          </w:tcPr>
          <w:p w:rsidR="00A067C4" w:rsidRDefault="00A067C4">
            <w:pPr>
              <w:widowControl w:val="0"/>
              <w:spacing w:before="0" w:after="240"/>
              <w:jc w:val="left"/>
              <w:rPr>
                <w:i/>
                <w:iCs/>
                <w:sz w:val="24"/>
                <w:szCs w:val="24"/>
              </w:rPr>
            </w:pPr>
          </w:p>
        </w:tc>
        <w:tc>
          <w:tcPr>
            <w:tcW w:w="5" w:type="dxa"/>
          </w:tcPr>
          <w:p w:rsidR="00A067C4" w:rsidRDefault="00A067C4">
            <w:pPr>
              <w:widowControl w:val="0"/>
              <w:rPr>
                <w:sz w:val="24"/>
                <w:szCs w:val="24"/>
              </w:rPr>
            </w:pPr>
          </w:p>
        </w:tc>
      </w:tr>
      <w:tr w:rsidR="00A067C4">
        <w:trPr>
          <w:trHeight w:val="630"/>
        </w:trPr>
        <w:tc>
          <w:tcPr>
            <w:tcW w:w="766" w:type="dxa"/>
            <w:shd w:val="clear" w:color="auto" w:fill="auto"/>
            <w:vAlign w:val="center"/>
          </w:tcPr>
          <w:p w:rsidR="00A067C4" w:rsidRDefault="00A067C4">
            <w:pPr>
              <w:widowControl w:val="0"/>
              <w:spacing w:before="0" w:after="240"/>
              <w:jc w:val="left"/>
              <w:rPr>
                <w:i/>
                <w:iCs/>
                <w:sz w:val="24"/>
                <w:szCs w:val="24"/>
              </w:rPr>
            </w:pPr>
          </w:p>
        </w:tc>
        <w:tc>
          <w:tcPr>
            <w:tcW w:w="5975" w:type="dxa"/>
            <w:gridSpan w:val="3"/>
            <w:shd w:val="clear" w:color="auto" w:fill="auto"/>
            <w:vAlign w:val="center"/>
          </w:tcPr>
          <w:p w:rsidR="00A067C4" w:rsidRDefault="00350931">
            <w:pPr>
              <w:widowControl w:val="0"/>
              <w:spacing w:before="0" w:after="240"/>
              <w:jc w:val="left"/>
              <w:rPr>
                <w:i/>
                <w:iCs/>
                <w:sz w:val="24"/>
                <w:szCs w:val="24"/>
              </w:rPr>
            </w:pPr>
            <w:r>
              <w:rPr>
                <w:i/>
                <w:iCs/>
                <w:sz w:val="24"/>
                <w:szCs w:val="24"/>
              </w:rPr>
              <w:t>________________________________________________</w:t>
            </w:r>
          </w:p>
        </w:tc>
        <w:tc>
          <w:tcPr>
            <w:tcW w:w="1520" w:type="dxa"/>
            <w:shd w:val="clear" w:color="auto" w:fill="auto"/>
            <w:vAlign w:val="center"/>
          </w:tcPr>
          <w:p w:rsidR="00A067C4" w:rsidRDefault="00A067C4">
            <w:pPr>
              <w:widowControl w:val="0"/>
              <w:spacing w:before="0" w:after="240"/>
              <w:jc w:val="left"/>
              <w:rPr>
                <w:i/>
                <w:iCs/>
                <w:sz w:val="24"/>
                <w:szCs w:val="24"/>
              </w:rPr>
            </w:pPr>
          </w:p>
        </w:tc>
        <w:tc>
          <w:tcPr>
            <w:tcW w:w="2052" w:type="dxa"/>
            <w:shd w:val="clear" w:color="auto" w:fill="auto"/>
            <w:vAlign w:val="center"/>
          </w:tcPr>
          <w:p w:rsidR="00A067C4" w:rsidRDefault="00A067C4">
            <w:pPr>
              <w:widowControl w:val="0"/>
              <w:spacing w:before="0" w:after="240"/>
              <w:jc w:val="left"/>
              <w:rPr>
                <w:i/>
                <w:iCs/>
                <w:sz w:val="24"/>
                <w:szCs w:val="24"/>
              </w:rPr>
            </w:pPr>
          </w:p>
        </w:tc>
        <w:tc>
          <w:tcPr>
            <w:tcW w:w="2298" w:type="dxa"/>
            <w:shd w:val="clear" w:color="auto" w:fill="auto"/>
            <w:vAlign w:val="center"/>
          </w:tcPr>
          <w:p w:rsidR="00A067C4" w:rsidRDefault="00350931">
            <w:pPr>
              <w:widowControl w:val="0"/>
              <w:spacing w:before="0" w:after="240"/>
              <w:jc w:val="left"/>
              <w:rPr>
                <w:i/>
                <w:iCs/>
                <w:sz w:val="24"/>
                <w:szCs w:val="24"/>
              </w:rPr>
            </w:pPr>
            <w:r>
              <w:rPr>
                <w:sz w:val="24"/>
                <w:szCs w:val="24"/>
              </w:rPr>
              <w:t>ФИО подписавшего, должность</w:t>
            </w:r>
          </w:p>
        </w:tc>
        <w:tc>
          <w:tcPr>
            <w:tcW w:w="2414" w:type="dxa"/>
            <w:gridSpan w:val="2"/>
            <w:shd w:val="clear" w:color="auto" w:fill="auto"/>
            <w:vAlign w:val="center"/>
          </w:tcPr>
          <w:p w:rsidR="00A067C4" w:rsidRDefault="00A067C4">
            <w:pPr>
              <w:widowControl w:val="0"/>
              <w:spacing w:before="0" w:after="240"/>
              <w:jc w:val="left"/>
              <w:rPr>
                <w:i/>
                <w:iCs/>
                <w:sz w:val="24"/>
                <w:szCs w:val="24"/>
              </w:rPr>
            </w:pPr>
          </w:p>
        </w:tc>
        <w:tc>
          <w:tcPr>
            <w:tcW w:w="5" w:type="dxa"/>
          </w:tcPr>
          <w:p w:rsidR="00A067C4" w:rsidRDefault="00A067C4">
            <w:pPr>
              <w:widowControl w:val="0"/>
              <w:rPr>
                <w:sz w:val="24"/>
                <w:szCs w:val="24"/>
              </w:rPr>
            </w:pPr>
          </w:p>
        </w:tc>
      </w:tr>
      <w:tr w:rsidR="00A067C4">
        <w:trPr>
          <w:trHeight w:val="630"/>
        </w:trPr>
        <w:tc>
          <w:tcPr>
            <w:tcW w:w="766" w:type="dxa"/>
            <w:shd w:val="clear" w:color="auto" w:fill="auto"/>
            <w:vAlign w:val="center"/>
          </w:tcPr>
          <w:p w:rsidR="00A067C4" w:rsidRDefault="00A067C4">
            <w:pPr>
              <w:widowControl w:val="0"/>
              <w:spacing w:before="0" w:after="240"/>
              <w:jc w:val="left"/>
              <w:rPr>
                <w:i/>
                <w:iCs/>
                <w:sz w:val="24"/>
                <w:szCs w:val="24"/>
              </w:rPr>
            </w:pPr>
          </w:p>
        </w:tc>
        <w:tc>
          <w:tcPr>
            <w:tcW w:w="1930" w:type="dxa"/>
            <w:shd w:val="clear" w:color="auto" w:fill="auto"/>
            <w:vAlign w:val="center"/>
          </w:tcPr>
          <w:p w:rsidR="00A067C4" w:rsidRDefault="00A067C4">
            <w:pPr>
              <w:widowControl w:val="0"/>
              <w:spacing w:before="0" w:after="240"/>
              <w:jc w:val="left"/>
              <w:rPr>
                <w:i/>
                <w:iCs/>
                <w:sz w:val="24"/>
                <w:szCs w:val="24"/>
              </w:rPr>
            </w:pPr>
          </w:p>
        </w:tc>
        <w:tc>
          <w:tcPr>
            <w:tcW w:w="1860" w:type="dxa"/>
            <w:shd w:val="clear" w:color="auto" w:fill="auto"/>
            <w:vAlign w:val="center"/>
          </w:tcPr>
          <w:p w:rsidR="00A067C4" w:rsidRDefault="00A067C4">
            <w:pPr>
              <w:widowControl w:val="0"/>
              <w:spacing w:before="0" w:after="240"/>
              <w:jc w:val="left"/>
              <w:rPr>
                <w:i/>
                <w:iCs/>
                <w:sz w:val="24"/>
                <w:szCs w:val="24"/>
              </w:rPr>
            </w:pPr>
          </w:p>
        </w:tc>
        <w:tc>
          <w:tcPr>
            <w:tcW w:w="2185" w:type="dxa"/>
            <w:shd w:val="clear" w:color="auto" w:fill="auto"/>
            <w:vAlign w:val="center"/>
          </w:tcPr>
          <w:p w:rsidR="00A067C4" w:rsidRDefault="00A067C4">
            <w:pPr>
              <w:widowControl w:val="0"/>
              <w:spacing w:before="0" w:after="240"/>
              <w:jc w:val="left"/>
              <w:rPr>
                <w:i/>
                <w:iCs/>
                <w:sz w:val="24"/>
                <w:szCs w:val="24"/>
              </w:rPr>
            </w:pPr>
          </w:p>
        </w:tc>
        <w:tc>
          <w:tcPr>
            <w:tcW w:w="1520" w:type="dxa"/>
            <w:shd w:val="clear" w:color="auto" w:fill="auto"/>
            <w:vAlign w:val="center"/>
          </w:tcPr>
          <w:p w:rsidR="00A067C4" w:rsidRDefault="00A067C4">
            <w:pPr>
              <w:widowControl w:val="0"/>
              <w:spacing w:before="0" w:after="240"/>
              <w:jc w:val="left"/>
              <w:rPr>
                <w:i/>
                <w:iCs/>
                <w:sz w:val="24"/>
                <w:szCs w:val="24"/>
              </w:rPr>
            </w:pPr>
          </w:p>
        </w:tc>
        <w:tc>
          <w:tcPr>
            <w:tcW w:w="2052" w:type="dxa"/>
            <w:shd w:val="clear" w:color="auto" w:fill="auto"/>
            <w:vAlign w:val="center"/>
          </w:tcPr>
          <w:p w:rsidR="00A067C4" w:rsidRDefault="00A067C4">
            <w:pPr>
              <w:widowControl w:val="0"/>
              <w:spacing w:before="0" w:after="240"/>
              <w:jc w:val="left"/>
              <w:rPr>
                <w:i/>
                <w:iCs/>
                <w:sz w:val="24"/>
                <w:szCs w:val="24"/>
              </w:rPr>
            </w:pPr>
          </w:p>
        </w:tc>
        <w:tc>
          <w:tcPr>
            <w:tcW w:w="2298" w:type="dxa"/>
            <w:shd w:val="clear" w:color="auto" w:fill="auto"/>
            <w:vAlign w:val="center"/>
          </w:tcPr>
          <w:p w:rsidR="00A067C4" w:rsidRDefault="00A067C4">
            <w:pPr>
              <w:widowControl w:val="0"/>
              <w:spacing w:before="0" w:after="240"/>
              <w:jc w:val="left"/>
              <w:rPr>
                <w:i/>
                <w:iCs/>
                <w:sz w:val="24"/>
                <w:szCs w:val="24"/>
              </w:rPr>
            </w:pPr>
          </w:p>
        </w:tc>
        <w:tc>
          <w:tcPr>
            <w:tcW w:w="2414" w:type="dxa"/>
            <w:gridSpan w:val="2"/>
            <w:shd w:val="clear" w:color="auto" w:fill="auto"/>
            <w:vAlign w:val="center"/>
          </w:tcPr>
          <w:p w:rsidR="00A067C4" w:rsidRDefault="00A067C4">
            <w:pPr>
              <w:widowControl w:val="0"/>
              <w:spacing w:before="0" w:after="240"/>
              <w:jc w:val="left"/>
              <w:rPr>
                <w:i/>
                <w:iCs/>
                <w:sz w:val="24"/>
                <w:szCs w:val="24"/>
              </w:rPr>
            </w:pPr>
          </w:p>
        </w:tc>
        <w:tc>
          <w:tcPr>
            <w:tcW w:w="5" w:type="dxa"/>
          </w:tcPr>
          <w:p w:rsidR="00A067C4" w:rsidRDefault="00A067C4">
            <w:pPr>
              <w:widowControl w:val="0"/>
              <w:rPr>
                <w:sz w:val="24"/>
                <w:szCs w:val="24"/>
              </w:rPr>
            </w:pPr>
          </w:p>
        </w:tc>
      </w:tr>
      <w:tr w:rsidR="00A067C4">
        <w:trPr>
          <w:trHeight w:val="630"/>
        </w:trPr>
        <w:tc>
          <w:tcPr>
            <w:tcW w:w="15025" w:type="dxa"/>
            <w:gridSpan w:val="9"/>
            <w:shd w:val="clear" w:color="auto" w:fill="auto"/>
            <w:vAlign w:val="center"/>
          </w:tcPr>
          <w:p w:rsidR="00A067C4" w:rsidRDefault="00350931">
            <w:pPr>
              <w:widowControl w:val="0"/>
              <w:spacing w:before="0" w:after="240"/>
              <w:rPr>
                <w:sz w:val="24"/>
                <w:szCs w:val="24"/>
              </w:rPr>
            </w:pPr>
            <w:r>
              <w:rPr>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A067C4" w:rsidRDefault="00350931">
            <w:pPr>
              <w:widowControl w:val="0"/>
              <w:spacing w:before="0" w:after="240"/>
              <w:rPr>
                <w:sz w:val="24"/>
                <w:szCs w:val="24"/>
              </w:rPr>
            </w:pPr>
            <w:r>
              <w:rPr>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A067C4" w:rsidRDefault="00350931">
            <w:pPr>
              <w:widowControl w:val="0"/>
              <w:spacing w:before="0" w:after="240"/>
              <w:rPr>
                <w:i/>
                <w:iCs/>
                <w:sz w:val="24"/>
                <w:szCs w:val="24"/>
              </w:rPr>
            </w:pPr>
            <w:r>
              <w:rPr>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w:t>
            </w:r>
            <w:r>
              <w:rPr>
                <w:sz w:val="24"/>
                <w:szCs w:val="24"/>
              </w:rPr>
              <w:lastRenderedPageBreak/>
              <w:t>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A067C4" w:rsidRDefault="00A067C4">
            <w:pPr>
              <w:widowControl w:val="0"/>
              <w:rPr>
                <w:sz w:val="24"/>
                <w:szCs w:val="24"/>
              </w:rPr>
            </w:pPr>
          </w:p>
        </w:tc>
      </w:tr>
    </w:tbl>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sectPr w:rsidR="00A067C4">
          <w:footerReference w:type="default" r:id="rId29"/>
          <w:footerReference w:type="first" r:id="rId30"/>
          <w:pgSz w:w="16838" w:h="11906" w:orient="landscape"/>
          <w:pgMar w:top="1134" w:right="1134" w:bottom="794" w:left="1418" w:header="0" w:footer="737" w:gutter="0"/>
          <w:cols w:space="720"/>
          <w:formProt w:val="0"/>
          <w:titlePg/>
          <w:docGrid w:linePitch="360" w:charSpace="-4097"/>
        </w:sectPr>
      </w:pPr>
      <w:r>
        <w:rPr>
          <w:rFonts w:eastAsiaTheme="minorHAnsi"/>
          <w:sz w:val="24"/>
          <w:szCs w:val="24"/>
          <w:lang w:eastAsia="en-US"/>
        </w:rPr>
        <w:t>конец формы</w:t>
      </w:r>
    </w:p>
    <w:p w:rsidR="00A067C4" w:rsidRDefault="00350931">
      <w:pPr>
        <w:jc w:val="right"/>
        <w:rPr>
          <w:rFonts w:eastAsia="Calibri"/>
          <w:sz w:val="24"/>
          <w:szCs w:val="24"/>
        </w:rPr>
      </w:pPr>
      <w:r>
        <w:rPr>
          <w:rFonts w:eastAsia="Calibri"/>
          <w:sz w:val="24"/>
          <w:szCs w:val="24"/>
        </w:rPr>
        <w:lastRenderedPageBreak/>
        <w:t xml:space="preserve">Приложение № 1 </w:t>
      </w:r>
      <w:r>
        <w:rPr>
          <w:rFonts w:eastAsia="Calibri"/>
          <w:sz w:val="24"/>
          <w:szCs w:val="24"/>
        </w:rPr>
        <w:br/>
        <w:t xml:space="preserve">к Справке </w:t>
      </w:r>
      <w:r>
        <w:rPr>
          <w:sz w:val="24"/>
          <w:szCs w:val="24"/>
        </w:rPr>
        <w:t xml:space="preserve">о цепочке собственников, </w:t>
      </w:r>
      <w:r>
        <w:rPr>
          <w:sz w:val="24"/>
          <w:szCs w:val="24"/>
        </w:rPr>
        <w:br/>
        <w:t>включая бенефициаров (в том числе конечных)</w:t>
      </w:r>
    </w:p>
    <w:p w:rsidR="00A067C4" w:rsidRDefault="00350931">
      <w:pPr>
        <w:jc w:val="center"/>
        <w:outlineLvl w:val="0"/>
        <w:rPr>
          <w:rFonts w:eastAsia="Calibri"/>
          <w:b/>
          <w:sz w:val="24"/>
          <w:szCs w:val="24"/>
        </w:rPr>
      </w:pPr>
      <w:r>
        <w:rPr>
          <w:rFonts w:eastAsia="Calibri"/>
          <w:b/>
          <w:sz w:val="24"/>
          <w:szCs w:val="24"/>
        </w:rPr>
        <w:t>Перечень подтверждающих документов</w:t>
      </w:r>
    </w:p>
    <w:p w:rsidR="00A067C4" w:rsidRDefault="00A067C4">
      <w:pPr>
        <w:spacing w:before="0"/>
        <w:ind w:left="567"/>
        <w:rPr>
          <w:rFonts w:eastAsia="Calibri"/>
          <w:sz w:val="24"/>
          <w:szCs w:val="24"/>
        </w:rPr>
      </w:pPr>
    </w:p>
    <w:p w:rsidR="00A067C4" w:rsidRDefault="00350931" w:rsidP="00350931">
      <w:pPr>
        <w:widowControl w:val="0"/>
        <w:numPr>
          <w:ilvl w:val="0"/>
          <w:numId w:val="7"/>
        </w:numPr>
        <w:spacing w:before="0"/>
        <w:textAlignment w:val="baseline"/>
        <w:rPr>
          <w:sz w:val="24"/>
          <w:szCs w:val="24"/>
        </w:rPr>
      </w:pPr>
      <w:bookmarkStart w:id="1029" w:name="_Ref324332092"/>
      <w:r>
        <w:rPr>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A067C4" w:rsidRDefault="00350931" w:rsidP="00350931">
      <w:pPr>
        <w:widowControl w:val="0"/>
        <w:numPr>
          <w:ilvl w:val="1"/>
          <w:numId w:val="29"/>
        </w:numPr>
        <w:spacing w:before="0"/>
        <w:textAlignment w:val="baseline"/>
        <w:rPr>
          <w:sz w:val="24"/>
          <w:szCs w:val="24"/>
        </w:rPr>
      </w:pPr>
      <w:r>
        <w:rPr>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067C4" w:rsidRDefault="00350931" w:rsidP="00350931">
      <w:pPr>
        <w:widowControl w:val="0"/>
        <w:numPr>
          <w:ilvl w:val="1"/>
          <w:numId w:val="29"/>
        </w:numPr>
        <w:spacing w:before="0"/>
        <w:textAlignment w:val="baseline"/>
        <w:rPr>
          <w:sz w:val="24"/>
          <w:szCs w:val="24"/>
        </w:rPr>
      </w:pPr>
      <w:r>
        <w:rPr>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067C4" w:rsidRDefault="00350931" w:rsidP="00350931">
      <w:pPr>
        <w:widowControl w:val="0"/>
        <w:numPr>
          <w:ilvl w:val="0"/>
          <w:numId w:val="7"/>
        </w:numPr>
        <w:spacing w:before="0"/>
        <w:textAlignment w:val="baseline"/>
        <w:rPr>
          <w:sz w:val="24"/>
          <w:szCs w:val="24"/>
        </w:rPr>
      </w:pPr>
      <w:r>
        <w:rPr>
          <w:sz w:val="24"/>
          <w:szCs w:val="24"/>
        </w:rPr>
        <w:t>Для юридических лиц, зарегистрированных в форме акционерных обществ</w:t>
      </w:r>
      <w:r>
        <w:rPr>
          <w:rStyle w:val="a4"/>
          <w:rFonts w:eastAsia="Calibri"/>
          <w:color w:val="000000"/>
          <w:sz w:val="24"/>
          <w:szCs w:val="24"/>
          <w:lang w:eastAsia="en-US"/>
        </w:rPr>
        <w:footnoteReference w:id="18"/>
      </w:r>
      <w:r>
        <w:rPr>
          <w:sz w:val="24"/>
          <w:szCs w:val="24"/>
        </w:rPr>
        <w:t>:</w:t>
      </w:r>
    </w:p>
    <w:p w:rsidR="00A067C4" w:rsidRDefault="00350931" w:rsidP="00350931">
      <w:pPr>
        <w:widowControl w:val="0"/>
        <w:numPr>
          <w:ilvl w:val="1"/>
          <w:numId w:val="29"/>
        </w:numPr>
        <w:spacing w:before="0"/>
        <w:textAlignment w:val="baseline"/>
        <w:rPr>
          <w:sz w:val="24"/>
          <w:szCs w:val="24"/>
        </w:rPr>
      </w:pPr>
      <w:r>
        <w:rPr>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A067C4" w:rsidRDefault="00350931" w:rsidP="00350931">
      <w:pPr>
        <w:widowControl w:val="0"/>
        <w:numPr>
          <w:ilvl w:val="1"/>
          <w:numId w:val="29"/>
        </w:numPr>
        <w:spacing w:before="0"/>
        <w:textAlignment w:val="baseline"/>
        <w:rPr>
          <w:sz w:val="24"/>
          <w:szCs w:val="24"/>
        </w:rPr>
      </w:pPr>
      <w:r>
        <w:rPr>
          <w:sz w:val="24"/>
          <w:szCs w:val="24"/>
        </w:rPr>
        <w:t>список аффилированных лиц на последнюю отчетную дату;</w:t>
      </w:r>
    </w:p>
    <w:p w:rsidR="00A067C4" w:rsidRDefault="00350931" w:rsidP="00350931">
      <w:pPr>
        <w:widowControl w:val="0"/>
        <w:numPr>
          <w:ilvl w:val="1"/>
          <w:numId w:val="29"/>
        </w:numPr>
        <w:spacing w:before="0"/>
        <w:textAlignment w:val="baseline"/>
        <w:rPr>
          <w:sz w:val="24"/>
          <w:szCs w:val="24"/>
        </w:rPr>
      </w:pPr>
      <w:r>
        <w:rPr>
          <w:sz w:val="24"/>
          <w:szCs w:val="24"/>
        </w:rPr>
        <w:t>ежеквартальный отчет на последнюю отчетную дату.</w:t>
      </w:r>
    </w:p>
    <w:p w:rsidR="00A067C4" w:rsidRDefault="00350931" w:rsidP="00350931">
      <w:pPr>
        <w:widowControl w:val="0"/>
        <w:numPr>
          <w:ilvl w:val="0"/>
          <w:numId w:val="7"/>
        </w:numPr>
        <w:spacing w:before="0"/>
        <w:textAlignment w:val="baseline"/>
        <w:rPr>
          <w:sz w:val="24"/>
          <w:szCs w:val="24"/>
        </w:rPr>
      </w:pPr>
      <w:r>
        <w:rPr>
          <w:sz w:val="24"/>
          <w:szCs w:val="24"/>
        </w:rPr>
        <w:t>Для юридических лиц, зарегистрированных в форме обществ с ограниченной ответственностью:</w:t>
      </w:r>
    </w:p>
    <w:p w:rsidR="00A067C4" w:rsidRDefault="00350931" w:rsidP="00350931">
      <w:pPr>
        <w:widowControl w:val="0"/>
        <w:numPr>
          <w:ilvl w:val="1"/>
          <w:numId w:val="29"/>
        </w:numPr>
        <w:spacing w:before="0"/>
        <w:textAlignment w:val="baseline"/>
        <w:rPr>
          <w:sz w:val="24"/>
          <w:szCs w:val="24"/>
        </w:rPr>
      </w:pPr>
      <w:r>
        <w:rPr>
          <w:sz w:val="24"/>
          <w:szCs w:val="24"/>
        </w:rPr>
        <w:t>учредительный договор / договор об учреждении (создании) / решение единственного учредителя о создании;</w:t>
      </w:r>
    </w:p>
    <w:p w:rsidR="00A067C4" w:rsidRDefault="00350931" w:rsidP="00350931">
      <w:pPr>
        <w:widowControl w:val="0"/>
        <w:numPr>
          <w:ilvl w:val="1"/>
          <w:numId w:val="29"/>
        </w:numPr>
        <w:spacing w:before="0"/>
        <w:textAlignment w:val="baseline"/>
        <w:rPr>
          <w:sz w:val="24"/>
          <w:szCs w:val="24"/>
        </w:rPr>
      </w:pPr>
      <w:r>
        <w:rPr>
          <w:sz w:val="24"/>
          <w:szCs w:val="24"/>
        </w:rPr>
        <w:t>решение (протокол) о приеме новых участников (при наличии);</w:t>
      </w:r>
    </w:p>
    <w:p w:rsidR="00A067C4" w:rsidRDefault="00350931" w:rsidP="00350931">
      <w:pPr>
        <w:widowControl w:val="0"/>
        <w:numPr>
          <w:ilvl w:val="1"/>
          <w:numId w:val="29"/>
        </w:numPr>
        <w:spacing w:before="0"/>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rsidP="00350931">
      <w:pPr>
        <w:widowControl w:val="0"/>
        <w:numPr>
          <w:ilvl w:val="1"/>
          <w:numId w:val="29"/>
        </w:numPr>
        <w:spacing w:before="0"/>
        <w:textAlignment w:val="baseline"/>
        <w:rPr>
          <w:sz w:val="24"/>
          <w:szCs w:val="24"/>
        </w:rPr>
      </w:pPr>
      <w:r>
        <w:rPr>
          <w:sz w:val="24"/>
          <w:szCs w:val="24"/>
        </w:rPr>
        <w:t>устав и изменения к нему.</w:t>
      </w:r>
    </w:p>
    <w:p w:rsidR="00A067C4" w:rsidRDefault="00350931" w:rsidP="00350931">
      <w:pPr>
        <w:widowControl w:val="0"/>
        <w:numPr>
          <w:ilvl w:val="0"/>
          <w:numId w:val="7"/>
        </w:numPr>
        <w:spacing w:before="0"/>
        <w:textAlignment w:val="baseline"/>
        <w:rPr>
          <w:sz w:val="24"/>
          <w:szCs w:val="24"/>
        </w:rPr>
      </w:pPr>
      <w:r>
        <w:rPr>
          <w:sz w:val="24"/>
          <w:szCs w:val="24"/>
        </w:rPr>
        <w:t xml:space="preserve">Для юридических лиц, зарегистрированных в форме общественных или религиозных организаций (объединений): </w:t>
      </w:r>
    </w:p>
    <w:p w:rsidR="00A067C4" w:rsidRDefault="00350931" w:rsidP="00350931">
      <w:pPr>
        <w:widowControl w:val="0"/>
        <w:numPr>
          <w:ilvl w:val="1"/>
          <w:numId w:val="29"/>
        </w:numPr>
        <w:spacing w:before="0"/>
        <w:textAlignment w:val="baseline"/>
        <w:rPr>
          <w:sz w:val="24"/>
          <w:szCs w:val="24"/>
        </w:rPr>
      </w:pPr>
      <w:r>
        <w:rPr>
          <w:sz w:val="24"/>
          <w:szCs w:val="24"/>
        </w:rPr>
        <w:t xml:space="preserve">учредительный договор или положение; </w:t>
      </w:r>
    </w:p>
    <w:p w:rsidR="00A067C4" w:rsidRDefault="00350931" w:rsidP="00350931">
      <w:pPr>
        <w:widowControl w:val="0"/>
        <w:numPr>
          <w:ilvl w:val="1"/>
          <w:numId w:val="29"/>
        </w:numPr>
        <w:spacing w:before="0"/>
        <w:textAlignment w:val="baseline"/>
        <w:rPr>
          <w:sz w:val="24"/>
          <w:szCs w:val="24"/>
        </w:rPr>
      </w:pPr>
      <w:r>
        <w:rPr>
          <w:sz w:val="24"/>
          <w:szCs w:val="24"/>
        </w:rPr>
        <w:t>решение о создании;</w:t>
      </w:r>
    </w:p>
    <w:p w:rsidR="00A067C4" w:rsidRDefault="00350931" w:rsidP="00350931">
      <w:pPr>
        <w:widowControl w:val="0"/>
        <w:numPr>
          <w:ilvl w:val="1"/>
          <w:numId w:val="29"/>
        </w:numPr>
        <w:spacing w:before="0"/>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rsidP="00350931">
      <w:pPr>
        <w:widowControl w:val="0"/>
        <w:numPr>
          <w:ilvl w:val="1"/>
          <w:numId w:val="29"/>
        </w:numPr>
        <w:spacing w:before="0"/>
        <w:textAlignment w:val="baseline"/>
        <w:rPr>
          <w:sz w:val="24"/>
          <w:szCs w:val="24"/>
        </w:rPr>
      </w:pPr>
      <w:r>
        <w:rPr>
          <w:sz w:val="24"/>
          <w:szCs w:val="24"/>
        </w:rPr>
        <w:t>устав и изменения к нему.</w:t>
      </w:r>
    </w:p>
    <w:p w:rsidR="00A067C4" w:rsidRDefault="00350931" w:rsidP="00350931">
      <w:pPr>
        <w:widowControl w:val="0"/>
        <w:numPr>
          <w:ilvl w:val="0"/>
          <w:numId w:val="7"/>
        </w:numPr>
        <w:spacing w:before="0"/>
        <w:textAlignment w:val="baseline"/>
        <w:rPr>
          <w:sz w:val="24"/>
          <w:szCs w:val="24"/>
        </w:rPr>
      </w:pPr>
      <w:r>
        <w:rPr>
          <w:sz w:val="24"/>
          <w:szCs w:val="24"/>
        </w:rPr>
        <w:t xml:space="preserve">Для юридических лиц, зарегистрированных в форме фонда: </w:t>
      </w:r>
    </w:p>
    <w:p w:rsidR="00A067C4" w:rsidRDefault="00350931" w:rsidP="00350931">
      <w:pPr>
        <w:widowControl w:val="0"/>
        <w:numPr>
          <w:ilvl w:val="1"/>
          <w:numId w:val="29"/>
        </w:numPr>
        <w:spacing w:before="0"/>
        <w:textAlignment w:val="baseline"/>
        <w:rPr>
          <w:sz w:val="24"/>
          <w:szCs w:val="24"/>
        </w:rPr>
      </w:pPr>
      <w:r>
        <w:rPr>
          <w:sz w:val="24"/>
          <w:szCs w:val="24"/>
        </w:rPr>
        <w:t xml:space="preserve">документ о выборе (назначении) попечительского совета фонда; </w:t>
      </w:r>
    </w:p>
    <w:p w:rsidR="00A067C4" w:rsidRDefault="00350931" w:rsidP="00350931">
      <w:pPr>
        <w:widowControl w:val="0"/>
        <w:numPr>
          <w:ilvl w:val="1"/>
          <w:numId w:val="29"/>
        </w:numPr>
        <w:spacing w:before="0"/>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rsidP="00350931">
      <w:pPr>
        <w:widowControl w:val="0"/>
        <w:numPr>
          <w:ilvl w:val="1"/>
          <w:numId w:val="29"/>
        </w:numPr>
        <w:spacing w:before="0"/>
        <w:textAlignment w:val="baseline"/>
        <w:rPr>
          <w:sz w:val="24"/>
          <w:szCs w:val="24"/>
        </w:rPr>
      </w:pPr>
      <w:r>
        <w:rPr>
          <w:sz w:val="24"/>
          <w:szCs w:val="24"/>
        </w:rPr>
        <w:t>решение о создании;</w:t>
      </w:r>
    </w:p>
    <w:p w:rsidR="00A067C4" w:rsidRDefault="00350931" w:rsidP="00350931">
      <w:pPr>
        <w:widowControl w:val="0"/>
        <w:numPr>
          <w:ilvl w:val="1"/>
          <w:numId w:val="29"/>
        </w:numPr>
        <w:spacing w:before="0"/>
        <w:textAlignment w:val="baseline"/>
        <w:rPr>
          <w:sz w:val="24"/>
          <w:szCs w:val="24"/>
        </w:rPr>
      </w:pPr>
      <w:r>
        <w:rPr>
          <w:sz w:val="24"/>
          <w:szCs w:val="24"/>
        </w:rPr>
        <w:lastRenderedPageBreak/>
        <w:t>устав и изменения к нему.</w:t>
      </w:r>
    </w:p>
    <w:p w:rsidR="00A067C4" w:rsidRDefault="00350931" w:rsidP="00350931">
      <w:pPr>
        <w:widowControl w:val="0"/>
        <w:numPr>
          <w:ilvl w:val="0"/>
          <w:numId w:val="7"/>
        </w:numPr>
        <w:spacing w:before="0"/>
        <w:textAlignment w:val="baseline"/>
        <w:rPr>
          <w:sz w:val="24"/>
          <w:szCs w:val="24"/>
        </w:rPr>
      </w:pPr>
      <w:r>
        <w:rPr>
          <w:sz w:val="24"/>
          <w:szCs w:val="24"/>
        </w:rPr>
        <w:t>Для юридических лиц, зарегистрированных в форме некоммерческого партнерства:</w:t>
      </w:r>
    </w:p>
    <w:p w:rsidR="00A067C4" w:rsidRDefault="00350931" w:rsidP="00350931">
      <w:pPr>
        <w:widowControl w:val="0"/>
        <w:numPr>
          <w:ilvl w:val="1"/>
          <w:numId w:val="29"/>
        </w:numPr>
        <w:spacing w:before="0"/>
        <w:textAlignment w:val="baseline"/>
        <w:rPr>
          <w:sz w:val="24"/>
          <w:szCs w:val="24"/>
        </w:rPr>
      </w:pPr>
      <w:r>
        <w:rPr>
          <w:sz w:val="24"/>
          <w:szCs w:val="24"/>
        </w:rPr>
        <w:t xml:space="preserve">решение и договор о создании. </w:t>
      </w:r>
    </w:p>
    <w:p w:rsidR="00A067C4" w:rsidRDefault="00350931" w:rsidP="00350931">
      <w:pPr>
        <w:widowControl w:val="0"/>
        <w:numPr>
          <w:ilvl w:val="0"/>
          <w:numId w:val="7"/>
        </w:numPr>
        <w:spacing w:before="0"/>
        <w:textAlignment w:val="baseline"/>
        <w:rPr>
          <w:sz w:val="24"/>
          <w:szCs w:val="24"/>
        </w:rPr>
      </w:pPr>
      <w:r>
        <w:rPr>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067C4" w:rsidRDefault="00350931" w:rsidP="00350931">
      <w:pPr>
        <w:widowControl w:val="0"/>
        <w:numPr>
          <w:ilvl w:val="0"/>
          <w:numId w:val="7"/>
        </w:numPr>
        <w:spacing w:before="0"/>
        <w:textAlignment w:val="baseline"/>
        <w:rPr>
          <w:sz w:val="24"/>
          <w:szCs w:val="24"/>
        </w:rPr>
      </w:pPr>
      <w:r>
        <w:rPr>
          <w:sz w:val="24"/>
          <w:szCs w:val="24"/>
        </w:rPr>
        <w:t>Для всех организаций, созданных и действующих в соответствии с законодательством иностранных государств</w:t>
      </w:r>
      <w:r>
        <w:rPr>
          <w:rStyle w:val="a4"/>
          <w:rFonts w:eastAsia="Calibri"/>
          <w:color w:val="000000"/>
          <w:sz w:val="24"/>
          <w:szCs w:val="24"/>
          <w:lang w:eastAsia="en-US"/>
        </w:rPr>
        <w:footnoteReference w:id="19"/>
      </w:r>
      <w:r>
        <w:rPr>
          <w:sz w:val="24"/>
          <w:szCs w:val="24"/>
        </w:rPr>
        <w:t>:</w:t>
      </w:r>
    </w:p>
    <w:p w:rsidR="00A067C4" w:rsidRDefault="00350931" w:rsidP="00350931">
      <w:pPr>
        <w:widowControl w:val="0"/>
        <w:numPr>
          <w:ilvl w:val="1"/>
          <w:numId w:val="29"/>
        </w:numPr>
        <w:spacing w:before="0"/>
        <w:textAlignment w:val="baseline"/>
        <w:rPr>
          <w:sz w:val="24"/>
          <w:szCs w:val="24"/>
        </w:rPr>
      </w:pPr>
      <w:r>
        <w:rPr>
          <w:sz w:val="24"/>
          <w:szCs w:val="24"/>
        </w:rPr>
        <w:t xml:space="preserve">выписка из торгового реестра страны инкорпорации; </w:t>
      </w:r>
    </w:p>
    <w:p w:rsidR="00A067C4" w:rsidRDefault="00350931" w:rsidP="00350931">
      <w:pPr>
        <w:widowControl w:val="0"/>
        <w:numPr>
          <w:ilvl w:val="1"/>
          <w:numId w:val="29"/>
        </w:numPr>
        <w:spacing w:before="0"/>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067C4" w:rsidRDefault="00350931">
      <w:pPr>
        <w:widowControl w:val="0"/>
        <w:spacing w:before="0"/>
        <w:ind w:left="360"/>
        <w:textAlignment w:val="baseline"/>
        <w:rPr>
          <w:sz w:val="24"/>
          <w:szCs w:val="24"/>
        </w:rPr>
      </w:pPr>
      <w:r>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A067C4" w:rsidRDefault="00350931" w:rsidP="00350931">
      <w:pPr>
        <w:widowControl w:val="0"/>
        <w:numPr>
          <w:ilvl w:val="0"/>
          <w:numId w:val="7"/>
        </w:numPr>
        <w:spacing w:before="0"/>
        <w:textAlignment w:val="baseline"/>
        <w:rPr>
          <w:sz w:val="24"/>
          <w:szCs w:val="24"/>
        </w:rPr>
      </w:pPr>
      <w:r>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067C4" w:rsidRDefault="00350931" w:rsidP="00350931">
      <w:pPr>
        <w:widowControl w:val="0"/>
        <w:numPr>
          <w:ilvl w:val="1"/>
          <w:numId w:val="29"/>
        </w:numPr>
        <w:spacing w:before="0"/>
        <w:textAlignment w:val="baseline"/>
        <w:rPr>
          <w:sz w:val="24"/>
          <w:szCs w:val="24"/>
        </w:rPr>
      </w:pPr>
      <w:r>
        <w:rPr>
          <w:sz w:val="24"/>
          <w:szCs w:val="24"/>
        </w:rPr>
        <w:t>документы, служащие основанием прав таких лиц;</w:t>
      </w:r>
    </w:p>
    <w:p w:rsidR="00A067C4" w:rsidRDefault="00350931" w:rsidP="00350931">
      <w:pPr>
        <w:widowControl w:val="0"/>
        <w:numPr>
          <w:ilvl w:val="1"/>
          <w:numId w:val="29"/>
        </w:numPr>
        <w:spacing w:before="0"/>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pPr>
        <w:widowControl w:val="0"/>
        <w:spacing w:before="0"/>
        <w:ind w:left="360"/>
        <w:textAlignment w:val="baseline"/>
        <w:rPr>
          <w:sz w:val="24"/>
          <w:szCs w:val="24"/>
        </w:rPr>
      </w:pPr>
      <w:r>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A067C4" w:rsidRDefault="00350931" w:rsidP="00350931">
      <w:pPr>
        <w:widowControl w:val="0"/>
        <w:numPr>
          <w:ilvl w:val="0"/>
          <w:numId w:val="7"/>
        </w:numPr>
        <w:spacing w:before="0"/>
        <w:textAlignment w:val="baseline"/>
        <w:rPr>
          <w:sz w:val="24"/>
          <w:szCs w:val="24"/>
        </w:rPr>
      </w:pPr>
      <w:r>
        <w:rPr>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067C4" w:rsidRDefault="00350931" w:rsidP="00350931">
      <w:pPr>
        <w:widowControl w:val="0"/>
        <w:numPr>
          <w:ilvl w:val="1"/>
          <w:numId w:val="29"/>
        </w:numPr>
        <w:spacing w:before="0"/>
        <w:textAlignment w:val="baseline"/>
        <w:rPr>
          <w:sz w:val="24"/>
          <w:szCs w:val="24"/>
        </w:rPr>
      </w:pPr>
      <w:bookmarkStart w:id="1030" w:name="_Toc371578754"/>
      <w:bookmarkStart w:id="1031" w:name="_Toc371577603"/>
      <w:r>
        <w:rPr>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0"/>
      <w:bookmarkEnd w:id="1031"/>
    </w:p>
    <w:p w:rsidR="00A067C4" w:rsidRDefault="00350931">
      <w:pPr>
        <w:jc w:val="right"/>
        <w:rPr>
          <w:rFonts w:eastAsia="Calibri"/>
          <w:sz w:val="24"/>
          <w:szCs w:val="24"/>
        </w:rPr>
      </w:pPr>
      <w:r>
        <w:br w:type="page"/>
      </w:r>
    </w:p>
    <w:p w:rsidR="00A067C4" w:rsidRDefault="00350931">
      <w:pPr>
        <w:jc w:val="right"/>
        <w:rPr>
          <w:rFonts w:eastAsia="Calibri"/>
          <w:sz w:val="24"/>
          <w:szCs w:val="24"/>
        </w:rPr>
      </w:pPr>
      <w:r>
        <w:rPr>
          <w:rFonts w:eastAsia="Calibri"/>
          <w:sz w:val="24"/>
          <w:szCs w:val="24"/>
        </w:rPr>
        <w:lastRenderedPageBreak/>
        <w:t xml:space="preserve">Приложение № 2 </w:t>
      </w:r>
      <w:r>
        <w:rPr>
          <w:rFonts w:eastAsia="Calibri"/>
          <w:sz w:val="24"/>
          <w:szCs w:val="24"/>
        </w:rPr>
        <w:br/>
        <w:t xml:space="preserve">к Справке </w:t>
      </w:r>
      <w:r>
        <w:rPr>
          <w:sz w:val="24"/>
          <w:szCs w:val="24"/>
        </w:rPr>
        <w:t xml:space="preserve">о цепочке собственников, </w:t>
      </w:r>
      <w:r>
        <w:rPr>
          <w:sz w:val="24"/>
          <w:szCs w:val="24"/>
        </w:rPr>
        <w:br/>
        <w:t>включая бенефициаров (в том числе конечных)</w:t>
      </w:r>
    </w:p>
    <w:p w:rsidR="00A067C4" w:rsidRDefault="00350931">
      <w:pPr>
        <w:jc w:val="center"/>
        <w:outlineLvl w:val="0"/>
        <w:rPr>
          <w:b/>
          <w:sz w:val="24"/>
          <w:szCs w:val="24"/>
        </w:rPr>
      </w:pPr>
      <w:r>
        <w:rPr>
          <w:b/>
          <w:sz w:val="24"/>
          <w:szCs w:val="24"/>
        </w:rPr>
        <w:t>Согласие на обработку и передачу</w:t>
      </w:r>
      <w:r>
        <w:rPr>
          <w:b/>
          <w:sz w:val="24"/>
          <w:szCs w:val="24"/>
        </w:rPr>
        <w:br/>
        <w:t>персональных и иных охраняемых законом данных</w:t>
      </w:r>
    </w:p>
    <w:p w:rsidR="00A067C4" w:rsidRDefault="00350931">
      <w:pPr>
        <w:widowControl w:val="0"/>
        <w:spacing w:before="0"/>
        <w:textAlignment w:val="baseline"/>
        <w:rPr>
          <w:sz w:val="24"/>
          <w:szCs w:val="24"/>
        </w:rPr>
      </w:pPr>
      <w:bookmarkStart w:id="1032" w:name="_Toc371578780"/>
      <w:bookmarkStart w:id="1033" w:name="_Toc371577629"/>
      <w:r>
        <w:rPr>
          <w:sz w:val="24"/>
          <w:szCs w:val="24"/>
        </w:rPr>
        <w:t>Я, ________________________________________________________________</w:t>
      </w:r>
      <w:bookmarkEnd w:id="1032"/>
      <w:bookmarkEnd w:id="1033"/>
    </w:p>
    <w:p w:rsidR="00A067C4" w:rsidRDefault="00350931">
      <w:pPr>
        <w:widowControl w:val="0"/>
        <w:spacing w:before="0"/>
        <w:jc w:val="center"/>
        <w:textAlignment w:val="baseline"/>
        <w:rPr>
          <w:sz w:val="24"/>
          <w:szCs w:val="24"/>
          <w:vertAlign w:val="superscript"/>
        </w:rPr>
      </w:pPr>
      <w:bookmarkStart w:id="1034" w:name="_Toc371578781"/>
      <w:bookmarkStart w:id="1035" w:name="_Toc371577630"/>
      <w:r>
        <w:rPr>
          <w:sz w:val="24"/>
          <w:szCs w:val="24"/>
          <w:vertAlign w:val="superscript"/>
        </w:rPr>
        <w:t>(полностью фамилия, имя, отчество)</w:t>
      </w:r>
      <w:bookmarkEnd w:id="1034"/>
      <w:bookmarkEnd w:id="1035"/>
    </w:p>
    <w:p w:rsidR="00A067C4" w:rsidRDefault="00350931">
      <w:pPr>
        <w:widowControl w:val="0"/>
        <w:spacing w:before="0"/>
        <w:jc w:val="center"/>
        <w:textAlignment w:val="baseline"/>
        <w:rPr>
          <w:sz w:val="24"/>
          <w:szCs w:val="24"/>
        </w:rPr>
      </w:pPr>
      <w:bookmarkStart w:id="1036" w:name="_Toc371578782"/>
      <w:bookmarkStart w:id="1037" w:name="_Toc371577631"/>
      <w:r>
        <w:rPr>
          <w:sz w:val="24"/>
          <w:szCs w:val="24"/>
        </w:rPr>
        <w:t>_________________________________________________________________</w:t>
      </w:r>
      <w:bookmarkEnd w:id="1036"/>
      <w:bookmarkEnd w:id="1037"/>
    </w:p>
    <w:p w:rsidR="00A067C4" w:rsidRDefault="00350931">
      <w:pPr>
        <w:widowControl w:val="0"/>
        <w:spacing w:before="0"/>
        <w:jc w:val="center"/>
        <w:textAlignment w:val="baseline"/>
        <w:rPr>
          <w:sz w:val="24"/>
          <w:szCs w:val="24"/>
          <w:vertAlign w:val="superscript"/>
        </w:rPr>
      </w:pPr>
      <w:bookmarkStart w:id="1038" w:name="_Toc371578783"/>
      <w:bookmarkStart w:id="1039" w:name="_Toc371577632"/>
      <w:r>
        <w:rPr>
          <w:sz w:val="24"/>
          <w:szCs w:val="24"/>
          <w:vertAlign w:val="superscript"/>
        </w:rPr>
        <w:t>(дата, месяц, год и место рождения)</w:t>
      </w:r>
      <w:bookmarkEnd w:id="1038"/>
      <w:bookmarkEnd w:id="1039"/>
    </w:p>
    <w:p w:rsidR="00A067C4" w:rsidRDefault="00350931">
      <w:pPr>
        <w:widowControl w:val="0"/>
        <w:spacing w:before="0"/>
        <w:jc w:val="center"/>
        <w:textAlignment w:val="baseline"/>
        <w:rPr>
          <w:sz w:val="24"/>
          <w:szCs w:val="24"/>
        </w:rPr>
      </w:pPr>
      <w:bookmarkStart w:id="1040" w:name="_Toc371578784"/>
      <w:bookmarkStart w:id="1041" w:name="_Toc371577633"/>
      <w:r>
        <w:rPr>
          <w:sz w:val="24"/>
          <w:szCs w:val="24"/>
        </w:rPr>
        <w:t>__________________________________________________________________</w:t>
      </w:r>
      <w:bookmarkEnd w:id="1040"/>
      <w:bookmarkEnd w:id="1041"/>
    </w:p>
    <w:p w:rsidR="00A067C4" w:rsidRDefault="00350931">
      <w:pPr>
        <w:widowControl w:val="0"/>
        <w:spacing w:before="0"/>
        <w:jc w:val="center"/>
        <w:textAlignment w:val="baseline"/>
        <w:rPr>
          <w:sz w:val="24"/>
          <w:szCs w:val="24"/>
          <w:vertAlign w:val="superscript"/>
        </w:rPr>
      </w:pPr>
      <w:bookmarkStart w:id="1042" w:name="_Toc371578785"/>
      <w:bookmarkStart w:id="1043" w:name="_Toc371577634"/>
      <w:r>
        <w:rPr>
          <w:sz w:val="24"/>
          <w:szCs w:val="24"/>
          <w:vertAlign w:val="superscript"/>
        </w:rPr>
        <w:t>(идентификационный номер налогоплательщика (ИНН))</w:t>
      </w:r>
      <w:bookmarkEnd w:id="1042"/>
      <w:bookmarkEnd w:id="1043"/>
    </w:p>
    <w:p w:rsidR="00A067C4" w:rsidRDefault="00350931">
      <w:pPr>
        <w:widowControl w:val="0"/>
        <w:spacing w:before="0"/>
        <w:jc w:val="center"/>
        <w:textAlignment w:val="baseline"/>
        <w:rPr>
          <w:sz w:val="24"/>
          <w:szCs w:val="24"/>
        </w:rPr>
      </w:pPr>
      <w:bookmarkStart w:id="1044" w:name="_Toc371578786"/>
      <w:bookmarkStart w:id="1045" w:name="_Toc371577635"/>
      <w:r>
        <w:rPr>
          <w:sz w:val="24"/>
          <w:szCs w:val="24"/>
        </w:rPr>
        <w:t>__________________________________________________________________,</w:t>
      </w:r>
      <w:bookmarkEnd w:id="1044"/>
      <w:bookmarkEnd w:id="1045"/>
    </w:p>
    <w:p w:rsidR="00A067C4" w:rsidRDefault="00350931">
      <w:pPr>
        <w:widowControl w:val="0"/>
        <w:spacing w:before="0"/>
        <w:jc w:val="center"/>
        <w:textAlignment w:val="baseline"/>
        <w:rPr>
          <w:sz w:val="24"/>
          <w:szCs w:val="24"/>
          <w:vertAlign w:val="superscript"/>
        </w:rPr>
      </w:pPr>
      <w:bookmarkStart w:id="1046" w:name="_Toc371578787"/>
      <w:bookmarkStart w:id="1047" w:name="_Toc371577636"/>
      <w:r>
        <w:rPr>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46"/>
      <w:bookmarkEnd w:id="1047"/>
    </w:p>
    <w:p w:rsidR="00A067C4" w:rsidRDefault="00350931">
      <w:pPr>
        <w:widowControl w:val="0"/>
        <w:spacing w:before="0"/>
        <w:jc w:val="center"/>
        <w:textAlignment w:val="baseline"/>
        <w:rPr>
          <w:sz w:val="24"/>
          <w:szCs w:val="24"/>
        </w:rPr>
      </w:pPr>
      <w:bookmarkStart w:id="1048" w:name="_Toc371578788"/>
      <w:bookmarkStart w:id="1049" w:name="_Toc371577637"/>
      <w:r>
        <w:rPr>
          <w:sz w:val="24"/>
          <w:szCs w:val="24"/>
        </w:rPr>
        <w:t>__________________________________________________________________,</w:t>
      </w:r>
      <w:bookmarkEnd w:id="1048"/>
      <w:bookmarkEnd w:id="1049"/>
    </w:p>
    <w:p w:rsidR="00A067C4" w:rsidRDefault="00350931">
      <w:pPr>
        <w:widowControl w:val="0"/>
        <w:spacing w:before="0"/>
        <w:jc w:val="center"/>
        <w:textAlignment w:val="baseline"/>
        <w:rPr>
          <w:sz w:val="24"/>
          <w:szCs w:val="24"/>
          <w:vertAlign w:val="superscript"/>
        </w:rPr>
      </w:pPr>
      <w:bookmarkStart w:id="1050" w:name="_Toc371578789"/>
      <w:bookmarkStart w:id="1051" w:name="_Toc371577638"/>
      <w:r>
        <w:rPr>
          <w:sz w:val="24"/>
          <w:szCs w:val="24"/>
          <w:vertAlign w:val="superscript"/>
        </w:rPr>
        <w:t>(зарегистрированный по адресу)</w:t>
      </w:r>
      <w:bookmarkEnd w:id="1050"/>
      <w:bookmarkEnd w:id="1051"/>
    </w:p>
    <w:p w:rsidR="00A067C4" w:rsidRDefault="00350931">
      <w:pPr>
        <w:widowControl w:val="0"/>
        <w:textAlignment w:val="baseline"/>
        <w:rPr>
          <w:sz w:val="24"/>
          <w:szCs w:val="24"/>
        </w:rPr>
      </w:pPr>
      <w:bookmarkStart w:id="1052" w:name="_Toc371578790"/>
      <w:bookmarkStart w:id="1053" w:name="_Toc371577639"/>
      <w:r>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Pr>
          <w:bCs/>
          <w:sz w:val="24"/>
          <w:szCs w:val="24"/>
        </w:rPr>
        <w:t>улица Дубровинского, дом 43, строение 1</w:t>
      </w:r>
      <w:r>
        <w:rPr>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1052"/>
      <w:bookmarkEnd w:id="1053"/>
    </w:p>
    <w:p w:rsidR="00A067C4" w:rsidRDefault="00350931" w:rsidP="00350931">
      <w:pPr>
        <w:widowControl w:val="0"/>
        <w:numPr>
          <w:ilvl w:val="0"/>
          <w:numId w:val="8"/>
        </w:numPr>
        <w:textAlignment w:val="baseline"/>
        <w:rPr>
          <w:sz w:val="24"/>
          <w:szCs w:val="24"/>
        </w:rPr>
      </w:pPr>
      <w:bookmarkStart w:id="1054" w:name="_Toc371578791"/>
      <w:bookmarkStart w:id="1055" w:name="_Toc371577640"/>
      <w:r>
        <w:rPr>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4"/>
      <w:bookmarkEnd w:id="1055"/>
    </w:p>
    <w:p w:rsidR="00A067C4" w:rsidRDefault="00350931" w:rsidP="00350931">
      <w:pPr>
        <w:widowControl w:val="0"/>
        <w:numPr>
          <w:ilvl w:val="0"/>
          <w:numId w:val="8"/>
        </w:numPr>
        <w:textAlignment w:val="baseline"/>
        <w:rPr>
          <w:sz w:val="24"/>
          <w:szCs w:val="24"/>
        </w:rPr>
      </w:pPr>
      <w:bookmarkStart w:id="1056" w:name="_Toc371578792"/>
      <w:bookmarkStart w:id="1057" w:name="_Toc371577641"/>
      <w:r>
        <w:rPr>
          <w:sz w:val="24"/>
          <w:szCs w:val="24"/>
        </w:rPr>
        <w:t>иных охраняемых законом данных: _____________________________.</w:t>
      </w:r>
      <w:bookmarkEnd w:id="1056"/>
      <w:bookmarkEnd w:id="1057"/>
    </w:p>
    <w:p w:rsidR="00A067C4" w:rsidRDefault="00350931">
      <w:pPr>
        <w:widowControl w:val="0"/>
        <w:spacing w:before="100"/>
        <w:jc w:val="center"/>
        <w:textAlignment w:val="baseline"/>
        <w:rPr>
          <w:sz w:val="16"/>
          <w:szCs w:val="16"/>
        </w:rPr>
      </w:pPr>
      <w:r>
        <w:rPr>
          <w:sz w:val="16"/>
          <w:szCs w:val="16"/>
        </w:rPr>
        <w:t xml:space="preserve">                                                          </w:t>
      </w:r>
      <w:bookmarkStart w:id="1058" w:name="_Toc371578793"/>
      <w:bookmarkStart w:id="1059" w:name="_Toc371577642"/>
      <w:r>
        <w:rPr>
          <w:sz w:val="16"/>
          <w:szCs w:val="16"/>
        </w:rPr>
        <w:t>(указать каких)</w:t>
      </w:r>
      <w:bookmarkEnd w:id="1058"/>
      <w:bookmarkEnd w:id="1059"/>
    </w:p>
    <w:p w:rsidR="00A067C4" w:rsidRDefault="00350931">
      <w:pPr>
        <w:widowControl w:val="0"/>
        <w:textAlignment w:val="baseline"/>
        <w:rPr>
          <w:sz w:val="24"/>
          <w:szCs w:val="24"/>
        </w:rPr>
      </w:pPr>
      <w:bookmarkStart w:id="1060" w:name="_Toc371578794"/>
      <w:bookmarkStart w:id="1061" w:name="_Toc371577643"/>
      <w:r>
        <w:rPr>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0"/>
      <w:bookmarkEnd w:id="1061"/>
    </w:p>
    <w:p w:rsidR="00A067C4" w:rsidRDefault="00350931" w:rsidP="00350931">
      <w:pPr>
        <w:widowControl w:val="0"/>
        <w:numPr>
          <w:ilvl w:val="0"/>
          <w:numId w:val="8"/>
        </w:numPr>
        <w:textAlignment w:val="baseline"/>
        <w:rPr>
          <w:sz w:val="24"/>
          <w:szCs w:val="24"/>
        </w:rPr>
      </w:pPr>
      <w:bookmarkStart w:id="1062" w:name="_Toc371578795"/>
      <w:bookmarkStart w:id="1063" w:name="_Toc371577644"/>
      <w:r>
        <w:rPr>
          <w:sz w:val="24"/>
          <w:szCs w:val="24"/>
        </w:rPr>
        <w:t>запрет на разглашение указанных сведений;</w:t>
      </w:r>
      <w:bookmarkEnd w:id="1062"/>
      <w:bookmarkEnd w:id="1063"/>
    </w:p>
    <w:p w:rsidR="00A067C4" w:rsidRDefault="00350931" w:rsidP="00350931">
      <w:pPr>
        <w:widowControl w:val="0"/>
        <w:numPr>
          <w:ilvl w:val="0"/>
          <w:numId w:val="8"/>
        </w:numPr>
        <w:textAlignment w:val="baseline"/>
        <w:rPr>
          <w:sz w:val="24"/>
          <w:szCs w:val="24"/>
        </w:rPr>
      </w:pPr>
      <w:bookmarkStart w:id="1064" w:name="_Toc371578796"/>
      <w:bookmarkStart w:id="1065" w:name="_Toc371577645"/>
      <w:r>
        <w:rPr>
          <w:sz w:val="24"/>
          <w:szCs w:val="24"/>
        </w:rPr>
        <w:t>требования к специальному режиму хранения указанных сведений и доступа к ним;</w:t>
      </w:r>
      <w:bookmarkEnd w:id="1064"/>
      <w:bookmarkEnd w:id="1065"/>
    </w:p>
    <w:p w:rsidR="00A067C4" w:rsidRDefault="00350931" w:rsidP="00350931">
      <w:pPr>
        <w:widowControl w:val="0"/>
        <w:numPr>
          <w:ilvl w:val="0"/>
          <w:numId w:val="8"/>
        </w:numPr>
        <w:textAlignment w:val="baseline"/>
        <w:rPr>
          <w:sz w:val="24"/>
          <w:szCs w:val="24"/>
        </w:rPr>
      </w:pPr>
      <w:bookmarkStart w:id="1066" w:name="_Toc371578797"/>
      <w:bookmarkStart w:id="1067" w:name="_Toc371577646"/>
      <w:r>
        <w:rPr>
          <w:sz w:val="24"/>
          <w:szCs w:val="24"/>
        </w:rPr>
        <w:t>ответственность за утрату документов, содержащих указанные сведения, или за разглашение таких сведений.</w:t>
      </w:r>
      <w:bookmarkEnd w:id="1066"/>
      <w:bookmarkEnd w:id="1067"/>
    </w:p>
    <w:p w:rsidR="00A067C4" w:rsidRDefault="00A067C4">
      <w:pPr>
        <w:widowControl w:val="0"/>
        <w:ind w:left="720"/>
        <w:textAlignment w:val="baseline"/>
        <w:rPr>
          <w:sz w:val="24"/>
          <w:szCs w:val="24"/>
        </w:rPr>
      </w:pPr>
    </w:p>
    <w:p w:rsidR="00A067C4" w:rsidRDefault="00350931">
      <w:pPr>
        <w:widowControl w:val="0"/>
        <w:textAlignment w:val="baseline"/>
        <w:rPr>
          <w:sz w:val="24"/>
          <w:szCs w:val="24"/>
        </w:rPr>
      </w:pPr>
      <w:bookmarkStart w:id="1068" w:name="_Toc371578798"/>
      <w:bookmarkStart w:id="1069" w:name="_Toc371577647"/>
      <w:r>
        <w:rPr>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8"/>
      <w:bookmarkEnd w:id="1069"/>
    </w:p>
    <w:p w:rsidR="00A067C4" w:rsidRDefault="00A067C4">
      <w:pPr>
        <w:pStyle w:val="afff8"/>
        <w:jc w:val="both"/>
        <w:rPr>
          <w:rFonts w:ascii="Times New Roman" w:eastAsia="Calibri" w:hAnsi="Times New Roman"/>
          <w:szCs w:val="24"/>
        </w:rPr>
      </w:pPr>
    </w:p>
    <w:p w:rsidR="00A067C4" w:rsidRDefault="00A067C4">
      <w:pPr>
        <w:pStyle w:val="afff8"/>
        <w:jc w:val="both"/>
        <w:rPr>
          <w:rFonts w:ascii="Times New Roman" w:eastAsia="Calibri" w:hAnsi="Times New Roman"/>
          <w:szCs w:val="24"/>
        </w:rPr>
      </w:pPr>
    </w:p>
    <w:p w:rsidR="00A067C4" w:rsidRDefault="00350931">
      <w:pPr>
        <w:ind w:left="720"/>
        <w:contextualSpacing/>
        <w:rPr>
          <w:sz w:val="24"/>
          <w:szCs w:val="24"/>
        </w:rPr>
      </w:pPr>
      <w:bookmarkStart w:id="1070" w:name="_Toc371578799"/>
      <w:bookmarkStart w:id="1071" w:name="_Toc371577648"/>
      <w:r>
        <w:rPr>
          <w:sz w:val="24"/>
          <w:szCs w:val="24"/>
        </w:rPr>
        <w:t>______________                                      ___________________________</w:t>
      </w:r>
      <w:bookmarkEnd w:id="1070"/>
      <w:bookmarkEnd w:id="1071"/>
    </w:p>
    <w:p w:rsidR="00A067C4" w:rsidRDefault="00350931">
      <w:pPr>
        <w:ind w:left="153" w:firstLine="567"/>
        <w:rPr>
          <w:sz w:val="24"/>
          <w:szCs w:val="24"/>
          <w:vertAlign w:val="superscript"/>
        </w:rPr>
      </w:pPr>
      <w:r>
        <w:rPr>
          <w:sz w:val="24"/>
          <w:szCs w:val="24"/>
          <w:vertAlign w:val="superscript"/>
        </w:rPr>
        <w:t xml:space="preserve">  </w:t>
      </w:r>
      <w:bookmarkStart w:id="1072" w:name="_Toc371578800"/>
      <w:bookmarkStart w:id="1073" w:name="_Toc371577649"/>
      <w:r>
        <w:rPr>
          <w:sz w:val="24"/>
          <w:szCs w:val="24"/>
          <w:vertAlign w:val="superscript"/>
        </w:rPr>
        <w:t>(дата)</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(подпись)</w:t>
      </w:r>
      <w:bookmarkEnd w:id="1072"/>
      <w:bookmarkEnd w:id="1073"/>
      <w:r>
        <w:br w:type="page"/>
      </w:r>
    </w:p>
    <w:p w:rsidR="00A067C4" w:rsidRDefault="00350931">
      <w:pPr>
        <w:pStyle w:val="2"/>
        <w:keepNext w:val="0"/>
        <w:widowControl w:val="0"/>
        <w:rPr>
          <w:sz w:val="24"/>
          <w:szCs w:val="24"/>
        </w:rPr>
      </w:pPr>
      <w:bookmarkStart w:id="1074" w:name="_Ref514812694"/>
      <w:bookmarkStart w:id="1075" w:name="_Toc147922223"/>
      <w:r>
        <w:rPr>
          <w:sz w:val="24"/>
          <w:szCs w:val="24"/>
        </w:rPr>
        <w:lastRenderedPageBreak/>
        <w:t>Заверение об обстоятельствах</w:t>
      </w:r>
      <w:bookmarkEnd w:id="1074"/>
      <w:bookmarkEnd w:id="1075"/>
    </w:p>
    <w:p w:rsidR="00A067C4" w:rsidRDefault="00350931" w:rsidP="00350931">
      <w:pPr>
        <w:pStyle w:val="23"/>
        <w:numPr>
          <w:ilvl w:val="2"/>
          <w:numId w:val="103"/>
        </w:numPr>
        <w:rPr>
          <w:sz w:val="24"/>
          <w:szCs w:val="24"/>
        </w:rPr>
      </w:pPr>
      <w:r>
        <w:rPr>
          <w:sz w:val="24"/>
          <w:szCs w:val="24"/>
        </w:rPr>
        <w:t xml:space="preserve">Форма Заверения об обстоятельствах </w:t>
      </w:r>
    </w:p>
    <w:p w:rsidR="00A067C4" w:rsidRDefault="00350931">
      <w:pPr>
        <w:keepNext/>
        <w:pBdr>
          <w:top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начало формы</w:t>
      </w:r>
    </w:p>
    <w:p w:rsidR="00A067C4" w:rsidRDefault="00A067C4">
      <w:pPr>
        <w:rPr>
          <w:sz w:val="24"/>
          <w:szCs w:val="24"/>
        </w:rPr>
      </w:pPr>
    </w:p>
    <w:p w:rsidR="00A067C4" w:rsidRDefault="00350931">
      <w:pPr>
        <w:spacing w:before="240"/>
        <w:jc w:val="center"/>
        <w:rPr>
          <w:b/>
          <w:caps/>
          <w:spacing w:val="20"/>
          <w:sz w:val="24"/>
          <w:szCs w:val="24"/>
        </w:rPr>
      </w:pPr>
      <w:r>
        <w:rPr>
          <w:b/>
          <w:caps/>
          <w:spacing w:val="20"/>
          <w:sz w:val="24"/>
          <w:szCs w:val="24"/>
        </w:rPr>
        <w:t>Заверение об обстоятельствах</w:t>
      </w:r>
    </w:p>
    <w:p w:rsidR="00A067C4" w:rsidRDefault="00350931">
      <w:pPr>
        <w:spacing w:before="240" w:after="120"/>
        <w:jc w:val="left"/>
        <w:rPr>
          <w:rFonts w:eastAsia="Calibri"/>
          <w:b/>
          <w:sz w:val="24"/>
          <w:szCs w:val="24"/>
          <w:lang w:eastAsia="en-US"/>
        </w:rPr>
      </w:pPr>
      <w:r>
        <w:rPr>
          <w:rFonts w:eastAsia="Calibri"/>
          <w:b/>
          <w:sz w:val="24"/>
          <w:szCs w:val="24"/>
          <w:lang w:eastAsia="en-US"/>
        </w:rPr>
        <w:t>ВАРИАНТ 1:</w:t>
      </w:r>
    </w:p>
    <w:p w:rsidR="00A067C4" w:rsidRDefault="00350931">
      <w:pPr>
        <w:rPr>
          <w:sz w:val="24"/>
          <w:szCs w:val="24"/>
        </w:rPr>
      </w:pPr>
      <w:r>
        <w:rPr>
          <w:sz w:val="24"/>
          <w:szCs w:val="24"/>
        </w:rPr>
        <w:t>В настоящий момент «________» (далее – Общество) планирует заключение договора (соглашения, контракта, иного вида сделки)</w:t>
      </w:r>
      <w:r>
        <w:rPr>
          <w:rStyle w:val="a4"/>
          <w:sz w:val="24"/>
          <w:szCs w:val="24"/>
        </w:rPr>
        <w:footnoteReference w:id="20"/>
      </w:r>
      <w:r>
        <w:rPr>
          <w:sz w:val="24"/>
          <w:szCs w:val="24"/>
        </w:rPr>
        <w:t xml:space="preserve"> (далее – сделка) с «_______» (далее – Заказчик).</w:t>
      </w:r>
    </w:p>
    <w:p w:rsidR="00A067C4" w:rsidRDefault="00350931">
      <w:pPr>
        <w:rPr>
          <w:rFonts w:eastAsia="Calibri"/>
          <w:sz w:val="24"/>
          <w:szCs w:val="24"/>
          <w:lang w:eastAsia="en-US"/>
        </w:rPr>
      </w:pPr>
      <w:r>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A067C4" w:rsidRDefault="00350931">
      <w:pPr>
        <w:rPr>
          <w:rFonts w:eastAsia="Calibri"/>
          <w:sz w:val="24"/>
          <w:szCs w:val="24"/>
          <w:lang w:eastAsia="en-US"/>
        </w:rPr>
      </w:pPr>
      <w:r>
        <w:rPr>
          <w:rFonts w:eastAsia="Calibri"/>
          <w:sz w:val="24"/>
          <w:szCs w:val="24"/>
          <w:lang w:eastAsia="en-US"/>
        </w:rPr>
        <w:t>Общество исходит из того, что:</w:t>
      </w:r>
    </w:p>
    <w:p w:rsidR="00A067C4" w:rsidRDefault="00350931" w:rsidP="00350931">
      <w:pPr>
        <w:pStyle w:val="afff8"/>
        <w:numPr>
          <w:ilvl w:val="0"/>
          <w:numId w:val="22"/>
        </w:numPr>
        <w:tabs>
          <w:tab w:val="left" w:pos="426"/>
        </w:tabs>
        <w:ind w:left="426" w:hanging="426"/>
        <w:contextualSpacing w:val="0"/>
        <w:jc w:val="both"/>
        <w:rPr>
          <w:rFonts w:ascii="Times New Roman" w:hAnsi="Times New Roman"/>
          <w:szCs w:val="24"/>
        </w:rPr>
      </w:pPr>
      <w:r>
        <w:rPr>
          <w:rFonts w:ascii="Times New Roman" w:hAnsi="Times New Roman"/>
          <w:szCs w:val="24"/>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A067C4" w:rsidRDefault="00350931" w:rsidP="00350931">
      <w:pPr>
        <w:pStyle w:val="afff8"/>
        <w:numPr>
          <w:ilvl w:val="0"/>
          <w:numId w:val="22"/>
        </w:numPr>
        <w:tabs>
          <w:tab w:val="left" w:pos="426"/>
        </w:tabs>
        <w:ind w:left="426" w:hanging="426"/>
        <w:contextualSpacing w:val="0"/>
        <w:jc w:val="both"/>
        <w:rPr>
          <w:rFonts w:ascii="Times New Roman" w:hAnsi="Times New Roman"/>
          <w:szCs w:val="24"/>
        </w:rPr>
      </w:pPr>
      <w:r>
        <w:rPr>
          <w:rFonts w:ascii="Times New Roman" w:hAnsi="Times New Roman"/>
          <w:szCs w:val="24"/>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A067C4" w:rsidRDefault="00350931">
      <w:pPr>
        <w:rPr>
          <w:rFonts w:eastAsia="Calibri"/>
          <w:sz w:val="24"/>
          <w:szCs w:val="24"/>
          <w:lang w:eastAsia="en-US"/>
        </w:rPr>
      </w:pPr>
      <w:r>
        <w:rPr>
          <w:rFonts w:eastAsia="Calibri"/>
          <w:sz w:val="24"/>
          <w:szCs w:val="24"/>
          <w:lang w:eastAsia="en-US"/>
        </w:rPr>
        <w:t>По состоянию на «__» _________20__ года балансовая стоимость активов Общества составляет ______ рублей.</w:t>
      </w:r>
    </w:p>
    <w:p w:rsidR="00A067C4" w:rsidRDefault="00350931">
      <w:pPr>
        <w:rPr>
          <w:rFonts w:eastAsia="Calibri"/>
          <w:sz w:val="24"/>
          <w:szCs w:val="24"/>
          <w:lang w:eastAsia="en-US"/>
        </w:rPr>
      </w:pPr>
      <w:r>
        <w:rPr>
          <w:rFonts w:eastAsia="Calibri"/>
          <w:sz w:val="24"/>
          <w:szCs w:val="24"/>
          <w:lang w:eastAsia="en-US"/>
        </w:rPr>
        <w:t>Цена работ/услуг/имущества по сделке: (___ рублей</w:t>
      </w:r>
      <w:r>
        <w:rPr>
          <w:rStyle w:val="a4"/>
          <w:rFonts w:eastAsia="Calibri"/>
          <w:sz w:val="24"/>
          <w:szCs w:val="24"/>
          <w:lang w:eastAsia="en-US"/>
        </w:rPr>
        <w:footnoteReference w:id="21"/>
      </w:r>
      <w:r>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A067C4" w:rsidRDefault="00350931">
      <w:pPr>
        <w:rPr>
          <w:rFonts w:eastAsia="Calibri"/>
          <w:sz w:val="24"/>
          <w:szCs w:val="24"/>
          <w:lang w:eastAsia="en-US"/>
        </w:rPr>
      </w:pPr>
      <w:r>
        <w:rPr>
          <w:rStyle w:val="a4"/>
          <w:rFonts w:eastAsia="Calibri"/>
          <w:sz w:val="24"/>
          <w:szCs w:val="24"/>
          <w:lang w:eastAsia="en-US"/>
        </w:rPr>
        <w:footnoteReference w:id="22"/>
      </w:r>
      <w:r>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A067C4" w:rsidRDefault="00350931">
      <w:pPr>
        <w:rPr>
          <w:rFonts w:eastAsia="Calibri"/>
          <w:sz w:val="24"/>
          <w:szCs w:val="24"/>
          <w:lang w:eastAsia="en-US"/>
        </w:rPr>
      </w:pPr>
      <w:r>
        <w:rPr>
          <w:rFonts w:eastAsia="Calibri"/>
          <w:sz w:val="24"/>
          <w:szCs w:val="24"/>
          <w:lang w:eastAsia="en-US"/>
        </w:rPr>
        <w:t>В состав _____________</w:t>
      </w:r>
      <w:r>
        <w:rPr>
          <w:rStyle w:val="a4"/>
          <w:rFonts w:eastAsia="Calibri"/>
          <w:sz w:val="24"/>
          <w:szCs w:val="24"/>
          <w:lang w:eastAsia="en-US"/>
        </w:rPr>
        <w:footnoteReference w:id="23"/>
      </w:r>
      <w:r>
        <w:rPr>
          <w:rFonts w:eastAsia="Calibri"/>
          <w:sz w:val="24"/>
          <w:szCs w:val="24"/>
          <w:lang w:eastAsia="en-US"/>
        </w:rPr>
        <w:t xml:space="preserve"> Общества входят следующие лица:</w:t>
      </w:r>
    </w:p>
    <w:p w:rsidR="00A067C4" w:rsidRDefault="00350931">
      <w:pPr>
        <w:spacing w:before="0"/>
        <w:rPr>
          <w:rFonts w:eastAsia="Calibri"/>
          <w:sz w:val="24"/>
          <w:szCs w:val="24"/>
          <w:lang w:eastAsia="en-US"/>
        </w:rPr>
      </w:pPr>
      <w:r>
        <w:rPr>
          <w:rFonts w:eastAsia="Calibri"/>
          <w:sz w:val="24"/>
          <w:szCs w:val="24"/>
          <w:lang w:eastAsia="en-US"/>
        </w:rPr>
        <w:t>1.___________________________;</w:t>
      </w:r>
    </w:p>
    <w:p w:rsidR="00A067C4" w:rsidRDefault="00350931">
      <w:pPr>
        <w:spacing w:before="0"/>
        <w:rPr>
          <w:rFonts w:eastAsia="Calibri"/>
          <w:sz w:val="24"/>
          <w:szCs w:val="24"/>
          <w:lang w:eastAsia="en-US"/>
        </w:rPr>
      </w:pPr>
      <w:r>
        <w:rPr>
          <w:rFonts w:eastAsia="Calibri"/>
          <w:sz w:val="24"/>
          <w:szCs w:val="24"/>
          <w:lang w:eastAsia="en-US"/>
        </w:rPr>
        <w:t>2. __________________________;</w:t>
      </w:r>
    </w:p>
    <w:p w:rsidR="00A067C4" w:rsidRDefault="00350931">
      <w:pPr>
        <w:spacing w:before="0"/>
        <w:rPr>
          <w:rFonts w:eastAsia="Calibri"/>
          <w:sz w:val="24"/>
          <w:szCs w:val="24"/>
          <w:lang w:eastAsia="en-US"/>
        </w:rPr>
      </w:pPr>
      <w:r>
        <w:rPr>
          <w:rFonts w:eastAsia="Calibri"/>
          <w:sz w:val="24"/>
          <w:szCs w:val="24"/>
          <w:lang w:eastAsia="en-US"/>
        </w:rPr>
        <w:t>3. __________________________.</w:t>
      </w:r>
    </w:p>
    <w:p w:rsidR="00A067C4" w:rsidRDefault="00350931">
      <w:pPr>
        <w:rPr>
          <w:rFonts w:eastAsia="Calibri"/>
          <w:sz w:val="24"/>
          <w:szCs w:val="24"/>
          <w:lang w:eastAsia="en-US"/>
        </w:rPr>
      </w:pPr>
      <w:r>
        <w:rPr>
          <w:rFonts w:eastAsia="Calibri"/>
          <w:sz w:val="24"/>
          <w:szCs w:val="24"/>
          <w:lang w:eastAsia="en-US"/>
        </w:rPr>
        <w:lastRenderedPageBreak/>
        <w:t>Контролирующим лицом Общества</w:t>
      </w:r>
      <w:r>
        <w:rPr>
          <w:rStyle w:val="a4"/>
          <w:rFonts w:eastAsia="Calibri"/>
          <w:sz w:val="24"/>
          <w:szCs w:val="24"/>
          <w:lang w:eastAsia="en-US"/>
        </w:rPr>
        <w:footnoteReference w:id="24"/>
      </w:r>
      <w:r>
        <w:rPr>
          <w:rFonts w:eastAsia="Calibri"/>
          <w:sz w:val="24"/>
          <w:szCs w:val="24"/>
          <w:lang w:eastAsia="en-US"/>
        </w:rPr>
        <w:t xml:space="preserve"> либо лицом, имеющим право давать Обществу обязательные для него указания, являются:</w:t>
      </w:r>
    </w:p>
    <w:p w:rsidR="00A067C4" w:rsidRDefault="00350931">
      <w:pPr>
        <w:spacing w:before="0"/>
        <w:rPr>
          <w:rFonts w:eastAsia="Calibri"/>
          <w:sz w:val="24"/>
          <w:szCs w:val="24"/>
          <w:lang w:eastAsia="en-US"/>
        </w:rPr>
      </w:pPr>
      <w:r>
        <w:rPr>
          <w:sz w:val="24"/>
          <w:szCs w:val="24"/>
        </w:rPr>
        <w:t xml:space="preserve">1. </w:t>
      </w:r>
      <w:r>
        <w:rPr>
          <w:rFonts w:eastAsia="Calibri"/>
          <w:sz w:val="24"/>
          <w:szCs w:val="24"/>
          <w:lang w:eastAsia="en-US"/>
        </w:rPr>
        <w:t>___________________________.</w:t>
      </w:r>
    </w:p>
    <w:p w:rsidR="00A067C4" w:rsidRDefault="00A067C4">
      <w:pPr>
        <w:spacing w:before="0"/>
        <w:rPr>
          <w:rFonts w:eastAsia="Calibri"/>
          <w:sz w:val="24"/>
          <w:szCs w:val="24"/>
          <w:lang w:eastAsia="en-US"/>
        </w:rPr>
      </w:pPr>
    </w:p>
    <w:p w:rsidR="00A067C4" w:rsidRDefault="00350931">
      <w:pPr>
        <w:rPr>
          <w:sz w:val="24"/>
          <w:szCs w:val="24"/>
        </w:rPr>
      </w:pPr>
      <w:r>
        <w:rPr>
          <w:sz w:val="24"/>
          <w:szCs w:val="24"/>
        </w:rPr>
        <w:t>____________________________________</w:t>
      </w:r>
    </w:p>
    <w:p w:rsidR="00A067C4" w:rsidRDefault="00350931">
      <w:pPr>
        <w:spacing w:before="0"/>
        <w:ind w:right="3686"/>
        <w:jc w:val="center"/>
        <w:rPr>
          <w:sz w:val="24"/>
          <w:szCs w:val="24"/>
          <w:vertAlign w:val="superscript"/>
        </w:rPr>
      </w:pPr>
      <w:r>
        <w:rPr>
          <w:sz w:val="24"/>
          <w:szCs w:val="24"/>
          <w:vertAlign w:val="superscript"/>
        </w:rPr>
        <w:t>(дата, подпись, М.П.)</w:t>
      </w:r>
    </w:p>
    <w:p w:rsidR="00A067C4" w:rsidRDefault="00350931">
      <w:pPr>
        <w:spacing w:before="0"/>
        <w:rPr>
          <w:sz w:val="24"/>
          <w:szCs w:val="24"/>
        </w:rPr>
      </w:pPr>
      <w:r>
        <w:rPr>
          <w:sz w:val="24"/>
          <w:szCs w:val="24"/>
        </w:rPr>
        <w:t>____________________________________</w:t>
      </w:r>
      <w:r>
        <w:rPr>
          <w:rStyle w:val="a4"/>
          <w:sz w:val="24"/>
          <w:szCs w:val="24"/>
        </w:rPr>
        <w:footnoteReference w:id="25"/>
      </w:r>
    </w:p>
    <w:p w:rsidR="00A067C4" w:rsidRDefault="00350931">
      <w:pPr>
        <w:spacing w:before="0"/>
        <w:ind w:right="3686"/>
        <w:jc w:val="center"/>
        <w:rPr>
          <w:sz w:val="24"/>
          <w:szCs w:val="24"/>
          <w:vertAlign w:val="superscript"/>
        </w:rPr>
      </w:pPr>
      <w:r>
        <w:rPr>
          <w:sz w:val="24"/>
          <w:szCs w:val="24"/>
          <w:vertAlign w:val="superscript"/>
        </w:rPr>
        <w:t>(фамилия, имя, отчество подписавшего, должность)</w:t>
      </w:r>
      <w:r>
        <w:br w:type="page"/>
      </w:r>
    </w:p>
    <w:p w:rsidR="00A067C4" w:rsidRDefault="00350931">
      <w:pPr>
        <w:spacing w:before="240" w:after="120"/>
        <w:jc w:val="left"/>
        <w:rPr>
          <w:rFonts w:eastAsia="Calibri"/>
          <w:b/>
          <w:sz w:val="24"/>
          <w:szCs w:val="24"/>
          <w:lang w:eastAsia="en-US"/>
        </w:rPr>
      </w:pPr>
      <w:r>
        <w:rPr>
          <w:rFonts w:eastAsia="Calibri"/>
          <w:b/>
          <w:sz w:val="24"/>
          <w:szCs w:val="24"/>
          <w:lang w:eastAsia="en-US"/>
        </w:rPr>
        <w:lastRenderedPageBreak/>
        <w:t>ВАРИАНТ 2</w:t>
      </w:r>
    </w:p>
    <w:p w:rsidR="00A067C4" w:rsidRDefault="00350931">
      <w:pPr>
        <w:rPr>
          <w:sz w:val="24"/>
          <w:szCs w:val="24"/>
        </w:rPr>
      </w:pPr>
      <w:r>
        <w:rPr>
          <w:sz w:val="24"/>
          <w:szCs w:val="24"/>
        </w:rPr>
        <w:t>В настоящий момент «________» (далее – Общество) планирует заключение договора (соглашения, контракта, иного вида сделки)</w:t>
      </w:r>
      <w:r>
        <w:rPr>
          <w:rStyle w:val="a4"/>
          <w:sz w:val="24"/>
          <w:szCs w:val="24"/>
        </w:rPr>
        <w:footnoteReference w:id="26"/>
      </w:r>
      <w:r>
        <w:rPr>
          <w:sz w:val="24"/>
          <w:szCs w:val="24"/>
        </w:rPr>
        <w:t xml:space="preserve"> (далее – сделка) с «_______» (далее – Заказчик).</w:t>
      </w:r>
    </w:p>
    <w:p w:rsidR="00A067C4" w:rsidRDefault="00350931">
      <w:pPr>
        <w:rPr>
          <w:sz w:val="24"/>
          <w:szCs w:val="24"/>
        </w:rPr>
      </w:pPr>
      <w:r>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A067C4" w:rsidRDefault="00350931">
      <w:pPr>
        <w:rPr>
          <w:sz w:val="24"/>
          <w:szCs w:val="24"/>
        </w:rPr>
      </w:pPr>
      <w:r>
        <w:rPr>
          <w:sz w:val="24"/>
          <w:szCs w:val="24"/>
        </w:rPr>
        <w:t>Общество исходит из того, что:</w:t>
      </w:r>
    </w:p>
    <w:p w:rsidR="00A067C4" w:rsidRDefault="00350931" w:rsidP="00350931">
      <w:pPr>
        <w:pStyle w:val="afff8"/>
        <w:numPr>
          <w:ilvl w:val="0"/>
          <w:numId w:val="22"/>
        </w:numPr>
        <w:tabs>
          <w:tab w:val="left" w:pos="426"/>
        </w:tabs>
        <w:ind w:left="426" w:hanging="426"/>
        <w:contextualSpacing w:val="0"/>
        <w:jc w:val="both"/>
        <w:rPr>
          <w:rFonts w:ascii="Times New Roman" w:hAnsi="Times New Roman"/>
          <w:szCs w:val="24"/>
        </w:rPr>
      </w:pPr>
      <w:r>
        <w:rPr>
          <w:rFonts w:ascii="Times New Roman" w:hAnsi="Times New Roman"/>
          <w:szCs w:val="24"/>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A067C4" w:rsidRDefault="00350931" w:rsidP="00350931">
      <w:pPr>
        <w:pStyle w:val="afff8"/>
        <w:numPr>
          <w:ilvl w:val="0"/>
          <w:numId w:val="22"/>
        </w:numPr>
        <w:tabs>
          <w:tab w:val="left" w:pos="426"/>
        </w:tabs>
        <w:ind w:left="426" w:hanging="426"/>
        <w:contextualSpacing w:val="0"/>
        <w:jc w:val="both"/>
        <w:rPr>
          <w:rFonts w:ascii="Times New Roman" w:hAnsi="Times New Roman"/>
          <w:szCs w:val="24"/>
        </w:rPr>
      </w:pPr>
      <w:r>
        <w:rPr>
          <w:rFonts w:ascii="Times New Roman" w:hAnsi="Times New Roman"/>
          <w:szCs w:val="24"/>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A067C4" w:rsidRDefault="00350931">
      <w:pPr>
        <w:rPr>
          <w:sz w:val="24"/>
          <w:szCs w:val="24"/>
        </w:rPr>
      </w:pPr>
      <w:r>
        <w:rPr>
          <w:sz w:val="24"/>
          <w:szCs w:val="24"/>
        </w:rPr>
        <w:t>По состоянию на «__» _________20__ года балансовая стоимость активов Общества составляет ______ рублей.</w:t>
      </w:r>
    </w:p>
    <w:p w:rsidR="00A067C4" w:rsidRDefault="00350931">
      <w:pPr>
        <w:rPr>
          <w:sz w:val="24"/>
          <w:szCs w:val="24"/>
        </w:rPr>
      </w:pPr>
      <w:r>
        <w:rPr>
          <w:sz w:val="24"/>
          <w:szCs w:val="24"/>
        </w:rPr>
        <w:t>Цена работ/услуг/имущества по сделке: (___ рублей</w:t>
      </w:r>
      <w:r>
        <w:rPr>
          <w:rStyle w:val="a4"/>
          <w:rFonts w:eastAsia="Calibri"/>
          <w:sz w:val="24"/>
          <w:szCs w:val="24"/>
          <w:lang w:eastAsia="en-US"/>
        </w:rPr>
        <w:footnoteReference w:id="27"/>
      </w:r>
      <w:r>
        <w:rPr>
          <w:sz w:val="24"/>
          <w:szCs w:val="24"/>
        </w:rPr>
        <w:t>) и составляет ___% от балансовой стоимости активов Общества по состоянию на последнюю отчетную дату.</w:t>
      </w:r>
    </w:p>
    <w:p w:rsidR="00A067C4" w:rsidRDefault="00350931">
      <w:pPr>
        <w:rPr>
          <w:sz w:val="24"/>
          <w:szCs w:val="24"/>
        </w:rPr>
      </w:pPr>
      <w:r>
        <w:rPr>
          <w:sz w:val="24"/>
          <w:szCs w:val="24"/>
        </w:rPr>
        <w:t>В состав _____________</w:t>
      </w:r>
      <w:r>
        <w:rPr>
          <w:rStyle w:val="a4"/>
          <w:rFonts w:eastAsia="Calibri"/>
          <w:sz w:val="24"/>
          <w:szCs w:val="24"/>
          <w:lang w:eastAsia="en-US"/>
        </w:rPr>
        <w:footnoteReference w:id="28"/>
      </w:r>
      <w:r>
        <w:rPr>
          <w:sz w:val="24"/>
          <w:szCs w:val="24"/>
        </w:rPr>
        <w:t xml:space="preserve"> Общества входят следующие лица:</w:t>
      </w:r>
    </w:p>
    <w:p w:rsidR="00A067C4" w:rsidRDefault="00350931">
      <w:pPr>
        <w:spacing w:before="0"/>
        <w:rPr>
          <w:sz w:val="24"/>
          <w:szCs w:val="24"/>
        </w:rPr>
      </w:pPr>
      <w:r>
        <w:rPr>
          <w:sz w:val="24"/>
          <w:szCs w:val="24"/>
        </w:rPr>
        <w:t>1.___________________________;</w:t>
      </w:r>
    </w:p>
    <w:p w:rsidR="00A067C4" w:rsidRDefault="00350931">
      <w:pPr>
        <w:spacing w:before="0"/>
        <w:rPr>
          <w:sz w:val="24"/>
          <w:szCs w:val="24"/>
        </w:rPr>
      </w:pPr>
      <w:r>
        <w:rPr>
          <w:sz w:val="24"/>
          <w:szCs w:val="24"/>
        </w:rPr>
        <w:t>2. __________________________;</w:t>
      </w:r>
    </w:p>
    <w:p w:rsidR="00A067C4" w:rsidRDefault="00350931">
      <w:pPr>
        <w:spacing w:before="0"/>
        <w:rPr>
          <w:sz w:val="24"/>
          <w:szCs w:val="24"/>
        </w:rPr>
      </w:pPr>
      <w:r>
        <w:rPr>
          <w:sz w:val="24"/>
          <w:szCs w:val="24"/>
        </w:rPr>
        <w:t>3. __________________________.</w:t>
      </w:r>
    </w:p>
    <w:p w:rsidR="00A067C4" w:rsidRDefault="00350931">
      <w:pPr>
        <w:rPr>
          <w:sz w:val="24"/>
          <w:szCs w:val="24"/>
        </w:rPr>
      </w:pPr>
      <w:r>
        <w:rPr>
          <w:sz w:val="24"/>
          <w:szCs w:val="24"/>
        </w:rPr>
        <w:t>Контролирующим лицом Общества</w:t>
      </w:r>
      <w:r>
        <w:rPr>
          <w:rStyle w:val="a4"/>
          <w:rFonts w:eastAsia="Calibri"/>
          <w:sz w:val="24"/>
          <w:szCs w:val="24"/>
          <w:lang w:eastAsia="en-US"/>
        </w:rPr>
        <w:footnoteReference w:id="29"/>
      </w:r>
      <w:r>
        <w:rPr>
          <w:sz w:val="24"/>
          <w:szCs w:val="24"/>
        </w:rPr>
        <w:t xml:space="preserve"> либо лицом, имеющим право давать Обществу обязательные для него указания, являются:</w:t>
      </w:r>
    </w:p>
    <w:p w:rsidR="00A067C4" w:rsidRDefault="00350931">
      <w:pPr>
        <w:spacing w:before="0"/>
        <w:rPr>
          <w:sz w:val="24"/>
          <w:szCs w:val="24"/>
        </w:rPr>
      </w:pPr>
      <w:r>
        <w:rPr>
          <w:sz w:val="24"/>
          <w:szCs w:val="24"/>
        </w:rPr>
        <w:t>1. ___________________________.</w:t>
      </w:r>
    </w:p>
    <w:p w:rsidR="00A067C4" w:rsidRDefault="00A067C4">
      <w:pPr>
        <w:rPr>
          <w:sz w:val="24"/>
          <w:szCs w:val="24"/>
        </w:rPr>
      </w:pPr>
    </w:p>
    <w:p w:rsidR="00A067C4" w:rsidRDefault="00350931">
      <w:pPr>
        <w:rPr>
          <w:sz w:val="24"/>
          <w:szCs w:val="24"/>
        </w:rPr>
      </w:pPr>
      <w:r>
        <w:rPr>
          <w:sz w:val="24"/>
          <w:szCs w:val="24"/>
        </w:rPr>
        <w:t>Приложение:</w:t>
      </w:r>
    </w:p>
    <w:p w:rsidR="00A067C4" w:rsidRDefault="00350931">
      <w:pPr>
        <w:rPr>
          <w:sz w:val="24"/>
          <w:szCs w:val="24"/>
        </w:rPr>
      </w:pPr>
      <w:r>
        <w:rPr>
          <w:sz w:val="24"/>
          <w:szCs w:val="24"/>
        </w:rPr>
        <w:lastRenderedPageBreak/>
        <w:t>1.</w:t>
      </w:r>
      <w:r>
        <w:rPr>
          <w:sz w:val="24"/>
          <w:szCs w:val="24"/>
        </w:rPr>
        <w:tab/>
        <w:t>Копия решения органов управления Общества о согласии на совершение сделки / об одобрении сделки в 1 экз. на __ л.</w:t>
      </w:r>
    </w:p>
    <w:p w:rsidR="00A067C4" w:rsidRDefault="00A067C4">
      <w:pPr>
        <w:rPr>
          <w:sz w:val="24"/>
          <w:szCs w:val="24"/>
        </w:rPr>
      </w:pPr>
    </w:p>
    <w:p w:rsidR="00A067C4" w:rsidRDefault="00350931">
      <w:pPr>
        <w:rPr>
          <w:sz w:val="24"/>
          <w:szCs w:val="24"/>
        </w:rPr>
      </w:pPr>
      <w:r>
        <w:rPr>
          <w:sz w:val="24"/>
          <w:szCs w:val="24"/>
        </w:rPr>
        <w:t>____________________________________</w:t>
      </w:r>
    </w:p>
    <w:p w:rsidR="00A067C4" w:rsidRDefault="00350931">
      <w:pPr>
        <w:spacing w:before="0"/>
        <w:ind w:right="3686"/>
        <w:jc w:val="center"/>
        <w:rPr>
          <w:sz w:val="24"/>
          <w:szCs w:val="24"/>
          <w:vertAlign w:val="superscript"/>
        </w:rPr>
      </w:pPr>
      <w:r>
        <w:rPr>
          <w:sz w:val="24"/>
          <w:szCs w:val="24"/>
          <w:vertAlign w:val="superscript"/>
        </w:rPr>
        <w:t>(дата, подпись, М.П.)</w:t>
      </w:r>
    </w:p>
    <w:p w:rsidR="00A067C4" w:rsidRDefault="00350931">
      <w:pPr>
        <w:spacing w:before="0"/>
        <w:rPr>
          <w:sz w:val="24"/>
          <w:szCs w:val="24"/>
        </w:rPr>
      </w:pPr>
      <w:r>
        <w:rPr>
          <w:sz w:val="24"/>
          <w:szCs w:val="24"/>
        </w:rPr>
        <w:t>____________________________________</w:t>
      </w:r>
      <w:r>
        <w:rPr>
          <w:rStyle w:val="a4"/>
          <w:sz w:val="24"/>
          <w:szCs w:val="24"/>
        </w:rPr>
        <w:footnoteReference w:id="30"/>
      </w:r>
    </w:p>
    <w:p w:rsidR="00A067C4" w:rsidRDefault="00350931">
      <w:pPr>
        <w:spacing w:before="0"/>
        <w:ind w:right="3686"/>
        <w:jc w:val="center"/>
        <w:rPr>
          <w:sz w:val="24"/>
          <w:szCs w:val="24"/>
          <w:vertAlign w:val="superscript"/>
        </w:rPr>
      </w:pPr>
      <w:r>
        <w:rPr>
          <w:sz w:val="24"/>
          <w:szCs w:val="24"/>
          <w:vertAlign w:val="superscript"/>
        </w:rPr>
        <w:t>(фамилия, имя, отчество подписавшего, должность)</w:t>
      </w:r>
    </w:p>
    <w:p w:rsidR="00A067C4" w:rsidRDefault="00350931">
      <w:pPr>
        <w:pBdr>
          <w:bottom w:val="single" w:sz="4" w:space="1" w:color="000000"/>
        </w:pBdr>
        <w:shd w:val="clear" w:color="auto" w:fill="D9D9D9" w:themeFill="background1" w:themeFillShade="D9"/>
        <w:spacing w:after="120"/>
        <w:jc w:val="center"/>
        <w:rPr>
          <w:rFonts w:eastAsiaTheme="minorHAnsi"/>
          <w:sz w:val="24"/>
          <w:szCs w:val="24"/>
          <w:lang w:eastAsia="en-US"/>
        </w:rPr>
      </w:pPr>
      <w:r>
        <w:rPr>
          <w:rFonts w:eastAsiaTheme="minorHAnsi"/>
          <w:sz w:val="24"/>
          <w:szCs w:val="24"/>
          <w:lang w:eastAsia="en-US"/>
        </w:rPr>
        <w:t xml:space="preserve">конец формы </w:t>
      </w:r>
      <w:r>
        <w:br w:type="page"/>
      </w:r>
    </w:p>
    <w:p w:rsidR="00A067C4" w:rsidRDefault="00350931" w:rsidP="00350931">
      <w:pPr>
        <w:keepNext/>
        <w:numPr>
          <w:ilvl w:val="2"/>
          <w:numId w:val="104"/>
        </w:numPr>
        <w:spacing w:before="240" w:after="120"/>
        <w:jc w:val="left"/>
        <w:outlineLvl w:val="2"/>
        <w:rPr>
          <w:b/>
          <w:sz w:val="24"/>
          <w:szCs w:val="24"/>
        </w:rPr>
      </w:pPr>
      <w:r>
        <w:rPr>
          <w:b/>
          <w:sz w:val="24"/>
          <w:szCs w:val="24"/>
        </w:rPr>
        <w:lastRenderedPageBreak/>
        <w:t>Инструкции по заполнению</w:t>
      </w:r>
    </w:p>
    <w:p w:rsidR="00A067C4" w:rsidRDefault="00350931" w:rsidP="00350931">
      <w:pPr>
        <w:numPr>
          <w:ilvl w:val="3"/>
          <w:numId w:val="105"/>
        </w:numPr>
        <w:rPr>
          <w:sz w:val="24"/>
          <w:szCs w:val="24"/>
        </w:rPr>
      </w:pPr>
      <w:r>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A067C4" w:rsidRDefault="00350931" w:rsidP="00350931">
      <w:pPr>
        <w:numPr>
          <w:ilvl w:val="3"/>
          <w:numId w:val="106"/>
        </w:numPr>
        <w:rPr>
          <w:sz w:val="24"/>
          <w:szCs w:val="24"/>
        </w:rPr>
      </w:pPr>
      <w:r>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A067C4" w:rsidRDefault="00350931" w:rsidP="00350931">
      <w:pPr>
        <w:numPr>
          <w:ilvl w:val="3"/>
          <w:numId w:val="107"/>
        </w:numPr>
        <w:rPr>
          <w:sz w:val="24"/>
          <w:szCs w:val="24"/>
        </w:rPr>
      </w:pPr>
      <w:r>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A067C4" w:rsidRDefault="00350931">
      <w:pPr>
        <w:pStyle w:val="1"/>
        <w:jc w:val="center"/>
        <w:rPr>
          <w:rFonts w:ascii="Times New Roman" w:hAnsi="Times New Roman"/>
          <w:sz w:val="24"/>
          <w:szCs w:val="24"/>
        </w:rPr>
      </w:pPr>
      <w:bookmarkStart w:id="1076" w:name="_Ref384123555"/>
      <w:bookmarkStart w:id="1077" w:name="_Ref384123551"/>
      <w:bookmarkStart w:id="1078" w:name="_Toc147922224"/>
      <w:r>
        <w:rPr>
          <w:rFonts w:ascii="Times New Roman" w:hAnsi="Times New Roman"/>
          <w:sz w:val="24"/>
          <w:szCs w:val="24"/>
        </w:rPr>
        <w:lastRenderedPageBreak/>
        <w:t>ПРИЛОЖЕНИЕ № 1 – ТЕХНИЧЕСКИЕ ТРЕБОВАНИЯ</w:t>
      </w:r>
      <w:bookmarkEnd w:id="1076"/>
      <w:bookmarkEnd w:id="1077"/>
      <w:bookmarkEnd w:id="1078"/>
      <w:r>
        <w:rPr>
          <w:rFonts w:ascii="Times New Roman" w:hAnsi="Times New Roman"/>
          <w:sz w:val="24"/>
          <w:szCs w:val="24"/>
        </w:rPr>
        <w:t xml:space="preserve"> </w:t>
      </w:r>
      <w:bookmarkEnd w:id="1029"/>
    </w:p>
    <w:p w:rsidR="00A067C4" w:rsidRDefault="00350931">
      <w:pPr>
        <w:pStyle w:val="2"/>
        <w:rPr>
          <w:sz w:val="24"/>
          <w:szCs w:val="24"/>
        </w:rPr>
      </w:pPr>
      <w:bookmarkStart w:id="1079" w:name="_Toc514814125"/>
      <w:bookmarkStart w:id="1080" w:name="_Toc514805480"/>
      <w:bookmarkStart w:id="1081" w:name="_Toc147922225"/>
      <w:r>
        <w:rPr>
          <w:sz w:val="24"/>
          <w:szCs w:val="24"/>
        </w:rPr>
        <w:t>Пояснения к Техническим требованиям</w:t>
      </w:r>
      <w:bookmarkEnd w:id="1079"/>
      <w:bookmarkEnd w:id="1080"/>
      <w:bookmarkEnd w:id="1081"/>
    </w:p>
    <w:p w:rsidR="00A067C4" w:rsidRDefault="00350931" w:rsidP="00350931">
      <w:pPr>
        <w:pStyle w:val="a"/>
        <w:numPr>
          <w:ilvl w:val="2"/>
          <w:numId w:val="108"/>
        </w:numPr>
        <w:rPr>
          <w:sz w:val="24"/>
          <w:szCs w:val="24"/>
        </w:rPr>
      </w:pPr>
      <w:r>
        <w:rPr>
          <w:sz w:val="24"/>
          <w:szCs w:val="24"/>
        </w:rPr>
        <w:t>Технические требования к закупаемой продукции приведены в Приложении №1 к настоящей Документации о закупке.</w:t>
      </w:r>
    </w:p>
    <w:p w:rsidR="00A067C4" w:rsidRDefault="00350931">
      <w:pPr>
        <w:pStyle w:val="1"/>
        <w:jc w:val="center"/>
        <w:rPr>
          <w:rFonts w:ascii="Times New Roman" w:hAnsi="Times New Roman"/>
          <w:sz w:val="24"/>
          <w:szCs w:val="24"/>
        </w:rPr>
      </w:pPr>
      <w:bookmarkStart w:id="1082" w:name="_Ref324342826"/>
      <w:bookmarkStart w:id="1083" w:name="_Ref324342543"/>
      <w:bookmarkStart w:id="1084" w:name="_Ref324341734"/>
      <w:bookmarkStart w:id="1085" w:name="_Ref324332106"/>
      <w:bookmarkStart w:id="1086" w:name="_Toc147922226"/>
      <w:r>
        <w:rPr>
          <w:rFonts w:ascii="Times New Roman" w:hAnsi="Times New Roman"/>
          <w:sz w:val="24"/>
          <w:szCs w:val="24"/>
        </w:rPr>
        <w:lastRenderedPageBreak/>
        <w:t>ПРИЛОЖЕНИЕ № 2 – ПРОЕКТ ДОГОВОРА</w:t>
      </w:r>
      <w:bookmarkEnd w:id="1082"/>
      <w:bookmarkEnd w:id="1083"/>
      <w:bookmarkEnd w:id="1084"/>
      <w:bookmarkEnd w:id="1085"/>
      <w:bookmarkEnd w:id="1086"/>
    </w:p>
    <w:p w:rsidR="00A067C4" w:rsidRDefault="00350931">
      <w:pPr>
        <w:pStyle w:val="2"/>
        <w:rPr>
          <w:sz w:val="24"/>
          <w:szCs w:val="24"/>
        </w:rPr>
      </w:pPr>
      <w:bookmarkStart w:id="1087" w:name="_Toc514814127"/>
      <w:bookmarkStart w:id="1088" w:name="_Toc514805482"/>
      <w:bookmarkStart w:id="1089" w:name="_Toc147922227"/>
      <w:r>
        <w:rPr>
          <w:sz w:val="24"/>
          <w:szCs w:val="24"/>
        </w:rPr>
        <w:t>Пояснения к проекту договора</w:t>
      </w:r>
      <w:bookmarkEnd w:id="1087"/>
      <w:bookmarkEnd w:id="1088"/>
      <w:bookmarkEnd w:id="1089"/>
    </w:p>
    <w:p w:rsidR="00A067C4" w:rsidRDefault="00350931">
      <w:pPr>
        <w:pStyle w:val="a"/>
        <w:rPr>
          <w:sz w:val="24"/>
          <w:szCs w:val="24"/>
        </w:rPr>
      </w:pPr>
      <w:r>
        <w:rPr>
          <w:sz w:val="24"/>
          <w:szCs w:val="24"/>
        </w:rPr>
        <w:t>Проект договора, заключаемого по результатам закупки, приведен в Приложении № 2 к настоящей Документации о закупке.</w:t>
      </w:r>
    </w:p>
    <w:p w:rsidR="00A067C4" w:rsidRDefault="00350931">
      <w:pPr>
        <w:pStyle w:val="a"/>
        <w:rPr>
          <w:sz w:val="24"/>
          <w:szCs w:val="24"/>
        </w:rPr>
      </w:pPr>
      <w:r>
        <w:rPr>
          <w:sz w:val="24"/>
          <w:szCs w:val="24"/>
        </w:rPr>
        <w:t xml:space="preserve">Все положения настоящего проекта Договора являются существенными условиями для Заказчика, </w:t>
      </w:r>
      <w:bookmarkStart w:id="1090" w:name="_Hlk69568569"/>
      <w:bookmarkStart w:id="1091" w:name="_Hlk69568774"/>
      <w:r>
        <w:rPr>
          <w:sz w:val="24"/>
          <w:szCs w:val="24"/>
        </w:rPr>
        <w:t xml:space="preserve">за исключением пунктов договора, указанных в пункте </w:t>
      </w:r>
      <w:r>
        <w:rPr>
          <w:sz w:val="24"/>
          <w:szCs w:val="24"/>
        </w:rPr>
        <w:fldChar w:fldCharType="begin"/>
      </w:r>
      <w:r>
        <w:rPr>
          <w:sz w:val="24"/>
          <w:szCs w:val="24"/>
        </w:rPr>
        <w:instrText xml:space="preserve"> REF _Ref69569539 \r \h </w:instrText>
      </w:r>
      <w:r>
        <w:rPr>
          <w:sz w:val="24"/>
          <w:szCs w:val="24"/>
        </w:rPr>
      </w:r>
      <w:r>
        <w:rPr>
          <w:sz w:val="24"/>
          <w:szCs w:val="24"/>
        </w:rPr>
        <w:fldChar w:fldCharType="separate"/>
      </w:r>
      <w:r w:rsidR="00AA5ED0">
        <w:rPr>
          <w:sz w:val="24"/>
          <w:szCs w:val="24"/>
        </w:rPr>
        <w:t>1.2.28</w:t>
      </w:r>
      <w:r>
        <w:rPr>
          <w:sz w:val="24"/>
          <w:szCs w:val="24"/>
        </w:rPr>
        <w:fldChar w:fldCharType="end"/>
      </w:r>
      <w:r>
        <w:rPr>
          <w:sz w:val="24"/>
          <w:szCs w:val="24"/>
        </w:rPr>
        <w:t xml:space="preserve"> «Информации о проводимой закупке</w:t>
      </w:r>
      <w:bookmarkEnd w:id="1090"/>
      <w:r>
        <w:rPr>
          <w:sz w:val="24"/>
          <w:szCs w:val="24"/>
        </w:rPr>
        <w:t>»</w:t>
      </w:r>
      <w:bookmarkEnd w:id="1091"/>
      <w:r>
        <w:rPr>
          <w:sz w:val="24"/>
          <w:szCs w:val="24"/>
        </w:rPr>
        <w:t>.</w:t>
      </w:r>
    </w:p>
    <w:p w:rsidR="00A067C4" w:rsidRDefault="00350931">
      <w:pPr>
        <w:pStyle w:val="a"/>
        <w:rPr>
          <w:sz w:val="24"/>
          <w:szCs w:val="24"/>
        </w:rPr>
      </w:pPr>
      <w:bookmarkStart w:id="1092" w:name="_Hlk54878752"/>
      <w:r>
        <w:rPr>
          <w:sz w:val="24"/>
          <w:szCs w:val="24"/>
        </w:rPr>
        <w:t xml:space="preserve">В соответствии с пунктом </w:t>
      </w:r>
      <w:r>
        <w:rPr>
          <w:sz w:val="24"/>
          <w:szCs w:val="24"/>
        </w:rPr>
        <w:fldChar w:fldCharType="begin"/>
      </w:r>
      <w:r>
        <w:rPr>
          <w:sz w:val="24"/>
          <w:szCs w:val="24"/>
        </w:rPr>
        <w:instrText xml:space="preserve"> REF _Ref49510264 \r \h </w:instrText>
      </w:r>
      <w:r>
        <w:rPr>
          <w:sz w:val="24"/>
          <w:szCs w:val="24"/>
        </w:rPr>
      </w:r>
      <w:r>
        <w:rPr>
          <w:sz w:val="24"/>
          <w:szCs w:val="24"/>
        </w:rPr>
        <w:fldChar w:fldCharType="separate"/>
      </w:r>
      <w:r w:rsidR="00AA5ED0">
        <w:rPr>
          <w:sz w:val="24"/>
          <w:szCs w:val="24"/>
        </w:rPr>
        <w:t>5.1.10</w:t>
      </w:r>
      <w:r>
        <w:rPr>
          <w:sz w:val="24"/>
          <w:szCs w:val="24"/>
        </w:rPr>
        <w:fldChar w:fldCharType="end"/>
      </w:r>
      <w:r>
        <w:rPr>
          <w:sz w:val="24"/>
          <w:szCs w:val="24"/>
        </w:rPr>
        <w:t xml:space="preserve"> настоящей Документации о закупке </w:t>
      </w:r>
      <w:bookmarkEnd w:id="1092"/>
      <w:r>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A067C4" w:rsidRDefault="00350931">
      <w:pPr>
        <w:pStyle w:val="a"/>
        <w:rPr>
          <w:sz w:val="24"/>
          <w:szCs w:val="24"/>
        </w:rPr>
      </w:pPr>
      <w:r>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Pr>
          <w:sz w:val="24"/>
          <w:szCs w:val="24"/>
        </w:rPr>
        <w:fldChar w:fldCharType="begin"/>
      </w:r>
      <w:r>
        <w:rPr>
          <w:sz w:val="24"/>
          <w:szCs w:val="24"/>
        </w:rPr>
        <w:instrText xml:space="preserve"> REF _Ref316553896 \r \h </w:instrText>
      </w:r>
      <w:r>
        <w:rPr>
          <w:sz w:val="24"/>
          <w:szCs w:val="24"/>
        </w:rPr>
      </w:r>
      <w:r>
        <w:rPr>
          <w:sz w:val="24"/>
          <w:szCs w:val="24"/>
        </w:rPr>
        <w:fldChar w:fldCharType="separate"/>
      </w:r>
      <w:r w:rsidR="00AA5ED0">
        <w:rPr>
          <w:sz w:val="24"/>
          <w:szCs w:val="24"/>
        </w:rPr>
        <w:t>9.2</w:t>
      </w:r>
      <w:r>
        <w:rPr>
          <w:sz w:val="24"/>
          <w:szCs w:val="24"/>
        </w:rPr>
        <w:fldChar w:fldCharType="end"/>
      </w:r>
      <w:r>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rsidR="00A067C4" w:rsidRDefault="00350931">
      <w:pPr>
        <w:pStyle w:val="a"/>
        <w:numPr>
          <w:ilvl w:val="0"/>
          <w:numId w:val="0"/>
        </w:numPr>
        <w:ind w:left="1134"/>
        <w:rPr>
          <w:sz w:val="24"/>
          <w:szCs w:val="24"/>
        </w:rPr>
      </w:pPr>
      <w:r>
        <w:br w:type="page"/>
      </w:r>
    </w:p>
    <w:p w:rsidR="00A067C4" w:rsidRDefault="00350931">
      <w:pPr>
        <w:pStyle w:val="2"/>
        <w:keepNext w:val="0"/>
        <w:widowControl w:val="0"/>
        <w:rPr>
          <w:sz w:val="24"/>
          <w:szCs w:val="24"/>
        </w:rPr>
      </w:pPr>
      <w:bookmarkStart w:id="1093" w:name="_Toc514814128"/>
      <w:bookmarkStart w:id="1094" w:name="_Toc514805483"/>
      <w:bookmarkStart w:id="1095" w:name="_Ref316553896"/>
      <w:bookmarkStart w:id="1096" w:name="_Toc147922228"/>
      <w:r>
        <w:rPr>
          <w:sz w:val="24"/>
          <w:szCs w:val="24"/>
        </w:rPr>
        <w:lastRenderedPageBreak/>
        <w:t>Дополнительное соглашение к договору</w:t>
      </w:r>
      <w:bookmarkEnd w:id="1093"/>
      <w:bookmarkEnd w:id="1094"/>
      <w:bookmarkEnd w:id="1095"/>
      <w:bookmarkEnd w:id="1096"/>
    </w:p>
    <w:p w:rsidR="00A067C4" w:rsidRDefault="00A067C4">
      <w:pPr>
        <w:pStyle w:val="afff2"/>
        <w:tabs>
          <w:tab w:val="clear" w:pos="1134"/>
        </w:tabs>
        <w:rPr>
          <w:sz w:val="24"/>
          <w:szCs w:val="24"/>
        </w:rPr>
      </w:pPr>
    </w:p>
    <w:p w:rsidR="00A067C4" w:rsidRDefault="00350931">
      <w:pPr>
        <w:tabs>
          <w:tab w:val="left" w:pos="0"/>
        </w:tabs>
        <w:spacing w:before="0"/>
        <w:ind w:firstLine="709"/>
        <w:contextualSpacing/>
        <w:jc w:val="center"/>
        <w:rPr>
          <w:b/>
          <w:sz w:val="24"/>
          <w:szCs w:val="24"/>
        </w:rPr>
      </w:pPr>
      <w:r>
        <w:rPr>
          <w:b/>
          <w:sz w:val="24"/>
          <w:szCs w:val="24"/>
        </w:rPr>
        <w:t>Дополнительное соглашение №_</w:t>
      </w:r>
    </w:p>
    <w:p w:rsidR="00A067C4" w:rsidRDefault="00350931">
      <w:pPr>
        <w:tabs>
          <w:tab w:val="left" w:pos="0"/>
        </w:tabs>
        <w:spacing w:before="0"/>
        <w:ind w:firstLine="709"/>
        <w:contextualSpacing/>
        <w:jc w:val="center"/>
        <w:rPr>
          <w:b/>
          <w:sz w:val="24"/>
          <w:szCs w:val="24"/>
        </w:rPr>
      </w:pPr>
      <w:r>
        <w:rPr>
          <w:b/>
          <w:sz w:val="24"/>
          <w:szCs w:val="24"/>
        </w:rPr>
        <w:t>к договору от ___ №___</w:t>
      </w:r>
    </w:p>
    <w:p w:rsidR="00A067C4" w:rsidRDefault="00A067C4">
      <w:pPr>
        <w:tabs>
          <w:tab w:val="left" w:pos="0"/>
        </w:tabs>
        <w:spacing w:before="0"/>
        <w:ind w:firstLine="709"/>
        <w:contextualSpacing/>
        <w:jc w:val="center"/>
        <w:rPr>
          <w:sz w:val="24"/>
          <w:szCs w:val="24"/>
        </w:rPr>
      </w:pPr>
    </w:p>
    <w:p w:rsidR="00A067C4" w:rsidRDefault="00A067C4">
      <w:pPr>
        <w:tabs>
          <w:tab w:val="left" w:pos="0"/>
        </w:tabs>
        <w:spacing w:before="0"/>
        <w:ind w:firstLine="709"/>
        <w:contextualSpacing/>
        <w:rPr>
          <w:spacing w:val="-1"/>
          <w:sz w:val="24"/>
          <w:szCs w:val="24"/>
          <w:highlight w:val="lightGray"/>
        </w:rPr>
      </w:pPr>
    </w:p>
    <w:p w:rsidR="00A067C4" w:rsidRDefault="00350931">
      <w:pPr>
        <w:tabs>
          <w:tab w:val="left" w:pos="0"/>
        </w:tabs>
        <w:spacing w:before="0"/>
        <w:ind w:firstLine="709"/>
        <w:contextualSpacing/>
        <w:rPr>
          <w:spacing w:val="-1"/>
          <w:sz w:val="24"/>
          <w:szCs w:val="24"/>
        </w:rPr>
      </w:pPr>
      <w:r>
        <w:rPr>
          <w:spacing w:val="-1"/>
          <w:sz w:val="24"/>
          <w:szCs w:val="24"/>
          <w:highlight w:val="lightGray"/>
        </w:rPr>
        <w:t>_______________</w:t>
      </w:r>
      <w:r>
        <w:rPr>
          <w:spacing w:val="-1"/>
          <w:sz w:val="24"/>
          <w:szCs w:val="24"/>
        </w:rPr>
        <w:t xml:space="preserve"> </w:t>
      </w:r>
      <w:r>
        <w:rPr>
          <w:spacing w:val="-1"/>
          <w:sz w:val="24"/>
          <w:szCs w:val="24"/>
          <w:highlight w:val="lightGray"/>
        </w:rPr>
        <w:t>(далее – «         »),</w:t>
      </w:r>
      <w:r>
        <w:rPr>
          <w:spacing w:val="-1"/>
          <w:sz w:val="24"/>
          <w:szCs w:val="24"/>
        </w:rPr>
        <w:t xml:space="preserve"> в лице</w:t>
      </w:r>
      <w:r>
        <w:rPr>
          <w:spacing w:val="-1"/>
          <w:sz w:val="24"/>
          <w:szCs w:val="24"/>
          <w:highlight w:val="lightGray"/>
        </w:rPr>
        <w:t>________________</w:t>
      </w:r>
      <w:r>
        <w:rPr>
          <w:spacing w:val="-1"/>
          <w:sz w:val="24"/>
          <w:szCs w:val="24"/>
        </w:rPr>
        <w:t>, действующего на основании</w:t>
      </w:r>
      <w:r>
        <w:rPr>
          <w:spacing w:val="-1"/>
          <w:sz w:val="24"/>
          <w:szCs w:val="24"/>
          <w:highlight w:val="lightGray"/>
        </w:rPr>
        <w:t>___________</w:t>
      </w:r>
      <w:r>
        <w:rPr>
          <w:spacing w:val="-1"/>
          <w:sz w:val="24"/>
          <w:szCs w:val="24"/>
        </w:rPr>
        <w:t>_, с одной стороны, и</w:t>
      </w:r>
    </w:p>
    <w:p w:rsidR="00A067C4" w:rsidRDefault="00350931">
      <w:pPr>
        <w:spacing w:before="0"/>
        <w:ind w:firstLine="709"/>
        <w:rPr>
          <w:sz w:val="24"/>
          <w:szCs w:val="24"/>
        </w:rPr>
      </w:pPr>
      <w:r>
        <w:rPr>
          <w:spacing w:val="-1"/>
          <w:sz w:val="24"/>
          <w:szCs w:val="24"/>
          <w:highlight w:val="lightGray"/>
        </w:rPr>
        <w:t>____________________</w:t>
      </w:r>
      <w:r>
        <w:rPr>
          <w:spacing w:val="-1"/>
          <w:sz w:val="24"/>
          <w:szCs w:val="24"/>
        </w:rPr>
        <w:t>__ (далее</w:t>
      </w:r>
      <w:r>
        <w:rPr>
          <w:spacing w:val="-1"/>
          <w:sz w:val="24"/>
          <w:szCs w:val="24"/>
          <w:highlight w:val="lightGray"/>
        </w:rPr>
        <w:t xml:space="preserve"> – «         »</w:t>
      </w:r>
      <w:r>
        <w:rPr>
          <w:spacing w:val="-1"/>
          <w:sz w:val="24"/>
          <w:szCs w:val="24"/>
        </w:rPr>
        <w:t xml:space="preserve">), в лице </w:t>
      </w:r>
      <w:r>
        <w:rPr>
          <w:spacing w:val="-1"/>
          <w:sz w:val="24"/>
          <w:szCs w:val="24"/>
          <w:highlight w:val="lightGray"/>
        </w:rPr>
        <w:t>_____________,</w:t>
      </w:r>
      <w:r>
        <w:rPr>
          <w:spacing w:val="-1"/>
          <w:sz w:val="24"/>
          <w:szCs w:val="24"/>
        </w:rPr>
        <w:t xml:space="preserve"> действующего на основании _</w:t>
      </w:r>
      <w:r>
        <w:rPr>
          <w:spacing w:val="-1"/>
          <w:sz w:val="24"/>
          <w:szCs w:val="24"/>
          <w:highlight w:val="lightGray"/>
        </w:rPr>
        <w:t>______</w:t>
      </w:r>
      <w:r>
        <w:rPr>
          <w:spacing w:val="-1"/>
          <w:sz w:val="24"/>
          <w:szCs w:val="24"/>
        </w:rPr>
        <w:t>_</w:t>
      </w:r>
      <w:r>
        <w:rPr>
          <w:sz w:val="24"/>
          <w:szCs w:val="24"/>
        </w:rPr>
        <w:t>, с другой стороны,</w:t>
      </w:r>
    </w:p>
    <w:p w:rsidR="00A067C4" w:rsidRDefault="00350931">
      <w:pPr>
        <w:tabs>
          <w:tab w:val="left" w:pos="0"/>
        </w:tabs>
        <w:spacing w:before="0"/>
        <w:ind w:firstLine="709"/>
        <w:contextualSpacing/>
        <w:rPr>
          <w:sz w:val="24"/>
          <w:szCs w:val="24"/>
        </w:rPr>
      </w:pPr>
      <w:r>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sz w:val="24"/>
          <w:szCs w:val="24"/>
          <w:highlight w:val="lightGray"/>
        </w:rPr>
        <w:t>_______</w:t>
      </w:r>
      <w:r>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Pr>
          <w:sz w:val="24"/>
          <w:szCs w:val="24"/>
          <w:highlight w:val="lightGray"/>
        </w:rPr>
        <w:t>____________</w:t>
      </w:r>
      <w:r>
        <w:rPr>
          <w:sz w:val="24"/>
          <w:szCs w:val="24"/>
        </w:rPr>
        <w:t xml:space="preserve"> № </w:t>
      </w:r>
      <w:r>
        <w:rPr>
          <w:sz w:val="24"/>
          <w:szCs w:val="24"/>
          <w:highlight w:val="lightGray"/>
        </w:rPr>
        <w:t>___________</w:t>
      </w:r>
      <w:r>
        <w:rPr>
          <w:sz w:val="24"/>
          <w:szCs w:val="24"/>
        </w:rPr>
        <w:t xml:space="preserve"> (далее – «Договор») о нижеследующем:</w:t>
      </w:r>
    </w:p>
    <w:p w:rsidR="00A067C4" w:rsidRDefault="00A067C4">
      <w:pPr>
        <w:widowControl w:val="0"/>
        <w:tabs>
          <w:tab w:val="left" w:pos="993"/>
          <w:tab w:val="left" w:pos="1134"/>
        </w:tabs>
        <w:snapToGrid w:val="0"/>
        <w:spacing w:before="0"/>
        <w:ind w:firstLine="709"/>
        <w:contextualSpacing/>
        <w:rPr>
          <w:sz w:val="24"/>
          <w:szCs w:val="24"/>
        </w:rPr>
      </w:pPr>
    </w:p>
    <w:p w:rsidR="00A067C4" w:rsidRDefault="00350931" w:rsidP="00350931">
      <w:pPr>
        <w:numPr>
          <w:ilvl w:val="0"/>
          <w:numId w:val="30"/>
        </w:numPr>
        <w:tabs>
          <w:tab w:val="left" w:pos="993"/>
          <w:tab w:val="left" w:pos="1134"/>
        </w:tabs>
        <w:spacing w:before="0"/>
        <w:ind w:left="0" w:firstLine="709"/>
        <w:contextualSpacing/>
        <w:rPr>
          <w:bCs/>
          <w:sz w:val="24"/>
          <w:szCs w:val="24"/>
        </w:rPr>
      </w:pPr>
      <w:r>
        <w:rPr>
          <w:sz w:val="24"/>
          <w:szCs w:val="24"/>
        </w:rPr>
        <w:t xml:space="preserve">В случае изменения в течение срока действия Договора каких-либо </w:t>
      </w:r>
      <w:r>
        <w:rPr>
          <w:bCs/>
          <w:sz w:val="24"/>
          <w:szCs w:val="24"/>
        </w:rPr>
        <w:t xml:space="preserve">собственников (включая конечных бенефициаров) </w:t>
      </w:r>
      <w:r>
        <w:rPr>
          <w:bCs/>
          <w:sz w:val="24"/>
          <w:szCs w:val="24"/>
          <w:highlight w:val="lightGray"/>
        </w:rPr>
        <w:t>__________, __________</w:t>
      </w:r>
      <w:r>
        <w:rPr>
          <w:bCs/>
          <w:sz w:val="24"/>
          <w:szCs w:val="24"/>
        </w:rPr>
        <w:t xml:space="preserve"> обязуется в течение 3 (трех) рабочих дней уведомить о таких изменениях </w:t>
      </w:r>
      <w:r>
        <w:rPr>
          <w:sz w:val="24"/>
          <w:szCs w:val="24"/>
          <w:highlight w:val="lightGray"/>
        </w:rPr>
        <w:t>__________</w:t>
      </w:r>
      <w:r>
        <w:rPr>
          <w:sz w:val="24"/>
          <w:szCs w:val="24"/>
        </w:rPr>
        <w:t xml:space="preserve"> в порядке, установленном пунктом </w:t>
      </w:r>
      <w:r>
        <w:rPr>
          <w:sz w:val="24"/>
          <w:szCs w:val="24"/>
          <w:highlight w:val="lightGray"/>
        </w:rPr>
        <w:t>___</w:t>
      </w:r>
      <w:r>
        <w:rPr>
          <w:sz w:val="24"/>
          <w:szCs w:val="24"/>
        </w:rPr>
        <w:t xml:space="preserve"> Договора, представив</w:t>
      </w:r>
      <w:r>
        <w:rPr>
          <w:bCs/>
          <w:sz w:val="24"/>
          <w:szCs w:val="24"/>
        </w:rPr>
        <w:t xml:space="preserve"> документы (оригиналы или нотариально заверенные копии), подтверждающие такие изменения, а именно:</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Для юридических лиц, зарегистрированных в форме акционерных обществ</w:t>
      </w:r>
      <w:r>
        <w:rPr>
          <w:rStyle w:val="a4"/>
          <w:rFonts w:eastAsia="Calibri"/>
          <w:color w:val="000000"/>
          <w:sz w:val="24"/>
          <w:szCs w:val="24"/>
          <w:lang w:eastAsia="en-US"/>
        </w:rPr>
        <w:footnoteReference w:id="31"/>
      </w:r>
      <w:r>
        <w:rPr>
          <w:sz w:val="24"/>
          <w:szCs w:val="24"/>
        </w:rPr>
        <w:t>:</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список аффилированных лиц на последнюю отчетную дату;</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ежеквартальный отчет на последнюю отчетную дату.</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Для юридических лиц, зарегистрированных в форме обществ с ограниченной ответственностью:</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учредительный договор / договор об учреждении (создании) / решение единственного учредителя о создании;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решение (протокол) о приеме новых участников (при наличии);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устав и изменения к нему.</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 xml:space="preserve">Для юридических лиц, зарегистрированных в форме общественных или религиозных организаций (объединений): </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 xml:space="preserve">учредительный договор или положение; </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решение о создании;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устав и изменения к нему.</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 xml:space="preserve">Для юридических лиц, зарегистрированных в форме фонда: </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 xml:space="preserve">документ о выборе (назначении) попечительского совета фонда; </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решение о создании;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устав и изменения к нему.</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Для юридических лиц, зарегистрированных в форме некоммерческого партнерства:</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 xml:space="preserve">решение и договор о создании. </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Для всех организаций, созданных и действующих в соответствии с законодательством иностранных государств</w:t>
      </w:r>
      <w:r>
        <w:rPr>
          <w:rStyle w:val="a4"/>
          <w:rFonts w:eastAsia="Calibri"/>
          <w:color w:val="000000"/>
          <w:sz w:val="24"/>
          <w:szCs w:val="24"/>
          <w:lang w:eastAsia="en-US"/>
        </w:rPr>
        <w:footnoteReference w:id="32"/>
      </w:r>
      <w:r>
        <w:rPr>
          <w:sz w:val="24"/>
          <w:szCs w:val="24"/>
        </w:rPr>
        <w:t>:</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 xml:space="preserve">выписка из торгового реестра страны инкорпорации; </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067C4" w:rsidRDefault="00350931">
      <w:pPr>
        <w:widowControl w:val="0"/>
        <w:tabs>
          <w:tab w:val="left" w:pos="993"/>
          <w:tab w:val="left" w:pos="1134"/>
        </w:tabs>
        <w:spacing w:before="0"/>
        <w:ind w:firstLine="709"/>
        <w:textAlignment w:val="baseline"/>
        <w:rPr>
          <w:sz w:val="24"/>
          <w:szCs w:val="24"/>
        </w:rPr>
      </w:pPr>
      <w:r>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документы, служащие основанием прав таких лиц;</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067C4" w:rsidRDefault="00350931">
      <w:pPr>
        <w:widowControl w:val="0"/>
        <w:tabs>
          <w:tab w:val="left" w:pos="993"/>
          <w:tab w:val="left" w:pos="1134"/>
        </w:tabs>
        <w:spacing w:before="0"/>
        <w:ind w:firstLine="709"/>
        <w:textAlignment w:val="baseline"/>
        <w:rPr>
          <w:sz w:val="24"/>
          <w:szCs w:val="24"/>
        </w:rPr>
      </w:pPr>
      <w:r>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A067C4" w:rsidRDefault="00350931" w:rsidP="00350931">
      <w:pPr>
        <w:widowControl w:val="0"/>
        <w:numPr>
          <w:ilvl w:val="1"/>
          <w:numId w:val="30"/>
        </w:numPr>
        <w:tabs>
          <w:tab w:val="left" w:pos="993"/>
          <w:tab w:val="left" w:pos="1134"/>
        </w:tabs>
        <w:spacing w:before="0"/>
        <w:ind w:left="0" w:firstLine="709"/>
        <w:contextualSpacing/>
        <w:textAlignment w:val="baseline"/>
        <w:rPr>
          <w:sz w:val="24"/>
          <w:szCs w:val="24"/>
        </w:rPr>
      </w:pPr>
      <w:r>
        <w:rPr>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067C4" w:rsidRDefault="00350931" w:rsidP="00350931">
      <w:pPr>
        <w:widowControl w:val="0"/>
        <w:numPr>
          <w:ilvl w:val="1"/>
          <w:numId w:val="29"/>
        </w:numPr>
        <w:tabs>
          <w:tab w:val="left" w:pos="993"/>
          <w:tab w:val="left" w:pos="1134"/>
        </w:tabs>
        <w:spacing w:before="0"/>
        <w:ind w:left="0" w:firstLine="709"/>
        <w:textAlignment w:val="baseline"/>
        <w:rPr>
          <w:sz w:val="24"/>
          <w:szCs w:val="24"/>
        </w:rPr>
      </w:pPr>
      <w:r>
        <w:rPr>
          <w:sz w:val="24"/>
          <w:szCs w:val="24"/>
        </w:rP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A067C4" w:rsidRDefault="00350931" w:rsidP="00350931">
      <w:pPr>
        <w:numPr>
          <w:ilvl w:val="0"/>
          <w:numId w:val="29"/>
        </w:numPr>
        <w:tabs>
          <w:tab w:val="left" w:pos="993"/>
        </w:tabs>
        <w:spacing w:before="0"/>
        <w:ind w:left="0" w:firstLine="709"/>
        <w:contextualSpacing/>
        <w:rPr>
          <w:sz w:val="24"/>
          <w:szCs w:val="24"/>
        </w:rPr>
      </w:pPr>
      <w:r>
        <w:rPr>
          <w:sz w:val="24"/>
          <w:szCs w:val="24"/>
        </w:rPr>
        <w:lastRenderedPageBreak/>
        <w:t xml:space="preserve">Независимо от любых других положений Договора в случае непредставления в установленный срок </w:t>
      </w:r>
      <w:r>
        <w:rPr>
          <w:sz w:val="24"/>
          <w:szCs w:val="24"/>
          <w:highlight w:val="lightGray"/>
        </w:rPr>
        <w:t>________</w:t>
      </w:r>
      <w:r>
        <w:rPr>
          <w:sz w:val="24"/>
          <w:szCs w:val="24"/>
        </w:rPr>
        <w:t xml:space="preserve"> документов, подтверждающих изменения, </w:t>
      </w:r>
      <w:r>
        <w:rPr>
          <w:sz w:val="24"/>
          <w:szCs w:val="24"/>
          <w:highlight w:val="lightGray"/>
        </w:rPr>
        <w:t>______</w:t>
      </w:r>
      <w:r>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sz w:val="24"/>
          <w:szCs w:val="24"/>
          <w:highlight w:val="lightGray"/>
        </w:rPr>
        <w:t>________</w:t>
      </w:r>
      <w:r>
        <w:rPr>
          <w:sz w:val="24"/>
          <w:szCs w:val="24"/>
        </w:rPr>
        <w:t xml:space="preserve"> уведомления о расторжении Договора, но в любом случае – не позднее 10 (десяти) рабочих дней с даты его отправки </w:t>
      </w:r>
      <w:r>
        <w:rPr>
          <w:sz w:val="24"/>
          <w:szCs w:val="24"/>
          <w:highlight w:val="lightGray"/>
        </w:rPr>
        <w:t>________.</w:t>
      </w:r>
    </w:p>
    <w:p w:rsidR="00A067C4" w:rsidRDefault="00350931" w:rsidP="00350931">
      <w:pPr>
        <w:numPr>
          <w:ilvl w:val="0"/>
          <w:numId w:val="29"/>
        </w:numPr>
        <w:tabs>
          <w:tab w:val="left" w:pos="993"/>
        </w:tabs>
        <w:spacing w:before="0"/>
        <w:ind w:left="0" w:firstLine="709"/>
        <w:contextualSpacing/>
        <w:rPr>
          <w:bCs/>
          <w:sz w:val="24"/>
          <w:szCs w:val="24"/>
        </w:rPr>
      </w:pPr>
      <w:r>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Pr>
          <w:sz w:val="24"/>
          <w:szCs w:val="24"/>
          <w:highlight w:val="lightGray"/>
        </w:rPr>
        <w:t>_______</w:t>
      </w:r>
      <w:r>
        <w:rPr>
          <w:sz w:val="24"/>
          <w:szCs w:val="24"/>
        </w:rPr>
        <w:t xml:space="preserve"> оплачивает только те работы, которые были фактически выполнены </w:t>
      </w:r>
      <w:r>
        <w:rPr>
          <w:sz w:val="24"/>
          <w:szCs w:val="24"/>
          <w:highlight w:val="lightGray"/>
        </w:rPr>
        <w:t>_________</w:t>
      </w:r>
      <w:r>
        <w:rPr>
          <w:sz w:val="24"/>
          <w:szCs w:val="24"/>
        </w:rPr>
        <w:t xml:space="preserve">_ и были приняты </w:t>
      </w:r>
      <w:r>
        <w:rPr>
          <w:sz w:val="24"/>
          <w:szCs w:val="24"/>
          <w:highlight w:val="lightGray"/>
        </w:rPr>
        <w:t>_______</w:t>
      </w:r>
      <w:r>
        <w:rPr>
          <w:sz w:val="24"/>
          <w:szCs w:val="24"/>
        </w:rPr>
        <w:t xml:space="preserve"> в порядке, установленном Договором. При этом </w:t>
      </w:r>
      <w:r>
        <w:rPr>
          <w:bCs/>
          <w:sz w:val="24"/>
          <w:szCs w:val="24"/>
          <w:highlight w:val="lightGray"/>
        </w:rPr>
        <w:t>_________</w:t>
      </w:r>
      <w:r>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sz w:val="24"/>
          <w:szCs w:val="24"/>
          <w:highlight w:val="lightGray"/>
        </w:rPr>
        <w:t>_______</w:t>
      </w:r>
      <w:r>
        <w:rPr>
          <w:bCs/>
          <w:sz w:val="24"/>
          <w:szCs w:val="24"/>
        </w:rPr>
        <w:t>не позднее 15 (пятнадцати) рабочих дней возместить все убытки, вызванные досрочным расторжением Договора.</w:t>
      </w:r>
    </w:p>
    <w:p w:rsidR="00A067C4" w:rsidRDefault="00350931">
      <w:pPr>
        <w:widowControl w:val="0"/>
        <w:shd w:val="clear" w:color="auto" w:fill="FFFFFF"/>
        <w:tabs>
          <w:tab w:val="left" w:pos="993"/>
          <w:tab w:val="left" w:pos="1134"/>
        </w:tabs>
        <w:spacing w:before="0"/>
        <w:ind w:firstLine="709"/>
        <w:rPr>
          <w:sz w:val="24"/>
          <w:szCs w:val="24"/>
        </w:rPr>
      </w:pPr>
      <w:r>
        <w:rPr>
          <w:bCs/>
          <w:sz w:val="24"/>
          <w:szCs w:val="24"/>
          <w:highlight w:val="lightGray"/>
        </w:rPr>
        <w:t>________</w:t>
      </w:r>
      <w:r>
        <w:rPr>
          <w:bCs/>
          <w:sz w:val="24"/>
          <w:szCs w:val="24"/>
        </w:rPr>
        <w:t xml:space="preserve"> в течение 3 (трех) рабочих дней с момента получения соответствующего уведомления обязан также вернуть</w:t>
      </w:r>
      <w:r>
        <w:rPr>
          <w:sz w:val="24"/>
          <w:szCs w:val="24"/>
        </w:rPr>
        <w:t xml:space="preserve"> </w:t>
      </w:r>
      <w:r>
        <w:rPr>
          <w:sz w:val="24"/>
          <w:szCs w:val="24"/>
          <w:highlight w:val="lightGray"/>
        </w:rPr>
        <w:t>______</w:t>
      </w:r>
      <w:r>
        <w:rPr>
          <w:sz w:val="24"/>
          <w:szCs w:val="24"/>
        </w:rPr>
        <w:t xml:space="preserve"> все ранее переданное </w:t>
      </w:r>
      <w:r>
        <w:rPr>
          <w:bCs/>
          <w:sz w:val="24"/>
          <w:szCs w:val="24"/>
          <w:highlight w:val="lightGray"/>
        </w:rPr>
        <w:t>________</w:t>
      </w:r>
      <w:r>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Pr>
          <w:sz w:val="24"/>
          <w:szCs w:val="24"/>
        </w:rPr>
        <w:t>все суммы, причитающиеся</w:t>
      </w:r>
      <w:r>
        <w:rPr>
          <w:sz w:val="24"/>
          <w:szCs w:val="24"/>
          <w:highlight w:val="lightGray"/>
        </w:rPr>
        <w:t>_______</w:t>
      </w:r>
      <w:r>
        <w:rPr>
          <w:sz w:val="24"/>
          <w:szCs w:val="24"/>
        </w:rPr>
        <w:t>_</w:t>
      </w:r>
      <w:r>
        <w:rPr>
          <w:iCs/>
          <w:sz w:val="24"/>
          <w:szCs w:val="24"/>
        </w:rPr>
        <w:t xml:space="preserve">, </w:t>
      </w:r>
      <w:r>
        <w:rPr>
          <w:sz w:val="24"/>
          <w:szCs w:val="24"/>
        </w:rPr>
        <w:t>в том числе ранее перечисленные _</w:t>
      </w:r>
      <w:r>
        <w:rPr>
          <w:sz w:val="24"/>
          <w:szCs w:val="24"/>
          <w:highlight w:val="lightGray"/>
        </w:rPr>
        <w:t>_________</w:t>
      </w:r>
      <w:r>
        <w:rPr>
          <w:sz w:val="24"/>
          <w:szCs w:val="24"/>
        </w:rPr>
        <w:t xml:space="preserve">в счет авансов. В случае просрочки возврата </w:t>
      </w:r>
      <w:r>
        <w:rPr>
          <w:sz w:val="24"/>
          <w:szCs w:val="24"/>
          <w:highlight w:val="lightGray"/>
        </w:rPr>
        <w:t>_______</w:t>
      </w:r>
      <w:r>
        <w:rPr>
          <w:sz w:val="24"/>
          <w:szCs w:val="24"/>
        </w:rPr>
        <w:t xml:space="preserve"> таких сумм, </w:t>
      </w:r>
      <w:r>
        <w:rPr>
          <w:sz w:val="24"/>
          <w:szCs w:val="24"/>
          <w:highlight w:val="lightGray"/>
        </w:rPr>
        <w:t>________</w:t>
      </w:r>
      <w:r>
        <w:rPr>
          <w:sz w:val="24"/>
          <w:szCs w:val="24"/>
        </w:rPr>
        <w:t xml:space="preserve"> имеет право требовать уплаты </w:t>
      </w:r>
      <w:r>
        <w:rPr>
          <w:sz w:val="24"/>
          <w:szCs w:val="24"/>
          <w:highlight w:val="lightGray"/>
        </w:rPr>
        <w:t>_________</w:t>
      </w:r>
      <w:r>
        <w:rPr>
          <w:sz w:val="24"/>
          <w:szCs w:val="24"/>
        </w:rPr>
        <w:t xml:space="preserve"> неустойки в размере 0,2 (ноль целых и две десятых) процента от невозвращенной в срок суммы за каждый день просрочки.</w:t>
      </w:r>
    </w:p>
    <w:p w:rsidR="00A067C4" w:rsidRDefault="00350931">
      <w:pPr>
        <w:widowControl w:val="0"/>
        <w:shd w:val="clear" w:color="auto" w:fill="FFFFFF"/>
        <w:tabs>
          <w:tab w:val="left" w:pos="993"/>
          <w:tab w:val="left" w:pos="1134"/>
        </w:tabs>
        <w:spacing w:before="0"/>
        <w:ind w:firstLine="709"/>
        <w:rPr>
          <w:bCs/>
          <w:sz w:val="24"/>
          <w:szCs w:val="24"/>
        </w:rPr>
      </w:pPr>
      <w:r>
        <w:rPr>
          <w:sz w:val="24"/>
          <w:szCs w:val="24"/>
        </w:rPr>
        <w:t xml:space="preserve">Во избежание сомнений и независимо от иных положений Договора </w:t>
      </w:r>
      <w:r>
        <w:rPr>
          <w:bCs/>
          <w:sz w:val="24"/>
          <w:szCs w:val="24"/>
          <w:highlight w:val="lightGray"/>
        </w:rPr>
        <w:t>_______</w:t>
      </w:r>
      <w:r>
        <w:rPr>
          <w:bCs/>
          <w:sz w:val="24"/>
          <w:szCs w:val="24"/>
        </w:rPr>
        <w:t xml:space="preserve"> настоящим также отказывается от </w:t>
      </w:r>
      <w:r>
        <w:rPr>
          <w:sz w:val="24"/>
          <w:szCs w:val="24"/>
        </w:rPr>
        <w:t xml:space="preserve">любых прав требования возмещения убытков или ущерба, возникшего у </w:t>
      </w:r>
      <w:r>
        <w:rPr>
          <w:sz w:val="24"/>
          <w:szCs w:val="24"/>
          <w:highlight w:val="lightGray"/>
        </w:rPr>
        <w:t>________</w:t>
      </w:r>
      <w:r>
        <w:rPr>
          <w:bCs/>
          <w:sz w:val="24"/>
          <w:szCs w:val="24"/>
        </w:rPr>
        <w:t xml:space="preserve"> в связи с расторжением Договора по основаниям, указанным в п</w:t>
      </w:r>
      <w:r>
        <w:rPr>
          <w:sz w:val="24"/>
          <w:szCs w:val="24"/>
        </w:rPr>
        <w:t>ункте 2 Соглашения.</w:t>
      </w:r>
    </w:p>
    <w:p w:rsidR="00A067C4" w:rsidRDefault="00350931" w:rsidP="00350931">
      <w:pPr>
        <w:widowControl w:val="0"/>
        <w:numPr>
          <w:ilvl w:val="0"/>
          <w:numId w:val="29"/>
        </w:numPr>
        <w:tabs>
          <w:tab w:val="left" w:pos="1134"/>
        </w:tabs>
        <w:snapToGrid w:val="0"/>
        <w:spacing w:before="0"/>
        <w:ind w:left="0" w:firstLine="709"/>
        <w:contextualSpacing/>
        <w:rPr>
          <w:i/>
          <w:sz w:val="24"/>
          <w:szCs w:val="24"/>
        </w:rPr>
      </w:pPr>
      <w:r>
        <w:rPr>
          <w:i/>
          <w:sz w:val="24"/>
          <w:szCs w:val="24"/>
          <w:highlight w:val="lightGray"/>
        </w:rPr>
        <w:t xml:space="preserve">Вариант 1: </w:t>
      </w:r>
      <w:r>
        <w:rPr>
          <w:rStyle w:val="a4"/>
          <w:i/>
          <w:sz w:val="24"/>
          <w:szCs w:val="24"/>
          <w:highlight w:val="lightGray"/>
        </w:rPr>
        <w:footnoteReference w:id="33"/>
      </w:r>
    </w:p>
    <w:p w:rsidR="00A067C4" w:rsidRDefault="00350931">
      <w:pPr>
        <w:tabs>
          <w:tab w:val="left" w:pos="1134"/>
        </w:tabs>
        <w:spacing w:before="0"/>
        <w:ind w:firstLine="709"/>
        <w:rPr>
          <w:sz w:val="24"/>
          <w:szCs w:val="24"/>
        </w:rPr>
      </w:pPr>
      <w:r>
        <w:rPr>
          <w:sz w:val="24"/>
          <w:szCs w:val="24"/>
        </w:rPr>
        <w:t>«</w:t>
      </w:r>
      <w:r>
        <w:rPr>
          <w:sz w:val="24"/>
          <w:szCs w:val="24"/>
          <w:highlight w:val="lightGray"/>
        </w:rPr>
        <w:t>______</w:t>
      </w:r>
      <w:r>
        <w:rPr>
          <w:sz w:val="24"/>
          <w:szCs w:val="24"/>
        </w:rPr>
        <w:t xml:space="preserve"> подтверждает и заверяет </w:t>
      </w:r>
      <w:r>
        <w:rPr>
          <w:sz w:val="24"/>
          <w:szCs w:val="24"/>
          <w:highlight w:val="lightGray"/>
        </w:rPr>
        <w:t>______,</w:t>
      </w:r>
      <w:r>
        <w:rPr>
          <w:sz w:val="24"/>
          <w:szCs w:val="24"/>
        </w:rPr>
        <w:t xml:space="preserve"> что все заверения </w:t>
      </w:r>
      <w:r>
        <w:rPr>
          <w:sz w:val="24"/>
          <w:szCs w:val="24"/>
          <w:highlight w:val="lightGray"/>
        </w:rPr>
        <w:t>________,</w:t>
      </w:r>
      <w:r>
        <w:rPr>
          <w:sz w:val="24"/>
          <w:szCs w:val="24"/>
        </w:rPr>
        <w:t xml:space="preserve"> предусмотренные разделом </w:t>
      </w:r>
      <w:r>
        <w:rPr>
          <w:sz w:val="24"/>
          <w:szCs w:val="24"/>
          <w:highlight w:val="lightGray"/>
        </w:rPr>
        <w:t>___</w:t>
      </w:r>
      <w:r>
        <w:rPr>
          <w:sz w:val="24"/>
          <w:szCs w:val="24"/>
        </w:rPr>
        <w:t xml:space="preserve"> Договора (далее – «Заверения»), и ответственность </w:t>
      </w:r>
      <w:r>
        <w:rPr>
          <w:sz w:val="24"/>
          <w:szCs w:val="24"/>
        </w:rPr>
        <w:br/>
        <w:t>за предоставление недостоверных заверений, предусмотренная пунктами _</w:t>
      </w:r>
      <w:r>
        <w:rPr>
          <w:sz w:val="24"/>
          <w:szCs w:val="24"/>
          <w:highlight w:val="lightGray"/>
        </w:rPr>
        <w:t>__</w:t>
      </w:r>
      <w:r>
        <w:rPr>
          <w:sz w:val="24"/>
          <w:szCs w:val="24"/>
        </w:rPr>
        <w:t xml:space="preserve"> Договора, также распространяются на Соглашение.</w:t>
      </w:r>
    </w:p>
    <w:p w:rsidR="00A067C4" w:rsidRDefault="00350931">
      <w:pPr>
        <w:tabs>
          <w:tab w:val="left" w:pos="1134"/>
          <w:tab w:val="left" w:pos="1276"/>
        </w:tabs>
        <w:spacing w:before="0"/>
        <w:ind w:firstLine="709"/>
        <w:rPr>
          <w:sz w:val="24"/>
          <w:szCs w:val="24"/>
        </w:rPr>
      </w:pPr>
      <w:r>
        <w:rPr>
          <w:sz w:val="24"/>
          <w:szCs w:val="24"/>
          <w:highlight w:val="lightGray"/>
        </w:rPr>
        <w:t>________</w:t>
      </w:r>
      <w:r>
        <w:rPr>
          <w:sz w:val="24"/>
          <w:szCs w:val="24"/>
        </w:rPr>
        <w:t xml:space="preserve"> исходит из того, что </w:t>
      </w:r>
      <w:r>
        <w:rPr>
          <w:sz w:val="24"/>
          <w:szCs w:val="24"/>
          <w:highlight w:val="lightGray"/>
        </w:rPr>
        <w:t>_______</w:t>
      </w:r>
      <w:r>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Pr>
          <w:sz w:val="24"/>
          <w:szCs w:val="24"/>
        </w:rPr>
        <w:br/>
        <w:t>в соответствии со статьей 431.2 Гражданского кодекса Российской Федерации.</w:t>
      </w:r>
    </w:p>
    <w:p w:rsidR="00A067C4" w:rsidRDefault="00350931">
      <w:pPr>
        <w:tabs>
          <w:tab w:val="left" w:pos="1134"/>
          <w:tab w:val="left" w:pos="1276"/>
        </w:tabs>
        <w:spacing w:before="0"/>
        <w:ind w:firstLine="709"/>
        <w:rPr>
          <w:i/>
          <w:sz w:val="24"/>
          <w:szCs w:val="24"/>
          <w:highlight w:val="lightGray"/>
        </w:rPr>
      </w:pPr>
      <w:r>
        <w:rPr>
          <w:i/>
          <w:sz w:val="24"/>
          <w:szCs w:val="24"/>
          <w:highlight w:val="lightGray"/>
        </w:rPr>
        <w:t>либо</w:t>
      </w:r>
    </w:p>
    <w:p w:rsidR="00A067C4" w:rsidRDefault="00350931">
      <w:pPr>
        <w:tabs>
          <w:tab w:val="left" w:pos="1134"/>
          <w:tab w:val="left" w:pos="1276"/>
        </w:tabs>
        <w:spacing w:before="0"/>
        <w:ind w:firstLine="709"/>
        <w:rPr>
          <w:i/>
          <w:sz w:val="24"/>
          <w:szCs w:val="24"/>
        </w:rPr>
      </w:pPr>
      <w:r>
        <w:rPr>
          <w:i/>
          <w:sz w:val="24"/>
          <w:szCs w:val="24"/>
          <w:highlight w:val="lightGray"/>
        </w:rPr>
        <w:t>Вариант 2:</w:t>
      </w:r>
      <w:r>
        <w:rPr>
          <w:rStyle w:val="a4"/>
          <w:i/>
          <w:sz w:val="24"/>
          <w:szCs w:val="24"/>
          <w:highlight w:val="lightGray"/>
        </w:rPr>
        <w:footnoteReference w:id="34"/>
      </w:r>
    </w:p>
    <w:p w:rsidR="00A067C4" w:rsidRDefault="00350931">
      <w:pPr>
        <w:tabs>
          <w:tab w:val="left" w:pos="1134"/>
          <w:tab w:val="left" w:pos="1276"/>
        </w:tabs>
        <w:spacing w:before="0"/>
        <w:ind w:firstLine="709"/>
        <w:rPr>
          <w:sz w:val="24"/>
          <w:szCs w:val="24"/>
        </w:rPr>
      </w:pPr>
      <w:r>
        <w:rPr>
          <w:sz w:val="24"/>
          <w:szCs w:val="24"/>
          <w:highlight w:val="lightGray"/>
        </w:rPr>
        <w:t>«_________</w:t>
      </w:r>
      <w:r>
        <w:rPr>
          <w:sz w:val="24"/>
          <w:szCs w:val="24"/>
        </w:rPr>
        <w:t xml:space="preserve"> в соответствии со статьей 431.2 Гражданского кодекса Российской Федерации подтверждает, что все согласия, необходимые для заключения </w:t>
      </w:r>
      <w:r>
        <w:rPr>
          <w:sz w:val="24"/>
          <w:szCs w:val="24"/>
          <w:highlight w:val="lightGray"/>
        </w:rPr>
        <w:t>______</w:t>
      </w:r>
      <w:r>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sz w:val="24"/>
          <w:szCs w:val="24"/>
          <w:highlight w:val="lightGray"/>
        </w:rPr>
        <w:t>_______</w:t>
      </w:r>
      <w:r>
        <w:rPr>
          <w:sz w:val="24"/>
          <w:szCs w:val="24"/>
        </w:rP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sz w:val="24"/>
          <w:szCs w:val="24"/>
          <w:highlight w:val="lightGray"/>
        </w:rPr>
        <w:t>_________</w:t>
      </w:r>
      <w:r>
        <w:rPr>
          <w:sz w:val="24"/>
          <w:szCs w:val="24"/>
        </w:rPr>
        <w:t xml:space="preserve"> (далее – «Заверение»). </w:t>
      </w:r>
    </w:p>
    <w:p w:rsidR="00A067C4" w:rsidRDefault="00350931">
      <w:pPr>
        <w:tabs>
          <w:tab w:val="left" w:pos="1134"/>
          <w:tab w:val="left" w:pos="1276"/>
        </w:tabs>
        <w:spacing w:before="0"/>
        <w:ind w:firstLine="709"/>
        <w:contextualSpacing/>
        <w:rPr>
          <w:color w:val="000000"/>
          <w:sz w:val="24"/>
          <w:szCs w:val="24"/>
        </w:rPr>
      </w:pPr>
      <w:r>
        <w:rPr>
          <w:sz w:val="24"/>
          <w:szCs w:val="24"/>
          <w:highlight w:val="lightGray"/>
        </w:rPr>
        <w:t>_______</w:t>
      </w:r>
      <w:r>
        <w:rPr>
          <w:color w:val="000000"/>
          <w:sz w:val="24"/>
          <w:szCs w:val="24"/>
        </w:rPr>
        <w:t xml:space="preserve"> исходит из того, что </w:t>
      </w:r>
      <w:r>
        <w:rPr>
          <w:sz w:val="24"/>
          <w:szCs w:val="24"/>
          <w:highlight w:val="lightGray"/>
        </w:rPr>
        <w:t>______</w:t>
      </w:r>
      <w:r>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sz w:val="24"/>
          <w:szCs w:val="24"/>
        </w:rPr>
        <w:br/>
        <w:t>в соответствии со статьей 431.2 Гражданского кодекса Российской Федерации.</w:t>
      </w:r>
    </w:p>
    <w:p w:rsidR="00A067C4" w:rsidRDefault="00350931">
      <w:pPr>
        <w:tabs>
          <w:tab w:val="left" w:pos="1134"/>
        </w:tabs>
        <w:spacing w:before="0"/>
        <w:ind w:firstLine="709"/>
        <w:contextualSpacing/>
        <w:rPr>
          <w:color w:val="000000"/>
          <w:sz w:val="24"/>
          <w:szCs w:val="24"/>
        </w:rPr>
      </w:pPr>
      <w:r>
        <w:rPr>
          <w:color w:val="000000"/>
          <w:sz w:val="24"/>
          <w:szCs w:val="24"/>
        </w:rPr>
        <w:lastRenderedPageBreak/>
        <w:t xml:space="preserve">В случае, если </w:t>
      </w:r>
      <w:r>
        <w:rPr>
          <w:sz w:val="24"/>
          <w:szCs w:val="24"/>
          <w:highlight w:val="lightGray"/>
        </w:rPr>
        <w:t>________</w:t>
      </w:r>
      <w:r>
        <w:rPr>
          <w:color w:val="000000"/>
          <w:sz w:val="24"/>
          <w:szCs w:val="24"/>
        </w:rPr>
        <w:t xml:space="preserve"> при заключении Договора и Соглашения предоставил </w:t>
      </w:r>
      <w:r>
        <w:rPr>
          <w:color w:val="000000"/>
          <w:sz w:val="24"/>
          <w:szCs w:val="24"/>
          <w:highlight w:val="lightGray"/>
        </w:rPr>
        <w:t>_______</w:t>
      </w:r>
      <w:r>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Pr>
          <w:sz w:val="24"/>
          <w:szCs w:val="24"/>
          <w:highlight w:val="lightGray"/>
        </w:rPr>
        <w:t>_______</w:t>
      </w:r>
      <w:r>
        <w:rPr>
          <w:color w:val="000000"/>
          <w:sz w:val="24"/>
          <w:szCs w:val="24"/>
        </w:rPr>
        <w:t xml:space="preserve"> обязан по письменному требованию</w:t>
      </w:r>
      <w:r>
        <w:rPr>
          <w:color w:val="000000"/>
          <w:sz w:val="24"/>
          <w:szCs w:val="24"/>
          <w:highlight w:val="lightGray"/>
        </w:rPr>
        <w:t>_______</w:t>
      </w:r>
      <w:r>
        <w:rPr>
          <w:color w:val="000000"/>
          <w:sz w:val="24"/>
          <w:szCs w:val="24"/>
        </w:rPr>
        <w:t xml:space="preserve"> уплатить последнему штраф в размере 5 (пяти) процентов от цены Договора, указанной в пункте </w:t>
      </w:r>
      <w:r>
        <w:rPr>
          <w:color w:val="000000"/>
          <w:sz w:val="24"/>
          <w:szCs w:val="24"/>
          <w:highlight w:val="lightGray"/>
        </w:rPr>
        <w:t>___</w:t>
      </w:r>
      <w:r>
        <w:rPr>
          <w:color w:val="000000"/>
          <w:sz w:val="24"/>
          <w:szCs w:val="24"/>
        </w:rPr>
        <w:t xml:space="preserve"> Договора. Недостоверность предоставленных </w:t>
      </w:r>
      <w:r>
        <w:rPr>
          <w:sz w:val="24"/>
          <w:szCs w:val="24"/>
          <w:highlight w:val="lightGray"/>
        </w:rPr>
        <w:t>_____</w:t>
      </w:r>
      <w:r>
        <w:rPr>
          <w:color w:val="000000"/>
          <w:sz w:val="24"/>
          <w:szCs w:val="24"/>
        </w:rPr>
        <w:t xml:space="preserve">заверений дает право </w:t>
      </w:r>
      <w:r>
        <w:rPr>
          <w:sz w:val="24"/>
          <w:szCs w:val="24"/>
          <w:highlight w:val="lightGray"/>
        </w:rPr>
        <w:t>________</w:t>
      </w:r>
      <w:r>
        <w:rPr>
          <w:color w:val="000000"/>
          <w:sz w:val="24"/>
          <w:szCs w:val="24"/>
        </w:rPr>
        <w:t xml:space="preserve"> на односторонний отказ от Договора без возмещения </w:t>
      </w:r>
      <w:r>
        <w:rPr>
          <w:sz w:val="24"/>
          <w:szCs w:val="24"/>
          <w:highlight w:val="lightGray"/>
        </w:rPr>
        <w:t>______</w:t>
      </w:r>
      <w:r>
        <w:rPr>
          <w:color w:val="000000"/>
          <w:sz w:val="24"/>
          <w:szCs w:val="24"/>
        </w:rPr>
        <w:br/>
        <w:t>каких-либо убытков, причиненных отказом от Договора (исполнения Договора).</w:t>
      </w:r>
    </w:p>
    <w:p w:rsidR="00A067C4" w:rsidRDefault="00350931" w:rsidP="00350931">
      <w:pPr>
        <w:numPr>
          <w:ilvl w:val="0"/>
          <w:numId w:val="29"/>
        </w:numPr>
        <w:tabs>
          <w:tab w:val="left" w:pos="851"/>
          <w:tab w:val="left" w:pos="1134"/>
        </w:tabs>
        <w:spacing w:before="0"/>
        <w:ind w:left="0" w:firstLine="709"/>
        <w:contextualSpacing/>
        <w:rPr>
          <w:sz w:val="24"/>
          <w:szCs w:val="24"/>
          <w:highlight w:val="lightGray"/>
        </w:rPr>
      </w:pPr>
      <w:r>
        <w:rPr>
          <w:sz w:val="24"/>
          <w:szCs w:val="24"/>
        </w:rPr>
        <w:t xml:space="preserve">Все остальные условия Договора сохраняют свою юридическую силу </w:t>
      </w:r>
      <w:r>
        <w:rPr>
          <w:sz w:val="24"/>
          <w:szCs w:val="24"/>
        </w:rPr>
        <w:br/>
        <w:t xml:space="preserve">и применяются в части, не противоречащей Соглашению. </w:t>
      </w:r>
      <w:r>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4"/>
          <w:sz w:val="24"/>
          <w:szCs w:val="24"/>
          <w:highlight w:val="lightGray"/>
        </w:rPr>
        <w:footnoteReference w:id="35"/>
      </w:r>
    </w:p>
    <w:p w:rsidR="00A067C4" w:rsidRDefault="00350931" w:rsidP="00350931">
      <w:pPr>
        <w:widowControl w:val="0"/>
        <w:numPr>
          <w:ilvl w:val="0"/>
          <w:numId w:val="29"/>
        </w:numPr>
        <w:tabs>
          <w:tab w:val="left" w:pos="284"/>
          <w:tab w:val="left" w:pos="851"/>
          <w:tab w:val="left" w:pos="1134"/>
        </w:tabs>
        <w:snapToGrid w:val="0"/>
        <w:spacing w:before="0"/>
        <w:ind w:left="0" w:firstLine="709"/>
        <w:rPr>
          <w:sz w:val="24"/>
          <w:szCs w:val="24"/>
        </w:rPr>
      </w:pPr>
      <w:r>
        <w:rPr>
          <w:sz w:val="24"/>
          <w:szCs w:val="24"/>
        </w:rPr>
        <w:t xml:space="preserve">Соглашение вступает в силу с даты подписания Сторонами и </w:t>
      </w:r>
      <w:r>
        <w:rPr>
          <w:bCs/>
          <w:sz w:val="24"/>
          <w:szCs w:val="24"/>
        </w:rPr>
        <w:t>является неотъемлемой частью Договора</w:t>
      </w:r>
      <w:r>
        <w:rPr>
          <w:sz w:val="24"/>
          <w:szCs w:val="24"/>
        </w:rPr>
        <w:t xml:space="preserve">. </w:t>
      </w:r>
      <w:r>
        <w:rPr>
          <w:sz w:val="24"/>
          <w:szCs w:val="24"/>
          <w:highlight w:val="lightGray"/>
        </w:rPr>
        <w:t>В соответствии с пунктом 2 статьи 425 ГК РФ условия Соглашения применяются к отношениям Сторон, возникшим с __________</w:t>
      </w:r>
      <w:r>
        <w:rPr>
          <w:bCs/>
          <w:sz w:val="24"/>
          <w:szCs w:val="24"/>
        </w:rPr>
        <w:t>.</w:t>
      </w:r>
      <w:r>
        <w:rPr>
          <w:sz w:val="24"/>
          <w:szCs w:val="24"/>
        </w:rPr>
        <w:t xml:space="preserve"> </w:t>
      </w:r>
    </w:p>
    <w:p w:rsidR="00A067C4" w:rsidRDefault="00350931" w:rsidP="00350931">
      <w:pPr>
        <w:numPr>
          <w:ilvl w:val="0"/>
          <w:numId w:val="29"/>
        </w:numPr>
        <w:tabs>
          <w:tab w:val="left" w:pos="1134"/>
        </w:tabs>
        <w:spacing w:before="0"/>
        <w:ind w:left="0" w:firstLine="709"/>
        <w:contextualSpacing/>
        <w:rPr>
          <w:sz w:val="24"/>
          <w:szCs w:val="24"/>
          <w:highlight w:val="lightGray"/>
        </w:rPr>
      </w:pPr>
      <w:r>
        <w:rPr>
          <w:sz w:val="24"/>
          <w:szCs w:val="24"/>
          <w:highlight w:val="lightGray"/>
        </w:rPr>
        <w:t xml:space="preserve">Соглашение заключается в электронной форме с использованием программно-аппаратных средств электронной площадки, указанной в п. </w:t>
      </w:r>
      <w:r>
        <w:rPr>
          <w:sz w:val="24"/>
          <w:szCs w:val="24"/>
          <w:highlight w:val="lightGray"/>
        </w:rPr>
        <w:fldChar w:fldCharType="begin"/>
      </w:r>
      <w:r>
        <w:rPr>
          <w:sz w:val="24"/>
          <w:szCs w:val="24"/>
          <w:highlight w:val="lightGray"/>
        </w:rPr>
        <w:instrText xml:space="preserve"> REF _Ref458187651 \r \h </w:instrText>
      </w:r>
      <w:r>
        <w:rPr>
          <w:sz w:val="24"/>
          <w:szCs w:val="24"/>
          <w:highlight w:val="lightGray"/>
        </w:rPr>
      </w:r>
      <w:r>
        <w:rPr>
          <w:sz w:val="24"/>
          <w:szCs w:val="24"/>
          <w:highlight w:val="lightGray"/>
        </w:rPr>
        <w:fldChar w:fldCharType="separate"/>
      </w:r>
      <w:r w:rsidR="00AA5ED0">
        <w:rPr>
          <w:sz w:val="24"/>
          <w:szCs w:val="24"/>
          <w:highlight w:val="lightGray"/>
        </w:rPr>
        <w:t>1.2.5</w:t>
      </w:r>
      <w:r>
        <w:rPr>
          <w:sz w:val="24"/>
          <w:szCs w:val="24"/>
          <w:highlight w:val="lightGray"/>
        </w:rPr>
        <w:fldChar w:fldCharType="end"/>
      </w:r>
      <w:r>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A067C4" w:rsidRDefault="00350931">
      <w:pPr>
        <w:spacing w:before="0"/>
        <w:ind w:firstLine="709"/>
        <w:contextualSpacing/>
        <w:rPr>
          <w:sz w:val="24"/>
          <w:szCs w:val="24"/>
          <w:highlight w:val="lightGray"/>
        </w:rPr>
      </w:pPr>
      <w:r>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Pr>
          <w:rStyle w:val="a4"/>
          <w:sz w:val="24"/>
          <w:szCs w:val="24"/>
          <w:highlight w:val="lightGray"/>
        </w:rPr>
        <w:footnoteReference w:id="36"/>
      </w:r>
    </w:p>
    <w:p w:rsidR="00A067C4" w:rsidRDefault="00350931">
      <w:pPr>
        <w:spacing w:before="0"/>
        <w:ind w:firstLine="709"/>
        <w:contextualSpacing/>
        <w:rPr>
          <w:sz w:val="24"/>
          <w:szCs w:val="24"/>
          <w:highlight w:val="lightGray"/>
        </w:rPr>
      </w:pPr>
      <w:r>
        <w:rPr>
          <w:sz w:val="24"/>
          <w:szCs w:val="24"/>
          <w:highlight w:val="lightGray"/>
        </w:rPr>
        <w:t>или</w:t>
      </w:r>
    </w:p>
    <w:p w:rsidR="00A067C4" w:rsidRDefault="00350931">
      <w:pPr>
        <w:spacing w:before="0"/>
        <w:ind w:firstLine="709"/>
        <w:contextualSpacing/>
        <w:rPr>
          <w:sz w:val="24"/>
          <w:szCs w:val="24"/>
          <w:highlight w:val="lightGray"/>
        </w:rPr>
      </w:pPr>
      <w:r>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A067C4" w:rsidRDefault="00350931">
      <w:pPr>
        <w:tabs>
          <w:tab w:val="left" w:pos="1134"/>
        </w:tabs>
        <w:spacing w:before="0"/>
        <w:ind w:firstLine="709"/>
        <w:contextualSpacing/>
        <w:rPr>
          <w:sz w:val="24"/>
          <w:szCs w:val="24"/>
        </w:rPr>
      </w:pPr>
      <w:r>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A067C4" w:rsidRDefault="00350931" w:rsidP="00350931">
      <w:pPr>
        <w:widowControl w:val="0"/>
        <w:numPr>
          <w:ilvl w:val="0"/>
          <w:numId w:val="29"/>
        </w:numPr>
        <w:tabs>
          <w:tab w:val="left" w:pos="0"/>
          <w:tab w:val="left" w:pos="851"/>
          <w:tab w:val="left" w:pos="1134"/>
        </w:tabs>
        <w:snapToGrid w:val="0"/>
        <w:spacing w:before="0"/>
        <w:ind w:left="0" w:firstLine="709"/>
        <w:rPr>
          <w:sz w:val="24"/>
          <w:szCs w:val="24"/>
        </w:rPr>
      </w:pPr>
      <w:r>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A067C4" w:rsidRDefault="00350931" w:rsidP="00350931">
      <w:pPr>
        <w:widowControl w:val="0"/>
        <w:numPr>
          <w:ilvl w:val="0"/>
          <w:numId w:val="29"/>
        </w:numPr>
        <w:tabs>
          <w:tab w:val="left" w:pos="0"/>
          <w:tab w:val="left" w:pos="851"/>
          <w:tab w:val="left" w:pos="1134"/>
        </w:tabs>
        <w:snapToGrid w:val="0"/>
        <w:spacing w:before="0"/>
        <w:ind w:left="0" w:firstLine="709"/>
        <w:rPr>
          <w:sz w:val="24"/>
          <w:szCs w:val="24"/>
        </w:rPr>
      </w:pPr>
      <w:r>
        <w:rPr>
          <w:sz w:val="24"/>
          <w:szCs w:val="24"/>
        </w:rPr>
        <w:t>К Соглашению прилагаются:</w:t>
      </w:r>
    </w:p>
    <w:p w:rsidR="00A067C4" w:rsidRDefault="00350931">
      <w:pPr>
        <w:tabs>
          <w:tab w:val="left" w:pos="284"/>
        </w:tabs>
        <w:spacing w:before="0"/>
        <w:ind w:firstLine="709"/>
        <w:rPr>
          <w:sz w:val="24"/>
          <w:szCs w:val="24"/>
        </w:rPr>
      </w:pPr>
      <w:r>
        <w:rPr>
          <w:sz w:val="24"/>
          <w:szCs w:val="24"/>
        </w:rPr>
        <w:t xml:space="preserve">9.1. Приложение № 1 - Форма документа «Сведения о цепочке собственников, включая бенефициаров (в том числе конечных)»; </w:t>
      </w:r>
    </w:p>
    <w:p w:rsidR="00A067C4" w:rsidRDefault="00350931">
      <w:pPr>
        <w:tabs>
          <w:tab w:val="left" w:pos="284"/>
        </w:tabs>
        <w:spacing w:before="0"/>
        <w:ind w:firstLine="709"/>
        <w:rPr>
          <w:sz w:val="24"/>
          <w:szCs w:val="24"/>
        </w:rPr>
      </w:pPr>
      <w:r>
        <w:rPr>
          <w:sz w:val="24"/>
          <w:szCs w:val="24"/>
        </w:rPr>
        <w:t>9.2. Приложение № 2 - Форма документа «Согласие на передачу персональных и иных охраняемых законом данных».</w:t>
      </w:r>
    </w:p>
    <w:p w:rsidR="00A067C4" w:rsidRDefault="00A067C4">
      <w:pPr>
        <w:tabs>
          <w:tab w:val="left" w:pos="284"/>
        </w:tabs>
        <w:spacing w:before="0"/>
        <w:ind w:firstLine="709"/>
        <w:rPr>
          <w:sz w:val="24"/>
          <w:szCs w:val="24"/>
        </w:rPr>
      </w:pPr>
    </w:p>
    <w:p w:rsidR="00A067C4" w:rsidRDefault="00350931">
      <w:pPr>
        <w:spacing w:before="0"/>
        <w:jc w:val="center"/>
        <w:rPr>
          <w:b/>
          <w:sz w:val="24"/>
          <w:szCs w:val="24"/>
        </w:rPr>
      </w:pPr>
      <w:r>
        <w:rPr>
          <w:b/>
          <w:sz w:val="24"/>
          <w:szCs w:val="24"/>
        </w:rPr>
        <w:t>ПОДПИСИ СТОРОН:</w:t>
      </w:r>
    </w:p>
    <w:p w:rsidR="00A067C4" w:rsidRDefault="00A067C4">
      <w:pPr>
        <w:spacing w:before="0"/>
        <w:ind w:firstLine="709"/>
        <w:jc w:val="center"/>
        <w:rPr>
          <w:sz w:val="24"/>
          <w:szCs w:val="24"/>
        </w:rPr>
      </w:pPr>
    </w:p>
    <w:tbl>
      <w:tblPr>
        <w:tblStyle w:val="19"/>
        <w:tblW w:w="9627" w:type="dxa"/>
        <w:tblLayout w:type="fixed"/>
        <w:tblLook w:val="04A0" w:firstRow="1" w:lastRow="0" w:firstColumn="1" w:lastColumn="0" w:noHBand="0" w:noVBand="1"/>
      </w:tblPr>
      <w:tblGrid>
        <w:gridCol w:w="4813"/>
        <w:gridCol w:w="4814"/>
      </w:tblGrid>
      <w:tr w:rsidR="00A067C4">
        <w:tc>
          <w:tcPr>
            <w:tcW w:w="4813" w:type="dxa"/>
            <w:tcBorders>
              <w:top w:val="nil"/>
              <w:left w:val="nil"/>
              <w:bottom w:val="nil"/>
              <w:right w:val="nil"/>
            </w:tcBorders>
          </w:tcPr>
          <w:p w:rsidR="00A067C4" w:rsidRDefault="00350931">
            <w:pPr>
              <w:spacing w:before="0"/>
              <w:jc w:val="left"/>
              <w:rPr>
                <w:b/>
                <w:sz w:val="24"/>
                <w:szCs w:val="24"/>
                <w:highlight w:val="lightGray"/>
              </w:rPr>
            </w:pPr>
            <w:r>
              <w:rPr>
                <w:rFonts w:ascii="Calibri" w:eastAsia="Calibri" w:hAnsi="Calibri"/>
                <w:b/>
                <w:sz w:val="24"/>
                <w:szCs w:val="24"/>
                <w:highlight w:val="lightGray"/>
              </w:rPr>
              <w:t>_____________:</w:t>
            </w:r>
          </w:p>
          <w:p w:rsidR="00A067C4" w:rsidRDefault="00A067C4">
            <w:pPr>
              <w:spacing w:before="0"/>
              <w:jc w:val="left"/>
              <w:rPr>
                <w:sz w:val="24"/>
                <w:szCs w:val="24"/>
                <w:highlight w:val="lightGray"/>
              </w:rPr>
            </w:pPr>
          </w:p>
          <w:p w:rsidR="00A067C4" w:rsidRDefault="00A067C4">
            <w:pPr>
              <w:spacing w:before="0"/>
              <w:jc w:val="left"/>
              <w:rPr>
                <w:sz w:val="24"/>
                <w:szCs w:val="24"/>
                <w:highlight w:val="lightGray"/>
              </w:rPr>
            </w:pPr>
          </w:p>
          <w:p w:rsidR="00A067C4" w:rsidRDefault="00350931">
            <w:pPr>
              <w:spacing w:before="0"/>
              <w:jc w:val="left"/>
              <w:rPr>
                <w:sz w:val="24"/>
                <w:szCs w:val="24"/>
                <w:highlight w:val="lightGray"/>
              </w:rPr>
            </w:pPr>
            <w:r>
              <w:rPr>
                <w:rFonts w:ascii="Calibri" w:eastAsia="Calibri" w:hAnsi="Calibri"/>
                <w:sz w:val="24"/>
                <w:szCs w:val="24"/>
                <w:highlight w:val="lightGray"/>
              </w:rPr>
              <w:t>____________________ / _________</w:t>
            </w:r>
          </w:p>
        </w:tc>
        <w:tc>
          <w:tcPr>
            <w:tcW w:w="4813" w:type="dxa"/>
            <w:tcBorders>
              <w:top w:val="nil"/>
              <w:left w:val="nil"/>
              <w:bottom w:val="nil"/>
              <w:right w:val="nil"/>
            </w:tcBorders>
          </w:tcPr>
          <w:p w:rsidR="00A067C4" w:rsidRDefault="00350931">
            <w:pPr>
              <w:spacing w:before="0"/>
              <w:jc w:val="left"/>
              <w:rPr>
                <w:b/>
                <w:sz w:val="24"/>
                <w:szCs w:val="24"/>
                <w:highlight w:val="lightGray"/>
              </w:rPr>
            </w:pPr>
            <w:r>
              <w:rPr>
                <w:rFonts w:ascii="Calibri" w:eastAsia="Calibri" w:hAnsi="Calibri"/>
                <w:b/>
                <w:sz w:val="24"/>
                <w:szCs w:val="24"/>
                <w:highlight w:val="lightGray"/>
              </w:rPr>
              <w:t>____________:</w:t>
            </w:r>
          </w:p>
          <w:p w:rsidR="00A067C4" w:rsidRDefault="00A067C4">
            <w:pPr>
              <w:spacing w:before="0"/>
              <w:jc w:val="left"/>
              <w:rPr>
                <w:sz w:val="24"/>
                <w:szCs w:val="24"/>
                <w:highlight w:val="lightGray"/>
              </w:rPr>
            </w:pPr>
          </w:p>
          <w:p w:rsidR="00A067C4" w:rsidRDefault="00A067C4">
            <w:pPr>
              <w:spacing w:before="0"/>
              <w:jc w:val="left"/>
              <w:rPr>
                <w:sz w:val="24"/>
                <w:szCs w:val="24"/>
                <w:highlight w:val="lightGray"/>
              </w:rPr>
            </w:pPr>
          </w:p>
          <w:p w:rsidR="00A067C4" w:rsidRDefault="00350931">
            <w:pPr>
              <w:spacing w:before="0"/>
              <w:jc w:val="left"/>
              <w:rPr>
                <w:sz w:val="24"/>
                <w:szCs w:val="24"/>
                <w:highlight w:val="lightGray"/>
              </w:rPr>
            </w:pPr>
            <w:r>
              <w:rPr>
                <w:rFonts w:ascii="Calibri" w:eastAsia="Calibri" w:hAnsi="Calibri"/>
                <w:sz w:val="24"/>
                <w:szCs w:val="24"/>
                <w:highlight w:val="lightGray"/>
              </w:rPr>
              <w:t>____________________ / __________</w:t>
            </w:r>
          </w:p>
        </w:tc>
      </w:tr>
    </w:tbl>
    <w:p w:rsidR="00A067C4" w:rsidRDefault="00A067C4">
      <w:pPr>
        <w:widowControl w:val="0"/>
        <w:shd w:val="clear" w:color="auto" w:fill="FFFFFF"/>
        <w:tabs>
          <w:tab w:val="left" w:pos="6926"/>
        </w:tabs>
        <w:jc w:val="center"/>
        <w:rPr>
          <w:b/>
          <w:bCs/>
          <w:sz w:val="24"/>
          <w:szCs w:val="24"/>
        </w:rPr>
        <w:sectPr w:rsidR="00A067C4">
          <w:footerReference w:type="default" r:id="rId31"/>
          <w:footerReference w:type="first" r:id="rId32"/>
          <w:pgSz w:w="11906" w:h="16838"/>
          <w:pgMar w:top="1134" w:right="567" w:bottom="1418" w:left="1134" w:header="0" w:footer="2" w:gutter="0"/>
          <w:cols w:space="720"/>
          <w:formProt w:val="0"/>
          <w:titlePg/>
          <w:docGrid w:linePitch="360" w:charSpace="-4097"/>
        </w:sectPr>
      </w:pPr>
    </w:p>
    <w:p w:rsidR="00A067C4" w:rsidRDefault="00350931">
      <w:pPr>
        <w:pStyle w:val="1"/>
        <w:jc w:val="center"/>
        <w:rPr>
          <w:rFonts w:ascii="Times New Roman" w:hAnsi="Times New Roman"/>
          <w:sz w:val="24"/>
          <w:szCs w:val="24"/>
        </w:rPr>
      </w:pPr>
      <w:bookmarkStart w:id="1097" w:name="_Hlk515930400"/>
      <w:bookmarkStart w:id="1098" w:name="_Ref513729886"/>
      <w:bookmarkStart w:id="1099" w:name="_Toc147922229"/>
      <w:bookmarkStart w:id="1100" w:name="_Ref468102866"/>
      <w:bookmarkStart w:id="1101" w:name="_Ref384118604"/>
      <w:bookmarkEnd w:id="1097"/>
      <w:r>
        <w:rPr>
          <w:rFonts w:ascii="Times New Roman" w:hAnsi="Times New Roman"/>
          <w:sz w:val="24"/>
          <w:szCs w:val="24"/>
        </w:rPr>
        <w:lastRenderedPageBreak/>
        <w:t>ПРИЛОЖЕНИЕ № 3 – ТРЕБОВАНИЯ К УЧАСТНИКАМ</w:t>
      </w:r>
      <w:bookmarkEnd w:id="1098"/>
      <w:bookmarkEnd w:id="1099"/>
    </w:p>
    <w:p w:rsidR="00A067C4" w:rsidRDefault="00350931">
      <w:pPr>
        <w:rPr>
          <w:b/>
          <w:sz w:val="24"/>
          <w:szCs w:val="24"/>
        </w:rPr>
      </w:pPr>
      <w:r>
        <w:rPr>
          <w:sz w:val="24"/>
          <w:szCs w:val="24"/>
        </w:rPr>
        <w:t xml:space="preserve">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 </w:t>
      </w:r>
      <w:r>
        <w:rPr>
          <w:rStyle w:val="ac"/>
          <w:b w:val="0"/>
          <w:sz w:val="24"/>
          <w:szCs w:val="24"/>
        </w:rPr>
        <w:t xml:space="preserve"> </w:t>
      </w:r>
    </w:p>
    <w:p w:rsidR="00A067C4" w:rsidRDefault="00350931">
      <w:pPr>
        <w:pStyle w:val="2"/>
        <w:keepNext w:val="0"/>
        <w:widowControl w:val="0"/>
        <w:tabs>
          <w:tab w:val="left" w:pos="6663"/>
        </w:tabs>
        <w:suppressAutoHyphens w:val="0"/>
        <w:rPr>
          <w:sz w:val="24"/>
          <w:szCs w:val="24"/>
        </w:rPr>
      </w:pPr>
      <w:bookmarkStart w:id="1102" w:name="_Ref513729904"/>
      <w:bookmarkStart w:id="1103" w:name="_Toc514814130"/>
      <w:bookmarkStart w:id="1104" w:name="_Toc514805485"/>
      <w:bookmarkStart w:id="1105" w:name="_Ref514617948"/>
      <w:bookmarkStart w:id="1106" w:name="_Ref513732930"/>
      <w:bookmarkStart w:id="1107" w:name="_Toc147922230"/>
      <w:r>
        <w:rPr>
          <w:sz w:val="24"/>
          <w:szCs w:val="24"/>
        </w:rPr>
        <w:t>Обязательные требования</w:t>
      </w:r>
      <w:bookmarkEnd w:id="1102"/>
      <w:bookmarkEnd w:id="1103"/>
      <w:bookmarkEnd w:id="1104"/>
      <w:bookmarkEnd w:id="1105"/>
      <w:bookmarkEnd w:id="1106"/>
      <w:bookmarkEnd w:id="1107"/>
    </w:p>
    <w:tbl>
      <w:tblPr>
        <w:tblW w:w="14276" w:type="dxa"/>
        <w:tblLayout w:type="fixed"/>
        <w:tblLook w:val="04A0" w:firstRow="1" w:lastRow="0" w:firstColumn="1" w:lastColumn="0" w:noHBand="0" w:noVBand="1"/>
      </w:tblPr>
      <w:tblGrid>
        <w:gridCol w:w="957"/>
        <w:gridCol w:w="5244"/>
        <w:gridCol w:w="8075"/>
      </w:tblGrid>
      <w:tr w:rsidR="00A067C4">
        <w:tc>
          <w:tcPr>
            <w:tcW w:w="957"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4"/>
                <w:szCs w:val="24"/>
              </w:rPr>
            </w:pPr>
            <w:r>
              <w:rPr>
                <w:b/>
                <w:sz w:val="24"/>
                <w:szCs w:val="24"/>
              </w:rPr>
              <w:t>№ п/п</w:t>
            </w:r>
          </w:p>
        </w:tc>
        <w:tc>
          <w:tcPr>
            <w:tcW w:w="5244"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4"/>
                <w:szCs w:val="24"/>
              </w:rPr>
            </w:pPr>
            <w:r>
              <w:rPr>
                <w:b/>
                <w:sz w:val="24"/>
                <w:szCs w:val="24"/>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4"/>
                <w:szCs w:val="24"/>
              </w:rPr>
            </w:pPr>
            <w:r>
              <w:rPr>
                <w:b/>
                <w:sz w:val="24"/>
                <w:szCs w:val="24"/>
              </w:rPr>
              <w:t>Требования к документам, подтверждающим соответствие Участника установленным требованиям</w:t>
            </w:r>
          </w:p>
        </w:tc>
      </w:tr>
      <w:tr w:rsidR="00A067C4">
        <w:tc>
          <w:tcPr>
            <w:tcW w:w="95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1"/>
              </w:numPr>
              <w:ind w:left="284" w:hanging="295"/>
              <w:rPr>
                <w:rFonts w:ascii="Times New Roman" w:hAnsi="Times New Roman"/>
                <w:szCs w:val="24"/>
              </w:rPr>
            </w:pPr>
            <w:bookmarkStart w:id="1108" w:name="_Ref513735397"/>
            <w:bookmarkEnd w:id="1108"/>
          </w:p>
        </w:tc>
        <w:tc>
          <w:tcPr>
            <w:tcW w:w="524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A067C4" w:rsidRDefault="00350931">
            <w:pPr>
              <w:widowControl w:val="0"/>
              <w:ind w:left="84"/>
              <w:rPr>
                <w:sz w:val="24"/>
                <w:szCs w:val="24"/>
              </w:rPr>
            </w:pPr>
            <w:bookmarkStart w:id="1109" w:name="_Ref513814605"/>
            <w:r>
              <w:rPr>
                <w:sz w:val="24"/>
                <w:szCs w:val="24"/>
              </w:rPr>
              <w:t>В отношении гражданской правоспособности:</w:t>
            </w:r>
          </w:p>
          <w:p w:rsidR="00A067C4" w:rsidRDefault="00350931">
            <w:pPr>
              <w:widowControl w:val="0"/>
              <w:ind w:left="84"/>
              <w:rPr>
                <w:sz w:val="24"/>
                <w:szCs w:val="24"/>
              </w:rPr>
            </w:pPr>
            <w:r>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A067C4" w:rsidRDefault="00350931">
            <w:pPr>
              <w:widowControl w:val="0"/>
              <w:ind w:left="84"/>
              <w:rPr>
                <w:sz w:val="24"/>
                <w:szCs w:val="24"/>
              </w:rPr>
            </w:pPr>
            <w:r>
              <w:rPr>
                <w:sz w:val="24"/>
                <w:szCs w:val="24"/>
              </w:rPr>
              <w:t>В отношении аккредитации:</w:t>
            </w:r>
          </w:p>
          <w:p w:rsidR="00A067C4" w:rsidRDefault="00350931" w:rsidP="00350931">
            <w:pPr>
              <w:widowControl w:val="0"/>
              <w:numPr>
                <w:ilvl w:val="4"/>
                <w:numId w:val="109"/>
              </w:numPr>
              <w:tabs>
                <w:tab w:val="left" w:pos="1134"/>
              </w:tabs>
              <w:ind w:left="601" w:hanging="425"/>
              <w:rPr>
                <w:sz w:val="24"/>
                <w:szCs w:val="24"/>
              </w:rPr>
            </w:pPr>
            <w:r>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A067C4" w:rsidRDefault="00350931" w:rsidP="00350931">
            <w:pPr>
              <w:widowControl w:val="0"/>
              <w:numPr>
                <w:ilvl w:val="4"/>
                <w:numId w:val="110"/>
              </w:numPr>
              <w:tabs>
                <w:tab w:val="left" w:pos="1134"/>
              </w:tabs>
              <w:ind w:left="601" w:hanging="425"/>
              <w:rPr>
                <w:sz w:val="24"/>
                <w:szCs w:val="24"/>
              </w:rPr>
            </w:pPr>
            <w:r>
              <w:rPr>
                <w:sz w:val="24"/>
                <w:szCs w:val="24"/>
              </w:rPr>
              <w:t xml:space="preserve">в случае наличия у Участника на момент подачи заявки статуса </w:t>
            </w:r>
            <w:r>
              <w:rPr>
                <w:sz w:val="24"/>
                <w:szCs w:val="24"/>
              </w:rPr>
              <w:lastRenderedPageBreak/>
              <w:t xml:space="preserve">«аккредитован»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A5ED0">
              <w:rPr>
                <w:sz w:val="24"/>
                <w:szCs w:val="24"/>
              </w:rPr>
              <w:t>7.2</w:t>
            </w:r>
            <w:r>
              <w:rPr>
                <w:sz w:val="24"/>
                <w:szCs w:val="24"/>
              </w:rPr>
              <w:fldChar w:fldCharType="end"/>
            </w:r>
            <w:r>
              <w:rPr>
                <w:sz w:val="24"/>
                <w:szCs w:val="24"/>
              </w:rPr>
              <w:t xml:space="preserve">) и обновленная Заявка на аккредитацию по установленной в Документации о закупке форме (раздел </w:t>
            </w:r>
            <w:r>
              <w:rPr>
                <w:sz w:val="24"/>
                <w:szCs w:val="24"/>
              </w:rPr>
              <w:fldChar w:fldCharType="begin"/>
            </w:r>
            <w:r>
              <w:rPr>
                <w:sz w:val="24"/>
                <w:szCs w:val="24"/>
              </w:rPr>
              <w:instrText xml:space="preserve"> REF _Ref115436205 \r \h </w:instrText>
            </w:r>
            <w:r>
              <w:rPr>
                <w:sz w:val="24"/>
                <w:szCs w:val="24"/>
              </w:rPr>
            </w:r>
            <w:r>
              <w:rPr>
                <w:sz w:val="24"/>
                <w:szCs w:val="24"/>
              </w:rPr>
              <w:fldChar w:fldCharType="separate"/>
            </w:r>
            <w:r w:rsidR="00AA5ED0">
              <w:rPr>
                <w:sz w:val="24"/>
                <w:szCs w:val="24"/>
              </w:rPr>
              <w:t>15</w:t>
            </w:r>
            <w:r>
              <w:rPr>
                <w:sz w:val="24"/>
                <w:szCs w:val="24"/>
              </w:rPr>
              <w:fldChar w:fldCharType="end"/>
            </w:r>
            <w:r>
              <w:rPr>
                <w:sz w:val="24"/>
                <w:szCs w:val="24"/>
              </w:rPr>
              <w:t>);</w:t>
            </w:r>
          </w:p>
          <w:p w:rsidR="00A067C4" w:rsidRDefault="00350931" w:rsidP="00350931">
            <w:pPr>
              <w:widowControl w:val="0"/>
              <w:numPr>
                <w:ilvl w:val="4"/>
                <w:numId w:val="111"/>
              </w:numPr>
              <w:tabs>
                <w:tab w:val="left" w:pos="1134"/>
              </w:tabs>
              <w:ind w:left="601" w:hanging="425"/>
              <w:rPr>
                <w:sz w:val="24"/>
                <w:szCs w:val="24"/>
              </w:rPr>
            </w:pPr>
            <w:r>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A5ED0">
              <w:rPr>
                <w:sz w:val="24"/>
                <w:szCs w:val="24"/>
              </w:rPr>
              <w:t>7.2</w:t>
            </w:r>
            <w:r>
              <w:rPr>
                <w:sz w:val="24"/>
                <w:szCs w:val="24"/>
              </w:rPr>
              <w:fldChar w:fldCharType="end"/>
            </w:r>
            <w:r>
              <w:rPr>
                <w:sz w:val="24"/>
                <w:szCs w:val="24"/>
              </w:rPr>
              <w:t xml:space="preserve">); </w:t>
            </w:r>
          </w:p>
          <w:p w:rsidR="00A067C4" w:rsidRDefault="00350931" w:rsidP="00350931">
            <w:pPr>
              <w:widowControl w:val="0"/>
              <w:numPr>
                <w:ilvl w:val="4"/>
                <w:numId w:val="112"/>
              </w:numPr>
              <w:tabs>
                <w:tab w:val="left" w:pos="1134"/>
              </w:tabs>
              <w:ind w:left="601" w:hanging="425"/>
              <w:rPr>
                <w:sz w:val="24"/>
                <w:szCs w:val="24"/>
              </w:rPr>
            </w:pPr>
            <w:r>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rPr>
                <w:sz w:val="24"/>
                <w:szCs w:val="24"/>
              </w:rPr>
              <w:fldChar w:fldCharType="begin"/>
            </w:r>
            <w:r>
              <w:rPr>
                <w:sz w:val="24"/>
                <w:szCs w:val="24"/>
              </w:rPr>
              <w:instrText xml:space="preserve"> REF _Ref115436205 \r \h </w:instrText>
            </w:r>
            <w:r>
              <w:rPr>
                <w:sz w:val="24"/>
                <w:szCs w:val="24"/>
              </w:rPr>
            </w:r>
            <w:r>
              <w:rPr>
                <w:sz w:val="24"/>
                <w:szCs w:val="24"/>
              </w:rPr>
              <w:fldChar w:fldCharType="separate"/>
            </w:r>
            <w:r w:rsidR="00AA5ED0">
              <w:rPr>
                <w:sz w:val="24"/>
                <w:szCs w:val="24"/>
              </w:rPr>
              <w:t>15</w:t>
            </w:r>
            <w:r>
              <w:rPr>
                <w:sz w:val="24"/>
                <w:szCs w:val="24"/>
              </w:rPr>
              <w:fldChar w:fldCharType="end"/>
            </w:r>
            <w:r>
              <w:rPr>
                <w:sz w:val="24"/>
                <w:szCs w:val="24"/>
              </w:rPr>
              <w:t xml:space="preserve">). </w:t>
            </w:r>
          </w:p>
          <w:p w:rsidR="00A067C4" w:rsidRDefault="00350931">
            <w:pPr>
              <w:widowControl w:val="0"/>
              <w:ind w:left="601"/>
              <w:rPr>
                <w:sz w:val="24"/>
                <w:szCs w:val="24"/>
              </w:rPr>
            </w:pPr>
            <w:r>
              <w:rPr>
                <w:rFonts w:eastAsia="Calibri"/>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r>
                <w:rPr>
                  <w:rFonts w:eastAsia="Calibri"/>
                  <w:color w:val="0563C1"/>
                  <w:sz w:val="24"/>
                  <w:szCs w:val="24"/>
                  <w:u w:val="single"/>
                  <w:lang w:eastAsia="en-US"/>
                </w:rPr>
                <w:t>https://bo.nalog.ru</w:t>
              </w:r>
            </w:hyperlink>
            <w:r>
              <w:rPr>
                <w:rFonts w:eastAsia="Calibri"/>
                <w:sz w:val="24"/>
                <w:szCs w:val="24"/>
                <w:lang w:eastAsia="en-US"/>
              </w:rPr>
              <w:t xml:space="preserve">), к Заявке на аккредитацию также прилагается электронная копия бухгалтерского баланса </w:t>
            </w:r>
            <w:r>
              <w:rPr>
                <w:sz w:val="24"/>
                <w:szCs w:val="24"/>
              </w:rPr>
              <w:t>(ОКУД 0710001)</w:t>
            </w:r>
            <w:r>
              <w:rPr>
                <w:rFonts w:eastAsia="Calibri"/>
                <w:sz w:val="24"/>
                <w:szCs w:val="24"/>
                <w:lang w:eastAsia="en-US"/>
              </w:rPr>
              <w:t xml:space="preserve"> и отчета о финансовых результатах </w:t>
            </w:r>
            <w:r>
              <w:rPr>
                <w:sz w:val="24"/>
                <w:szCs w:val="24"/>
              </w:rPr>
              <w:t>(ОКУД 0710002)</w:t>
            </w:r>
            <w:r>
              <w:rPr>
                <w:rFonts w:eastAsia="Calibri"/>
                <w:sz w:val="24"/>
                <w:szCs w:val="24"/>
                <w:lang w:eastAsia="en-US"/>
              </w:rPr>
              <w:t xml:space="preserve"> за последний завершенный финансовый год, с </w:t>
            </w:r>
            <w:r>
              <w:rPr>
                <w:rFonts w:eastAsia="Calibri"/>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Pr>
                <w:rStyle w:val="a4"/>
                <w:rFonts w:eastAsia="Calibri"/>
                <w:sz w:val="24"/>
                <w:szCs w:val="24"/>
                <w:lang w:eastAsia="en-US"/>
              </w:rPr>
              <w:footnoteReference w:id="37"/>
            </w:r>
            <w:r>
              <w:rPr>
                <w:rFonts w:eastAsia="Calibri"/>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Pr>
                <w:sz w:val="24"/>
                <w:szCs w:val="24"/>
              </w:rPr>
              <w:t xml:space="preserve"> </w:t>
            </w:r>
          </w:p>
          <w:p w:rsidR="00A067C4" w:rsidRDefault="00350931">
            <w:pPr>
              <w:widowControl w:val="0"/>
              <w:ind w:left="65"/>
              <w:rPr>
                <w:i/>
                <w:sz w:val="24"/>
                <w:szCs w:val="24"/>
                <w:highlight w:val="lightGray"/>
              </w:rPr>
            </w:pPr>
            <w:r>
              <w:rPr>
                <w:i/>
                <w:sz w:val="24"/>
                <w:szCs w:val="24"/>
                <w:highlight w:val="lightGray"/>
              </w:rPr>
              <w:t>(На стадии рассмотрения заявок проводится процедура Аккредитации Участников (при необходимости).</w:t>
            </w:r>
          </w:p>
          <w:p w:rsidR="00A067C4" w:rsidRDefault="00350931">
            <w:pPr>
              <w:widowControl w:val="0"/>
              <w:ind w:left="65"/>
              <w:rPr>
                <w:sz w:val="24"/>
                <w:szCs w:val="24"/>
              </w:rPr>
            </w:pPr>
            <w:r>
              <w:rPr>
                <w:i/>
                <w:sz w:val="24"/>
                <w:szCs w:val="24"/>
                <w:highlight w:val="lightGray"/>
              </w:rPr>
              <w:t xml:space="preserve">Перед окончательным определением Победителя, в установленном пунктом </w:t>
            </w:r>
            <w:r>
              <w:rPr>
                <w:i/>
                <w:sz w:val="24"/>
                <w:szCs w:val="24"/>
                <w:highlight w:val="lightGray"/>
              </w:rPr>
              <w:fldChar w:fldCharType="begin"/>
            </w:r>
            <w:r>
              <w:rPr>
                <w:i/>
                <w:sz w:val="24"/>
                <w:szCs w:val="24"/>
                <w:highlight w:val="lightGray"/>
              </w:rPr>
              <w:instrText xml:space="preserve"> REF _Ref139467521 \r \h </w:instrText>
            </w:r>
            <w:r>
              <w:rPr>
                <w:i/>
                <w:sz w:val="24"/>
                <w:szCs w:val="24"/>
                <w:highlight w:val="lightGray"/>
              </w:rPr>
            </w:r>
            <w:r>
              <w:rPr>
                <w:i/>
                <w:sz w:val="24"/>
                <w:szCs w:val="24"/>
                <w:highlight w:val="lightGray"/>
              </w:rPr>
              <w:fldChar w:fldCharType="separate"/>
            </w:r>
            <w:r w:rsidR="00AA5ED0">
              <w:rPr>
                <w:i/>
                <w:sz w:val="24"/>
                <w:szCs w:val="24"/>
                <w:highlight w:val="lightGray"/>
              </w:rPr>
              <w:t>4.18.3</w:t>
            </w:r>
            <w:r>
              <w:rPr>
                <w:i/>
                <w:sz w:val="24"/>
                <w:szCs w:val="24"/>
                <w:highlight w:val="lightGray"/>
              </w:rPr>
              <w:fldChar w:fldCharType="end"/>
            </w:r>
            <w:r>
              <w:rPr>
                <w:i/>
                <w:sz w:val="24"/>
                <w:szCs w:val="24"/>
                <w:highlight w:val="lightGray"/>
              </w:rPr>
              <w:t xml:space="preserve"> случае, осуществляется Актуализация статуса Участника, претендующего на победу в закупке)</w:t>
            </w:r>
            <w:r>
              <w:rPr>
                <w:i/>
                <w:sz w:val="24"/>
                <w:szCs w:val="24"/>
              </w:rPr>
              <w:t>.</w:t>
            </w:r>
            <w:bookmarkEnd w:id="1109"/>
          </w:p>
        </w:tc>
      </w:tr>
      <w:tr w:rsidR="00A067C4">
        <w:trPr>
          <w:trHeight w:val="2689"/>
        </w:trPr>
        <w:tc>
          <w:tcPr>
            <w:tcW w:w="95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1"/>
              </w:numPr>
              <w:ind w:left="284" w:hanging="295"/>
              <w:rPr>
                <w:rFonts w:ascii="Times New Roman" w:hAnsi="Times New Roman"/>
                <w:szCs w:val="24"/>
              </w:rPr>
            </w:pPr>
            <w:bookmarkStart w:id="1110" w:name="_Ref516126806"/>
            <w:bookmarkEnd w:id="1110"/>
          </w:p>
        </w:tc>
        <w:tc>
          <w:tcPr>
            <w:tcW w:w="524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sz w:val="24"/>
                <w:szCs w:val="24"/>
              </w:rPr>
              <w:t>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Borders>
              <w:top w:val="single" w:sz="4" w:space="0" w:color="000000"/>
              <w:left w:val="single" w:sz="4" w:space="0" w:color="000000"/>
              <w:bottom w:val="single" w:sz="4" w:space="0" w:color="000000"/>
              <w:right w:val="single" w:sz="4" w:space="0" w:color="000000"/>
            </w:tcBorders>
          </w:tcPr>
          <w:p w:rsidR="00A067C4" w:rsidRDefault="00350931">
            <w:pPr>
              <w:pStyle w:val="ae"/>
              <w:widowControl w:val="0"/>
              <w:numPr>
                <w:ilvl w:val="0"/>
                <w:numId w:val="0"/>
              </w:numPr>
              <w:spacing w:after="120"/>
              <w:ind w:left="43"/>
              <w:rPr>
                <w:bCs/>
                <w:sz w:val="24"/>
                <w:szCs w:val="24"/>
              </w:rPr>
            </w:pPr>
            <w:r>
              <w:rPr>
                <w:bCs/>
                <w:sz w:val="24"/>
                <w:szCs w:val="24"/>
              </w:rPr>
              <w:t>Предоставление документов не требуется</w:t>
            </w:r>
          </w:p>
          <w:p w:rsidR="00A067C4" w:rsidRDefault="00350931">
            <w:pPr>
              <w:pStyle w:val="ae"/>
              <w:widowControl w:val="0"/>
              <w:numPr>
                <w:ilvl w:val="0"/>
                <w:numId w:val="0"/>
              </w:numPr>
              <w:tabs>
                <w:tab w:val="left" w:pos="1134"/>
                <w:tab w:val="left" w:pos="1843"/>
              </w:tabs>
              <w:ind w:left="41"/>
              <w:rPr>
                <w:i/>
                <w:iCs/>
                <w:sz w:val="24"/>
                <w:szCs w:val="24"/>
              </w:rPr>
            </w:pPr>
            <w:r>
              <w:rPr>
                <w:rStyle w:val="ac"/>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A067C4">
        <w:trPr>
          <w:trHeight w:val="1833"/>
        </w:trPr>
        <w:tc>
          <w:tcPr>
            <w:tcW w:w="95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1"/>
              </w:numPr>
              <w:ind w:left="284" w:hanging="295"/>
              <w:rPr>
                <w:rFonts w:ascii="Times New Roman" w:hAnsi="Times New Roman"/>
                <w:szCs w:val="24"/>
              </w:rPr>
            </w:pPr>
            <w:bookmarkStart w:id="1111" w:name="_Ref110519751"/>
            <w:bookmarkEnd w:id="1111"/>
          </w:p>
        </w:tc>
        <w:tc>
          <w:tcPr>
            <w:tcW w:w="524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4"/>
                <w:sz w:val="24"/>
                <w:szCs w:val="24"/>
              </w:rPr>
              <w:footnoteReference w:id="38"/>
            </w:r>
            <w:r>
              <w:rPr>
                <w:sz w:val="24"/>
                <w:szCs w:val="24"/>
              </w:rPr>
              <w:t xml:space="preserve"> (с внесенными изменениями при наличии), а также Участник не должен являться подконтрольной организацией </w:t>
            </w:r>
            <w:r>
              <w:rPr>
                <w:sz w:val="24"/>
                <w:szCs w:val="24"/>
              </w:rPr>
              <w:lastRenderedPageBreak/>
              <w:t>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A067C4" w:rsidRDefault="00350931">
            <w:pPr>
              <w:pStyle w:val="ae"/>
              <w:widowControl w:val="0"/>
              <w:numPr>
                <w:ilvl w:val="0"/>
                <w:numId w:val="0"/>
              </w:numPr>
              <w:spacing w:after="120"/>
              <w:ind w:left="43"/>
              <w:rPr>
                <w:bCs/>
                <w:sz w:val="24"/>
                <w:szCs w:val="24"/>
              </w:rPr>
            </w:pPr>
            <w:r>
              <w:rPr>
                <w:bCs/>
                <w:sz w:val="24"/>
                <w:szCs w:val="24"/>
              </w:rPr>
              <w:lastRenderedPageBreak/>
              <w:t>Предоставление документов не требуется</w:t>
            </w:r>
          </w:p>
          <w:p w:rsidR="00A067C4" w:rsidRDefault="00350931">
            <w:pPr>
              <w:pStyle w:val="ae"/>
              <w:widowControl w:val="0"/>
              <w:numPr>
                <w:ilvl w:val="0"/>
                <w:numId w:val="0"/>
              </w:numPr>
              <w:spacing w:after="120"/>
              <w:ind w:left="43"/>
              <w:rPr>
                <w:rStyle w:val="ac"/>
                <w:sz w:val="24"/>
                <w:szCs w:val="24"/>
                <w:highlight w:val="lightGray"/>
              </w:rPr>
            </w:pPr>
            <w:r>
              <w:rPr>
                <w:rStyle w:val="ac"/>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A067C4" w:rsidRDefault="00350931">
            <w:pPr>
              <w:widowControl w:val="0"/>
              <w:rPr>
                <w:i/>
                <w:sz w:val="24"/>
                <w:szCs w:val="24"/>
                <w:highlight w:val="lightGray"/>
              </w:rPr>
            </w:pPr>
            <w:r>
              <w:rPr>
                <w:i/>
                <w:sz w:val="24"/>
                <w:szCs w:val="24"/>
                <w:highlight w:val="lightGray"/>
              </w:rPr>
              <w:t xml:space="preserve">(* - Перед заключением договора Заказчик дополнительно проводит </w:t>
            </w:r>
            <w:r>
              <w:rPr>
                <w:i/>
                <w:sz w:val="24"/>
                <w:szCs w:val="24"/>
                <w:highlight w:val="lightGray"/>
              </w:rPr>
              <w:lastRenderedPageBreak/>
              <w:t>проверку Победителя</w:t>
            </w:r>
            <w:r>
              <w:rPr>
                <w:rStyle w:val="a4"/>
                <w:i/>
                <w:sz w:val="24"/>
                <w:szCs w:val="24"/>
                <w:highlight w:val="lightGray"/>
              </w:rPr>
              <w:footnoteReference w:id="39"/>
            </w:r>
            <w:r>
              <w:rPr>
                <w:i/>
                <w:sz w:val="24"/>
                <w:szCs w:val="24"/>
                <w:highlight w:val="lightGray"/>
              </w:rPr>
              <w:t xml:space="preserve"> на основании документов, предоставляемых в соответствии с подразделом </w:t>
            </w:r>
            <w:r>
              <w:rPr>
                <w:i/>
                <w:sz w:val="24"/>
                <w:szCs w:val="24"/>
                <w:highlight w:val="lightGray"/>
              </w:rPr>
              <w:fldChar w:fldCharType="begin"/>
            </w:r>
            <w:r>
              <w:rPr>
                <w:i/>
                <w:sz w:val="24"/>
                <w:szCs w:val="24"/>
                <w:highlight w:val="lightGray"/>
              </w:rPr>
              <w:instrText xml:space="preserve"> REF _Ref109236377 \r \h </w:instrText>
            </w:r>
            <w:r>
              <w:rPr>
                <w:i/>
                <w:sz w:val="24"/>
                <w:szCs w:val="24"/>
                <w:highlight w:val="lightGray"/>
              </w:rPr>
            </w:r>
            <w:r>
              <w:rPr>
                <w:i/>
                <w:sz w:val="24"/>
                <w:szCs w:val="24"/>
                <w:highlight w:val="lightGray"/>
              </w:rPr>
              <w:fldChar w:fldCharType="separate"/>
            </w:r>
            <w:r w:rsidR="00AA5ED0">
              <w:rPr>
                <w:i/>
                <w:sz w:val="24"/>
                <w:szCs w:val="24"/>
                <w:highlight w:val="lightGray"/>
              </w:rPr>
              <w:t>5.1</w:t>
            </w:r>
            <w:r>
              <w:rPr>
                <w:i/>
                <w:sz w:val="24"/>
                <w:szCs w:val="24"/>
                <w:highlight w:val="lightGray"/>
              </w:rPr>
              <w:fldChar w:fldCharType="end"/>
            </w:r>
            <w:r>
              <w:rPr>
                <w:i/>
                <w:sz w:val="24"/>
                <w:szCs w:val="24"/>
                <w:highlight w:val="lightGray"/>
              </w:rPr>
              <w:t xml:space="preserve">. </w:t>
            </w:r>
          </w:p>
          <w:p w:rsidR="00A067C4" w:rsidRDefault="00350931">
            <w:pPr>
              <w:pStyle w:val="ae"/>
              <w:widowControl w:val="0"/>
              <w:numPr>
                <w:ilvl w:val="0"/>
                <w:numId w:val="0"/>
              </w:numPr>
              <w:spacing w:after="120"/>
              <w:ind w:left="43"/>
              <w:rPr>
                <w:sz w:val="24"/>
                <w:szCs w:val="24"/>
              </w:rPr>
            </w:pPr>
            <w:r>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rsidR="00A067C4" w:rsidRDefault="00350931">
      <w:pPr>
        <w:pStyle w:val="2"/>
        <w:widowControl w:val="0"/>
        <w:tabs>
          <w:tab w:val="left" w:pos="6663"/>
        </w:tabs>
        <w:suppressAutoHyphens w:val="0"/>
        <w:rPr>
          <w:sz w:val="24"/>
          <w:szCs w:val="24"/>
        </w:rPr>
      </w:pPr>
      <w:bookmarkStart w:id="1112" w:name="_Toc514814131"/>
      <w:bookmarkStart w:id="1113" w:name="_Toc514805486"/>
      <w:bookmarkStart w:id="1114" w:name="_Ref514617996"/>
      <w:bookmarkStart w:id="1115" w:name="_Ref513729975"/>
      <w:bookmarkStart w:id="1116" w:name="_Toc147922231"/>
      <w:r>
        <w:rPr>
          <w:sz w:val="24"/>
          <w:szCs w:val="24"/>
        </w:rPr>
        <w:lastRenderedPageBreak/>
        <w:t>Специальные требования</w:t>
      </w:r>
      <w:bookmarkEnd w:id="1112"/>
      <w:bookmarkEnd w:id="1113"/>
      <w:bookmarkEnd w:id="1114"/>
      <w:bookmarkEnd w:id="1115"/>
      <w:bookmarkEnd w:id="1116"/>
    </w:p>
    <w:tbl>
      <w:tblPr>
        <w:tblW w:w="14276" w:type="dxa"/>
        <w:tblLayout w:type="fixed"/>
        <w:tblLook w:val="04A0" w:firstRow="1" w:lastRow="0" w:firstColumn="1" w:lastColumn="0" w:noHBand="0" w:noVBand="1"/>
      </w:tblPr>
      <w:tblGrid>
        <w:gridCol w:w="957"/>
        <w:gridCol w:w="6409"/>
        <w:gridCol w:w="6910"/>
      </w:tblGrid>
      <w:tr w:rsidR="00A067C4">
        <w:tc>
          <w:tcPr>
            <w:tcW w:w="957"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4"/>
                <w:szCs w:val="24"/>
              </w:rPr>
            </w:pPr>
            <w:r>
              <w:rPr>
                <w:b/>
                <w:sz w:val="24"/>
                <w:szCs w:val="24"/>
              </w:rPr>
              <w:t>№ п/п</w:t>
            </w:r>
          </w:p>
        </w:tc>
        <w:tc>
          <w:tcPr>
            <w:tcW w:w="640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4"/>
                <w:szCs w:val="24"/>
              </w:rPr>
            </w:pPr>
            <w:r>
              <w:rPr>
                <w:b/>
                <w:sz w:val="24"/>
                <w:szCs w:val="24"/>
              </w:rPr>
              <w:t>Требования к Участнику</w:t>
            </w:r>
          </w:p>
        </w:tc>
        <w:tc>
          <w:tcPr>
            <w:tcW w:w="6910"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4"/>
                <w:szCs w:val="24"/>
              </w:rPr>
            </w:pPr>
            <w:r>
              <w:rPr>
                <w:b/>
                <w:sz w:val="24"/>
                <w:szCs w:val="24"/>
              </w:rPr>
              <w:t>Требования к документам, подтверждающим соответствие Участника установленным требованиям</w:t>
            </w:r>
          </w:p>
        </w:tc>
      </w:tr>
      <w:tr w:rsidR="00A067C4">
        <w:tc>
          <w:tcPr>
            <w:tcW w:w="95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2"/>
              </w:numPr>
              <w:ind w:left="284" w:hanging="295"/>
              <w:rPr>
                <w:szCs w:val="24"/>
              </w:rPr>
            </w:pPr>
            <w:bookmarkStart w:id="1117" w:name="_Ref513806854"/>
            <w:bookmarkEnd w:id="1117"/>
          </w:p>
        </w:tc>
        <w:tc>
          <w:tcPr>
            <w:tcW w:w="6409"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bCs/>
                <w:sz w:val="24"/>
                <w:szCs w:val="24"/>
              </w:rPr>
            </w:pPr>
            <w: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6910"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t>Перечень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rsidR="00A067C4" w:rsidRDefault="00A067C4">
            <w:pPr>
              <w:widowControl w:val="0"/>
              <w:rPr>
                <w:sz w:val="24"/>
                <w:szCs w:val="24"/>
              </w:rPr>
            </w:pPr>
          </w:p>
        </w:tc>
      </w:tr>
    </w:tbl>
    <w:p w:rsidR="00A067C4" w:rsidRDefault="00350931">
      <w:pPr>
        <w:pStyle w:val="2"/>
        <w:widowControl w:val="0"/>
        <w:tabs>
          <w:tab w:val="left" w:pos="6663"/>
        </w:tabs>
        <w:suppressAutoHyphens w:val="0"/>
        <w:rPr>
          <w:sz w:val="24"/>
          <w:szCs w:val="24"/>
        </w:rPr>
      </w:pPr>
      <w:bookmarkStart w:id="1118" w:name="_Toc514814133"/>
      <w:bookmarkStart w:id="1119" w:name="_Toc514805488"/>
      <w:bookmarkStart w:id="1120" w:name="_Ref514618008"/>
      <w:bookmarkStart w:id="1121" w:name="_Ref514532002"/>
      <w:bookmarkStart w:id="1122" w:name="_Toc147922232"/>
      <w:r>
        <w:rPr>
          <w:sz w:val="24"/>
          <w:szCs w:val="24"/>
        </w:rPr>
        <w:lastRenderedPageBreak/>
        <w:t>Требования к Коллективным участникам</w:t>
      </w:r>
      <w:bookmarkEnd w:id="1118"/>
      <w:bookmarkEnd w:id="1119"/>
      <w:bookmarkEnd w:id="1120"/>
      <w:bookmarkEnd w:id="1121"/>
      <w:bookmarkEnd w:id="1122"/>
    </w:p>
    <w:tbl>
      <w:tblPr>
        <w:tblW w:w="14276" w:type="dxa"/>
        <w:tblLayout w:type="fixed"/>
        <w:tblLook w:val="04A0" w:firstRow="1" w:lastRow="0" w:firstColumn="1" w:lastColumn="0" w:noHBand="0" w:noVBand="1"/>
      </w:tblPr>
      <w:tblGrid>
        <w:gridCol w:w="957"/>
        <w:gridCol w:w="5244"/>
        <w:gridCol w:w="8075"/>
      </w:tblGrid>
      <w:tr w:rsidR="00A067C4">
        <w:tc>
          <w:tcPr>
            <w:tcW w:w="957"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2"/>
                <w:szCs w:val="22"/>
              </w:rPr>
            </w:pPr>
            <w:r>
              <w:rPr>
                <w:b/>
                <w:sz w:val="22"/>
                <w:szCs w:val="22"/>
              </w:rPr>
              <w:t>№ п/п</w:t>
            </w:r>
          </w:p>
        </w:tc>
        <w:tc>
          <w:tcPr>
            <w:tcW w:w="5244"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2"/>
                <w:szCs w:val="22"/>
              </w:rPr>
            </w:pPr>
            <w:r>
              <w:rPr>
                <w:b/>
                <w:sz w:val="22"/>
                <w:szCs w:val="22"/>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2"/>
                <w:szCs w:val="22"/>
              </w:rPr>
            </w:pPr>
            <w:r>
              <w:rPr>
                <w:b/>
                <w:sz w:val="22"/>
                <w:szCs w:val="22"/>
              </w:rPr>
              <w:t>Требования к документам, подтверждающим соответствие Коллективного участника установленным требованиям</w:t>
            </w:r>
          </w:p>
        </w:tc>
      </w:tr>
      <w:tr w:rsidR="00A067C4">
        <w:tc>
          <w:tcPr>
            <w:tcW w:w="95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4"/>
              </w:numPr>
              <w:ind w:left="284" w:hanging="295"/>
              <w:rPr>
                <w:sz w:val="22"/>
                <w:szCs w:val="22"/>
              </w:rPr>
            </w:pPr>
            <w:bookmarkStart w:id="1123" w:name="_Ref514625692"/>
            <w:bookmarkEnd w:id="1123"/>
          </w:p>
        </w:tc>
        <w:tc>
          <w:tcPr>
            <w:tcW w:w="524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2"/>
                <w:szCs w:val="22"/>
              </w:rPr>
            </w:pPr>
            <w:r>
              <w:rPr>
                <w:sz w:val="22"/>
                <w:szCs w:val="22"/>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2"/>
                <w:szCs w:val="22"/>
              </w:rPr>
            </w:pPr>
            <w:r>
              <w:rPr>
                <w:sz w:val="22"/>
                <w:szCs w:val="22"/>
              </w:rP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rPr>
                <w:sz w:val="22"/>
                <w:szCs w:val="22"/>
              </w:rPr>
              <w:fldChar w:fldCharType="begin"/>
            </w:r>
            <w:r>
              <w:rPr>
                <w:sz w:val="22"/>
                <w:szCs w:val="22"/>
              </w:rPr>
              <w:instrText xml:space="preserve"> REF _Ref514556477 \h </w:instrText>
            </w:r>
            <w:r>
              <w:rPr>
                <w:sz w:val="22"/>
                <w:szCs w:val="22"/>
              </w:rPr>
            </w:r>
            <w:r>
              <w:rPr>
                <w:sz w:val="22"/>
                <w:szCs w:val="22"/>
              </w:rPr>
              <w:fldChar w:fldCharType="separate"/>
            </w:r>
            <w:r w:rsidR="00AA5ED0">
              <w:rPr>
                <w:sz w:val="24"/>
                <w:szCs w:val="24"/>
              </w:rPr>
              <w:t xml:space="preserve">Техническое предложение (форма </w:t>
            </w:r>
            <w:r w:rsidR="00AA5ED0">
              <w:rPr>
                <w:noProof/>
                <w:sz w:val="24"/>
                <w:szCs w:val="24"/>
              </w:rPr>
              <w:t>4</w:t>
            </w:r>
            <w:r w:rsidR="00AA5ED0">
              <w:rPr>
                <w:sz w:val="24"/>
                <w:szCs w:val="24"/>
              </w:rPr>
              <w:t>)</w:t>
            </w:r>
            <w:r>
              <w:rPr>
                <w:sz w:val="22"/>
                <w:szCs w:val="22"/>
              </w:rPr>
              <w:fldChar w:fldCharType="end"/>
            </w:r>
            <w:r>
              <w:rPr>
                <w:sz w:val="22"/>
                <w:szCs w:val="22"/>
              </w:rPr>
              <w:t xml:space="preserve"> (подраздел </w:t>
            </w:r>
            <w:r>
              <w:rPr>
                <w:sz w:val="22"/>
                <w:szCs w:val="22"/>
              </w:rPr>
              <w:fldChar w:fldCharType="begin"/>
            </w:r>
            <w:r>
              <w:rPr>
                <w:sz w:val="22"/>
                <w:szCs w:val="22"/>
              </w:rPr>
              <w:instrText xml:space="preserve"> REF _Ref514556477 \n \h </w:instrText>
            </w:r>
            <w:r>
              <w:rPr>
                <w:sz w:val="22"/>
                <w:szCs w:val="22"/>
              </w:rPr>
            </w:r>
            <w:r>
              <w:rPr>
                <w:sz w:val="22"/>
                <w:szCs w:val="22"/>
              </w:rPr>
              <w:fldChar w:fldCharType="separate"/>
            </w:r>
            <w:r w:rsidR="00AA5ED0">
              <w:rPr>
                <w:sz w:val="22"/>
                <w:szCs w:val="22"/>
              </w:rPr>
              <w:t>7.4</w:t>
            </w:r>
            <w:r>
              <w:rPr>
                <w:sz w:val="22"/>
                <w:szCs w:val="22"/>
              </w:rPr>
              <w:fldChar w:fldCharType="end"/>
            </w:r>
            <w:r>
              <w:rPr>
                <w:sz w:val="22"/>
                <w:szCs w:val="22"/>
              </w:rPr>
              <w:t>).</w:t>
            </w:r>
          </w:p>
        </w:tc>
      </w:tr>
      <w:tr w:rsidR="00A067C4">
        <w:tc>
          <w:tcPr>
            <w:tcW w:w="957"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4"/>
              </w:numPr>
              <w:ind w:left="284" w:hanging="295"/>
              <w:rPr>
                <w:sz w:val="22"/>
                <w:szCs w:val="22"/>
              </w:rPr>
            </w:pPr>
            <w:bookmarkStart w:id="1124" w:name="_Ref515630697"/>
            <w:bookmarkEnd w:id="1124"/>
          </w:p>
        </w:tc>
        <w:tc>
          <w:tcPr>
            <w:tcW w:w="524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2"/>
                <w:szCs w:val="22"/>
              </w:rPr>
            </w:pPr>
            <w:r>
              <w:rPr>
                <w:sz w:val="22"/>
                <w:szCs w:val="22"/>
              </w:rPr>
              <w:t xml:space="preserve">Соответствие каждого члена Коллективного участника установленным требованиям (пункт </w:t>
            </w:r>
            <w:r>
              <w:rPr>
                <w:sz w:val="22"/>
                <w:szCs w:val="22"/>
              </w:rPr>
              <w:fldChar w:fldCharType="begin"/>
            </w:r>
            <w:r>
              <w:rPr>
                <w:sz w:val="22"/>
                <w:szCs w:val="22"/>
              </w:rPr>
              <w:instrText xml:space="preserve"> REF _Ref514532634 \r \h </w:instrText>
            </w:r>
            <w:r>
              <w:rPr>
                <w:sz w:val="22"/>
                <w:szCs w:val="22"/>
              </w:rPr>
            </w:r>
            <w:r>
              <w:rPr>
                <w:sz w:val="22"/>
                <w:szCs w:val="22"/>
              </w:rPr>
              <w:fldChar w:fldCharType="separate"/>
            </w:r>
            <w:r w:rsidR="00AA5ED0">
              <w:rPr>
                <w:sz w:val="22"/>
                <w:szCs w:val="22"/>
              </w:rPr>
              <w:t>3.2.5</w:t>
            </w:r>
            <w:r>
              <w:rPr>
                <w:sz w:val="22"/>
                <w:szCs w:val="22"/>
              </w:rPr>
              <w:fldChar w:fldCharType="end"/>
            </w:r>
            <w:r>
              <w:rPr>
                <w:sz w:val="22"/>
                <w:szCs w:val="22"/>
              </w:rPr>
              <w:t xml:space="preserve"> - </w:t>
            </w:r>
            <w:r>
              <w:rPr>
                <w:sz w:val="22"/>
                <w:szCs w:val="22"/>
              </w:rPr>
              <w:fldChar w:fldCharType="begin"/>
            </w:r>
            <w:r>
              <w:rPr>
                <w:sz w:val="22"/>
                <w:szCs w:val="22"/>
              </w:rPr>
              <w:instrText xml:space="preserve"> REF _Ref139467737 \r \h </w:instrText>
            </w:r>
            <w:r>
              <w:rPr>
                <w:sz w:val="22"/>
                <w:szCs w:val="22"/>
              </w:rPr>
            </w:r>
            <w:r>
              <w:rPr>
                <w:sz w:val="22"/>
                <w:szCs w:val="22"/>
              </w:rPr>
              <w:fldChar w:fldCharType="separate"/>
            </w:r>
            <w:r w:rsidR="00AA5ED0">
              <w:rPr>
                <w:sz w:val="22"/>
                <w:szCs w:val="22"/>
              </w:rPr>
              <w:t>3.2.7</w:t>
            </w:r>
            <w:r>
              <w:rPr>
                <w:sz w:val="22"/>
                <w:szCs w:val="22"/>
              </w:rPr>
              <w:fldChar w:fldCharType="end"/>
            </w:r>
            <w:r>
              <w:rPr>
                <w:sz w:val="22"/>
                <w:szCs w:val="22"/>
              </w:rP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2"/>
                <w:szCs w:val="22"/>
              </w:rPr>
            </w:pPr>
            <w:r>
              <w:rPr>
                <w:sz w:val="22"/>
                <w:szCs w:val="22"/>
              </w:rPr>
              <w:t xml:space="preserve">Сведения и документы, аналогичные установленным в подразделах </w:t>
            </w:r>
            <w:r>
              <w:rPr>
                <w:sz w:val="22"/>
                <w:szCs w:val="22"/>
              </w:rPr>
              <w:fldChar w:fldCharType="begin"/>
            </w:r>
            <w:r>
              <w:rPr>
                <w:sz w:val="22"/>
                <w:szCs w:val="22"/>
              </w:rPr>
              <w:instrText xml:space="preserve"> REF _Ref513732930 \r \h </w:instrText>
            </w:r>
            <w:r>
              <w:rPr>
                <w:sz w:val="22"/>
                <w:szCs w:val="22"/>
              </w:rPr>
            </w:r>
            <w:r>
              <w:rPr>
                <w:sz w:val="22"/>
                <w:szCs w:val="22"/>
              </w:rPr>
              <w:fldChar w:fldCharType="separate"/>
            </w:r>
            <w:r w:rsidR="00AA5ED0">
              <w:rPr>
                <w:sz w:val="22"/>
                <w:szCs w:val="22"/>
              </w:rPr>
              <w:t>10.1</w:t>
            </w:r>
            <w:r>
              <w:rPr>
                <w:sz w:val="22"/>
                <w:szCs w:val="22"/>
              </w:rPr>
              <w:fldChar w:fldCharType="end"/>
            </w:r>
            <w:r>
              <w:rPr>
                <w:sz w:val="22"/>
                <w:szCs w:val="22"/>
              </w:rPr>
              <w:t xml:space="preserve"> – </w:t>
            </w:r>
            <w:r>
              <w:rPr>
                <w:sz w:val="22"/>
                <w:szCs w:val="22"/>
              </w:rPr>
              <w:fldChar w:fldCharType="begin"/>
            </w:r>
            <w:r>
              <w:rPr>
                <w:sz w:val="22"/>
                <w:szCs w:val="22"/>
              </w:rPr>
              <w:instrText xml:space="preserve"> REF _Ref513729975 \r \h </w:instrText>
            </w:r>
            <w:r>
              <w:rPr>
                <w:sz w:val="22"/>
                <w:szCs w:val="22"/>
              </w:rPr>
            </w:r>
            <w:r>
              <w:rPr>
                <w:sz w:val="22"/>
                <w:szCs w:val="22"/>
              </w:rPr>
              <w:fldChar w:fldCharType="separate"/>
            </w:r>
            <w:r w:rsidR="00AA5ED0">
              <w:rPr>
                <w:sz w:val="22"/>
                <w:szCs w:val="22"/>
              </w:rPr>
              <w:t>10.2</w:t>
            </w:r>
            <w:r>
              <w:rPr>
                <w:sz w:val="22"/>
                <w:szCs w:val="22"/>
              </w:rPr>
              <w:fldChar w:fldCharType="end"/>
            </w:r>
            <w:r>
              <w:rPr>
                <w:sz w:val="22"/>
                <w:szCs w:val="22"/>
              </w:rPr>
              <w:t>, в отношении каждого члена Коллективного участника, подтверждающие его соответствие данным требованиям.</w:t>
            </w:r>
          </w:p>
        </w:tc>
      </w:tr>
    </w:tbl>
    <w:p w:rsidR="00A067C4" w:rsidRDefault="00350931">
      <w:pPr>
        <w:pStyle w:val="2"/>
        <w:widowControl w:val="0"/>
        <w:tabs>
          <w:tab w:val="left" w:pos="6663"/>
        </w:tabs>
        <w:suppressAutoHyphens w:val="0"/>
        <w:rPr>
          <w:b w:val="0"/>
          <w:i/>
          <w:sz w:val="24"/>
          <w:szCs w:val="24"/>
        </w:rPr>
      </w:pPr>
      <w:bookmarkStart w:id="1125" w:name="_Toc515631716"/>
      <w:bookmarkStart w:id="1126" w:name="_Toc515631011"/>
      <w:bookmarkStart w:id="1127" w:name="_Ref514538549"/>
      <w:bookmarkStart w:id="1128" w:name="_Toc514814134"/>
      <w:bookmarkStart w:id="1129" w:name="_Toc514805489"/>
      <w:bookmarkStart w:id="1130" w:name="_Ref514618013"/>
      <w:bookmarkStart w:id="1131" w:name="_Toc147922233"/>
      <w:bookmarkEnd w:id="1125"/>
      <w:bookmarkEnd w:id="1126"/>
      <w:r>
        <w:rPr>
          <w:sz w:val="24"/>
          <w:szCs w:val="24"/>
        </w:rPr>
        <w:t xml:space="preserve">Требования к Генеральным </w:t>
      </w:r>
      <w:bookmarkEnd w:id="1127"/>
      <w:r>
        <w:rPr>
          <w:sz w:val="24"/>
          <w:szCs w:val="24"/>
        </w:rPr>
        <w:t>подрядчикам</w:t>
      </w:r>
      <w:bookmarkEnd w:id="1128"/>
      <w:bookmarkEnd w:id="1129"/>
      <w:bookmarkEnd w:id="1130"/>
      <w:bookmarkEnd w:id="1131"/>
    </w:p>
    <w:p w:rsidR="00A067C4" w:rsidRDefault="00350931">
      <w:pPr>
        <w:spacing w:after="120"/>
        <w:rPr>
          <w:i/>
          <w:sz w:val="24"/>
          <w:szCs w:val="24"/>
          <w:highlight w:val="lightGray"/>
        </w:rPr>
      </w:pPr>
      <w:r>
        <w:rPr>
          <w:i/>
          <w:sz w:val="24"/>
          <w:szCs w:val="24"/>
          <w:highlight w:val="lightGray"/>
        </w:rPr>
        <w:t xml:space="preserve">[требования настоящего подраздела применяются только в случае, если в пункте </w:t>
      </w:r>
      <w:r>
        <w:rPr>
          <w:sz w:val="24"/>
          <w:szCs w:val="24"/>
        </w:rPr>
        <w:fldChar w:fldCharType="begin"/>
      </w:r>
      <w:r>
        <w:rPr>
          <w:sz w:val="24"/>
          <w:szCs w:val="24"/>
        </w:rPr>
        <w:instrText xml:space="preserve"> REF _Ref384632108 \w \h </w:instrText>
      </w:r>
      <w:r>
        <w:rPr>
          <w:sz w:val="24"/>
          <w:szCs w:val="24"/>
        </w:rPr>
      </w:r>
      <w:r>
        <w:rPr>
          <w:sz w:val="24"/>
          <w:szCs w:val="24"/>
        </w:rPr>
        <w:fldChar w:fldCharType="separate"/>
      </w:r>
      <w:r w:rsidR="00AA5ED0">
        <w:rPr>
          <w:sz w:val="24"/>
          <w:szCs w:val="24"/>
        </w:rPr>
        <w:t>1.2.25</w:t>
      </w:r>
      <w:r>
        <w:rPr>
          <w:sz w:val="24"/>
          <w:szCs w:val="24"/>
        </w:rPr>
        <w:fldChar w:fldCharType="end"/>
      </w:r>
      <w:r>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531"/>
        <w:gridCol w:w="5737"/>
        <w:gridCol w:w="8008"/>
      </w:tblGrid>
      <w:tr w:rsidR="00A067C4">
        <w:tc>
          <w:tcPr>
            <w:tcW w:w="531"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2"/>
                <w:szCs w:val="22"/>
              </w:rPr>
            </w:pPr>
            <w:r>
              <w:rPr>
                <w:b/>
                <w:sz w:val="22"/>
                <w:szCs w:val="22"/>
              </w:rPr>
              <w:t>№ п/п</w:t>
            </w:r>
          </w:p>
        </w:tc>
        <w:tc>
          <w:tcPr>
            <w:tcW w:w="5737"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2"/>
                <w:szCs w:val="22"/>
              </w:rPr>
            </w:pPr>
            <w:r>
              <w:rPr>
                <w:b/>
                <w:sz w:val="22"/>
                <w:szCs w:val="22"/>
              </w:rPr>
              <w:t>Требования к Генеральному подрядчику</w:t>
            </w:r>
          </w:p>
        </w:tc>
        <w:tc>
          <w:tcPr>
            <w:tcW w:w="8008"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sz w:val="22"/>
                <w:szCs w:val="22"/>
              </w:rPr>
            </w:pPr>
            <w:r>
              <w:rPr>
                <w:b/>
                <w:sz w:val="22"/>
                <w:szCs w:val="22"/>
              </w:rPr>
              <w:t>Требования к документам, подтверждающим соответствие Генерального подрядчика установленным требованиям</w:t>
            </w:r>
          </w:p>
        </w:tc>
      </w:tr>
      <w:tr w:rsidR="00A067C4">
        <w:tc>
          <w:tcPr>
            <w:tcW w:w="53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5"/>
              </w:numPr>
              <w:ind w:left="284" w:hanging="295"/>
              <w:rPr>
                <w:sz w:val="22"/>
                <w:szCs w:val="22"/>
              </w:rPr>
            </w:pPr>
            <w:bookmarkStart w:id="1132" w:name="_Ref514626025"/>
            <w:bookmarkEnd w:id="1132"/>
          </w:p>
        </w:tc>
        <w:tc>
          <w:tcPr>
            <w:tcW w:w="5737"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sz w:val="22"/>
                <w:szCs w:val="22"/>
              </w:rPr>
            </w:pPr>
            <w:r>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08"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2"/>
                <w:szCs w:val="22"/>
              </w:rPr>
            </w:pPr>
            <w:r>
              <w:rPr>
                <w:sz w:val="22"/>
                <w:szCs w:val="22"/>
              </w:rP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rPr>
                <w:sz w:val="22"/>
                <w:szCs w:val="22"/>
              </w:rPr>
              <w:fldChar w:fldCharType="begin"/>
            </w:r>
            <w:r>
              <w:rPr>
                <w:sz w:val="22"/>
                <w:szCs w:val="22"/>
              </w:rPr>
              <w:instrText xml:space="preserve"> REF _Ref514556477 \h </w:instrText>
            </w:r>
            <w:r>
              <w:rPr>
                <w:sz w:val="22"/>
                <w:szCs w:val="22"/>
              </w:rPr>
            </w:r>
            <w:r>
              <w:rPr>
                <w:sz w:val="22"/>
                <w:szCs w:val="22"/>
              </w:rPr>
              <w:fldChar w:fldCharType="separate"/>
            </w:r>
            <w:r w:rsidR="00AA5ED0">
              <w:rPr>
                <w:sz w:val="24"/>
                <w:szCs w:val="24"/>
              </w:rPr>
              <w:t xml:space="preserve">Техническое предложение (форма </w:t>
            </w:r>
            <w:r w:rsidR="00AA5ED0">
              <w:rPr>
                <w:noProof/>
                <w:sz w:val="24"/>
                <w:szCs w:val="24"/>
              </w:rPr>
              <w:t>4</w:t>
            </w:r>
            <w:r w:rsidR="00AA5ED0">
              <w:rPr>
                <w:sz w:val="24"/>
                <w:szCs w:val="24"/>
              </w:rPr>
              <w:t>)</w:t>
            </w:r>
            <w:r>
              <w:rPr>
                <w:sz w:val="22"/>
                <w:szCs w:val="22"/>
              </w:rPr>
              <w:fldChar w:fldCharType="end"/>
            </w:r>
            <w:r>
              <w:rPr>
                <w:sz w:val="22"/>
                <w:szCs w:val="22"/>
              </w:rPr>
              <w:t xml:space="preserve"> (подраздел </w:t>
            </w:r>
            <w:r>
              <w:rPr>
                <w:sz w:val="22"/>
                <w:szCs w:val="22"/>
              </w:rPr>
              <w:fldChar w:fldCharType="begin"/>
            </w:r>
            <w:r>
              <w:rPr>
                <w:sz w:val="22"/>
                <w:szCs w:val="22"/>
              </w:rPr>
              <w:instrText xml:space="preserve"> REF _Ref514556477 \n \h </w:instrText>
            </w:r>
            <w:r>
              <w:rPr>
                <w:sz w:val="22"/>
                <w:szCs w:val="22"/>
              </w:rPr>
            </w:r>
            <w:r>
              <w:rPr>
                <w:sz w:val="22"/>
                <w:szCs w:val="22"/>
              </w:rPr>
              <w:fldChar w:fldCharType="separate"/>
            </w:r>
            <w:r w:rsidR="00AA5ED0">
              <w:rPr>
                <w:sz w:val="22"/>
                <w:szCs w:val="22"/>
              </w:rPr>
              <w:t>7.4</w:t>
            </w:r>
            <w:r>
              <w:rPr>
                <w:sz w:val="22"/>
                <w:szCs w:val="22"/>
              </w:rPr>
              <w:fldChar w:fldCharType="end"/>
            </w:r>
            <w:r>
              <w:rPr>
                <w:sz w:val="22"/>
                <w:szCs w:val="22"/>
              </w:rPr>
              <w:t>).</w:t>
            </w:r>
          </w:p>
        </w:tc>
      </w:tr>
      <w:tr w:rsidR="00A067C4">
        <w:tc>
          <w:tcPr>
            <w:tcW w:w="53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5"/>
              </w:numPr>
              <w:ind w:left="284" w:hanging="295"/>
              <w:rPr>
                <w:sz w:val="22"/>
                <w:szCs w:val="22"/>
              </w:rPr>
            </w:pPr>
            <w:bookmarkStart w:id="1133" w:name="_Ref514626060"/>
            <w:bookmarkEnd w:id="1133"/>
          </w:p>
        </w:tc>
        <w:tc>
          <w:tcPr>
            <w:tcW w:w="5737"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2"/>
                <w:szCs w:val="22"/>
              </w:rPr>
            </w:pPr>
            <w:r>
              <w:rPr>
                <w:sz w:val="22"/>
                <w:szCs w:val="22"/>
              </w:rPr>
              <w:t xml:space="preserve">Соответствие каждого субподрядчика установленным требованиям (пункт </w:t>
            </w:r>
            <w:r>
              <w:rPr>
                <w:sz w:val="22"/>
                <w:szCs w:val="22"/>
              </w:rPr>
              <w:fldChar w:fldCharType="begin"/>
            </w:r>
            <w:r>
              <w:rPr>
                <w:sz w:val="22"/>
                <w:szCs w:val="22"/>
              </w:rPr>
              <w:instrText xml:space="preserve"> REF _Ref514550640 \r \h </w:instrText>
            </w:r>
            <w:r>
              <w:rPr>
                <w:sz w:val="22"/>
                <w:szCs w:val="22"/>
              </w:rPr>
            </w:r>
            <w:r>
              <w:rPr>
                <w:sz w:val="22"/>
                <w:szCs w:val="22"/>
              </w:rPr>
              <w:fldChar w:fldCharType="separate"/>
            </w:r>
            <w:r w:rsidR="00AA5ED0">
              <w:rPr>
                <w:sz w:val="22"/>
                <w:szCs w:val="22"/>
              </w:rPr>
              <w:t>3.3.5</w:t>
            </w:r>
            <w:r>
              <w:rPr>
                <w:sz w:val="22"/>
                <w:szCs w:val="22"/>
              </w:rPr>
              <w:fldChar w:fldCharType="end"/>
            </w:r>
            <w:r>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08"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2"/>
                <w:szCs w:val="22"/>
              </w:rPr>
            </w:pPr>
            <w:r>
              <w:rPr>
                <w:sz w:val="22"/>
                <w:szCs w:val="22"/>
              </w:rPr>
              <w:t xml:space="preserve">Сведения и документы, аналогичные установленным в подразделах </w:t>
            </w:r>
            <w:r>
              <w:rPr>
                <w:sz w:val="22"/>
                <w:szCs w:val="22"/>
              </w:rPr>
              <w:fldChar w:fldCharType="begin"/>
            </w:r>
            <w:r>
              <w:rPr>
                <w:sz w:val="22"/>
                <w:szCs w:val="22"/>
              </w:rPr>
              <w:instrText xml:space="preserve"> REF _Ref513732930 \r \h </w:instrText>
            </w:r>
            <w:r>
              <w:rPr>
                <w:sz w:val="22"/>
                <w:szCs w:val="22"/>
              </w:rPr>
            </w:r>
            <w:r>
              <w:rPr>
                <w:sz w:val="22"/>
                <w:szCs w:val="22"/>
              </w:rPr>
              <w:fldChar w:fldCharType="separate"/>
            </w:r>
            <w:r w:rsidR="00AA5ED0">
              <w:rPr>
                <w:sz w:val="22"/>
                <w:szCs w:val="22"/>
              </w:rPr>
              <w:t>10.1</w:t>
            </w:r>
            <w:r>
              <w:rPr>
                <w:sz w:val="22"/>
                <w:szCs w:val="22"/>
              </w:rPr>
              <w:fldChar w:fldCharType="end"/>
            </w:r>
            <w:r>
              <w:rPr>
                <w:sz w:val="22"/>
                <w:szCs w:val="22"/>
              </w:rPr>
              <w:t xml:space="preserve"> – </w:t>
            </w:r>
            <w:r>
              <w:rPr>
                <w:sz w:val="22"/>
                <w:szCs w:val="22"/>
              </w:rPr>
              <w:fldChar w:fldCharType="begin"/>
            </w:r>
            <w:r>
              <w:rPr>
                <w:sz w:val="22"/>
                <w:szCs w:val="22"/>
              </w:rPr>
              <w:instrText xml:space="preserve"> REF _Ref513729975 \r \h </w:instrText>
            </w:r>
            <w:r>
              <w:rPr>
                <w:sz w:val="22"/>
                <w:szCs w:val="22"/>
              </w:rPr>
            </w:r>
            <w:r>
              <w:rPr>
                <w:sz w:val="22"/>
                <w:szCs w:val="22"/>
              </w:rPr>
              <w:fldChar w:fldCharType="separate"/>
            </w:r>
            <w:r w:rsidR="00AA5ED0">
              <w:rPr>
                <w:sz w:val="22"/>
                <w:szCs w:val="22"/>
              </w:rPr>
              <w:t>10.2</w:t>
            </w:r>
            <w:r>
              <w:rPr>
                <w:sz w:val="22"/>
                <w:szCs w:val="22"/>
              </w:rPr>
              <w:fldChar w:fldCharType="end"/>
            </w:r>
            <w:r>
              <w:rPr>
                <w:sz w:val="22"/>
                <w:szCs w:val="22"/>
              </w:rPr>
              <w:t>, в отношении каждого субподрядчика, подтверждающие его соответствие данным требованиям.</w:t>
            </w:r>
          </w:p>
        </w:tc>
      </w:tr>
    </w:tbl>
    <w:p w:rsidR="00A067C4" w:rsidRDefault="00A067C4">
      <w:pPr>
        <w:sectPr w:rsidR="00A067C4">
          <w:footerReference w:type="default" r:id="rId34"/>
          <w:footerReference w:type="first" r:id="rId35"/>
          <w:pgSz w:w="16838" w:h="11906" w:orient="landscape"/>
          <w:pgMar w:top="1134" w:right="1134" w:bottom="993" w:left="1418" w:header="0" w:footer="110" w:gutter="0"/>
          <w:cols w:space="720"/>
          <w:formProt w:val="0"/>
          <w:titlePg/>
          <w:docGrid w:linePitch="360" w:charSpace="-4097"/>
        </w:sectPr>
      </w:pPr>
    </w:p>
    <w:p w:rsidR="00A067C4" w:rsidRDefault="00350931">
      <w:pPr>
        <w:pStyle w:val="1"/>
        <w:jc w:val="center"/>
        <w:rPr>
          <w:rFonts w:ascii="Times New Roman" w:hAnsi="Times New Roman"/>
          <w:sz w:val="24"/>
          <w:szCs w:val="24"/>
        </w:rPr>
      </w:pPr>
      <w:bookmarkStart w:id="1134" w:name="_Ref514634580"/>
      <w:bookmarkStart w:id="1135" w:name="_Ref514621844"/>
      <w:bookmarkStart w:id="1136" w:name="_Toc147922234"/>
      <w:bookmarkStart w:id="1137" w:name="_Ref513813395"/>
      <w:bookmarkStart w:id="1138" w:name="_Ref513812286"/>
      <w:bookmarkStart w:id="1139" w:name="_Ref513812274"/>
      <w:r>
        <w:rPr>
          <w:rFonts w:ascii="Times New Roman" w:hAnsi="Times New Roman"/>
          <w:sz w:val="24"/>
          <w:szCs w:val="24"/>
        </w:rPr>
        <w:lastRenderedPageBreak/>
        <w:t>ПРИЛОЖЕНИЕ № 4 – СОСТАВ ЗАЯВКИ</w:t>
      </w:r>
      <w:bookmarkEnd w:id="1134"/>
      <w:bookmarkEnd w:id="1135"/>
      <w:bookmarkEnd w:id="1136"/>
      <w:r>
        <w:rPr>
          <w:rFonts w:ascii="Times New Roman" w:hAnsi="Times New Roman"/>
          <w:sz w:val="24"/>
          <w:szCs w:val="24"/>
        </w:rPr>
        <w:t xml:space="preserve"> </w:t>
      </w:r>
    </w:p>
    <w:p w:rsidR="00A067C4" w:rsidRDefault="00350931">
      <w:pPr>
        <w:pStyle w:val="a"/>
        <w:numPr>
          <w:ilvl w:val="0"/>
          <w:numId w:val="0"/>
        </w:numPr>
        <w:rPr>
          <w:sz w:val="24"/>
          <w:szCs w:val="24"/>
        </w:rPr>
      </w:pPr>
      <w:r>
        <w:rPr>
          <w:sz w:val="24"/>
          <w:szCs w:val="24"/>
        </w:rPr>
        <w:t>Заявка на участие в закупке должна состоять из первой и второй части, а также ценового предложения</w:t>
      </w:r>
      <w:r>
        <w:rPr>
          <w:rStyle w:val="a4"/>
          <w:sz w:val="24"/>
          <w:szCs w:val="24"/>
        </w:rPr>
        <w:footnoteReference w:id="40"/>
      </w:r>
      <w:r>
        <w:rPr>
          <w:sz w:val="24"/>
          <w:szCs w:val="24"/>
        </w:rPr>
        <w:t>, которые должны содержать следующие документы с учетом требований подраздела </w:t>
      </w:r>
      <w:r>
        <w:rPr>
          <w:sz w:val="24"/>
          <w:szCs w:val="24"/>
        </w:rPr>
        <w:fldChar w:fldCharType="begin"/>
      </w:r>
      <w:r>
        <w:rPr>
          <w:sz w:val="24"/>
          <w:szCs w:val="24"/>
        </w:rPr>
        <w:instrText xml:space="preserve"> REF _Ref514607557 \r \h </w:instrText>
      </w:r>
      <w:r>
        <w:rPr>
          <w:sz w:val="24"/>
          <w:szCs w:val="24"/>
        </w:rPr>
      </w:r>
      <w:r>
        <w:rPr>
          <w:sz w:val="24"/>
          <w:szCs w:val="24"/>
        </w:rPr>
        <w:fldChar w:fldCharType="separate"/>
      </w:r>
      <w:r w:rsidR="00AA5ED0">
        <w:rPr>
          <w:sz w:val="24"/>
          <w:szCs w:val="24"/>
        </w:rPr>
        <w:t>4.5</w:t>
      </w:r>
      <w:r>
        <w:rPr>
          <w:sz w:val="24"/>
          <w:szCs w:val="24"/>
        </w:rPr>
        <w:fldChar w:fldCharType="end"/>
      </w:r>
      <w:r>
        <w:rPr>
          <w:sz w:val="24"/>
          <w:szCs w:val="24"/>
        </w:rPr>
        <w:t>, а также иных условий настоящей Документации о закупке:</w:t>
      </w:r>
    </w:p>
    <w:p w:rsidR="00A067C4" w:rsidRDefault="00A067C4">
      <w:pPr>
        <w:spacing w:after="120"/>
        <w:rPr>
          <w:sz w:val="24"/>
          <w:szCs w:val="24"/>
        </w:rPr>
      </w:pPr>
    </w:p>
    <w:tbl>
      <w:tblPr>
        <w:tblW w:w="10206" w:type="dxa"/>
        <w:jc w:val="center"/>
        <w:tblLayout w:type="fixed"/>
        <w:tblLook w:val="0000" w:firstRow="0" w:lastRow="0" w:firstColumn="0" w:lastColumn="0" w:noHBand="0" w:noVBand="0"/>
      </w:tblPr>
      <w:tblGrid>
        <w:gridCol w:w="851"/>
        <w:gridCol w:w="9355"/>
      </w:tblGrid>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spacing w:before="60" w:after="60"/>
              <w:jc w:val="center"/>
              <w:rPr>
                <w:bCs/>
                <w:iCs/>
                <w:sz w:val="24"/>
                <w:szCs w:val="24"/>
              </w:rPr>
            </w:pPr>
            <w:r>
              <w:rPr>
                <w:bCs/>
                <w:iCs/>
                <w:sz w:val="24"/>
                <w:szCs w:val="24"/>
              </w:rPr>
              <w:t>Наименование документа</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spacing w:before="60" w:after="60"/>
              <w:jc w:val="left"/>
              <w:rPr>
                <w:bCs/>
                <w:iCs/>
                <w:sz w:val="24"/>
                <w:szCs w:val="24"/>
              </w:rPr>
            </w:pPr>
            <w:r>
              <w:rPr>
                <w:rFonts w:eastAsiaTheme="majorEastAsia"/>
                <w:b/>
                <w:bCs/>
                <w:sz w:val="24"/>
                <w:szCs w:val="24"/>
              </w:rPr>
              <w:t>Первая часть:</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bCs/>
                <w:sz w:val="24"/>
                <w:szCs w:val="24"/>
              </w:rPr>
            </w:pPr>
            <w:r>
              <w:rPr>
                <w:sz w:val="24"/>
                <w:szCs w:val="24"/>
              </w:rPr>
              <w:fldChar w:fldCharType="begin"/>
            </w:r>
            <w:r>
              <w:rPr>
                <w:sz w:val="24"/>
                <w:szCs w:val="24"/>
              </w:rPr>
              <w:instrText xml:space="preserve"> REF _Ref514556477 \h </w:instrText>
            </w:r>
            <w:r>
              <w:rPr>
                <w:sz w:val="24"/>
                <w:szCs w:val="24"/>
              </w:rPr>
            </w:r>
            <w:r>
              <w:rPr>
                <w:sz w:val="24"/>
                <w:szCs w:val="24"/>
              </w:rPr>
              <w:fldChar w:fldCharType="separate"/>
            </w:r>
            <w:r w:rsidR="00AA5ED0">
              <w:rPr>
                <w:sz w:val="24"/>
                <w:szCs w:val="24"/>
              </w:rPr>
              <w:t xml:space="preserve">Техническое предложение (форма </w:t>
            </w:r>
            <w:r w:rsidR="00AA5ED0">
              <w:rPr>
                <w:noProof/>
                <w:sz w:val="24"/>
                <w:szCs w:val="24"/>
              </w:rPr>
              <w:t>4</w:t>
            </w:r>
            <w:r w:rsidR="00AA5ED0">
              <w:rPr>
                <w:sz w:val="24"/>
                <w:szCs w:val="24"/>
              </w:rPr>
              <w:t>)</w:t>
            </w:r>
            <w:r>
              <w:rPr>
                <w:sz w:val="24"/>
                <w:szCs w:val="24"/>
              </w:rPr>
              <w:fldChar w:fldCharType="end"/>
            </w:r>
            <w:r>
              <w:rPr>
                <w:sz w:val="24"/>
                <w:szCs w:val="24"/>
              </w:rPr>
              <w:t xml:space="preserve"> по форме и в соответствии с инструкциями, приведенными в настоящей Документации о закупке (подраздел </w:t>
            </w:r>
            <w:r>
              <w:rPr>
                <w:sz w:val="24"/>
                <w:szCs w:val="24"/>
              </w:rPr>
              <w:fldChar w:fldCharType="begin"/>
            </w:r>
            <w:r>
              <w:rPr>
                <w:sz w:val="24"/>
                <w:szCs w:val="24"/>
              </w:rPr>
              <w:instrText xml:space="preserve"> REF _Ref514556477 \r \h </w:instrText>
            </w:r>
            <w:r>
              <w:rPr>
                <w:sz w:val="24"/>
                <w:szCs w:val="24"/>
              </w:rPr>
            </w:r>
            <w:r>
              <w:rPr>
                <w:sz w:val="24"/>
                <w:szCs w:val="24"/>
              </w:rPr>
              <w:fldChar w:fldCharType="separate"/>
            </w:r>
            <w:r w:rsidR="00AA5ED0">
              <w:rPr>
                <w:sz w:val="24"/>
                <w:szCs w:val="24"/>
              </w:rPr>
              <w:t>7.4</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bCs/>
                <w:sz w:val="24"/>
                <w:szCs w:val="24"/>
              </w:rPr>
            </w:pPr>
            <w:r>
              <w:rPr>
                <w:sz w:val="24"/>
                <w:szCs w:val="24"/>
              </w:rPr>
              <w:fldChar w:fldCharType="begin"/>
            </w:r>
            <w:r>
              <w:rPr>
                <w:sz w:val="24"/>
                <w:szCs w:val="24"/>
              </w:rPr>
              <w:instrText xml:space="preserve"> REF _Ref86826666 \h </w:instrText>
            </w:r>
            <w:r>
              <w:rPr>
                <w:sz w:val="24"/>
                <w:szCs w:val="24"/>
              </w:rPr>
            </w:r>
            <w:r>
              <w:rPr>
                <w:sz w:val="24"/>
                <w:szCs w:val="24"/>
              </w:rPr>
              <w:fldChar w:fldCharType="separate"/>
            </w:r>
            <w:r w:rsidR="00AA5ED0">
              <w:rPr>
                <w:sz w:val="24"/>
                <w:szCs w:val="24"/>
              </w:rPr>
              <w:t xml:space="preserve">Календарный график (форма </w:t>
            </w:r>
            <w:r w:rsidR="00AA5ED0">
              <w:rPr>
                <w:noProof/>
                <w:sz w:val="24"/>
                <w:szCs w:val="24"/>
              </w:rPr>
              <w:t>5</w:t>
            </w:r>
            <w:r w:rsidR="00AA5ED0">
              <w:rPr>
                <w:sz w:val="24"/>
                <w:szCs w:val="24"/>
              </w:rPr>
              <w:t>)</w:t>
            </w:r>
            <w:r>
              <w:rPr>
                <w:sz w:val="24"/>
                <w:szCs w:val="24"/>
              </w:rPr>
              <w:fldChar w:fldCharType="end"/>
            </w:r>
            <w:r>
              <w:rPr>
                <w:sz w:val="24"/>
                <w:szCs w:val="24"/>
              </w:rPr>
              <w:t xml:space="preserve"> по форме и в соответствии с инструкциями, приведенными в настоящей Документации о закупке (подраздел </w:t>
            </w:r>
            <w:r>
              <w:rPr>
                <w:sz w:val="24"/>
                <w:szCs w:val="24"/>
              </w:rPr>
              <w:fldChar w:fldCharType="begin"/>
            </w:r>
            <w:r>
              <w:rPr>
                <w:sz w:val="24"/>
                <w:szCs w:val="24"/>
              </w:rPr>
              <w:instrText xml:space="preserve"> REF _Ref86826666 \r \h </w:instrText>
            </w:r>
            <w:r>
              <w:rPr>
                <w:sz w:val="24"/>
                <w:szCs w:val="24"/>
              </w:rPr>
            </w:r>
            <w:r>
              <w:rPr>
                <w:sz w:val="24"/>
                <w:szCs w:val="24"/>
              </w:rPr>
              <w:fldChar w:fldCharType="separate"/>
            </w:r>
            <w:r w:rsidR="00AA5ED0">
              <w:rPr>
                <w:sz w:val="24"/>
                <w:szCs w:val="24"/>
              </w:rPr>
              <w:t>7.5</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pPr>
              <w:widowControl w:val="0"/>
              <w:ind w:left="3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bCs/>
                <w:sz w:val="24"/>
                <w:szCs w:val="24"/>
              </w:rPr>
            </w:pPr>
            <w:r>
              <w:rPr>
                <w:rFonts w:eastAsiaTheme="majorEastAsia"/>
                <w:b/>
                <w:bCs/>
                <w:sz w:val="24"/>
                <w:szCs w:val="24"/>
              </w:rPr>
              <w:t xml:space="preserve">Вторая часть: </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bCs/>
                <w:sz w:val="24"/>
                <w:szCs w:val="24"/>
              </w:rPr>
            </w:pPr>
            <w:r>
              <w:rPr>
                <w:sz w:val="24"/>
                <w:szCs w:val="24"/>
              </w:rPr>
              <w:fldChar w:fldCharType="begin"/>
            </w:r>
            <w:r>
              <w:rPr>
                <w:sz w:val="24"/>
                <w:szCs w:val="24"/>
              </w:rPr>
              <w:instrText xml:space="preserve"> REF _Ref55336310 \h </w:instrText>
            </w:r>
            <w:r>
              <w:rPr>
                <w:sz w:val="24"/>
                <w:szCs w:val="24"/>
              </w:rPr>
            </w:r>
            <w:r>
              <w:rPr>
                <w:sz w:val="24"/>
                <w:szCs w:val="24"/>
              </w:rPr>
              <w:fldChar w:fldCharType="separate"/>
            </w:r>
            <w:r w:rsidR="00AA5ED0">
              <w:rPr>
                <w:sz w:val="24"/>
                <w:szCs w:val="24"/>
              </w:rPr>
              <w:t xml:space="preserve">Письмо о подаче оферты (форма </w:t>
            </w:r>
            <w:r w:rsidR="00AA5ED0">
              <w:rPr>
                <w:noProof/>
                <w:sz w:val="24"/>
                <w:szCs w:val="24"/>
              </w:rPr>
              <w:t>2</w:t>
            </w:r>
            <w:r w:rsidR="00AA5ED0">
              <w:rPr>
                <w:sz w:val="24"/>
                <w:szCs w:val="24"/>
              </w:rPr>
              <w:t>)</w:t>
            </w:r>
            <w:r>
              <w:rPr>
                <w:sz w:val="24"/>
                <w:szCs w:val="24"/>
              </w:rPr>
              <w:fldChar w:fldCharType="end"/>
            </w:r>
            <w:r>
              <w:rPr>
                <w:sz w:val="24"/>
                <w:szCs w:val="24"/>
              </w:rPr>
              <w:t xml:space="preserve"> по форме и в соответствии с инструкциями, приведенными в настоящей Документации о закупке (подраздел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A5ED0">
              <w:rPr>
                <w:sz w:val="24"/>
                <w:szCs w:val="24"/>
              </w:rPr>
              <w:t>7.2</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bCs/>
                <w:sz w:val="24"/>
                <w:szCs w:val="24"/>
              </w:rPr>
            </w:pPr>
            <w:r>
              <w:rPr>
                <w:sz w:val="24"/>
                <w:szCs w:val="24"/>
              </w:rPr>
              <w:fldChar w:fldCharType="begin"/>
            </w:r>
            <w:r>
              <w:rPr>
                <w:sz w:val="24"/>
                <w:szCs w:val="24"/>
              </w:rPr>
              <w:instrText xml:space="preserve"> REF _Ref55336359 \h </w:instrText>
            </w:r>
            <w:r>
              <w:rPr>
                <w:sz w:val="24"/>
                <w:szCs w:val="24"/>
              </w:rPr>
            </w:r>
            <w:r>
              <w:rPr>
                <w:sz w:val="24"/>
                <w:szCs w:val="24"/>
              </w:rPr>
              <w:fldChar w:fldCharType="separate"/>
            </w:r>
            <w:r w:rsidR="00AA5ED0">
              <w:rPr>
                <w:sz w:val="24"/>
                <w:szCs w:val="24"/>
              </w:rPr>
              <w:t xml:space="preserve">Анкета Участника (форма </w:t>
            </w:r>
            <w:r w:rsidR="00AA5ED0">
              <w:rPr>
                <w:noProof/>
                <w:sz w:val="24"/>
                <w:szCs w:val="24"/>
              </w:rPr>
              <w:t>6</w:t>
            </w:r>
            <w:r w:rsidR="00AA5ED0">
              <w:rPr>
                <w:sz w:val="24"/>
                <w:szCs w:val="24"/>
              </w:rPr>
              <w:t>)</w:t>
            </w:r>
            <w:r>
              <w:rPr>
                <w:sz w:val="24"/>
                <w:szCs w:val="24"/>
              </w:rPr>
              <w:fldChar w:fldCharType="end"/>
            </w:r>
            <w:r>
              <w:rPr>
                <w:sz w:val="24"/>
                <w:szCs w:val="24"/>
              </w:rPr>
              <w:t xml:space="preserve"> по форме и в соответствии с инструкциями, приведенными в настоящей Документации о закупке (подраздел </w:t>
            </w:r>
            <w:r>
              <w:rPr>
                <w:sz w:val="24"/>
                <w:szCs w:val="24"/>
              </w:rPr>
              <w:fldChar w:fldCharType="begin"/>
            </w:r>
            <w:r>
              <w:rPr>
                <w:sz w:val="24"/>
                <w:szCs w:val="24"/>
              </w:rPr>
              <w:instrText xml:space="preserve"> REF _Ref55335823 \r \h </w:instrText>
            </w:r>
            <w:r>
              <w:rPr>
                <w:sz w:val="24"/>
                <w:szCs w:val="24"/>
              </w:rPr>
            </w:r>
            <w:r>
              <w:rPr>
                <w:sz w:val="24"/>
                <w:szCs w:val="24"/>
              </w:rPr>
              <w:fldChar w:fldCharType="separate"/>
            </w:r>
            <w:r w:rsidR="00AA5ED0">
              <w:rPr>
                <w:sz w:val="24"/>
                <w:szCs w:val="24"/>
              </w:rPr>
              <w:t>7.6</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sz w:val="24"/>
                <w:szCs w:val="24"/>
              </w:rPr>
              <w:t xml:space="preserve">: </w:t>
            </w:r>
            <w:r>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sz w:val="24"/>
                <w:szCs w:val="24"/>
              </w:rP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rPr>
                <w:sz w:val="24"/>
                <w:szCs w:val="24"/>
              </w:rPr>
              <w:fldChar w:fldCharType="begin"/>
            </w:r>
            <w:r>
              <w:rPr>
                <w:sz w:val="24"/>
                <w:szCs w:val="24"/>
              </w:rPr>
              <w:instrText xml:space="preserve"> REF _Ref514617948 \r \h </w:instrText>
            </w:r>
            <w:r>
              <w:rPr>
                <w:sz w:val="24"/>
                <w:szCs w:val="24"/>
              </w:rPr>
            </w:r>
            <w:r>
              <w:rPr>
                <w:sz w:val="24"/>
                <w:szCs w:val="24"/>
              </w:rPr>
              <w:fldChar w:fldCharType="separate"/>
            </w:r>
            <w:r w:rsidR="00AA5ED0">
              <w:rPr>
                <w:sz w:val="24"/>
                <w:szCs w:val="24"/>
              </w:rPr>
              <w:t>10.1</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Pr>
                <w:sz w:val="24"/>
                <w:szCs w:val="24"/>
              </w:rPr>
              <w:fldChar w:fldCharType="begin"/>
            </w:r>
            <w:r>
              <w:rPr>
                <w:sz w:val="24"/>
                <w:szCs w:val="24"/>
              </w:rPr>
              <w:instrText xml:space="preserve"> REF _Ref514617996 \r \h </w:instrText>
            </w:r>
            <w:r>
              <w:rPr>
                <w:sz w:val="24"/>
                <w:szCs w:val="24"/>
              </w:rPr>
            </w:r>
            <w:r>
              <w:rPr>
                <w:sz w:val="24"/>
                <w:szCs w:val="24"/>
              </w:rPr>
              <w:fldChar w:fldCharType="separate"/>
            </w:r>
            <w:r w:rsidR="00AA5ED0">
              <w:rPr>
                <w:sz w:val="24"/>
                <w:szCs w:val="24"/>
              </w:rPr>
              <w:t>10.2</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i/>
                <w:sz w:val="24"/>
                <w:szCs w:val="24"/>
                <w:highlight w:val="lightGray"/>
              </w:rPr>
              <w:t>[в случае если заявка подается Коллективным участником]</w:t>
            </w:r>
            <w:r>
              <w:rPr>
                <w:i/>
                <w:sz w:val="24"/>
                <w:szCs w:val="24"/>
              </w:rPr>
              <w:t xml:space="preserve"> </w:t>
            </w:r>
            <w:r>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Pr>
                <w:sz w:val="24"/>
                <w:szCs w:val="24"/>
              </w:rPr>
              <w:fldChar w:fldCharType="begin"/>
            </w:r>
            <w:r>
              <w:rPr>
                <w:sz w:val="24"/>
                <w:szCs w:val="24"/>
              </w:rPr>
              <w:instrText xml:space="preserve"> REF _Ref514618008 \r \h </w:instrText>
            </w:r>
            <w:r>
              <w:rPr>
                <w:sz w:val="24"/>
                <w:szCs w:val="24"/>
              </w:rPr>
            </w:r>
            <w:r>
              <w:rPr>
                <w:sz w:val="24"/>
                <w:szCs w:val="24"/>
              </w:rPr>
              <w:fldChar w:fldCharType="separate"/>
            </w:r>
            <w:r w:rsidR="00AA5ED0">
              <w:rPr>
                <w:sz w:val="24"/>
                <w:szCs w:val="24"/>
              </w:rPr>
              <w:t>10.3</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sz w:val="24"/>
                <w:szCs w:val="24"/>
              </w:rPr>
            </w:pPr>
            <w:r>
              <w:rPr>
                <w:i/>
                <w:sz w:val="24"/>
                <w:szCs w:val="24"/>
                <w:highlight w:val="lightGray"/>
              </w:rPr>
              <w:t xml:space="preserve">[в случае если заявка подается Генеральным подрядчиком и в пункте </w:t>
            </w:r>
            <w:r>
              <w:rPr>
                <w:sz w:val="24"/>
                <w:szCs w:val="24"/>
              </w:rPr>
              <w:fldChar w:fldCharType="begin"/>
            </w:r>
            <w:r>
              <w:rPr>
                <w:sz w:val="24"/>
                <w:szCs w:val="24"/>
              </w:rPr>
              <w:instrText xml:space="preserve"> REF _Ref384632108 \w \h </w:instrText>
            </w:r>
            <w:r>
              <w:rPr>
                <w:sz w:val="24"/>
                <w:szCs w:val="24"/>
              </w:rPr>
            </w:r>
            <w:r>
              <w:rPr>
                <w:sz w:val="24"/>
                <w:szCs w:val="24"/>
              </w:rPr>
              <w:fldChar w:fldCharType="separate"/>
            </w:r>
            <w:r w:rsidR="00AA5ED0">
              <w:rPr>
                <w:sz w:val="24"/>
                <w:szCs w:val="24"/>
              </w:rPr>
              <w:t>1.2.25</w:t>
            </w:r>
            <w:r>
              <w:rPr>
                <w:sz w:val="24"/>
                <w:szCs w:val="24"/>
              </w:rPr>
              <w:fldChar w:fldCharType="end"/>
            </w:r>
            <w:r>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sz w:val="24"/>
                <w:szCs w:val="24"/>
              </w:rPr>
              <w:t xml:space="preserve"> </w:t>
            </w:r>
            <w:r>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Pr>
                <w:sz w:val="24"/>
                <w:szCs w:val="24"/>
              </w:rPr>
              <w:fldChar w:fldCharType="begin"/>
            </w:r>
            <w:r>
              <w:rPr>
                <w:sz w:val="24"/>
                <w:szCs w:val="24"/>
              </w:rPr>
              <w:instrText xml:space="preserve"> REF _Ref514618013 \r \h </w:instrText>
            </w:r>
            <w:r>
              <w:rPr>
                <w:sz w:val="24"/>
                <w:szCs w:val="24"/>
              </w:rPr>
            </w:r>
            <w:r>
              <w:rPr>
                <w:sz w:val="24"/>
                <w:szCs w:val="24"/>
              </w:rPr>
              <w:fldChar w:fldCharType="separate"/>
            </w:r>
            <w:r w:rsidR="00AA5ED0">
              <w:rPr>
                <w:sz w:val="24"/>
                <w:szCs w:val="24"/>
              </w:rPr>
              <w:t>10.4</w:t>
            </w:r>
            <w:r>
              <w:rPr>
                <w:sz w:val="24"/>
                <w:szCs w:val="24"/>
              </w:rPr>
              <w:fldChar w:fldCharType="end"/>
            </w:r>
            <w:r>
              <w:rPr>
                <w:sz w:val="24"/>
                <w:szCs w:val="24"/>
              </w:rPr>
              <w:t>);</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i/>
                <w:sz w:val="24"/>
                <w:szCs w:val="24"/>
                <w:highlight w:val="lightGray"/>
              </w:rPr>
            </w:pPr>
            <w:r>
              <w:rPr>
                <w:i/>
                <w:sz w:val="24"/>
                <w:szCs w:val="24"/>
                <w:highlight w:val="lightGray"/>
                <w:shd w:val="clear" w:color="auto" w:fill="BFBFBF"/>
              </w:rPr>
              <w:t>[</w:t>
            </w:r>
            <w:r>
              <w:rPr>
                <w:i/>
                <w:sz w:val="24"/>
                <w:szCs w:val="24"/>
                <w:shd w:val="clear" w:color="auto" w:fill="BFBFBF"/>
              </w:rPr>
              <w:t xml:space="preserve">при наличии в пункте </w:t>
            </w:r>
            <w:r>
              <w:rPr>
                <w:sz w:val="24"/>
                <w:szCs w:val="24"/>
                <w:shd w:val="clear" w:color="auto" w:fill="BFBFBF"/>
              </w:rPr>
              <w:fldChar w:fldCharType="begin"/>
            </w:r>
            <w:r>
              <w:rPr>
                <w:sz w:val="24"/>
                <w:szCs w:val="24"/>
                <w:shd w:val="clear" w:color="auto" w:fill="BFBFBF"/>
              </w:rPr>
              <w:instrText xml:space="preserve"> REF _Ref249865292 \r \h </w:instrText>
            </w:r>
            <w:r>
              <w:rPr>
                <w:sz w:val="24"/>
                <w:szCs w:val="24"/>
                <w:shd w:val="clear" w:color="auto" w:fill="BFBFBF"/>
              </w:rPr>
            </w:r>
            <w:r>
              <w:rPr>
                <w:sz w:val="24"/>
                <w:szCs w:val="24"/>
                <w:shd w:val="clear" w:color="auto" w:fill="BFBFBF"/>
              </w:rPr>
              <w:fldChar w:fldCharType="separate"/>
            </w:r>
            <w:r w:rsidR="00AA5ED0">
              <w:rPr>
                <w:sz w:val="24"/>
                <w:szCs w:val="24"/>
                <w:shd w:val="clear" w:color="auto" w:fill="BFBFBF"/>
              </w:rPr>
              <w:t>1.2.14</w:t>
            </w:r>
            <w:r>
              <w:rPr>
                <w:sz w:val="24"/>
                <w:szCs w:val="24"/>
                <w:shd w:val="clear" w:color="auto" w:fill="BFBFBF"/>
              </w:rPr>
              <w:fldChar w:fldCharType="end"/>
            </w:r>
            <w:r>
              <w:rPr>
                <w:i/>
                <w:sz w:val="24"/>
                <w:szCs w:val="24"/>
                <w:shd w:val="clear" w:color="auto" w:fill="BFBFBF"/>
              </w:rPr>
              <w:t xml:space="preserve"> требований к обеспечению заявки]</w:t>
            </w:r>
            <w:r>
              <w:rPr>
                <w:i/>
                <w:sz w:val="24"/>
                <w:szCs w:val="24"/>
              </w:rPr>
              <w:t xml:space="preserve">: </w:t>
            </w:r>
            <w:r>
              <w:rPr>
                <w:sz w:val="24"/>
                <w:szCs w:val="24"/>
              </w:rPr>
              <w:t>Копия</w:t>
            </w:r>
            <w:r>
              <w:rPr>
                <w:i/>
                <w:sz w:val="24"/>
                <w:szCs w:val="24"/>
              </w:rPr>
              <w:t xml:space="preserve"> </w:t>
            </w:r>
            <w:r>
              <w:rPr>
                <w:sz w:val="24"/>
                <w:szCs w:val="24"/>
              </w:rPr>
              <w:t>независимой гарантии – в случае отсутствия внесенных Участником денежных средств на специальный банковский счет;</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spacing w:before="60" w:after="60"/>
              <w:rPr>
                <w:bCs/>
                <w:iCs/>
                <w:sz w:val="24"/>
                <w:szCs w:val="24"/>
              </w:rPr>
            </w:pPr>
            <w:r>
              <w:rPr>
                <w:rFonts w:eastAsiaTheme="majorEastAsia"/>
                <w:b/>
                <w:bCs/>
                <w:sz w:val="24"/>
                <w:szCs w:val="24"/>
              </w:rPr>
              <w:t>Ценовое предложение (предоставляется Участниками в течение 1 (одного) рабочего дня после окончания процедуры аукциона):</w:t>
            </w:r>
          </w:p>
        </w:tc>
      </w:tr>
      <w:tr w:rsidR="00A067C4">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A067C4" w:rsidRDefault="00A067C4" w:rsidP="00350931">
            <w:pPr>
              <w:pStyle w:val="afff8"/>
              <w:widowControl w:val="0"/>
              <w:numPr>
                <w:ilvl w:val="0"/>
                <w:numId w:val="18"/>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b/>
                <w:bCs/>
                <w:sz w:val="24"/>
                <w:szCs w:val="24"/>
              </w:rPr>
            </w:pPr>
            <w:r>
              <w:rPr>
                <w:sz w:val="24"/>
                <w:szCs w:val="24"/>
              </w:rPr>
              <w:fldChar w:fldCharType="begin"/>
            </w:r>
            <w:r>
              <w:rPr>
                <w:sz w:val="24"/>
                <w:szCs w:val="24"/>
              </w:rPr>
              <w:instrText xml:space="preserve"> REF _Ref55335818 \h </w:instrText>
            </w:r>
            <w:r>
              <w:rPr>
                <w:sz w:val="24"/>
                <w:szCs w:val="24"/>
              </w:rPr>
            </w:r>
            <w:r>
              <w:rPr>
                <w:sz w:val="24"/>
                <w:szCs w:val="24"/>
              </w:rPr>
              <w:fldChar w:fldCharType="separate"/>
            </w:r>
            <w:r w:rsidR="00AA5ED0">
              <w:rPr>
                <w:sz w:val="24"/>
                <w:szCs w:val="24"/>
              </w:rPr>
              <w:t xml:space="preserve">Коммерческое предложение (форма </w:t>
            </w:r>
            <w:r w:rsidR="00AA5ED0">
              <w:rPr>
                <w:noProof/>
                <w:sz w:val="24"/>
                <w:szCs w:val="24"/>
              </w:rPr>
              <w:t>3</w:t>
            </w:r>
            <w:r w:rsidR="00AA5ED0">
              <w:rPr>
                <w:sz w:val="24"/>
                <w:szCs w:val="24"/>
              </w:rPr>
              <w:t>)</w:t>
            </w:r>
            <w:r>
              <w:rPr>
                <w:sz w:val="24"/>
                <w:szCs w:val="24"/>
              </w:rPr>
              <w:fldChar w:fldCharType="end"/>
            </w:r>
            <w:r>
              <w:rPr>
                <w:sz w:val="24"/>
                <w:szCs w:val="24"/>
              </w:rPr>
              <w:t xml:space="preserve"> по форме и в соответствии с инструкциями, приведенными в настоящей Документации о закупке (подраздел </w:t>
            </w:r>
            <w:r>
              <w:rPr>
                <w:sz w:val="24"/>
                <w:szCs w:val="24"/>
              </w:rPr>
              <w:fldChar w:fldCharType="begin"/>
            </w:r>
            <w:r>
              <w:rPr>
                <w:sz w:val="24"/>
                <w:szCs w:val="24"/>
              </w:rPr>
              <w:instrText xml:space="preserve"> REF _Ref55335818 \r \h </w:instrText>
            </w:r>
            <w:r>
              <w:rPr>
                <w:sz w:val="24"/>
                <w:szCs w:val="24"/>
              </w:rPr>
            </w:r>
            <w:r>
              <w:rPr>
                <w:sz w:val="24"/>
                <w:szCs w:val="24"/>
              </w:rPr>
              <w:fldChar w:fldCharType="separate"/>
            </w:r>
            <w:r w:rsidR="00AA5ED0">
              <w:rPr>
                <w:sz w:val="24"/>
                <w:szCs w:val="24"/>
              </w:rPr>
              <w:t>7.3</w:t>
            </w:r>
            <w:r>
              <w:rPr>
                <w:sz w:val="24"/>
                <w:szCs w:val="24"/>
              </w:rPr>
              <w:fldChar w:fldCharType="end"/>
            </w:r>
            <w:r>
              <w:rPr>
                <w:sz w:val="24"/>
                <w:szCs w:val="24"/>
              </w:rPr>
              <w:t>);</w:t>
            </w:r>
          </w:p>
        </w:tc>
      </w:tr>
    </w:tbl>
    <w:p w:rsidR="00A067C4" w:rsidRDefault="00350931">
      <w:pPr>
        <w:pStyle w:val="a"/>
        <w:numPr>
          <w:ilvl w:val="0"/>
          <w:numId w:val="0"/>
        </w:numPr>
        <w:rPr>
          <w:sz w:val="24"/>
          <w:szCs w:val="24"/>
        </w:rPr>
        <w:sectPr w:rsidR="00A067C4">
          <w:footerReference w:type="default" r:id="rId36"/>
          <w:footerReference w:type="first" r:id="rId37"/>
          <w:pgSz w:w="11906" w:h="16838"/>
          <w:pgMar w:top="851" w:right="567" w:bottom="1418" w:left="1134" w:header="0" w:footer="737" w:gutter="0"/>
          <w:cols w:space="720"/>
          <w:formProt w:val="0"/>
          <w:titlePg/>
          <w:docGrid w:linePitch="360" w:charSpace="-4097"/>
        </w:sectPr>
      </w:pPr>
      <w:r>
        <w:rPr>
          <w:sz w:val="24"/>
          <w:szCs w:val="24"/>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A067C4" w:rsidRDefault="00350931">
      <w:pPr>
        <w:pStyle w:val="1"/>
        <w:pageBreakBefore w:val="0"/>
        <w:jc w:val="center"/>
        <w:rPr>
          <w:rFonts w:ascii="Times New Roman" w:hAnsi="Times New Roman"/>
          <w:sz w:val="24"/>
          <w:szCs w:val="24"/>
        </w:rPr>
      </w:pPr>
      <w:bookmarkStart w:id="1140" w:name="_Ref384117211"/>
      <w:bookmarkStart w:id="1141" w:name="_Ref514656489"/>
      <w:bookmarkStart w:id="1142" w:name="_Ref514631923"/>
      <w:bookmarkStart w:id="1143" w:name="_Ref514603898"/>
      <w:bookmarkStart w:id="1144" w:name="_Ref514603893"/>
      <w:bookmarkStart w:id="1145" w:name="_Toc147922235"/>
      <w:r>
        <w:rPr>
          <w:rFonts w:ascii="Times New Roman" w:hAnsi="Times New Roman"/>
          <w:sz w:val="24"/>
          <w:szCs w:val="24"/>
        </w:rPr>
        <w:lastRenderedPageBreak/>
        <w:t>ПРИЛОЖЕНИЕ № 5 –</w:t>
      </w:r>
      <w:bookmarkEnd w:id="1140"/>
      <w:r>
        <w:rPr>
          <w:rFonts w:ascii="Times New Roman" w:hAnsi="Times New Roman"/>
          <w:sz w:val="24"/>
          <w:szCs w:val="24"/>
        </w:rPr>
        <w:t xml:space="preserve"> ОТБОРОЧНЫЕ КРИТЕРИИ РАССМОТРЕНИЯ ЗАЯВОК</w:t>
      </w:r>
      <w:bookmarkEnd w:id="1100"/>
      <w:bookmarkEnd w:id="1101"/>
      <w:bookmarkEnd w:id="1137"/>
      <w:bookmarkEnd w:id="1138"/>
      <w:bookmarkEnd w:id="1139"/>
      <w:bookmarkEnd w:id="1141"/>
      <w:bookmarkEnd w:id="1142"/>
      <w:bookmarkEnd w:id="1143"/>
      <w:bookmarkEnd w:id="1144"/>
      <w:bookmarkEnd w:id="1145"/>
      <w:r>
        <w:rPr>
          <w:rFonts w:ascii="Times New Roman" w:hAnsi="Times New Roman"/>
          <w:sz w:val="24"/>
          <w:szCs w:val="24"/>
        </w:rPr>
        <w:t xml:space="preserve"> </w:t>
      </w:r>
    </w:p>
    <w:p w:rsidR="00A067C4" w:rsidRDefault="00350931">
      <w:pPr>
        <w:pStyle w:val="2"/>
        <w:jc w:val="both"/>
        <w:rPr>
          <w:sz w:val="24"/>
          <w:szCs w:val="24"/>
        </w:rPr>
      </w:pPr>
      <w:bookmarkStart w:id="1146" w:name="_Toc515631724"/>
      <w:bookmarkStart w:id="1147" w:name="_Toc515631019"/>
      <w:bookmarkStart w:id="1148" w:name="_Toc147922236"/>
      <w:bookmarkEnd w:id="1146"/>
      <w:bookmarkEnd w:id="1147"/>
      <w:r>
        <w:rPr>
          <w:sz w:val="24"/>
          <w:szCs w:val="24"/>
        </w:rPr>
        <w:t>Отборочные критерии рассмотрения первых частей заявок:</w:t>
      </w:r>
      <w:bookmarkEnd w:id="1148"/>
    </w:p>
    <w:tbl>
      <w:tblPr>
        <w:tblW w:w="14317" w:type="dxa"/>
        <w:tblInd w:w="-5" w:type="dxa"/>
        <w:tblLayout w:type="fixed"/>
        <w:tblLook w:val="04A0" w:firstRow="1" w:lastRow="0" w:firstColumn="1" w:lastColumn="0" w:noHBand="0" w:noVBand="1"/>
      </w:tblPr>
      <w:tblGrid>
        <w:gridCol w:w="993"/>
        <w:gridCol w:w="9923"/>
        <w:gridCol w:w="1842"/>
        <w:gridCol w:w="1559"/>
      </w:tblGrid>
      <w:tr w:rsidR="00A067C4">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05" w:right="-114"/>
              <w:jc w:val="center"/>
              <w:rPr>
                <w:bCs/>
                <w:sz w:val="24"/>
                <w:szCs w:val="24"/>
              </w:rPr>
            </w:pPr>
            <w:r>
              <w:rPr>
                <w:bCs/>
                <w:sz w:val="24"/>
                <w:szCs w:val="24"/>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Cs/>
                <w:sz w:val="24"/>
                <w:szCs w:val="24"/>
              </w:rPr>
            </w:pPr>
            <w:r>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10" w:right="-113"/>
              <w:jc w:val="center"/>
              <w:rPr>
                <w:bCs/>
                <w:sz w:val="24"/>
                <w:szCs w:val="24"/>
              </w:rPr>
            </w:pPr>
            <w:r>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11" w:right="-111"/>
              <w:jc w:val="center"/>
              <w:rPr>
                <w:bCs/>
                <w:sz w:val="24"/>
                <w:szCs w:val="24"/>
              </w:rPr>
            </w:pPr>
            <w:r>
              <w:rPr>
                <w:bCs/>
                <w:sz w:val="24"/>
                <w:szCs w:val="24"/>
              </w:rPr>
              <w:t xml:space="preserve">Направления оценки заявок* </w:t>
            </w:r>
          </w:p>
        </w:tc>
      </w:tr>
      <w:tr w:rsidR="00A067C4">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rPr>
                <w:rFonts w:eastAsia="MS Mincho"/>
                <w:sz w:val="24"/>
                <w:szCs w:val="24"/>
              </w:rPr>
            </w:pPr>
            <w:r>
              <w:rPr>
                <w:b/>
                <w:bCs/>
                <w:sz w:val="24"/>
                <w:szCs w:val="24"/>
              </w:rPr>
              <w:t>Состав и правильность оформления первой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5ED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A5ED0">
              <w:rPr>
                <w:sz w:val="24"/>
                <w:szCs w:val="24"/>
              </w:rPr>
              <w:t>4.5.3</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A5ED0">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b/>
                <w:sz w:val="24"/>
                <w:szCs w:val="24"/>
              </w:rPr>
            </w:pPr>
            <w:r>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A5ED0">
              <w:rPr>
                <w:sz w:val="24"/>
                <w:szCs w:val="24"/>
              </w:rPr>
              <w:t>4.5.1.4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keepNext/>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keepNext/>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C4" w:rsidRDefault="00350931">
            <w:pPr>
              <w:keepNext/>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rPr>
            </w:pPr>
            <w:r>
              <w:rPr>
                <w:sz w:val="24"/>
                <w:szCs w:val="24"/>
              </w:rPr>
              <w:t xml:space="preserve">раздел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A5ED0">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rPr>
            </w:pPr>
            <w:r>
              <w:rPr>
                <w:sz w:val="24"/>
                <w:szCs w:val="24"/>
              </w:rPr>
              <w:t xml:space="preserve">раздел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A5ED0">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rPr>
            </w:pPr>
            <w:r>
              <w:rPr>
                <w:sz w:val="24"/>
                <w:szCs w:val="24"/>
              </w:rPr>
              <w:t xml:space="preserve">раздел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rPr>
            </w:pPr>
            <w:r>
              <w:rPr>
                <w:sz w:val="24"/>
                <w:szCs w:val="24"/>
              </w:rPr>
              <w:t xml:space="preserve">разделы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w:instrText>
            </w:r>
            <w:r>
              <w:rPr>
                <w:sz w:val="24"/>
                <w:szCs w:val="24"/>
              </w:rPr>
            </w:r>
            <w:r>
              <w:rPr>
                <w:sz w:val="24"/>
                <w:szCs w:val="24"/>
              </w:rPr>
              <w:fldChar w:fldCharType="separate"/>
            </w:r>
            <w:r w:rsidR="00AA5ED0">
              <w:rPr>
                <w:sz w:val="24"/>
                <w:szCs w:val="24"/>
              </w:rPr>
              <w:t>9</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4"/>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1"/>
                <w:color w:val="000000"/>
                <w:sz w:val="24"/>
              </w:rPr>
              <w:t xml:space="preserve"> </w:t>
            </w:r>
            <w:r>
              <w:rPr>
                <w:rStyle w:val="af1"/>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AA5ED0">
              <w:rPr>
                <w:sz w:val="24"/>
                <w:szCs w:val="24"/>
              </w:rPr>
              <w:t>4.17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bl>
    <w:p w:rsidR="00A067C4" w:rsidRDefault="00350931">
      <w:pPr>
        <w:pStyle w:val="2"/>
        <w:rPr>
          <w:sz w:val="24"/>
          <w:szCs w:val="24"/>
        </w:rPr>
      </w:pPr>
      <w:bookmarkStart w:id="1149" w:name="_Ref71206014"/>
      <w:bookmarkStart w:id="1150" w:name="_Toc147922237"/>
      <w:r>
        <w:rPr>
          <w:sz w:val="24"/>
          <w:szCs w:val="24"/>
        </w:rPr>
        <w:t>Отборочные критерии рассмотрения вторых частей заявок:</w:t>
      </w:r>
      <w:bookmarkEnd w:id="1149"/>
      <w:bookmarkEnd w:id="1150"/>
    </w:p>
    <w:tbl>
      <w:tblPr>
        <w:tblW w:w="14317" w:type="dxa"/>
        <w:tblInd w:w="-5" w:type="dxa"/>
        <w:tblLayout w:type="fixed"/>
        <w:tblLook w:val="04A0" w:firstRow="1" w:lastRow="0" w:firstColumn="1" w:lastColumn="0" w:noHBand="0" w:noVBand="1"/>
      </w:tblPr>
      <w:tblGrid>
        <w:gridCol w:w="993"/>
        <w:gridCol w:w="9923"/>
        <w:gridCol w:w="1842"/>
        <w:gridCol w:w="1559"/>
      </w:tblGrid>
      <w:tr w:rsidR="00A067C4">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05" w:right="-114"/>
              <w:jc w:val="center"/>
              <w:rPr>
                <w:bCs/>
                <w:sz w:val="24"/>
                <w:szCs w:val="24"/>
              </w:rPr>
            </w:pPr>
            <w:r>
              <w:rPr>
                <w:bCs/>
                <w:sz w:val="24"/>
                <w:szCs w:val="24"/>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Cs/>
                <w:sz w:val="24"/>
                <w:szCs w:val="24"/>
              </w:rPr>
            </w:pPr>
            <w:r>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10" w:right="-113"/>
              <w:jc w:val="center"/>
              <w:rPr>
                <w:bCs/>
                <w:sz w:val="24"/>
                <w:szCs w:val="24"/>
              </w:rPr>
            </w:pPr>
            <w:r>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11" w:right="-111"/>
              <w:jc w:val="center"/>
              <w:rPr>
                <w:bCs/>
                <w:sz w:val="24"/>
                <w:szCs w:val="24"/>
              </w:rPr>
            </w:pPr>
            <w:r>
              <w:rPr>
                <w:bCs/>
                <w:sz w:val="24"/>
                <w:szCs w:val="24"/>
              </w:rPr>
              <w:t xml:space="preserve">Направления оценки заявок* </w:t>
            </w:r>
          </w:p>
        </w:tc>
      </w:tr>
      <w:tr w:rsidR="00A067C4">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rPr>
                <w:rFonts w:eastAsia="MS Mincho"/>
                <w:sz w:val="24"/>
                <w:szCs w:val="24"/>
              </w:rPr>
            </w:pPr>
            <w:r>
              <w:rPr>
                <w:b/>
                <w:bCs/>
                <w:sz w:val="24"/>
                <w:szCs w:val="24"/>
              </w:rPr>
              <w:t>Состав и правильность оформления второй части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5ED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AA5ED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5ED0">
              <w:rPr>
                <w:sz w:val="24"/>
                <w:szCs w:val="24"/>
              </w:rPr>
              <w:t>4.5.4</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 Юр, Орг</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7C4" w:rsidRDefault="00350931">
            <w:pPr>
              <w:widowControl w:val="0"/>
              <w:rPr>
                <w:rFonts w:eastAsia="MS Mincho"/>
                <w:sz w:val="24"/>
                <w:szCs w:val="24"/>
              </w:rPr>
            </w:pPr>
            <w:r>
              <w:rPr>
                <w:sz w:val="24"/>
                <w:szCs w:val="24"/>
              </w:rPr>
              <w:t xml:space="preserve">Отсутствие в материалах </w:t>
            </w:r>
            <w:r>
              <w:rPr>
                <w:rFonts w:eastAsia="MS Mincho"/>
                <w:sz w:val="24"/>
                <w:szCs w:val="24"/>
              </w:rPr>
              <w:t xml:space="preserve">второй части </w:t>
            </w:r>
            <w:r>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A5ED0">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Орг, Юр, 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7C4" w:rsidRDefault="00350931">
            <w:pPr>
              <w:widowControl w:val="0"/>
              <w:rPr>
                <w:sz w:val="24"/>
                <w:szCs w:val="24"/>
              </w:rPr>
            </w:pPr>
            <w:r>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_Ref249865292 \r \h </w:instrText>
            </w:r>
            <w:r>
              <w:rPr>
                <w:sz w:val="24"/>
                <w:szCs w:val="24"/>
              </w:rPr>
            </w:r>
            <w:r>
              <w:rPr>
                <w:sz w:val="24"/>
                <w:szCs w:val="24"/>
              </w:rPr>
              <w:fldChar w:fldCharType="separate"/>
            </w:r>
            <w:r w:rsidR="00AA5ED0">
              <w:rPr>
                <w:sz w:val="24"/>
                <w:szCs w:val="24"/>
              </w:rPr>
              <w:t>1.2.14</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A5ED0">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Орг - наличие (Фин - соответствие)</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7C4" w:rsidRDefault="00350931">
            <w:pPr>
              <w:widowControl w:val="0"/>
              <w:rPr>
                <w:rFonts w:eastAsia="MS Mincho"/>
                <w:sz w:val="24"/>
                <w:szCs w:val="24"/>
              </w:rPr>
            </w:pPr>
            <w:r>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7C4" w:rsidRDefault="00350931">
            <w:pPr>
              <w:widowControl w:val="0"/>
              <w:rPr>
                <w:rFonts w:eastAsia="MS Mincho"/>
                <w:sz w:val="24"/>
                <w:szCs w:val="24"/>
              </w:rPr>
            </w:pPr>
            <w:r>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A5ED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5ED0">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5ED0">
              <w:rPr>
                <w:sz w:val="24"/>
                <w:szCs w:val="24"/>
              </w:rPr>
              <w:t>4.5.4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Орг</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7C4" w:rsidRDefault="00350931">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67C4" w:rsidRDefault="00350931">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rPr>
            </w:pPr>
            <w:r>
              <w:rPr>
                <w:sz w:val="24"/>
                <w:szCs w:val="24"/>
              </w:rPr>
              <w:t xml:space="preserve">раздел </w:t>
            </w:r>
            <w:r>
              <w:rPr>
                <w:sz w:val="24"/>
                <w:szCs w:val="24"/>
              </w:rPr>
              <w:fldChar w:fldCharType="begin"/>
            </w:r>
            <w:r>
              <w:rPr>
                <w:sz w:val="24"/>
                <w:szCs w:val="24"/>
              </w:rPr>
              <w:instrText xml:space="preserve"> REF _Ref384123551 \r \h </w:instrText>
            </w:r>
            <w:r>
              <w:rPr>
                <w:sz w:val="24"/>
                <w:szCs w:val="24"/>
              </w:rPr>
            </w:r>
            <w:r>
              <w:rPr>
                <w:sz w:val="24"/>
                <w:szCs w:val="24"/>
              </w:rPr>
              <w:fldChar w:fldCharType="separate"/>
            </w:r>
            <w:r w:rsidR="00AA5ED0">
              <w:rPr>
                <w:sz w:val="24"/>
                <w:szCs w:val="24"/>
              </w:rPr>
              <w:t>8</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A5ED0">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A067C4" w:rsidRDefault="00350931">
            <w:pPr>
              <w:widowControl w:val="0"/>
              <w:rPr>
                <w:rFonts w:eastAsia="MS Mincho"/>
                <w:sz w:val="24"/>
                <w:szCs w:val="24"/>
              </w:rPr>
            </w:pPr>
            <w:r>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AA5ED0">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_Ref514617948 \r \h </w:instrText>
            </w:r>
            <w:r>
              <w:rPr>
                <w:sz w:val="24"/>
                <w:szCs w:val="24"/>
              </w:rPr>
            </w:r>
            <w:r>
              <w:rPr>
                <w:sz w:val="24"/>
                <w:szCs w:val="24"/>
              </w:rPr>
              <w:fldChar w:fldCharType="separate"/>
            </w:r>
            <w:r w:rsidR="00AA5ED0">
              <w:rPr>
                <w:sz w:val="24"/>
                <w:szCs w:val="24"/>
              </w:rPr>
              <w:t>10.1</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Орг, Юр</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Участника пунктам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A5ED0">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_Ref110519751 \r \h </w:instrText>
            </w:r>
            <w:r>
              <w:rPr>
                <w:rFonts w:eastAsia="MS Mincho"/>
                <w:sz w:val="24"/>
                <w:szCs w:val="24"/>
              </w:rPr>
            </w:r>
            <w:r>
              <w:rPr>
                <w:rFonts w:eastAsia="MS Mincho"/>
                <w:sz w:val="24"/>
                <w:szCs w:val="24"/>
              </w:rPr>
              <w:fldChar w:fldCharType="separate"/>
            </w:r>
            <w:r w:rsidR="00AA5ED0">
              <w:rPr>
                <w:rFonts w:eastAsia="MS Mincho"/>
                <w:sz w:val="24"/>
                <w:szCs w:val="24"/>
              </w:rPr>
              <w:t>3</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_Ref514617948 \r \h </w:instrText>
            </w:r>
            <w:r>
              <w:rPr>
                <w:sz w:val="24"/>
                <w:szCs w:val="24"/>
              </w:rPr>
            </w:r>
            <w:r>
              <w:rPr>
                <w:sz w:val="24"/>
                <w:szCs w:val="24"/>
              </w:rPr>
              <w:fldChar w:fldCharType="separate"/>
            </w:r>
            <w:r w:rsidR="00AA5ED0">
              <w:rPr>
                <w:sz w:val="24"/>
                <w:szCs w:val="24"/>
              </w:rPr>
              <w:t>10.1</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Орг</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_Ref514617996 \r \h </w:instrText>
            </w:r>
            <w:r>
              <w:rPr>
                <w:sz w:val="24"/>
                <w:szCs w:val="24"/>
              </w:rPr>
            </w:r>
            <w:r>
              <w:rPr>
                <w:sz w:val="24"/>
                <w:szCs w:val="24"/>
              </w:rPr>
              <w:fldChar w:fldCharType="separate"/>
            </w:r>
            <w:r w:rsidR="00AA5ED0">
              <w:rPr>
                <w:sz w:val="24"/>
                <w:szCs w:val="24"/>
              </w:rPr>
              <w:t>10.2</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_Ref514618008 \r \h </w:instrText>
            </w:r>
            <w:r>
              <w:rPr>
                <w:sz w:val="24"/>
                <w:szCs w:val="24"/>
              </w:rPr>
            </w:r>
            <w:r>
              <w:rPr>
                <w:sz w:val="24"/>
                <w:szCs w:val="24"/>
              </w:rPr>
              <w:fldChar w:fldCharType="separate"/>
            </w:r>
            <w:r w:rsidR="00AA5ED0">
              <w:rPr>
                <w:sz w:val="24"/>
                <w:szCs w:val="24"/>
              </w:rPr>
              <w:t>10.3</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rsidP="00350931">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rPr>
                <w:szCs w:val="24"/>
              </w:rPr>
              <w:fldChar w:fldCharType="begin"/>
            </w:r>
            <w:r>
              <w:rPr>
                <w:szCs w:val="24"/>
              </w:rPr>
              <w:instrText xml:space="preserve"> REF _Ref514625692 \r \h </w:instrText>
            </w:r>
            <w:r>
              <w:rPr>
                <w:szCs w:val="24"/>
              </w:rPr>
            </w:r>
            <w:r>
              <w:rPr>
                <w:szCs w:val="24"/>
              </w:rPr>
              <w:fldChar w:fldCharType="separate"/>
            </w:r>
            <w:r w:rsidR="00AA5ED0">
              <w:rPr>
                <w:szCs w:val="24"/>
              </w:rPr>
              <w:t>1</w:t>
            </w:r>
            <w:r>
              <w:rPr>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AA5ED0">
              <w:rPr>
                <w:sz w:val="24"/>
                <w:szCs w:val="24"/>
              </w:rPr>
              <w:t>1</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_Ref514618008 \r \h </w:instrText>
            </w:r>
            <w:r>
              <w:rPr>
                <w:sz w:val="24"/>
                <w:szCs w:val="24"/>
              </w:rPr>
            </w:r>
            <w:r>
              <w:rPr>
                <w:sz w:val="24"/>
                <w:szCs w:val="24"/>
              </w:rPr>
              <w:fldChar w:fldCharType="separate"/>
            </w:r>
            <w:r w:rsidR="00AA5ED0">
              <w:rPr>
                <w:sz w:val="24"/>
                <w:szCs w:val="24"/>
              </w:rPr>
              <w:t>10.3</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rsidP="00350931">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A5ED0">
              <w:rPr>
                <w:rFonts w:ascii="Times New Roman" w:eastAsia="MS Mincho" w:hAnsi="Times New Roman"/>
                <w:szCs w:val="24"/>
              </w:rPr>
              <w:t>2</w:t>
            </w:r>
            <w:r>
              <w:rPr>
                <w:rFonts w:ascii="Times New Roman" w:eastAsia="MS Mincho" w:hAnsi="Times New Roman"/>
                <w:szCs w:val="24"/>
              </w:rPr>
              <w:fldChar w:fldCharType="end"/>
            </w:r>
          </w:p>
          <w:p w:rsidR="00A067C4" w:rsidRDefault="00350931">
            <w:pPr>
              <w:widowControl w:val="0"/>
              <w:ind w:left="97"/>
              <w:rPr>
                <w:rFonts w:eastAsia="MS Mincho"/>
                <w:sz w:val="24"/>
                <w:szCs w:val="24"/>
              </w:rPr>
            </w:pPr>
            <w:r>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AA5ED0">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A5ED0">
              <w:rPr>
                <w:sz w:val="24"/>
                <w:szCs w:val="24"/>
              </w:rPr>
              <w:t>2</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_Ref514618008 \r \h </w:instrText>
            </w:r>
            <w:r>
              <w:rPr>
                <w:sz w:val="24"/>
                <w:szCs w:val="24"/>
              </w:rPr>
            </w:r>
            <w:r>
              <w:rPr>
                <w:sz w:val="24"/>
                <w:szCs w:val="24"/>
              </w:rPr>
              <w:fldChar w:fldCharType="separate"/>
            </w:r>
            <w:r w:rsidR="00AA5ED0">
              <w:rPr>
                <w:sz w:val="24"/>
                <w:szCs w:val="24"/>
              </w:rPr>
              <w:t>10.3</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Орг, Юр, 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w:t>
            </w:r>
            <w:r>
              <w:rPr>
                <w:sz w:val="24"/>
                <w:szCs w:val="24"/>
              </w:rPr>
              <w:t xml:space="preserve">Генерального подрядчика установленным требованиям, в том числе: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_Ref514618013 \r \h </w:instrText>
            </w:r>
            <w:r>
              <w:rPr>
                <w:sz w:val="24"/>
                <w:szCs w:val="24"/>
              </w:rPr>
            </w:r>
            <w:r>
              <w:rPr>
                <w:sz w:val="24"/>
                <w:szCs w:val="24"/>
              </w:rPr>
              <w:fldChar w:fldCharType="separate"/>
            </w:r>
            <w:r w:rsidR="00AA5ED0">
              <w:rPr>
                <w:sz w:val="24"/>
                <w:szCs w:val="24"/>
              </w:rPr>
              <w:t>10.4</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_Ref384632108 \w \h </w:instrText>
            </w:r>
            <w:r>
              <w:rPr>
                <w:sz w:val="24"/>
                <w:szCs w:val="24"/>
              </w:rPr>
            </w:r>
            <w:r>
              <w:rPr>
                <w:sz w:val="24"/>
                <w:szCs w:val="24"/>
              </w:rPr>
              <w:fldChar w:fldCharType="separate"/>
            </w:r>
            <w:r w:rsidR="00AA5ED0">
              <w:rPr>
                <w:sz w:val="24"/>
                <w:szCs w:val="24"/>
              </w:rPr>
              <w:t>1.2.25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1"/>
                <w:numId w:val="25"/>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rsidP="00350931">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rPr>
                <w:szCs w:val="24"/>
              </w:rPr>
              <w:fldChar w:fldCharType="begin"/>
            </w:r>
            <w:r>
              <w:rPr>
                <w:szCs w:val="24"/>
              </w:rPr>
              <w:instrText xml:space="preserve"> REF _Ref514626025 \r \h </w:instrText>
            </w:r>
            <w:r>
              <w:rPr>
                <w:szCs w:val="24"/>
              </w:rPr>
            </w:r>
            <w:r>
              <w:rPr>
                <w:szCs w:val="24"/>
              </w:rPr>
              <w:fldChar w:fldCharType="separate"/>
            </w:r>
            <w:r w:rsidR="00AA5ED0">
              <w:rPr>
                <w:szCs w:val="24"/>
              </w:rPr>
              <w:t>1</w:t>
            </w:r>
            <w:r>
              <w:rPr>
                <w:szCs w:val="24"/>
              </w:rPr>
              <w:fldChar w:fldCharType="end"/>
            </w:r>
            <w:r>
              <w:rPr>
                <w:rFonts w:ascii="Times New Roman" w:eastAsia="MS Mincho" w:hAnsi="Times New Roman"/>
                <w:szCs w:val="24"/>
              </w:rPr>
              <w:t xml:space="preserve">, </w:t>
            </w:r>
            <w:r>
              <w:rPr>
                <w:szCs w:val="24"/>
              </w:rPr>
              <w:fldChar w:fldCharType="begin"/>
            </w:r>
            <w:r>
              <w:rPr>
                <w:szCs w:val="24"/>
              </w:rPr>
              <w:instrText xml:space="preserve"> REF _Ref514609208 \r \h </w:instrText>
            </w:r>
            <w:r>
              <w:rPr>
                <w:szCs w:val="24"/>
              </w:rPr>
              <w:fldChar w:fldCharType="separate"/>
            </w:r>
            <w:r w:rsidR="00AA5ED0">
              <w:rPr>
                <w:b/>
                <w:bCs/>
                <w:szCs w:val="24"/>
              </w:rPr>
              <w:t>Ошибка! Источник ссылки не найден.</w:t>
            </w:r>
            <w:r>
              <w:rPr>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w:instrText>
            </w:r>
            <w:r>
              <w:rPr>
                <w:sz w:val="24"/>
                <w:szCs w:val="24"/>
              </w:rPr>
            </w:r>
            <w:r>
              <w:rPr>
                <w:sz w:val="24"/>
                <w:szCs w:val="24"/>
              </w:rPr>
              <w:fldChar w:fldCharType="separate"/>
            </w:r>
            <w:r w:rsidR="00AA5ED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w:instrText>
            </w:r>
            <w:r>
              <w:rPr>
                <w:sz w:val="24"/>
                <w:szCs w:val="24"/>
              </w:rPr>
              <w:fldChar w:fldCharType="separate"/>
            </w:r>
            <w:r w:rsidR="00AA5ED0">
              <w:rPr>
                <w:b/>
                <w:bCs/>
                <w:sz w:val="24"/>
                <w:szCs w:val="24"/>
              </w:rPr>
              <w:t>Ошибка! Источник ссылки не найден.</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_Ref514618013 \r \h </w:instrText>
            </w:r>
            <w:r>
              <w:rPr>
                <w:sz w:val="24"/>
                <w:szCs w:val="24"/>
              </w:rPr>
            </w:r>
            <w:r>
              <w:rPr>
                <w:sz w:val="24"/>
                <w:szCs w:val="24"/>
              </w:rPr>
              <w:fldChar w:fldCharType="separate"/>
            </w:r>
            <w:r w:rsidR="00AA5ED0">
              <w:rPr>
                <w:sz w:val="24"/>
                <w:szCs w:val="24"/>
              </w:rPr>
              <w:t>10.4</w:t>
            </w:r>
            <w:r>
              <w:rPr>
                <w:sz w:val="24"/>
                <w:szCs w:val="24"/>
              </w:rP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Тех</w:t>
            </w:r>
          </w:p>
        </w:tc>
      </w:tr>
      <w:tr w:rsidR="00A067C4">
        <w:trPr>
          <w:cantSplit/>
        </w:trPr>
        <w:tc>
          <w:tcPr>
            <w:tcW w:w="993"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1"/>
                <w:numId w:val="25"/>
              </w:numPr>
              <w:ind w:left="0" w:firstLine="0"/>
              <w:jc w:val="center"/>
              <w:rPr>
                <w:sz w:val="24"/>
                <w:szCs w:val="24"/>
              </w:rPr>
            </w:pPr>
            <w:bookmarkStart w:id="1151" w:name="_Ref515627807"/>
            <w:bookmarkEnd w:id="1151"/>
          </w:p>
        </w:tc>
        <w:tc>
          <w:tcPr>
            <w:tcW w:w="9922" w:type="dxa"/>
            <w:tcBorders>
              <w:top w:val="single" w:sz="4" w:space="0" w:color="000000"/>
              <w:left w:val="single" w:sz="4" w:space="0" w:color="000000"/>
              <w:bottom w:val="single" w:sz="4" w:space="0" w:color="000000"/>
              <w:right w:val="single" w:sz="4" w:space="0" w:color="000000"/>
            </w:tcBorders>
          </w:tcPr>
          <w:p w:rsidR="00A067C4" w:rsidRDefault="00350931" w:rsidP="00350931">
            <w:pPr>
              <w:pStyle w:val="afff8"/>
              <w:widowControl w:val="0"/>
              <w:numPr>
                <w:ilvl w:val="0"/>
                <w:numId w:val="19"/>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rPr>
                <w:szCs w:val="24"/>
              </w:rPr>
              <w:fldChar w:fldCharType="begin"/>
            </w:r>
            <w:r>
              <w:rPr>
                <w:szCs w:val="24"/>
              </w:rPr>
              <w:instrText xml:space="preserve"> REF _Ref514626060 \r \h </w:instrText>
            </w:r>
            <w:r>
              <w:rPr>
                <w:szCs w:val="24"/>
              </w:rPr>
            </w:r>
            <w:r>
              <w:rPr>
                <w:szCs w:val="24"/>
              </w:rPr>
              <w:fldChar w:fldCharType="separate"/>
            </w:r>
            <w:r w:rsidR="00AA5ED0">
              <w:rPr>
                <w:szCs w:val="24"/>
              </w:rPr>
              <w:t>2</w:t>
            </w:r>
            <w:r>
              <w:rPr>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A5ED0">
              <w:rPr>
                <w:sz w:val="24"/>
                <w:szCs w:val="24"/>
              </w:rPr>
              <w:t>2</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_Ref514618013 \r \h </w:instrText>
            </w:r>
            <w:r>
              <w:rPr>
                <w:sz w:val="24"/>
                <w:szCs w:val="24"/>
              </w:rPr>
            </w:r>
            <w:r>
              <w:rPr>
                <w:sz w:val="24"/>
                <w:szCs w:val="24"/>
              </w:rPr>
              <w:fldChar w:fldCharType="separate"/>
            </w:r>
            <w:r w:rsidR="00AA5ED0">
              <w:rPr>
                <w:sz w:val="24"/>
                <w:szCs w:val="24"/>
              </w:rPr>
              <w:t>10.4</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_Ref384632108 \w \h </w:instrText>
            </w:r>
            <w:r>
              <w:rPr>
                <w:sz w:val="24"/>
                <w:szCs w:val="24"/>
              </w:rPr>
            </w:r>
            <w:r>
              <w:rPr>
                <w:sz w:val="24"/>
                <w:szCs w:val="24"/>
              </w:rPr>
              <w:fldChar w:fldCharType="separate"/>
            </w:r>
            <w:r w:rsidR="00AA5ED0">
              <w:rPr>
                <w:sz w:val="24"/>
                <w:szCs w:val="24"/>
              </w:rPr>
              <w:t>1.2.25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Орг, Тех</w:t>
            </w:r>
          </w:p>
        </w:tc>
      </w:tr>
    </w:tbl>
    <w:p w:rsidR="00A067C4" w:rsidRDefault="00350931">
      <w:pPr>
        <w:pStyle w:val="2"/>
        <w:jc w:val="both"/>
        <w:rPr>
          <w:sz w:val="24"/>
          <w:szCs w:val="24"/>
        </w:rPr>
      </w:pPr>
      <w:bookmarkStart w:id="1152" w:name="_Toc515631794"/>
      <w:bookmarkStart w:id="1153" w:name="_Toc515631789"/>
      <w:bookmarkStart w:id="1154" w:name="_Toc515631784"/>
      <w:bookmarkStart w:id="1155" w:name="_Toc515631779"/>
      <w:bookmarkStart w:id="1156" w:name="_Toc515631774"/>
      <w:bookmarkStart w:id="1157" w:name="_Toc515631769"/>
      <w:bookmarkStart w:id="1158" w:name="_Toc515631764"/>
      <w:bookmarkStart w:id="1159" w:name="_Toc515631759"/>
      <w:bookmarkStart w:id="1160" w:name="_Toc515631754"/>
      <w:bookmarkStart w:id="1161" w:name="_Toc515631749"/>
      <w:bookmarkStart w:id="1162" w:name="_Toc515631744"/>
      <w:bookmarkStart w:id="1163" w:name="_Toc515631739"/>
      <w:bookmarkStart w:id="1164" w:name="_Toc515631734"/>
      <w:bookmarkStart w:id="1165" w:name="_Toc515631729"/>
      <w:bookmarkStart w:id="1166" w:name="_Toc515631727"/>
      <w:bookmarkStart w:id="1167" w:name="_Toc515631022"/>
      <w:bookmarkStart w:id="1168" w:name="_Toc147922238"/>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sz w:val="24"/>
          <w:szCs w:val="24"/>
        </w:rPr>
        <w:t>Отборочные критерии рассмотрения ценовых предложений Участников:</w:t>
      </w:r>
      <w:bookmarkEnd w:id="1168"/>
    </w:p>
    <w:tbl>
      <w:tblPr>
        <w:tblW w:w="14317" w:type="dxa"/>
        <w:tblInd w:w="-5" w:type="dxa"/>
        <w:tblLayout w:type="fixed"/>
        <w:tblLook w:val="04A0" w:firstRow="1" w:lastRow="0" w:firstColumn="1" w:lastColumn="0" w:noHBand="0" w:noVBand="1"/>
      </w:tblPr>
      <w:tblGrid>
        <w:gridCol w:w="1020"/>
        <w:gridCol w:w="9896"/>
        <w:gridCol w:w="1842"/>
        <w:gridCol w:w="1559"/>
      </w:tblGrid>
      <w:tr w:rsidR="00A067C4">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05" w:right="-114"/>
              <w:jc w:val="center"/>
              <w:rPr>
                <w:bCs/>
                <w:sz w:val="24"/>
                <w:szCs w:val="24"/>
              </w:rPr>
            </w:pPr>
            <w:r>
              <w:rPr>
                <w:bCs/>
                <w:sz w:val="24"/>
                <w:szCs w:val="24"/>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Cs/>
                <w:sz w:val="24"/>
                <w:szCs w:val="24"/>
              </w:rPr>
            </w:pPr>
            <w:r>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10" w:right="-113"/>
              <w:jc w:val="center"/>
              <w:rPr>
                <w:bCs/>
                <w:sz w:val="24"/>
                <w:szCs w:val="24"/>
              </w:rPr>
            </w:pPr>
            <w:r>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ind w:left="-111" w:right="-111"/>
              <w:jc w:val="center"/>
              <w:rPr>
                <w:bCs/>
                <w:sz w:val="24"/>
                <w:szCs w:val="24"/>
              </w:rPr>
            </w:pPr>
            <w:r>
              <w:rPr>
                <w:bCs/>
                <w:sz w:val="24"/>
                <w:szCs w:val="24"/>
              </w:rPr>
              <w:t xml:space="preserve">Направления оценки заявок* </w:t>
            </w:r>
          </w:p>
        </w:tc>
      </w:tr>
      <w:tr w:rsidR="00A067C4">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067C4" w:rsidRDefault="00A067C4">
            <w:pPr>
              <w:widowControl w:val="0"/>
              <w:jc w:val="left"/>
              <w:rPr>
                <w:b/>
                <w:bCs/>
                <w:sz w:val="24"/>
                <w:szCs w:val="24"/>
              </w:rPr>
            </w:pPr>
          </w:p>
        </w:tc>
      </w:tr>
      <w:tr w:rsidR="00A067C4">
        <w:trPr>
          <w:cantSplit/>
        </w:trPr>
        <w:tc>
          <w:tcPr>
            <w:tcW w:w="1020"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rPr>
                <w:rFonts w:eastAsia="MS Mincho"/>
                <w:sz w:val="24"/>
                <w:szCs w:val="24"/>
              </w:rPr>
            </w:pPr>
            <w:r>
              <w:rPr>
                <w:b/>
                <w:bCs/>
                <w:sz w:val="24"/>
                <w:szCs w:val="24"/>
              </w:rPr>
              <w:t>Состав, содержание и правильность оформления ценового предложения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r>
      <w:tr w:rsidR="00A067C4">
        <w:trPr>
          <w:cantSplit/>
        </w:trPr>
        <w:tc>
          <w:tcPr>
            <w:tcW w:w="1020"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5ED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A5ED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5ED0">
              <w:rPr>
                <w:sz w:val="24"/>
                <w:szCs w:val="24"/>
              </w:rPr>
              <w:t>4.5.4</w:t>
            </w:r>
            <w:r>
              <w:rPr>
                <w:sz w:val="24"/>
                <w:szCs w:val="24"/>
              </w:rPr>
              <w:fldChar w:fldCharType="end"/>
            </w:r>
            <w:r>
              <w:rPr>
                <w:sz w:val="24"/>
                <w:szCs w:val="24"/>
              </w:rPr>
              <w:t xml:space="preserve">, </w:t>
            </w:r>
            <w:r>
              <w:rPr>
                <w:sz w:val="24"/>
                <w:szCs w:val="24"/>
              </w:rPr>
              <w:fldChar w:fldCharType="begin"/>
            </w:r>
            <w:r>
              <w:rPr>
                <w:sz w:val="24"/>
                <w:szCs w:val="24"/>
              </w:rPr>
              <w:instrText xml:space="preserve"> REF _Ref517026933 \r \h </w:instrText>
            </w:r>
            <w:r>
              <w:rPr>
                <w:sz w:val="24"/>
                <w:szCs w:val="24"/>
              </w:rPr>
            </w:r>
            <w:r>
              <w:rPr>
                <w:sz w:val="24"/>
                <w:szCs w:val="24"/>
              </w:rPr>
              <w:fldChar w:fldCharType="separate"/>
            </w:r>
            <w:r w:rsidR="00AA5ED0">
              <w:rPr>
                <w:sz w:val="24"/>
                <w:szCs w:val="24"/>
              </w:rPr>
              <w:t>4.10.11</w:t>
            </w:r>
            <w:r>
              <w:rPr>
                <w:sz w:val="24"/>
                <w:szCs w:val="24"/>
              </w:rPr>
              <w:fldChar w:fldCharType="end"/>
            </w:r>
          </w:p>
        </w:tc>
        <w:tc>
          <w:tcPr>
            <w:tcW w:w="1559" w:type="dxa"/>
            <w:tcBorders>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Цена</w:t>
            </w:r>
          </w:p>
        </w:tc>
      </w:tr>
      <w:tr w:rsidR="00A067C4">
        <w:trPr>
          <w:cantSplit/>
        </w:trPr>
        <w:tc>
          <w:tcPr>
            <w:tcW w:w="1020"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sz w:val="24"/>
                <w:szCs w:val="24"/>
              </w:rPr>
              <w:t>Отсутствие в материалах ценового предложения недостоверных сведений</w:t>
            </w:r>
            <w:r>
              <w:rPr>
                <w:rStyle w:val="a4"/>
                <w:sz w:val="24"/>
                <w:szCs w:val="24"/>
              </w:rPr>
              <w:footnoteReference w:id="41"/>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A5ED0">
              <w:rPr>
                <w:sz w:val="24"/>
                <w:szCs w:val="24"/>
              </w:rPr>
              <w:t>4.5.1.7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Цена</w:t>
            </w:r>
          </w:p>
        </w:tc>
      </w:tr>
      <w:tr w:rsidR="00A067C4">
        <w:trPr>
          <w:cantSplit/>
        </w:trPr>
        <w:tc>
          <w:tcPr>
            <w:tcW w:w="1020" w:type="dxa"/>
            <w:tcBorders>
              <w:top w:val="single" w:sz="4" w:space="0" w:color="000000"/>
              <w:left w:val="single" w:sz="4" w:space="0" w:color="000000"/>
              <w:bottom w:val="single" w:sz="4" w:space="0" w:color="000000"/>
              <w:right w:val="single" w:sz="4" w:space="0" w:color="000000"/>
            </w:tcBorders>
          </w:tcPr>
          <w:p w:rsidR="00A067C4" w:rsidRDefault="00A067C4">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067C4" w:rsidRDefault="00350931">
            <w:pPr>
              <w:widowControl w:val="0"/>
              <w:jc w:val="center"/>
              <w:rPr>
                <w:b/>
                <w:bCs/>
                <w:sz w:val="24"/>
                <w:szCs w:val="24"/>
              </w:rPr>
            </w:pPr>
            <w:r>
              <w:rPr>
                <w:b/>
                <w:bCs/>
                <w:sz w:val="24"/>
                <w:szCs w:val="24"/>
              </w:rPr>
              <w:t>--</w:t>
            </w:r>
          </w:p>
        </w:tc>
      </w:tr>
      <w:tr w:rsidR="00A067C4">
        <w:trPr>
          <w:cantSplit/>
        </w:trPr>
        <w:tc>
          <w:tcPr>
            <w:tcW w:w="1020"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w:instrText>
            </w:r>
            <w:r>
              <w:rPr>
                <w:sz w:val="24"/>
                <w:szCs w:val="24"/>
              </w:rPr>
            </w:r>
            <w:r>
              <w:rPr>
                <w:sz w:val="24"/>
                <w:szCs w:val="24"/>
              </w:rPr>
              <w:fldChar w:fldCharType="separate"/>
            </w:r>
            <w:r w:rsidR="00AA5ED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A5ED0">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Цена</w:t>
            </w:r>
          </w:p>
        </w:tc>
      </w:tr>
      <w:tr w:rsidR="00A067C4">
        <w:trPr>
          <w:cantSplit/>
        </w:trPr>
        <w:tc>
          <w:tcPr>
            <w:tcW w:w="1020"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Style w:val="af1"/>
                <w:color w:val="000000"/>
                <w:sz w:val="24"/>
              </w:rPr>
              <w:t xml:space="preserve">Наличие в заявке Участника информации о стране происхождения товара </w:t>
            </w:r>
            <w:r>
              <w:rPr>
                <w:rStyle w:val="af1"/>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w:instrText>
            </w:r>
            <w:r>
              <w:rPr>
                <w:sz w:val="24"/>
                <w:szCs w:val="24"/>
              </w:rPr>
            </w:r>
            <w:r>
              <w:rPr>
                <w:sz w:val="24"/>
                <w:szCs w:val="24"/>
              </w:rPr>
              <w:fldChar w:fldCharType="separate"/>
            </w:r>
            <w:r w:rsidR="00AA5ED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w:instrText>
            </w:r>
            <w:r>
              <w:rPr>
                <w:sz w:val="24"/>
                <w:szCs w:val="24"/>
              </w:rPr>
            </w:r>
            <w:r>
              <w:rPr>
                <w:sz w:val="24"/>
                <w:szCs w:val="24"/>
              </w:rPr>
              <w:fldChar w:fldCharType="separate"/>
            </w:r>
            <w:r w:rsidR="00AA5ED0">
              <w:rPr>
                <w:sz w:val="24"/>
                <w:szCs w:val="24"/>
              </w:rPr>
              <w:t>4.19.3</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Цена</w:t>
            </w:r>
          </w:p>
        </w:tc>
      </w:tr>
      <w:tr w:rsidR="00A067C4">
        <w:trPr>
          <w:cantSplit/>
        </w:trPr>
        <w:tc>
          <w:tcPr>
            <w:tcW w:w="1020" w:type="dxa"/>
            <w:tcBorders>
              <w:top w:val="single" w:sz="4" w:space="0" w:color="000000"/>
              <w:left w:val="single" w:sz="4" w:space="0" w:color="000000"/>
              <w:bottom w:val="single" w:sz="4" w:space="0" w:color="000000"/>
              <w:right w:val="single" w:sz="4" w:space="0" w:color="000000"/>
            </w:tcBorders>
          </w:tcPr>
          <w:p w:rsidR="00A067C4" w:rsidRDefault="00A067C4" w:rsidP="00350931">
            <w:pPr>
              <w:widowControl w:val="0"/>
              <w:numPr>
                <w:ilvl w:val="0"/>
                <w:numId w:val="26"/>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A067C4" w:rsidRDefault="00350931">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1"/>
                <w:color w:val="000000"/>
                <w:sz w:val="24"/>
              </w:rPr>
              <w:t xml:space="preserve"> </w:t>
            </w:r>
            <w:r>
              <w:rPr>
                <w:rStyle w:val="af1"/>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w:instrText>
            </w:r>
            <w:r>
              <w:rPr>
                <w:sz w:val="24"/>
                <w:szCs w:val="24"/>
              </w:rPr>
            </w:r>
            <w:r>
              <w:rPr>
                <w:sz w:val="24"/>
                <w:szCs w:val="24"/>
              </w:rPr>
              <w:fldChar w:fldCharType="separate"/>
            </w:r>
            <w:r w:rsidR="00AA5ED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w:instrText>
            </w:r>
            <w:r>
              <w:rPr>
                <w:sz w:val="24"/>
                <w:szCs w:val="24"/>
              </w:rPr>
            </w:r>
            <w:r>
              <w:rPr>
                <w:sz w:val="24"/>
                <w:szCs w:val="24"/>
              </w:rPr>
              <w:fldChar w:fldCharType="separate"/>
            </w:r>
            <w:r w:rsidR="00AA5ED0">
              <w:rPr>
                <w:sz w:val="24"/>
                <w:szCs w:val="24"/>
              </w:rPr>
              <w:t>4.19</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A067C4" w:rsidRDefault="00350931">
            <w:pPr>
              <w:widowControl w:val="0"/>
              <w:jc w:val="center"/>
              <w:rPr>
                <w:b/>
                <w:bCs/>
                <w:sz w:val="24"/>
                <w:szCs w:val="24"/>
              </w:rPr>
            </w:pPr>
            <w:r>
              <w:rPr>
                <w:b/>
                <w:bCs/>
                <w:sz w:val="24"/>
                <w:szCs w:val="24"/>
              </w:rPr>
              <w:t>Цена</w:t>
            </w:r>
          </w:p>
        </w:tc>
      </w:tr>
    </w:tbl>
    <w:p w:rsidR="00A067C4" w:rsidRDefault="00350931">
      <w:pPr>
        <w:spacing w:after="120"/>
        <w:rPr>
          <w:sz w:val="24"/>
          <w:szCs w:val="24"/>
          <w:u w:val="single"/>
        </w:rPr>
      </w:pPr>
      <w:r>
        <w:rPr>
          <w:sz w:val="24"/>
          <w:szCs w:val="24"/>
        </w:rPr>
        <w:t xml:space="preserve">* </w:t>
      </w:r>
      <w:r>
        <w:rPr>
          <w:sz w:val="24"/>
          <w:szCs w:val="24"/>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A067C4">
        <w:tc>
          <w:tcPr>
            <w:tcW w:w="1133"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b/>
                <w:sz w:val="24"/>
                <w:szCs w:val="24"/>
              </w:rPr>
            </w:pPr>
            <w:r>
              <w:rPr>
                <w:b/>
                <w:sz w:val="24"/>
                <w:szCs w:val="24"/>
              </w:rPr>
              <w:t>Орг</w:t>
            </w:r>
          </w:p>
        </w:tc>
        <w:tc>
          <w:tcPr>
            <w:tcW w:w="426"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w:t>
            </w:r>
            <w:r>
              <w:rPr>
                <w:sz w:val="24"/>
                <w:szCs w:val="24"/>
              </w:rPr>
              <w:lastRenderedPageBreak/>
              <w:t xml:space="preserve">внесенных Участником денежных средств на специальный банковский счет </w:t>
            </w:r>
            <w:r>
              <w:rPr>
                <w:i/>
                <w:iCs/>
                <w:sz w:val="24"/>
                <w:szCs w:val="24"/>
                <w:shd w:val="clear" w:color="auto" w:fill="BFBFBF"/>
              </w:rPr>
              <w:t>(применяется только в случае установления соответствующих требований)</w:t>
            </w:r>
            <w:r>
              <w:rPr>
                <w:sz w:val="24"/>
                <w:szCs w:val="24"/>
              </w:rP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38">
              <w:r>
                <w:rPr>
                  <w:sz w:val="24"/>
                  <w:szCs w:val="24"/>
                </w:rPr>
                <w:t>html</w:t>
              </w:r>
            </w:hyperlink>
            <w:r>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9">
              <w:r>
                <w:rPr>
                  <w:sz w:val="24"/>
                  <w:szCs w:val="24"/>
                </w:rPr>
                <w:t>https://npd.nalog.ru/check-status/</w:t>
              </w:r>
            </w:hyperlink>
            <w:r>
              <w:rPr>
                <w:sz w:val="24"/>
                <w:szCs w:val="24"/>
              </w:rPr>
              <w:t>);</w:t>
            </w:r>
          </w:p>
        </w:tc>
      </w:tr>
      <w:tr w:rsidR="00A067C4">
        <w:tc>
          <w:tcPr>
            <w:tcW w:w="1133"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b/>
                <w:sz w:val="24"/>
                <w:szCs w:val="24"/>
              </w:rPr>
            </w:pPr>
            <w:r>
              <w:rPr>
                <w:b/>
                <w:sz w:val="24"/>
                <w:szCs w:val="24"/>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4"/>
                <w:szCs w:val="24"/>
              </w:rPr>
              <w:t>в т.ч. в части</w:t>
            </w:r>
            <w:r>
              <w:rPr>
                <w:sz w:val="24"/>
                <w:szCs w:val="24"/>
              </w:rP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а также, при необходимости, технических условий исполнения Договора;</w:t>
            </w:r>
          </w:p>
        </w:tc>
      </w:tr>
      <w:tr w:rsidR="00A067C4">
        <w:tc>
          <w:tcPr>
            <w:tcW w:w="1133"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b/>
                <w:sz w:val="24"/>
                <w:szCs w:val="24"/>
              </w:rPr>
            </w:pPr>
            <w:r>
              <w:rPr>
                <w:b/>
                <w:sz w:val="24"/>
                <w:szCs w:val="24"/>
              </w:rPr>
              <w:t>Юр</w:t>
            </w:r>
          </w:p>
        </w:tc>
        <w:tc>
          <w:tcPr>
            <w:tcW w:w="426"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4"/>
                <w:szCs w:val="24"/>
              </w:rPr>
              <w:t>в т.ч. в части</w:t>
            </w:r>
            <w:r>
              <w:rPr>
                <w:sz w:val="24"/>
                <w:szCs w:val="24"/>
              </w:rP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40">
              <w:r>
                <w:rPr>
                  <w:sz w:val="24"/>
                  <w:szCs w:val="24"/>
                </w:rPr>
                <w:t>https://egrul.nalog.ru/index.html</w:t>
              </w:r>
            </w:hyperlink>
            <w:r>
              <w:rPr>
                <w:sz w:val="24"/>
                <w:szCs w:val="24"/>
              </w:rPr>
              <w:t xml:space="preserve">); </w:t>
            </w:r>
          </w:p>
        </w:tc>
      </w:tr>
      <w:tr w:rsidR="00A067C4">
        <w:tc>
          <w:tcPr>
            <w:tcW w:w="1133"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b/>
                <w:sz w:val="24"/>
                <w:szCs w:val="24"/>
              </w:rPr>
            </w:pPr>
            <w:r>
              <w:rPr>
                <w:b/>
                <w:sz w:val="24"/>
                <w:szCs w:val="24"/>
              </w:rPr>
              <w:t>Цена</w:t>
            </w:r>
          </w:p>
        </w:tc>
        <w:tc>
          <w:tcPr>
            <w:tcW w:w="426"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4"/>
                <w:szCs w:val="24"/>
              </w:rPr>
              <w:t>в т.ч. в части</w:t>
            </w:r>
            <w:r>
              <w:rPr>
                <w:sz w:val="24"/>
                <w:szCs w:val="24"/>
              </w:rP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A067C4" w:rsidRDefault="00350931" w:rsidP="00350931">
            <w:pPr>
              <w:widowControl w:val="0"/>
              <w:numPr>
                <w:ilvl w:val="0"/>
                <w:numId w:val="17"/>
              </w:numPr>
              <w:tabs>
                <w:tab w:val="left" w:pos="2977"/>
                <w:tab w:val="left" w:pos="3544"/>
              </w:tabs>
              <w:ind w:left="320" w:hanging="284"/>
              <w:rPr>
                <w:sz w:val="24"/>
                <w:szCs w:val="24"/>
              </w:rPr>
            </w:pPr>
            <w:r>
              <w:rPr>
                <w:sz w:val="24"/>
                <w:szCs w:val="24"/>
              </w:rPr>
              <w:t>непревышения ценового предложения участника установленного размера НМЦ;</w:t>
            </w:r>
          </w:p>
          <w:p w:rsidR="00A067C4" w:rsidRDefault="00350931" w:rsidP="00350931">
            <w:pPr>
              <w:widowControl w:val="0"/>
              <w:numPr>
                <w:ilvl w:val="0"/>
                <w:numId w:val="17"/>
              </w:numPr>
              <w:tabs>
                <w:tab w:val="left" w:pos="2977"/>
                <w:tab w:val="left" w:pos="3544"/>
              </w:tabs>
              <w:ind w:left="320" w:hanging="284"/>
              <w:rPr>
                <w:sz w:val="24"/>
                <w:szCs w:val="24"/>
              </w:rPr>
            </w:pPr>
            <w:r>
              <w:rPr>
                <w:sz w:val="24"/>
                <w:szCs w:val="24"/>
              </w:rPr>
              <w:t>возможности применения приоритета в соответствии с ПП 925</w:t>
            </w:r>
          </w:p>
        </w:tc>
      </w:tr>
      <w:tr w:rsidR="00A067C4">
        <w:tc>
          <w:tcPr>
            <w:tcW w:w="1133"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b/>
                <w:sz w:val="24"/>
                <w:szCs w:val="24"/>
              </w:rPr>
            </w:pPr>
            <w:r>
              <w:rPr>
                <w:b/>
                <w:sz w:val="24"/>
                <w:szCs w:val="24"/>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A067C4" w:rsidRDefault="00350931">
            <w:pPr>
              <w:widowControl w:val="0"/>
              <w:tabs>
                <w:tab w:val="left" w:pos="2977"/>
                <w:tab w:val="left" w:pos="3544"/>
              </w:tabs>
              <w:rPr>
                <w:sz w:val="24"/>
                <w:szCs w:val="24"/>
              </w:rPr>
            </w:pPr>
            <w:r>
              <w:rPr>
                <w:sz w:val="24"/>
                <w:szCs w:val="24"/>
              </w:rPr>
              <w:t xml:space="preserve">оценка независимой гарантии </w:t>
            </w:r>
            <w:r>
              <w:rPr>
                <w:i/>
                <w:sz w:val="24"/>
                <w:szCs w:val="24"/>
              </w:rPr>
              <w:t xml:space="preserve">(финансовая экспертиза проводится по инициативе эксперта по направлениям Орг, в случае наличия в заявке независимой гарантии), </w:t>
            </w:r>
            <w:r>
              <w:rPr>
                <w:sz w:val="24"/>
                <w:szCs w:val="24"/>
              </w:rPr>
              <w:t xml:space="preserve">в том числе правильность оформления рассматриваемых документов (наличие </w:t>
            </w:r>
            <w:r>
              <w:rPr>
                <w:sz w:val="24"/>
                <w:szCs w:val="24"/>
              </w:rPr>
              <w:lastRenderedPageBreak/>
              <w:t>должных печатей, подписей, формы заверения).</w:t>
            </w:r>
          </w:p>
        </w:tc>
      </w:tr>
    </w:tbl>
    <w:p w:rsidR="00A067C4" w:rsidRDefault="00350931">
      <w:pPr>
        <w:keepNext/>
        <w:rPr>
          <w:sz w:val="24"/>
          <w:szCs w:val="24"/>
        </w:rPr>
        <w:sectPr w:rsidR="00A067C4">
          <w:footerReference w:type="default" r:id="rId41"/>
          <w:footerReference w:type="first" r:id="rId42"/>
          <w:pgSz w:w="16838" w:h="11906" w:orient="landscape"/>
          <w:pgMar w:top="1134" w:right="1134" w:bottom="794" w:left="1418" w:header="0" w:footer="737" w:gutter="0"/>
          <w:cols w:space="720"/>
          <w:formProt w:val="0"/>
          <w:titlePg/>
          <w:docGrid w:linePitch="381" w:charSpace="-4097"/>
        </w:sectPr>
      </w:pPr>
      <w:bookmarkStart w:id="1169" w:name="_Toc514455649"/>
      <w:bookmarkEnd w:id="1169"/>
      <w:r>
        <w:rPr>
          <w:i/>
          <w:sz w:val="24"/>
          <w:szCs w:val="24"/>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type="page"/>
      </w:r>
    </w:p>
    <w:p w:rsidR="00A067C4" w:rsidRDefault="00350931">
      <w:pPr>
        <w:pStyle w:val="1"/>
        <w:pageBreakBefore w:val="0"/>
        <w:jc w:val="center"/>
        <w:rPr>
          <w:rFonts w:ascii="Times New Roman" w:hAnsi="Times New Roman"/>
          <w:sz w:val="24"/>
          <w:szCs w:val="24"/>
        </w:rPr>
      </w:pPr>
      <w:bookmarkStart w:id="1170" w:name="_Ref468792734"/>
      <w:bookmarkStart w:id="1171" w:name="_Ref514724977"/>
      <w:bookmarkStart w:id="1172" w:name="_Toc147922239"/>
      <w:r>
        <w:rPr>
          <w:rFonts w:ascii="Times New Roman" w:hAnsi="Times New Roman"/>
          <w:sz w:val="24"/>
          <w:szCs w:val="24"/>
        </w:rPr>
        <w:lastRenderedPageBreak/>
        <w:t xml:space="preserve">ПРИЛОЖЕНИЕ № 6 – СТРУКТУРА НМЦ (в формате </w:t>
      </w:r>
      <w:r>
        <w:rPr>
          <w:rFonts w:ascii="Times New Roman" w:hAnsi="Times New Roman"/>
          <w:sz w:val="24"/>
          <w:szCs w:val="24"/>
          <w:lang w:val="en-US"/>
        </w:rPr>
        <w:t>Excel</w:t>
      </w:r>
      <w:r>
        <w:rPr>
          <w:rFonts w:ascii="Times New Roman" w:hAnsi="Times New Roman"/>
          <w:sz w:val="24"/>
          <w:szCs w:val="24"/>
        </w:rPr>
        <w:t>)</w:t>
      </w:r>
      <w:bookmarkEnd w:id="1170"/>
      <w:bookmarkEnd w:id="1171"/>
      <w:bookmarkEnd w:id="1172"/>
    </w:p>
    <w:p w:rsidR="00A067C4" w:rsidRDefault="00A067C4">
      <w:pPr>
        <w:pStyle w:val="a"/>
        <w:numPr>
          <w:ilvl w:val="0"/>
          <w:numId w:val="0"/>
        </w:numPr>
        <w:rPr>
          <w:sz w:val="24"/>
          <w:szCs w:val="24"/>
        </w:rPr>
      </w:pPr>
    </w:p>
    <w:p w:rsidR="00A067C4" w:rsidRDefault="00350931">
      <w:pPr>
        <w:keepNext/>
        <w:tabs>
          <w:tab w:val="left" w:pos="0"/>
        </w:tabs>
        <w:spacing w:after="120"/>
        <w:rPr>
          <w:sz w:val="24"/>
          <w:szCs w:val="24"/>
        </w:rPr>
      </w:pPr>
      <w:r>
        <w:rPr>
          <w:b/>
          <w:sz w:val="24"/>
          <w:szCs w:val="24"/>
        </w:rPr>
        <w:t>ВНИМАНИЕ!</w:t>
      </w:r>
      <w:r>
        <w:rPr>
          <w:sz w:val="24"/>
          <w:szCs w:val="24"/>
        </w:rPr>
        <w:t xml:space="preserve"> Электронная версия установленной Структуры НМЦ (в форме </w:t>
      </w:r>
      <w:r>
        <w:rPr>
          <w:sz w:val="24"/>
          <w:szCs w:val="24"/>
          <w:lang w:val="en-US"/>
        </w:rPr>
        <w:t>Excel</w:t>
      </w:r>
      <w:r>
        <w:rPr>
          <w:sz w:val="24"/>
          <w:szCs w:val="24"/>
        </w:rPr>
        <w:t>) содержится в Приложении № 6 к настоящей Документации о закупке.</w:t>
      </w:r>
    </w:p>
    <w:p w:rsidR="00A067C4" w:rsidRDefault="00A067C4">
      <w:pPr>
        <w:rPr>
          <w:rStyle w:val="ac"/>
          <w:sz w:val="24"/>
          <w:szCs w:val="24"/>
        </w:rPr>
        <w:sectPr w:rsidR="00A067C4">
          <w:footerReference w:type="default" r:id="rId43"/>
          <w:pgSz w:w="11906" w:h="16838"/>
          <w:pgMar w:top="1134" w:right="567" w:bottom="1418" w:left="1134" w:header="0" w:footer="0" w:gutter="0"/>
          <w:cols w:space="720"/>
          <w:formProt w:val="0"/>
          <w:docGrid w:linePitch="360" w:charSpace="-4097"/>
        </w:sectPr>
      </w:pPr>
    </w:p>
    <w:p w:rsidR="00A067C4" w:rsidRDefault="00350931" w:rsidP="00350931">
      <w:pPr>
        <w:pStyle w:val="1"/>
        <w:numPr>
          <w:ilvl w:val="0"/>
          <w:numId w:val="113"/>
        </w:numPr>
        <w:rPr>
          <w:rFonts w:ascii="Times New Roman" w:hAnsi="Times New Roman"/>
          <w:sz w:val="24"/>
          <w:szCs w:val="24"/>
        </w:rPr>
      </w:pPr>
      <w:bookmarkStart w:id="1173" w:name="_Toc71188163"/>
      <w:bookmarkStart w:id="1174" w:name="_Ref71042210"/>
      <w:bookmarkStart w:id="1175" w:name="_Toc147922240"/>
      <w:r>
        <w:rPr>
          <w:rFonts w:ascii="Times New Roman" w:hAnsi="Times New Roman"/>
          <w:sz w:val="24"/>
          <w:szCs w:val="24"/>
        </w:rPr>
        <w:lastRenderedPageBreak/>
        <w:t xml:space="preserve">ПРИЛОЖЕНИЕ № 7 – </w:t>
      </w:r>
      <w:r>
        <w:rPr>
          <w:rFonts w:ascii="Times New Roman" w:hAnsi="Times New Roman"/>
          <w:caps/>
          <w:sz w:val="24"/>
          <w:szCs w:val="24"/>
        </w:rPr>
        <w:t>Обоснование НМЦ</w:t>
      </w:r>
      <w:bookmarkEnd w:id="1173"/>
      <w:bookmarkEnd w:id="1174"/>
      <w:bookmarkEnd w:id="1175"/>
    </w:p>
    <w:p w:rsidR="00A067C4" w:rsidRDefault="00350931" w:rsidP="00350931">
      <w:pPr>
        <w:pStyle w:val="2"/>
        <w:numPr>
          <w:ilvl w:val="1"/>
          <w:numId w:val="114"/>
        </w:numPr>
        <w:rPr>
          <w:sz w:val="24"/>
          <w:szCs w:val="24"/>
        </w:rPr>
      </w:pPr>
      <w:bookmarkStart w:id="1176" w:name="_Toc71188164"/>
      <w:bookmarkStart w:id="1177" w:name="_Toc147922241"/>
      <w:r>
        <w:rPr>
          <w:sz w:val="24"/>
          <w:szCs w:val="24"/>
        </w:rPr>
        <w:t>Пояснения к Обоснованию НМЦ</w:t>
      </w:r>
      <w:bookmarkEnd w:id="1176"/>
      <w:bookmarkEnd w:id="1177"/>
    </w:p>
    <w:p w:rsidR="00A067C4" w:rsidRDefault="00350931" w:rsidP="00350931">
      <w:pPr>
        <w:pStyle w:val="a"/>
        <w:numPr>
          <w:ilvl w:val="2"/>
          <w:numId w:val="115"/>
        </w:numPr>
        <w:rPr>
          <w:sz w:val="24"/>
          <w:szCs w:val="24"/>
        </w:rPr>
      </w:pPr>
      <w:r>
        <w:rPr>
          <w:sz w:val="24"/>
          <w:szCs w:val="24"/>
        </w:rPr>
        <w:t>Обоснование НМЦ приведено в Приложении № 7 к настоящей Документации о закупке (отдельным документом).</w:t>
      </w:r>
    </w:p>
    <w:p w:rsidR="00A067C4" w:rsidRDefault="00350931" w:rsidP="00350931">
      <w:pPr>
        <w:pStyle w:val="1"/>
        <w:numPr>
          <w:ilvl w:val="0"/>
          <w:numId w:val="116"/>
        </w:numPr>
        <w:jc w:val="center"/>
        <w:rPr>
          <w:rFonts w:ascii="Times New Roman" w:hAnsi="Times New Roman"/>
          <w:sz w:val="24"/>
          <w:szCs w:val="24"/>
        </w:rPr>
      </w:pPr>
      <w:bookmarkStart w:id="1178" w:name="_Toc115970638"/>
      <w:bookmarkStart w:id="1179" w:name="_Ref115436205"/>
      <w:bookmarkStart w:id="1180" w:name="_Toc147922242"/>
      <w:r>
        <w:rPr>
          <w:rFonts w:ascii="Times New Roman" w:hAnsi="Times New Roman"/>
          <w:sz w:val="24"/>
          <w:szCs w:val="24"/>
        </w:rPr>
        <w:lastRenderedPageBreak/>
        <w:t xml:space="preserve">ПРИЛОЖЕНИЕ № 8 – </w:t>
      </w:r>
      <w:r>
        <w:rPr>
          <w:rFonts w:ascii="Times New Roman" w:hAnsi="Times New Roman"/>
          <w:caps/>
          <w:sz w:val="24"/>
          <w:szCs w:val="24"/>
        </w:rPr>
        <w:t>Форма Заявки на аккредитацию</w:t>
      </w:r>
      <w:bookmarkEnd w:id="1178"/>
      <w:bookmarkEnd w:id="1179"/>
      <w:bookmarkEnd w:id="1180"/>
    </w:p>
    <w:p w:rsidR="00A067C4" w:rsidRDefault="00350931" w:rsidP="00350931">
      <w:pPr>
        <w:pStyle w:val="2"/>
        <w:numPr>
          <w:ilvl w:val="1"/>
          <w:numId w:val="117"/>
        </w:numPr>
        <w:tabs>
          <w:tab w:val="left" w:pos="0"/>
        </w:tabs>
        <w:rPr>
          <w:sz w:val="24"/>
          <w:szCs w:val="24"/>
        </w:rPr>
      </w:pPr>
      <w:bookmarkStart w:id="1181" w:name="_Toc115970639"/>
      <w:bookmarkStart w:id="1182" w:name="_Toc147922243"/>
      <w:r>
        <w:rPr>
          <w:sz w:val="24"/>
          <w:szCs w:val="24"/>
        </w:rPr>
        <w:t>Пояснения к Форме Заявки на аккредитацию</w:t>
      </w:r>
      <w:bookmarkEnd w:id="1181"/>
      <w:bookmarkEnd w:id="1182"/>
    </w:p>
    <w:p w:rsidR="00A067C4" w:rsidRDefault="00350931" w:rsidP="00350931">
      <w:pPr>
        <w:pStyle w:val="a"/>
        <w:numPr>
          <w:ilvl w:val="2"/>
          <w:numId w:val="118"/>
        </w:numPr>
        <w:tabs>
          <w:tab w:val="left" w:pos="0"/>
        </w:tabs>
        <w:rPr>
          <w:sz w:val="24"/>
          <w:szCs w:val="24"/>
        </w:rPr>
      </w:pPr>
      <w:r>
        <w:rPr>
          <w:sz w:val="24"/>
          <w:szCs w:val="24"/>
        </w:rPr>
        <w:t>Форма Заявки на аккредитацию приведена в Приложении № 8 к настоящей Документации о закупке (отдельным документом).</w:t>
      </w:r>
    </w:p>
    <w:p w:rsidR="00A067C4" w:rsidRDefault="00A067C4">
      <w:pPr>
        <w:jc w:val="center"/>
        <w:rPr>
          <w:rStyle w:val="ac"/>
          <w:b w:val="0"/>
          <w:i w:val="0"/>
          <w:sz w:val="24"/>
          <w:szCs w:val="24"/>
        </w:rPr>
      </w:pPr>
    </w:p>
    <w:p w:rsidR="00A067C4" w:rsidRDefault="00A067C4">
      <w:pPr>
        <w:jc w:val="center"/>
        <w:rPr>
          <w:rStyle w:val="ac"/>
          <w:b w:val="0"/>
          <w:i w:val="0"/>
          <w:sz w:val="24"/>
          <w:szCs w:val="24"/>
        </w:rPr>
      </w:pPr>
      <w:bookmarkStart w:id="1183" w:name="_Hlk71109031"/>
      <w:bookmarkEnd w:id="1183"/>
    </w:p>
    <w:p w:rsidR="00A067C4" w:rsidRDefault="00A067C4">
      <w:pPr>
        <w:jc w:val="center"/>
        <w:rPr>
          <w:rStyle w:val="ac"/>
          <w:sz w:val="24"/>
          <w:szCs w:val="24"/>
        </w:rPr>
      </w:pPr>
    </w:p>
    <w:sectPr w:rsidR="00A067C4">
      <w:footerReference w:type="default" r:id="rId44"/>
      <w:footerReference w:type="first" r:id="rId45"/>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A0" w:rsidRDefault="007B49A0">
      <w:pPr>
        <w:spacing w:before="0"/>
      </w:pPr>
      <w:r>
        <w:separator/>
      </w:r>
    </w:p>
  </w:endnote>
  <w:endnote w:type="continuationSeparator" w:id="0">
    <w:p w:rsidR="007B49A0" w:rsidRDefault="007B49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neva CY">
    <w:altName w:val="Times New Roman"/>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100</w:t>
    </w:r>
    <w:r>
      <w:rPr>
        <w:i/>
        <w:sz w:val="24"/>
        <w:szCs w:val="24"/>
      </w:rPr>
      <w:fldChar w:fldCharType="end"/>
    </w:r>
  </w:p>
  <w:p w:rsidR="00645FAD" w:rsidRDefault="00645FAD">
    <w:pPr>
      <w:pStyle w:val="aff8"/>
    </w:pPr>
  </w:p>
  <w:p w:rsidR="00645FAD" w:rsidRDefault="00645FAD">
    <w:pPr>
      <w:pStyle w:val="aff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89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89</w:t>
    </w:r>
    <w:r>
      <w:rPr>
        <w:i/>
        <w:sz w:val="24"/>
        <w:szCs w:val="24"/>
      </w:rPr>
      <w:fldChar w:fldCharType="end"/>
    </w:r>
  </w:p>
  <w:p w:rsidR="00645FAD" w:rsidRDefault="00645FAD">
    <w:pPr>
      <w:pStyle w:val="aff8"/>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97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97</w:t>
    </w:r>
    <w:r>
      <w:rPr>
        <w:i/>
        <w:sz w:val="24"/>
        <w:szCs w:val="24"/>
      </w:rPr>
      <w:fldChar w:fldCharType="end"/>
    </w:r>
  </w:p>
  <w:p w:rsidR="00645FAD" w:rsidRDefault="00645FAD">
    <w:pPr>
      <w:pStyle w:val="aff8"/>
    </w:pPr>
  </w:p>
  <w:p w:rsidR="00645FAD" w:rsidRDefault="00645FAD">
    <w:pPr>
      <w:pStyle w:val="aff8"/>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91</w:t>
    </w:r>
    <w:r>
      <w:rPr>
        <w:i/>
        <w:sz w:val="24"/>
        <w:szCs w:val="24"/>
      </w:rPr>
      <w:fldChar w:fldCharType="end"/>
    </w:r>
  </w:p>
  <w:p w:rsidR="00645FAD" w:rsidRDefault="00645FAD">
    <w:pPr>
      <w:pStyle w:val="aff8"/>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98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98</w:t>
    </w:r>
    <w:r>
      <w:rPr>
        <w:i/>
        <w:sz w:val="24"/>
        <w:szCs w:val="24"/>
      </w:rPr>
      <w:fldChar w:fldCharType="end"/>
    </w:r>
  </w:p>
  <w:p w:rsidR="00645FAD" w:rsidRDefault="00645FAD">
    <w:pPr>
      <w:pStyle w:val="aff8"/>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100</w:t>
    </w:r>
    <w:r>
      <w:rPr>
        <w:i/>
        <w:sz w:val="24"/>
        <w:szCs w:val="24"/>
      </w:rPr>
      <w:fldChar w:fldCharType="end"/>
    </w:r>
  </w:p>
  <w:p w:rsidR="00645FAD" w:rsidRDefault="00645FAD">
    <w:pPr>
      <w:pStyle w:val="aff8"/>
    </w:pPr>
  </w:p>
  <w:p w:rsidR="00645FAD" w:rsidRDefault="00645FAD">
    <w:pPr>
      <w:pStyle w:val="aff8"/>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99</w:t>
    </w:r>
    <w:r>
      <w:rPr>
        <w:i/>
        <w:sz w:val="24"/>
        <w:szCs w:val="24"/>
      </w:rPr>
      <w:fldChar w:fldCharType="end"/>
    </w:r>
  </w:p>
  <w:p w:rsidR="00645FAD" w:rsidRDefault="00645FAD">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100</w:t>
    </w:r>
    <w:r>
      <w:rPr>
        <w:i/>
        <w:sz w:val="24"/>
        <w:szCs w:val="24"/>
      </w:rPr>
      <w:fldChar w:fldCharType="end"/>
    </w:r>
  </w:p>
  <w:p w:rsidR="00645FAD" w:rsidRDefault="00645FAD">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69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69</w:t>
    </w:r>
    <w:r>
      <w:rPr>
        <w:i/>
        <w:sz w:val="24"/>
        <w:szCs w:val="24"/>
      </w:rPr>
      <w:fldChar w:fldCharType="end"/>
    </w:r>
  </w:p>
  <w:p w:rsidR="00645FAD" w:rsidRDefault="00645FAD">
    <w:pPr>
      <w:pStyle w:val="aff8"/>
    </w:pPr>
  </w:p>
  <w:p w:rsidR="00645FAD" w:rsidRDefault="00645FAD">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66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66</w:t>
    </w:r>
    <w:r>
      <w:rPr>
        <w:i/>
        <w:sz w:val="24"/>
        <w:szCs w:val="24"/>
      </w:rPr>
      <w:fldChar w:fldCharType="end"/>
    </w:r>
  </w:p>
  <w:p w:rsidR="00645FAD" w:rsidRDefault="00645FAD">
    <w:pPr>
      <w:pStyle w:val="af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83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83</w:t>
    </w:r>
    <w:r>
      <w:rPr>
        <w:i/>
        <w:sz w:val="24"/>
        <w:szCs w:val="24"/>
      </w:rPr>
      <w:fldChar w:fldCharType="end"/>
    </w:r>
  </w:p>
  <w:p w:rsidR="00645FAD" w:rsidRDefault="00645FAD">
    <w:pPr>
      <w:pStyle w:val="aff8"/>
    </w:pPr>
  </w:p>
  <w:p w:rsidR="00645FAD" w:rsidRDefault="00645FAD">
    <w:pPr>
      <w:pStyle w:val="af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70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70</w:t>
    </w:r>
    <w:r>
      <w:rPr>
        <w:i/>
        <w:sz w:val="24"/>
        <w:szCs w:val="24"/>
      </w:rPr>
      <w:fldChar w:fldCharType="end"/>
    </w:r>
  </w:p>
  <w:p w:rsidR="00645FAD" w:rsidRDefault="00645FAD">
    <w:pPr>
      <w:pStyle w:val="af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88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88</w:t>
    </w:r>
    <w:r>
      <w:rPr>
        <w:i/>
        <w:sz w:val="24"/>
        <w:szCs w:val="24"/>
      </w:rPr>
      <w:fldChar w:fldCharType="end"/>
    </w:r>
  </w:p>
  <w:p w:rsidR="00645FAD" w:rsidRDefault="00645FAD">
    <w:pPr>
      <w:pStyle w:val="aff8"/>
    </w:pPr>
  </w:p>
  <w:p w:rsidR="00645FAD" w:rsidRDefault="00645FAD">
    <w:pPr>
      <w:pStyle w:val="af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rPr>
        <w:i/>
        <w:sz w:val="24"/>
        <w:szCs w:val="24"/>
      </w:rPr>
    </w:pPr>
    <w:r>
      <w:rPr>
        <w:sz w:val="20"/>
      </w:rPr>
      <w:tab/>
    </w:r>
  </w:p>
  <w:p w:rsidR="00645FAD" w:rsidRDefault="00645FAD">
    <w:pPr>
      <w:tabs>
        <w:tab w:val="right" w:pos="10260"/>
      </w:tabs>
      <w:rPr>
        <w:i/>
        <w:sz w:val="24"/>
        <w:szCs w:val="24"/>
      </w:rPr>
    </w:pPr>
  </w:p>
  <w:p w:rsidR="00645FAD" w:rsidRDefault="00645FA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84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84</w:t>
    </w:r>
    <w:r>
      <w:rPr>
        <w:i/>
        <w:sz w:val="24"/>
        <w:szCs w:val="24"/>
      </w:rPr>
      <w:fldChar w:fldCharType="end"/>
    </w:r>
  </w:p>
  <w:p w:rsidR="00645FAD" w:rsidRDefault="00645FAD">
    <w:pPr>
      <w:pStyle w:val="aff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D" w:rsidRDefault="00645FA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AA5ED0">
      <w:rPr>
        <w:i/>
        <w:noProof/>
        <w:sz w:val="24"/>
        <w:szCs w:val="24"/>
      </w:rPr>
      <w:t>90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AA5ED0">
      <w:rPr>
        <w:i/>
        <w:noProof/>
        <w:sz w:val="24"/>
        <w:szCs w:val="24"/>
      </w:rPr>
      <w:t>90</w:t>
    </w:r>
    <w:r>
      <w:rPr>
        <w:i/>
        <w:sz w:val="24"/>
        <w:szCs w:val="24"/>
      </w:rPr>
      <w:fldChar w:fldCharType="end"/>
    </w:r>
  </w:p>
  <w:p w:rsidR="00645FAD" w:rsidRDefault="00645FAD">
    <w:pPr>
      <w:pStyle w:val="aff8"/>
    </w:pPr>
  </w:p>
  <w:p w:rsidR="00645FAD" w:rsidRDefault="00645FAD">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A0" w:rsidRDefault="007B49A0">
      <w:pPr>
        <w:rPr>
          <w:sz w:val="12"/>
        </w:rPr>
      </w:pPr>
      <w:r>
        <w:separator/>
      </w:r>
    </w:p>
  </w:footnote>
  <w:footnote w:type="continuationSeparator" w:id="0">
    <w:p w:rsidR="007B49A0" w:rsidRDefault="007B49A0">
      <w:pPr>
        <w:rPr>
          <w:sz w:val="12"/>
        </w:rPr>
      </w:pPr>
      <w:r>
        <w:continuationSeparator/>
      </w:r>
    </w:p>
  </w:footnote>
  <w:footnote w:id="1">
    <w:p w:rsidR="00645FAD" w:rsidRDefault="00645FAD">
      <w:pPr>
        <w:pStyle w:val="a8"/>
      </w:pPr>
      <w:r>
        <w:rPr>
          <w:rStyle w:val="aff1"/>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2">
    <w:p w:rsidR="00645FAD" w:rsidRDefault="00645FAD">
      <w:pPr>
        <w:pStyle w:val="a8"/>
      </w:pPr>
      <w:r>
        <w:rPr>
          <w:rStyle w:val="aff1"/>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3">
    <w:p w:rsidR="00645FAD" w:rsidRDefault="00645FAD">
      <w:pPr>
        <w:pStyle w:val="a8"/>
      </w:pPr>
      <w:r>
        <w:rPr>
          <w:rStyle w:val="aff1"/>
        </w:rPr>
        <w:footnoteRef/>
      </w:r>
      <w:r>
        <w:t xml:space="preserve"> С учетом пункта </w:t>
      </w:r>
      <w:r>
        <w:fldChar w:fldCharType="begin"/>
      </w:r>
      <w:r>
        <w:instrText xml:space="preserve"> REF _Ref515702722 \r \h </w:instrText>
      </w:r>
      <w:r>
        <w:fldChar w:fldCharType="separate"/>
      </w:r>
      <w:r w:rsidR="00AA5ED0">
        <w:t>4.19.4</w:t>
      </w:r>
      <w:r>
        <w:fldChar w:fldCharType="end"/>
      </w:r>
      <w:r>
        <w:t>.</w:t>
      </w:r>
    </w:p>
  </w:footnote>
  <w:footnote w:id="4">
    <w:p w:rsidR="00645FAD" w:rsidRDefault="00645FAD">
      <w:pPr>
        <w:pStyle w:val="a8"/>
      </w:pPr>
      <w:r>
        <w:rPr>
          <w:rStyle w:val="aff1"/>
        </w:rPr>
        <w:footnoteRef/>
      </w:r>
      <w:r>
        <w:t xml:space="preserve"> </w:t>
      </w:r>
      <w:bookmarkStart w:id="633" w:name="_Hlk1417964681"/>
      <w:r>
        <w:t xml:space="preserve">В отношении предоставляемой Участником </w:t>
      </w:r>
      <w:bookmarkStart w:id="634" w:name="_Hlk1393686521"/>
      <w:r>
        <w:t>(</w:t>
      </w:r>
      <w:bookmarkStart w:id="635" w:name="_Hlk1417974471"/>
      <w:r>
        <w:t>в целях обеспечения проведения оценки его финансового состояния (устойчивости) в соответствии с Положением об аккредитации</w:t>
      </w:r>
      <w:bookmarkEnd w:id="635"/>
      <w:r>
        <w:t>)</w:t>
      </w:r>
      <w:bookmarkEnd w:id="634"/>
      <w:r>
        <w:t xml:space="preserve"> бухгалтерской (финансовой) отчетности самостоятельные исправления арифметических ошибок не допускается </w:t>
      </w:r>
      <w:bookmarkStart w:id="636" w:name="_Hlk1417177761"/>
      <w:r>
        <w:t>(все изменения в отчетность должны вноситься в установленном законодательством РФ порядке)</w:t>
      </w:r>
      <w:bookmarkEnd w:id="633"/>
      <w:bookmarkEnd w:id="636"/>
      <w:r>
        <w:t>.</w:t>
      </w:r>
    </w:p>
  </w:footnote>
  <w:footnote w:id="5">
    <w:p w:rsidR="00645FAD" w:rsidRDefault="00645FAD">
      <w:pPr>
        <w:pStyle w:val="a8"/>
      </w:pPr>
      <w:r>
        <w:rPr>
          <w:rStyle w:val="aff1"/>
        </w:rPr>
        <w:footnoteRef/>
      </w:r>
      <w:r>
        <w:t xml:space="preserve"> 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645FAD" w:rsidRDefault="00645FAD">
      <w:pPr>
        <w:pStyle w:val="a8"/>
      </w:pPr>
      <w:r>
        <w:rPr>
          <w:rStyle w:val="aff1"/>
        </w:rPr>
        <w:footnoteRef/>
      </w:r>
      <w:r>
        <w:t xml:space="preserve"> Если при проведении аукциона цена была снижена до нуля и далее аукцион проводился на повышение цен – Договор с таким Победителем заключается не по сниженной цене, а наоборот, по увеличенной цене на установленное в настоящем абзаце количество процентов от предложенной им в рамках аукциона цены Договора.</w:t>
      </w:r>
    </w:p>
  </w:footnote>
  <w:footnote w:id="7">
    <w:p w:rsidR="00645FAD" w:rsidRDefault="00645FAD">
      <w:pPr>
        <w:pStyle w:val="a8"/>
      </w:pPr>
      <w:r>
        <w:rPr>
          <w:rStyle w:val="aff1"/>
        </w:rPr>
        <w:footnoteRef/>
      </w:r>
      <w:r>
        <w:t xml:space="preserve"> При условии участия в аукционе (допуска по результатам рассмотрения заявок)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 </w:t>
      </w:r>
      <w:bookmarkStart w:id="830" w:name="_Hlk947832821"/>
      <w:r>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0"/>
      <w:r>
        <w:t xml:space="preserve"> с суммарной долей такой продукции 50% и более (согласно порядку расчета, установленному в пункте </w:t>
      </w:r>
      <w:r>
        <w:fldChar w:fldCharType="begin"/>
      </w:r>
      <w:r>
        <w:instrText xml:space="preserve"> REF _Ref30955671 \r \h </w:instrText>
      </w:r>
      <w:r>
        <w:fldChar w:fldCharType="separate"/>
      </w:r>
      <w:r w:rsidR="00AA5ED0">
        <w:t>4.19.7</w:t>
      </w:r>
      <w:r>
        <w:fldChar w:fldCharType="end"/>
      </w:r>
      <w:r>
        <w:t>).</w:t>
      </w:r>
    </w:p>
  </w:footnote>
  <w:footnote w:id="8">
    <w:p w:rsidR="00645FAD" w:rsidRDefault="00645FAD">
      <w:pPr>
        <w:pStyle w:val="a8"/>
      </w:pPr>
      <w:r>
        <w:rPr>
          <w:rStyle w:val="aff1"/>
        </w:rPr>
        <w:footnoteRef/>
      </w:r>
      <w:r>
        <w:t xml:space="preserve"> Нормы подраздела </w:t>
      </w:r>
      <w:r>
        <w:fldChar w:fldCharType="begin"/>
      </w:r>
      <w:r>
        <w:instrText xml:space="preserve"> REF _Ref109236377 \r \h </w:instrText>
      </w:r>
      <w:r>
        <w:fldChar w:fldCharType="separate"/>
      </w:r>
      <w:r w:rsidR="00AA5ED0">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645FAD" w:rsidRDefault="00645FAD">
      <w:pPr>
        <w:pStyle w:val="a8"/>
      </w:pPr>
      <w:r>
        <w:rPr>
          <w:rStyle w:val="aff1"/>
        </w:rPr>
        <w:footnoteRef/>
      </w:r>
      <w:r>
        <w:t xml:space="preserve"> Нормы подраздела </w:t>
      </w:r>
      <w:r>
        <w:fldChar w:fldCharType="begin"/>
      </w:r>
      <w:r>
        <w:instrText xml:space="preserve"> REF _Ref109236785 \r \h </w:instrText>
      </w:r>
      <w:r>
        <w:fldChar w:fldCharType="separate"/>
      </w:r>
      <w:r w:rsidR="00AA5ED0">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0">
    <w:p w:rsidR="00645FAD" w:rsidRDefault="00645FAD">
      <w:pPr>
        <w:pStyle w:val="a8"/>
      </w:pPr>
      <w:r>
        <w:rPr>
          <w:rStyle w:val="aff1"/>
        </w:rPr>
        <w:footnoteRef/>
      </w:r>
      <w:r>
        <w:t xml:space="preserve"> Опись составляется отдельно для каждой части заявки.</w:t>
      </w:r>
    </w:p>
  </w:footnote>
  <w:footnote w:id="11">
    <w:p w:rsidR="00645FAD" w:rsidRDefault="00645FAD">
      <w:pPr>
        <w:pStyle w:val="a8"/>
      </w:pPr>
      <w:r>
        <w:rPr>
          <w:rStyle w:val="af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rsidR="00645FAD" w:rsidRDefault="00645FAD">
      <w:pPr>
        <w:pStyle w:val="a8"/>
      </w:pPr>
      <w:r>
        <w:rPr>
          <w:rStyle w:val="aff1"/>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3">
    <w:p w:rsidR="00645FAD" w:rsidRDefault="00645FAD">
      <w:pPr>
        <w:pStyle w:val="a8"/>
      </w:pPr>
      <w:r>
        <w:rPr>
          <w:rStyle w:val="aff1"/>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4">
    <w:p w:rsidR="00645FAD" w:rsidRDefault="00645FAD">
      <w:pPr>
        <w:pStyle w:val="a8"/>
      </w:pPr>
      <w:r>
        <w:rPr>
          <w:rStyle w:val="aff1"/>
        </w:rPr>
        <w:footnoteRef/>
      </w:r>
      <w:r>
        <w:t xml:space="preserve"> Заполняется в случае, если подразделом 10.2 Документации о закупке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rsidR="00645FAD" w:rsidRDefault="00645FAD">
      <w:pPr>
        <w:pStyle w:val="a8"/>
      </w:pPr>
      <w:r>
        <w:rPr>
          <w:rStyle w:val="aff1"/>
        </w:rPr>
        <w:footnoteRef/>
      </w:r>
      <w:r>
        <w:t xml:space="preserve"> В случае если Участник применяет упрощенную систему налогообложения </w:t>
      </w:r>
      <w:bookmarkStart w:id="954" w:name="_Hlk711269361"/>
      <w:r>
        <w:t>или специальный налоговый режим «Налог на профессиональный доход»</w:t>
      </w:r>
      <w:bookmarkEnd w:id="954"/>
      <w:r>
        <w:t>, то в данной графе необходимо указать: «НДС не облагается».</w:t>
      </w:r>
    </w:p>
  </w:footnote>
  <w:footnote w:id="16">
    <w:p w:rsidR="00645FAD" w:rsidRDefault="00645FAD">
      <w:pPr>
        <w:pStyle w:val="a8"/>
      </w:pPr>
      <w:r>
        <w:rPr>
          <w:rStyle w:val="aff1"/>
        </w:rPr>
        <w:footnoteRef/>
      </w:r>
      <w:r>
        <w:t xml:space="preserve"> В случае если Участник применяет упрощенную систему налогообложения или специальный налоговый режим «Налог на профессиональный доход», то в данной графе указывается цена без НДС, указанная в графе «Итоговая стоимость заявки без НДС, руб.».</w:t>
      </w:r>
    </w:p>
  </w:footnote>
  <w:footnote w:id="17">
    <w:p w:rsidR="00645FAD" w:rsidRDefault="00645FAD">
      <w:pPr>
        <w:pStyle w:val="a8"/>
      </w:pPr>
      <w:r>
        <w:rPr>
          <w:rStyle w:val="aff1"/>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rsidR="00AA5ED0">
        <w:t>1.2.14</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8">
    <w:p w:rsidR="00645FAD" w:rsidRDefault="00645FAD">
      <w:pPr>
        <w:pStyle w:val="a8"/>
      </w:pPr>
      <w:r>
        <w:rPr>
          <w:rStyle w:val="aff1"/>
        </w:rPr>
        <w:footnoteRef/>
      </w:r>
      <w:r>
        <w:rPr>
          <w:rStyle w:val="FootnoteCharacters"/>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645FAD" w:rsidRDefault="00645FAD">
      <w:pPr>
        <w:pStyle w:val="a8"/>
      </w:pPr>
      <w:r>
        <w:rPr>
          <w:rStyle w:val="aff1"/>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645FAD" w:rsidRDefault="00645FAD">
      <w:pPr>
        <w:pStyle w:val="a8"/>
      </w:pPr>
      <w:r>
        <w:rPr>
          <w:rStyle w:val="aff1"/>
        </w:rPr>
        <w:footnoteRef/>
      </w:r>
      <w:r>
        <w:t xml:space="preserve"> Указать точное наименование совершаемой сделки, включая дополнительные соглашения.</w:t>
      </w:r>
    </w:p>
  </w:footnote>
  <w:footnote w:id="21">
    <w:p w:rsidR="00645FAD" w:rsidRDefault="00645FAD">
      <w:pPr>
        <w:pStyle w:val="a8"/>
      </w:pPr>
      <w:r>
        <w:rPr>
          <w:rStyle w:val="aff1"/>
        </w:rPr>
        <w:footnoteRef/>
      </w:r>
      <w:r>
        <w:t xml:space="preserve"> В совокупности с ранее совершенными сделками, являющимися взаимосвязанными.</w:t>
      </w:r>
    </w:p>
  </w:footnote>
  <w:footnote w:id="22">
    <w:p w:rsidR="00645FAD" w:rsidRDefault="00645FAD">
      <w:pPr>
        <w:pStyle w:val="a8"/>
      </w:pPr>
      <w:r>
        <w:rPr>
          <w:rStyle w:val="aff1"/>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rsidR="00645FAD" w:rsidRDefault="00645FAD">
      <w:pPr>
        <w:pStyle w:val="a8"/>
      </w:pPr>
      <w:r>
        <w:rPr>
          <w:rStyle w:val="aff1"/>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4">
    <w:p w:rsidR="00645FAD" w:rsidRDefault="00645FAD">
      <w:pPr>
        <w:pStyle w:val="a8"/>
      </w:pPr>
      <w:r>
        <w:rPr>
          <w:rStyle w:val="aff1"/>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645FAD" w:rsidRDefault="00645FAD">
      <w:pPr>
        <w:pStyle w:val="a8"/>
      </w:pPr>
      <w:r>
        <w:rPr>
          <w:rStyle w:val="aff1"/>
        </w:rPr>
        <w:footnoteRef/>
      </w:r>
      <w:r>
        <w:t xml:space="preserve"> Единоличный исполнительный орган Общества (уполномоченный представитель Общества).</w:t>
      </w:r>
    </w:p>
  </w:footnote>
  <w:footnote w:id="26">
    <w:p w:rsidR="00645FAD" w:rsidRDefault="00645FAD">
      <w:pPr>
        <w:pStyle w:val="a8"/>
      </w:pPr>
      <w:r>
        <w:rPr>
          <w:rStyle w:val="aff1"/>
        </w:rPr>
        <w:footnoteRef/>
      </w:r>
      <w:r>
        <w:t xml:space="preserve"> Указать точное наименование совершаемой сделки, включая дополнительные соглашения.</w:t>
      </w:r>
    </w:p>
  </w:footnote>
  <w:footnote w:id="27">
    <w:p w:rsidR="00645FAD" w:rsidRDefault="00645FAD">
      <w:pPr>
        <w:pStyle w:val="a8"/>
      </w:pPr>
      <w:r>
        <w:rPr>
          <w:rStyle w:val="aff1"/>
        </w:rPr>
        <w:footnoteRef/>
      </w:r>
      <w:r>
        <w:t xml:space="preserve"> В совокупности с ранее совершенными сделками, являющимися взаимосвязанными.</w:t>
      </w:r>
    </w:p>
  </w:footnote>
  <w:footnote w:id="28">
    <w:p w:rsidR="00645FAD" w:rsidRDefault="00645FAD">
      <w:pPr>
        <w:pStyle w:val="a8"/>
      </w:pPr>
      <w:r>
        <w:rPr>
          <w:rStyle w:val="aff1"/>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9">
    <w:p w:rsidR="00645FAD" w:rsidRDefault="00645FAD">
      <w:pPr>
        <w:pStyle w:val="a8"/>
      </w:pPr>
      <w:r>
        <w:rPr>
          <w:rStyle w:val="aff1"/>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645FAD" w:rsidRDefault="00645FAD">
      <w:pPr>
        <w:pStyle w:val="a8"/>
      </w:pPr>
      <w:r>
        <w:rPr>
          <w:rStyle w:val="aff1"/>
        </w:rPr>
        <w:footnoteRef/>
      </w:r>
      <w:r>
        <w:t xml:space="preserve"> Единоличный исполнительный орган Общества (уполномоченный представитель Общества).</w:t>
      </w:r>
    </w:p>
  </w:footnote>
  <w:footnote w:id="31">
    <w:p w:rsidR="00645FAD" w:rsidRDefault="00645FAD">
      <w:pPr>
        <w:pStyle w:val="a8"/>
        <w:spacing w:before="0"/>
      </w:pPr>
      <w:r>
        <w:rPr>
          <w:rStyle w:val="aff1"/>
        </w:rPr>
        <w:footnoteRef/>
      </w:r>
      <w:r>
        <w:rPr>
          <w:rStyle w:val="FootnoteCharacters"/>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645FAD" w:rsidRDefault="00645FAD">
      <w:pPr>
        <w:pStyle w:val="a8"/>
        <w:spacing w:before="0"/>
      </w:pPr>
      <w:r>
        <w:rPr>
          <w:rStyle w:val="aff1"/>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645FAD" w:rsidRDefault="00645FAD">
      <w:pPr>
        <w:pStyle w:val="a8"/>
      </w:pPr>
      <w:r>
        <w:rPr>
          <w:rStyle w:val="aff1"/>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4">
    <w:p w:rsidR="00645FAD" w:rsidRDefault="00645FAD">
      <w:pPr>
        <w:pStyle w:val="a8"/>
      </w:pPr>
      <w:r>
        <w:rPr>
          <w:rStyle w:val="aff1"/>
        </w:rPr>
        <w:footnoteRef/>
      </w:r>
      <w:r>
        <w:t xml:space="preserve"> Применяется для ДС, заключаемых к договорам, которые не содержат заверений Сторон об обстоятельствах.</w:t>
      </w:r>
    </w:p>
  </w:footnote>
  <w:footnote w:id="35">
    <w:p w:rsidR="00645FAD" w:rsidRDefault="00645FAD">
      <w:pPr>
        <w:pStyle w:val="a8"/>
      </w:pPr>
      <w:r>
        <w:rPr>
          <w:rStyle w:val="aff1"/>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rsidR="00645FAD" w:rsidRDefault="00645FAD">
      <w:pPr>
        <w:pStyle w:val="a8"/>
      </w:pPr>
      <w:r>
        <w:rPr>
          <w:rStyle w:val="aff1"/>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7">
    <w:p w:rsidR="00645FAD" w:rsidRDefault="00645FAD">
      <w:pPr>
        <w:pStyle w:val="a8"/>
      </w:pPr>
      <w:r>
        <w:rPr>
          <w:rStyle w:val="aff1"/>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38">
    <w:p w:rsidR="00645FAD" w:rsidRDefault="00645FAD">
      <w:pPr>
        <w:pStyle w:val="a8"/>
      </w:pPr>
      <w:r>
        <w:rPr>
          <w:rStyle w:val="af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rsidR="00645FAD" w:rsidRDefault="00645FAD">
      <w:pPr>
        <w:pStyle w:val="a8"/>
      </w:pPr>
      <w:r>
        <w:rPr>
          <w:rStyle w:val="aff1"/>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rsidR="00645FAD" w:rsidRDefault="00645FAD">
      <w:pPr>
        <w:pStyle w:val="a8"/>
      </w:pPr>
      <w:r>
        <w:rPr>
          <w:rStyle w:val="aff1"/>
        </w:rPr>
        <w:footnoteRef/>
      </w:r>
      <w:r>
        <w:t xml:space="preserve"> Подается Участниками после завершения процедуры аукциона.</w:t>
      </w:r>
    </w:p>
  </w:footnote>
  <w:footnote w:id="41">
    <w:p w:rsidR="00645FAD" w:rsidRDefault="00645FAD">
      <w:pPr>
        <w:pStyle w:val="a8"/>
      </w:pPr>
      <w:r>
        <w:rPr>
          <w:rStyle w:val="aff1"/>
        </w:rPr>
        <w:footnoteRef/>
      </w:r>
      <w:r>
        <w:t xml:space="preserve"> С учетом пункта </w:t>
      </w:r>
      <w:r>
        <w:fldChar w:fldCharType="begin"/>
      </w:r>
      <w:r>
        <w:instrText xml:space="preserve"> REF _Ref515702722 \r \h </w:instrText>
      </w:r>
      <w:r>
        <w:fldChar w:fldCharType="separate"/>
      </w:r>
      <w:r w:rsidR="00AA5ED0">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263"/>
    <w:multiLevelType w:val="multilevel"/>
    <w:tmpl w:val="67E67730"/>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09702C60"/>
    <w:multiLevelType w:val="multilevel"/>
    <w:tmpl w:val="5A1093D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0605526"/>
    <w:multiLevelType w:val="multilevel"/>
    <w:tmpl w:val="B6709FB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4721D49"/>
    <w:multiLevelType w:val="multilevel"/>
    <w:tmpl w:val="4A368D2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4" w15:restartNumberingAfterBreak="0">
    <w:nsid w:val="15FC17CF"/>
    <w:multiLevelType w:val="multilevel"/>
    <w:tmpl w:val="187ED9C8"/>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244DAE"/>
    <w:multiLevelType w:val="multilevel"/>
    <w:tmpl w:val="AC942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496880"/>
    <w:multiLevelType w:val="multilevel"/>
    <w:tmpl w:val="74FEC744"/>
    <w:lvl w:ilvl="0">
      <w:start w:val="1"/>
      <w:numFmt w:val="decimal"/>
      <w:pStyle w:val="1"/>
      <w:lvlText w:val="%1."/>
      <w:lvlJc w:val="left"/>
      <w:pPr>
        <w:tabs>
          <w:tab w:val="num" w:pos="1134"/>
        </w:tabs>
        <w:ind w:left="1134" w:hanging="1134"/>
      </w:pPr>
    </w:lvl>
    <w:lvl w:ilvl="1">
      <w:start w:val="1"/>
      <w:numFmt w:val="decimal"/>
      <w:pStyle w:val="2"/>
      <w:lvlText w:val="%1.%2"/>
      <w:lvlJc w:val="left"/>
      <w:pPr>
        <w:tabs>
          <w:tab w:val="num" w:pos="1134"/>
        </w:tabs>
        <w:ind w:left="1134" w:hanging="1134"/>
      </w:pPr>
      <w:rPr>
        <w:b w:val="0"/>
        <w:i w:val="0"/>
        <w:sz w:val="24"/>
        <w:szCs w:val="28"/>
      </w:rPr>
    </w:lvl>
    <w:lvl w:ilvl="2">
      <w:start w:val="1"/>
      <w:numFmt w:val="decimal"/>
      <w:pStyle w:val="a"/>
      <w:lvlText w:val="%1.%2.%3"/>
      <w:lvlJc w:val="left"/>
      <w:pPr>
        <w:tabs>
          <w:tab w:val="num" w:pos="1134"/>
        </w:tabs>
        <w:ind w:left="1134" w:hanging="1134"/>
      </w:pPr>
      <w:rPr>
        <w:b w:val="0"/>
        <w:i w:val="0"/>
        <w:sz w:val="24"/>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9E46B61"/>
    <w:multiLevelType w:val="multilevel"/>
    <w:tmpl w:val="8556AFEE"/>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8" w15:restartNumberingAfterBreak="0">
    <w:nsid w:val="1A600606"/>
    <w:multiLevelType w:val="multilevel"/>
    <w:tmpl w:val="910A9DC4"/>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9" w15:restartNumberingAfterBreak="0">
    <w:nsid w:val="2C6A0E91"/>
    <w:multiLevelType w:val="multilevel"/>
    <w:tmpl w:val="106C5FC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0445721"/>
    <w:multiLevelType w:val="multilevel"/>
    <w:tmpl w:val="C7E2DD34"/>
    <w:lvl w:ilvl="0">
      <w:start w:val="1"/>
      <w:numFmt w:val="decimal"/>
      <w:pStyle w:val="10"/>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36DB415A"/>
    <w:multiLevelType w:val="multilevel"/>
    <w:tmpl w:val="9BB4F25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9540B8B"/>
    <w:multiLevelType w:val="multilevel"/>
    <w:tmpl w:val="105AC12A"/>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EE23225"/>
    <w:multiLevelType w:val="multilevel"/>
    <w:tmpl w:val="FE2A30C0"/>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FE74F55"/>
    <w:multiLevelType w:val="multilevel"/>
    <w:tmpl w:val="45A8BB1A"/>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15" w15:restartNumberingAfterBreak="0">
    <w:nsid w:val="53040678"/>
    <w:multiLevelType w:val="multilevel"/>
    <w:tmpl w:val="A9C813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93F0B06"/>
    <w:multiLevelType w:val="multilevel"/>
    <w:tmpl w:val="28548BA8"/>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17" w15:restartNumberingAfterBreak="0">
    <w:nsid w:val="63450772"/>
    <w:multiLevelType w:val="multilevel"/>
    <w:tmpl w:val="C48CA7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65D451EB"/>
    <w:multiLevelType w:val="multilevel"/>
    <w:tmpl w:val="F1ACEDBA"/>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9" w15:restartNumberingAfterBreak="0">
    <w:nsid w:val="663E3360"/>
    <w:multiLevelType w:val="multilevel"/>
    <w:tmpl w:val="3E28CE2A"/>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20" w15:restartNumberingAfterBreak="0">
    <w:nsid w:val="66AE62D2"/>
    <w:multiLevelType w:val="multilevel"/>
    <w:tmpl w:val="99D044C0"/>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8B4016D"/>
    <w:multiLevelType w:val="multilevel"/>
    <w:tmpl w:val="A692E29A"/>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A2B4BB9"/>
    <w:multiLevelType w:val="multilevel"/>
    <w:tmpl w:val="7714CDE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CB523D3"/>
    <w:multiLevelType w:val="multilevel"/>
    <w:tmpl w:val="0234ED2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CD02784"/>
    <w:multiLevelType w:val="multilevel"/>
    <w:tmpl w:val="5A529086"/>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6F2D72E3"/>
    <w:multiLevelType w:val="multilevel"/>
    <w:tmpl w:val="A072AC72"/>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6" w15:restartNumberingAfterBreak="0">
    <w:nsid w:val="71A646B2"/>
    <w:multiLevelType w:val="multilevel"/>
    <w:tmpl w:val="AE22EA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1D838FC"/>
    <w:multiLevelType w:val="multilevel"/>
    <w:tmpl w:val="A3D80E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4FC3B2C"/>
    <w:multiLevelType w:val="multilevel"/>
    <w:tmpl w:val="87346CDC"/>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73A4202"/>
    <w:multiLevelType w:val="multilevel"/>
    <w:tmpl w:val="352649C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80C2B9C"/>
    <w:multiLevelType w:val="multilevel"/>
    <w:tmpl w:val="7324C8D6"/>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num w:numId="1">
    <w:abstractNumId w:val="28"/>
  </w:num>
  <w:num w:numId="2">
    <w:abstractNumId w:val="17"/>
  </w:num>
  <w:num w:numId="3">
    <w:abstractNumId w:val="20"/>
  </w:num>
  <w:num w:numId="4">
    <w:abstractNumId w:val="3"/>
  </w:num>
  <w:num w:numId="5">
    <w:abstractNumId w:val="2"/>
  </w:num>
  <w:num w:numId="6">
    <w:abstractNumId w:val="6"/>
  </w:num>
  <w:num w:numId="7">
    <w:abstractNumId w:val="1"/>
  </w:num>
  <w:num w:numId="8">
    <w:abstractNumId w:val="4"/>
  </w:num>
  <w:num w:numId="9">
    <w:abstractNumId w:val="10"/>
  </w:num>
  <w:num w:numId="10">
    <w:abstractNumId w:val="21"/>
  </w:num>
  <w:num w:numId="11">
    <w:abstractNumId w:val="29"/>
  </w:num>
  <w:num w:numId="12">
    <w:abstractNumId w:val="12"/>
  </w:num>
  <w:num w:numId="13">
    <w:abstractNumId w:val="27"/>
  </w:num>
  <w:num w:numId="14">
    <w:abstractNumId w:val="23"/>
  </w:num>
  <w:num w:numId="15">
    <w:abstractNumId w:val="22"/>
  </w:num>
  <w:num w:numId="16">
    <w:abstractNumId w:val="24"/>
  </w:num>
  <w:num w:numId="17">
    <w:abstractNumId w:val="26"/>
  </w:num>
  <w:num w:numId="18">
    <w:abstractNumId w:val="5"/>
  </w:num>
  <w:num w:numId="19">
    <w:abstractNumId w:val="8"/>
  </w:num>
  <w:num w:numId="20">
    <w:abstractNumId w:val="30"/>
  </w:num>
  <w:num w:numId="21">
    <w:abstractNumId w:val="9"/>
  </w:num>
  <w:num w:numId="22">
    <w:abstractNumId w:val="11"/>
  </w:num>
  <w:num w:numId="23">
    <w:abstractNumId w:val="19"/>
  </w:num>
  <w:num w:numId="24">
    <w:abstractNumId w:val="25"/>
  </w:num>
  <w:num w:numId="25">
    <w:abstractNumId w:val="7"/>
  </w:num>
  <w:num w:numId="26">
    <w:abstractNumId w:val="18"/>
  </w:num>
  <w:num w:numId="27">
    <w:abstractNumId w:val="15"/>
  </w:num>
  <w:num w:numId="28">
    <w:abstractNumId w:val="14"/>
  </w:num>
  <w:num w:numId="29">
    <w:abstractNumId w:val="13"/>
  </w:num>
  <w:num w:numId="30">
    <w:abstractNumId w:val="16"/>
  </w:num>
  <w:num w:numId="31">
    <w:abstractNumId w:val="0"/>
  </w:num>
  <w:num w:numId="3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39">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49">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59">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69">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79">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89">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99">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09">
    <w:abstractNumId w:val="6"/>
    <w:lvlOverride w:ilvl="1">
      <w:startOverride w:val="1"/>
      <w:lvl w:ilvl="1">
        <w:start w:val="1"/>
        <w:numFmt w:val="decimal"/>
        <w:pStyle w:val="2"/>
        <w:lvlText w:val="%1.%2"/>
        <w:lvlJc w:val="left"/>
        <w:pPr>
          <w:tabs>
            <w:tab w:val="num" w:pos="1134"/>
          </w:tabs>
          <w:ind w:left="1134" w:hanging="1134"/>
        </w:pPr>
        <w:rPr>
          <w:b/>
          <w:i w:val="0"/>
          <w:sz w:val="28"/>
          <w:szCs w:val="28"/>
        </w:rPr>
      </w:lvl>
    </w:lvlOverride>
    <w:lvlOverride w:ilvl="2">
      <w:startOverride w:val="1"/>
      <w:lvl w:ilvl="2">
        <w:start w:val="1"/>
        <w:numFmt w:val="decimal"/>
        <w:pStyle w:val="a"/>
        <w:lvlText w:val="%1.%2.%3"/>
        <w:lvlJc w:val="left"/>
        <w:pPr>
          <w:tabs>
            <w:tab w:val="num" w:pos="1134"/>
          </w:tabs>
          <w:ind w:left="1134" w:hanging="1134"/>
        </w:pPr>
        <w:rPr>
          <w:b w:val="0"/>
          <w:i w:val="0"/>
          <w:sz w:val="26"/>
          <w:szCs w:val="26"/>
        </w:rPr>
      </w:lvl>
    </w:lvlOverride>
    <w:lvlOverride w:ilvl="4">
      <w:startOverride w:val="1"/>
      <w:lvl w:ilvl="4">
        <w:start w:val="1"/>
        <w:numFmt w:val="decimal"/>
        <w:lvlText w:val=""/>
        <w:lvlJc w:val="left"/>
      </w:lvl>
    </w:lvlOverride>
  </w:num>
  <w:num w:numId="110">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1">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2">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3">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4">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5">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6">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7">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 w:numId="118">
    <w:abstractNumId w:val="6"/>
    <w:lvlOverride w:ilvl="1">
      <w:lvl w:ilvl="1">
        <w:start w:val="1"/>
        <w:numFmt w:val="decimal"/>
        <w:pStyle w:val="2"/>
        <w:lvlText w:val="%1.%2"/>
        <w:lvlJc w:val="left"/>
        <w:pPr>
          <w:tabs>
            <w:tab w:val="num" w:pos="1134"/>
          </w:tabs>
          <w:ind w:left="1134" w:hanging="1134"/>
        </w:pPr>
        <w:rPr>
          <w:b/>
          <w:i w:val="0"/>
          <w:sz w:val="28"/>
          <w:szCs w:val="28"/>
        </w:rPr>
      </w:lvl>
    </w:lvlOverride>
    <w:lvlOverride w:ilvl="2">
      <w:lvl w:ilvl="2">
        <w:start w:val="1"/>
        <w:numFmt w:val="decimal"/>
        <w:pStyle w:val="a"/>
        <w:lvlText w:val="%1.%2.%3"/>
        <w:lvlJc w:val="left"/>
        <w:pPr>
          <w:tabs>
            <w:tab w:val="num" w:pos="1134"/>
          </w:tabs>
          <w:ind w:left="1134" w:hanging="1134"/>
        </w:pPr>
        <w:rPr>
          <w:b w:val="0"/>
          <w:i w:val="0"/>
          <w:sz w:val="26"/>
          <w:szCs w:val="26"/>
        </w:rPr>
      </w:lvl>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C4"/>
    <w:rsid w:val="00193753"/>
    <w:rsid w:val="00350931"/>
    <w:rsid w:val="005F75CF"/>
    <w:rsid w:val="00645FAD"/>
    <w:rsid w:val="00682CCE"/>
    <w:rsid w:val="0074711D"/>
    <w:rsid w:val="007B49A0"/>
    <w:rsid w:val="00891188"/>
    <w:rsid w:val="0090708F"/>
    <w:rsid w:val="00A067C4"/>
    <w:rsid w:val="00AA5ED0"/>
    <w:rsid w:val="00CE28B6"/>
    <w:rsid w:val="00E630C7"/>
    <w:rsid w:val="00EA5108"/>
    <w:rsid w:val="00F00F1F"/>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D4229-7369-4FB4-AECF-3DE69836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
    <w:name w:val="heading 1"/>
    <w:basedOn w:val="a0"/>
    <w:next w:val="a0"/>
    <w:link w:val="11"/>
    <w:qFormat/>
    <w:rsid w:val="001B3984"/>
    <w:pPr>
      <w:keepNext/>
      <w:keepLines/>
      <w:pageBreakBefore/>
      <w:numPr>
        <w:numId w:val="6"/>
      </w:numPr>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6"/>
      </w:numPr>
      <w:spacing w:before="360" w:after="120"/>
      <w:jc w:val="left"/>
      <w:outlineLvl w:val="1"/>
    </w:pPr>
    <w:rPr>
      <w:b/>
      <w:sz w:val="32"/>
    </w:rPr>
  </w:style>
  <w:style w:type="paragraph" w:styleId="3">
    <w:name w:val="heading 3"/>
    <w:basedOn w:val="a0"/>
    <w:next w:val="a0"/>
    <w:qFormat/>
    <w:rsid w:val="005357E1"/>
    <w:pPr>
      <w:keepNext/>
      <w:numPr>
        <w:ilvl w:val="2"/>
        <w:numId w:val="1"/>
      </w:numPr>
      <w:spacing w:after="120"/>
      <w:jc w:val="left"/>
      <w:outlineLvl w:val="2"/>
    </w:pPr>
    <w:rPr>
      <w:b/>
    </w:rPr>
  </w:style>
  <w:style w:type="paragraph" w:styleId="4">
    <w:name w:val="heading 4"/>
    <w:basedOn w:val="a0"/>
    <w:next w:val="a0"/>
    <w:qFormat/>
    <w:rsid w:val="005357E1"/>
    <w:pPr>
      <w:keepNext/>
      <w:numPr>
        <w:ilvl w:val="3"/>
        <w:numId w:val="1"/>
      </w:numPr>
      <w:tabs>
        <w:tab w:val="left" w:pos="1134"/>
      </w:tabs>
      <w:spacing w:before="240" w:after="120"/>
      <w:outlineLvl w:val="3"/>
    </w:pPr>
    <w:rPr>
      <w:b/>
      <w:i/>
    </w:rPr>
  </w:style>
  <w:style w:type="paragraph" w:styleId="5">
    <w:name w:val="heading 5"/>
    <w:basedOn w:val="a0"/>
    <w:next w:val="a0"/>
    <w:qFormat/>
    <w:rsid w:val="005357E1"/>
    <w:pPr>
      <w:keepNext/>
      <w:numPr>
        <w:ilvl w:val="4"/>
        <w:numId w:val="2"/>
      </w:numPr>
      <w:tabs>
        <w:tab w:val="left" w:pos="360"/>
      </w:tabs>
      <w:spacing w:before="60"/>
      <w:ind w:left="0" w:firstLine="0"/>
      <w:outlineLvl w:val="4"/>
    </w:pPr>
    <w:rPr>
      <w:b/>
    </w:rPr>
  </w:style>
  <w:style w:type="paragraph" w:styleId="6">
    <w:name w:val="heading 6"/>
    <w:basedOn w:val="a0"/>
    <w:next w:val="a0"/>
    <w:qFormat/>
    <w:rsid w:val="005357E1"/>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rsid w:val="005357E1"/>
    <w:pPr>
      <w:widowControl w:val="0"/>
      <w:numPr>
        <w:ilvl w:val="6"/>
        <w:numId w:val="2"/>
      </w:numPr>
      <w:tabs>
        <w:tab w:val="left" w:pos="360"/>
      </w:tabs>
      <w:spacing w:before="240" w:after="60"/>
      <w:ind w:left="0" w:firstLine="0"/>
      <w:outlineLvl w:val="6"/>
    </w:pPr>
  </w:style>
  <w:style w:type="paragraph" w:styleId="8">
    <w:name w:val="heading 8"/>
    <w:basedOn w:val="a0"/>
    <w:next w:val="a0"/>
    <w:qFormat/>
    <w:rsid w:val="005357E1"/>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rsid w:val="005357E1"/>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customStyle="1" w:styleId="-">
    <w:name w:val="Интернет-ссылка"/>
    <w:uiPriority w:val="99"/>
    <w:rsid w:val="005357E1"/>
    <w:rPr>
      <w:color w:val="0000FF"/>
      <w:u w:val="single"/>
    </w:rPr>
  </w:style>
  <w:style w:type="character" w:customStyle="1" w:styleId="a4">
    <w:name w:val="Привязка сноски"/>
    <w:rPr>
      <w:vertAlign w:val="superscript"/>
    </w:rPr>
  </w:style>
  <w:style w:type="character" w:customStyle="1" w:styleId="FootnoteCharacters">
    <w:name w:val="Footnote Characters"/>
    <w:qFormat/>
    <w:rsid w:val="005357E1"/>
    <w:rPr>
      <w:vertAlign w:val="superscript"/>
    </w:rPr>
  </w:style>
  <w:style w:type="character" w:styleId="a5">
    <w:name w:val="page number"/>
    <w:qFormat/>
    <w:rsid w:val="005357E1"/>
    <w:rPr>
      <w:rFonts w:ascii="Times New Roman" w:hAnsi="Times New Roman"/>
      <w:sz w:val="20"/>
    </w:rPr>
  </w:style>
  <w:style w:type="character" w:customStyle="1" w:styleId="a6">
    <w:name w:val="Посещённая гиперссылка"/>
    <w:rsid w:val="005357E1"/>
    <w:rPr>
      <w:color w:val="800080"/>
      <w:u w:val="single"/>
    </w:rPr>
  </w:style>
  <w:style w:type="character" w:customStyle="1" w:styleId="a7">
    <w:name w:val="Текст сноски Знак"/>
    <w:link w:val="a8"/>
    <w:uiPriority w:val="99"/>
    <w:qFormat/>
    <w:rsid w:val="0006354D"/>
  </w:style>
  <w:style w:type="character" w:customStyle="1" w:styleId="21">
    <w:name w:val="Пункт Знак2"/>
    <w:link w:val="a"/>
    <w:qFormat/>
    <w:rsid w:val="007D5454"/>
  </w:style>
  <w:style w:type="character" w:customStyle="1" w:styleId="a9">
    <w:name w:val="Пункт Знак"/>
    <w:qFormat/>
    <w:rsid w:val="005357E1"/>
    <w:rPr>
      <w:sz w:val="28"/>
      <w:lang w:val="ru-RU" w:eastAsia="ru-RU" w:bidi="ar-SA"/>
    </w:rPr>
  </w:style>
  <w:style w:type="character" w:customStyle="1" w:styleId="12">
    <w:name w:val="Подпункт Знак1"/>
    <w:link w:val="aa"/>
    <w:qFormat/>
    <w:rsid w:val="00C22E8E"/>
  </w:style>
  <w:style w:type="character" w:customStyle="1" w:styleId="ab">
    <w:name w:val="Подпункт Знак"/>
    <w:qFormat/>
    <w:rsid w:val="005357E1"/>
    <w:rPr>
      <w:sz w:val="28"/>
      <w:lang w:val="ru-RU" w:eastAsia="ru-RU" w:bidi="ar-SA"/>
    </w:rPr>
  </w:style>
  <w:style w:type="character" w:customStyle="1" w:styleId="ac">
    <w:name w:val="комментарий"/>
    <w:qFormat/>
    <w:rsid w:val="001B3984"/>
    <w:rPr>
      <w:b/>
      <w:i/>
      <w:shd w:val="clear" w:color="auto" w:fill="FFFF99"/>
    </w:rPr>
  </w:style>
  <w:style w:type="character" w:customStyle="1" w:styleId="22">
    <w:name w:val="Пункт2 Знак"/>
    <w:link w:val="23"/>
    <w:qFormat/>
    <w:rsid w:val="007E299E"/>
    <w:rPr>
      <w:b/>
    </w:rPr>
  </w:style>
  <w:style w:type="character" w:customStyle="1" w:styleId="ad">
    <w:name w:val="Подподпункт Знак"/>
    <w:link w:val="ae"/>
    <w:qFormat/>
    <w:locked/>
    <w:rsid w:val="001D54B3"/>
  </w:style>
  <w:style w:type="character" w:customStyle="1" w:styleId="af">
    <w:name w:val="Текст выноски Знак"/>
    <w:link w:val="af0"/>
    <w:uiPriority w:val="99"/>
    <w:semiHidden/>
    <w:qFormat/>
    <w:locked/>
    <w:rsid w:val="00A633F7"/>
    <w:rPr>
      <w:rFonts w:ascii="Tahoma" w:hAnsi="Tahoma" w:cs="Tahoma"/>
      <w:sz w:val="16"/>
      <w:szCs w:val="16"/>
    </w:rPr>
  </w:style>
  <w:style w:type="character" w:customStyle="1" w:styleId="af1">
    <w:name w:val="Основной текст Знак"/>
    <w:link w:val="af2"/>
    <w:qFormat/>
    <w:rsid w:val="009B632E"/>
    <w:rPr>
      <w:sz w:val="28"/>
      <w:szCs w:val="24"/>
    </w:rPr>
  </w:style>
  <w:style w:type="character" w:customStyle="1" w:styleId="af3">
    <w:name w:val="Текст примечания Знак"/>
    <w:link w:val="af4"/>
    <w:uiPriority w:val="99"/>
    <w:qFormat/>
    <w:locked/>
    <w:rsid w:val="00C32D67"/>
  </w:style>
  <w:style w:type="character" w:customStyle="1" w:styleId="13">
    <w:name w:val="Пункт Знак1"/>
    <w:uiPriority w:val="99"/>
    <w:qFormat/>
    <w:rsid w:val="005357E1"/>
    <w:rPr>
      <w:sz w:val="28"/>
      <w:lang w:val="ru-RU" w:eastAsia="ru-RU" w:bidi="ar-SA"/>
    </w:rPr>
  </w:style>
  <w:style w:type="character" w:styleId="af5">
    <w:name w:val="annotation reference"/>
    <w:uiPriority w:val="99"/>
    <w:qFormat/>
    <w:rsid w:val="005357E1"/>
    <w:rPr>
      <w:sz w:val="16"/>
    </w:rPr>
  </w:style>
  <w:style w:type="character" w:customStyle="1" w:styleId="14">
    <w:name w:val="Заголовок Знак1"/>
    <w:link w:val="af6"/>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7">
    <w:name w:val="Текст концевой сноски Знак"/>
    <w:link w:val="af8"/>
    <w:qFormat/>
    <w:rsid w:val="006C5B2A"/>
  </w:style>
  <w:style w:type="character" w:customStyle="1" w:styleId="af9">
    <w:name w:val="Привязка концевой сноски"/>
    <w:rPr>
      <w:vertAlign w:val="superscript"/>
    </w:rPr>
  </w:style>
  <w:style w:type="character" w:customStyle="1" w:styleId="EndnoteCharacters">
    <w:name w:val="Endnote Characters"/>
    <w:uiPriority w:val="99"/>
    <w:qFormat/>
    <w:rsid w:val="006C5B2A"/>
    <w:rPr>
      <w:vertAlign w:val="superscript"/>
    </w:rPr>
  </w:style>
  <w:style w:type="character" w:styleId="afa">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5">
    <w:name w:val="Неразрешенное упоминание1"/>
    <w:basedOn w:val="a1"/>
    <w:uiPriority w:val="99"/>
    <w:semiHidden/>
    <w:unhideWhenUsed/>
    <w:qFormat/>
    <w:rsid w:val="00E50F4F"/>
    <w:rPr>
      <w:color w:val="808080"/>
      <w:shd w:val="clear" w:color="auto" w:fill="E6E6E6"/>
    </w:rPr>
  </w:style>
  <w:style w:type="character" w:customStyle="1" w:styleId="24">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b">
    <w:name w:val="Заголовок Знак"/>
    <w:basedOn w:val="a1"/>
    <w:link w:val="16"/>
    <w:qFormat/>
    <w:rsid w:val="004174D1"/>
    <w:rPr>
      <w:b/>
      <w:szCs w:val="28"/>
    </w:rPr>
  </w:style>
  <w:style w:type="character" w:customStyle="1" w:styleId="afc">
    <w:name w:val="русгидро п.п.п.п. Знак"/>
    <w:basedOn w:val="a1"/>
    <w:link w:val="afd"/>
    <w:qFormat/>
    <w:rsid w:val="004174D1"/>
    <w:rPr>
      <w:szCs w:val="28"/>
    </w:rPr>
  </w:style>
  <w:style w:type="character" w:customStyle="1" w:styleId="afe">
    <w:name w:val="Примечание Знак"/>
    <w:link w:val="aff"/>
    <w:qFormat/>
    <w:rsid w:val="00345A72"/>
    <w:rPr>
      <w:spacing w:val="20"/>
      <w:sz w:val="24"/>
    </w:rPr>
  </w:style>
  <w:style w:type="character" w:customStyle="1" w:styleId="40">
    <w:name w:val="Неразрешенное упоминание4"/>
    <w:basedOn w:val="a1"/>
    <w:uiPriority w:val="99"/>
    <w:semiHidden/>
    <w:unhideWhenUsed/>
    <w:qFormat/>
    <w:rsid w:val="00E434E6"/>
    <w:rPr>
      <w:color w:val="808080"/>
      <w:shd w:val="clear" w:color="auto" w:fill="E6E6E6"/>
    </w:rPr>
  </w:style>
  <w:style w:type="character" w:customStyle="1" w:styleId="50">
    <w:name w:val="Неразрешенное упоминание5"/>
    <w:basedOn w:val="a1"/>
    <w:uiPriority w:val="99"/>
    <w:semiHidden/>
    <w:unhideWhenUsed/>
    <w:qFormat/>
    <w:rsid w:val="00FE6B56"/>
    <w:rPr>
      <w:color w:val="605E5C"/>
      <w:shd w:val="clear" w:color="auto" w:fill="E1DFDD"/>
    </w:rPr>
  </w:style>
  <w:style w:type="character" w:customStyle="1" w:styleId="60">
    <w:name w:val="Неразрешенное упоминание6"/>
    <w:basedOn w:val="a1"/>
    <w:uiPriority w:val="99"/>
    <w:semiHidden/>
    <w:unhideWhenUsed/>
    <w:qFormat/>
    <w:rsid w:val="00DE0113"/>
    <w:rPr>
      <w:color w:val="605E5C"/>
      <w:shd w:val="clear" w:color="auto" w:fill="E1DFDD"/>
    </w:rPr>
  </w:style>
  <w:style w:type="character" w:customStyle="1" w:styleId="70">
    <w:name w:val="Неразрешенное упоминание7"/>
    <w:basedOn w:val="a1"/>
    <w:uiPriority w:val="99"/>
    <w:semiHidden/>
    <w:unhideWhenUsed/>
    <w:qFormat/>
    <w:rsid w:val="00B337D9"/>
    <w:rPr>
      <w:color w:val="605E5C"/>
      <w:shd w:val="clear" w:color="auto" w:fill="E1DFDD"/>
    </w:rPr>
  </w:style>
  <w:style w:type="character" w:customStyle="1" w:styleId="80">
    <w:name w:val="Неразрешенное упоминание8"/>
    <w:basedOn w:val="a1"/>
    <w:uiPriority w:val="99"/>
    <w:semiHidden/>
    <w:unhideWhenUsed/>
    <w:qFormat/>
    <w:rsid w:val="006D7386"/>
    <w:rPr>
      <w:color w:val="605E5C"/>
      <w:shd w:val="clear" w:color="auto" w:fill="E1DFDD"/>
    </w:rPr>
  </w:style>
  <w:style w:type="character" w:customStyle="1" w:styleId="90">
    <w:name w:val="Неразрешенное упоминание9"/>
    <w:basedOn w:val="a1"/>
    <w:uiPriority w:val="99"/>
    <w:semiHidden/>
    <w:unhideWhenUsed/>
    <w:qFormat/>
    <w:rsid w:val="008F5FCA"/>
    <w:rPr>
      <w:color w:val="605E5C"/>
      <w:shd w:val="clear" w:color="auto" w:fill="E1DFDD"/>
    </w:rPr>
  </w:style>
  <w:style w:type="character" w:customStyle="1" w:styleId="UnresolvedMention">
    <w:name w:val="Unresolved Mention"/>
    <w:basedOn w:val="a1"/>
    <w:uiPriority w:val="99"/>
    <w:semiHidden/>
    <w:unhideWhenUsed/>
    <w:qFormat/>
    <w:rsid w:val="00945575"/>
    <w:rPr>
      <w:color w:val="605E5C"/>
      <w:shd w:val="clear" w:color="auto" w:fill="E1DFDD"/>
    </w:rPr>
  </w:style>
  <w:style w:type="character" w:customStyle="1" w:styleId="11">
    <w:name w:val="Заголовок 1 Знак"/>
    <w:basedOn w:val="a1"/>
    <w:link w:val="1"/>
    <w:qFormat/>
    <w:rsid w:val="00626154"/>
    <w:rPr>
      <w:rFonts w:ascii="Arial" w:hAnsi="Arial"/>
      <w:b/>
      <w:kern w:val="2"/>
      <w:sz w:val="40"/>
    </w:rPr>
  </w:style>
  <w:style w:type="character" w:customStyle="1" w:styleId="aff0">
    <w:name w:val="Ссылка указателя"/>
    <w:qFormat/>
  </w:style>
  <w:style w:type="character" w:customStyle="1" w:styleId="aff1">
    <w:name w:val="Символ сноски"/>
    <w:qFormat/>
  </w:style>
  <w:style w:type="character" w:customStyle="1" w:styleId="aff2">
    <w:name w:val="Символ концевой сноски"/>
    <w:qFormat/>
  </w:style>
  <w:style w:type="paragraph" w:styleId="af6">
    <w:name w:val="Title"/>
    <w:basedOn w:val="a0"/>
    <w:next w:val="af2"/>
    <w:link w:val="14"/>
    <w:qFormat/>
    <w:rsid w:val="00B12101"/>
    <w:pPr>
      <w:jc w:val="center"/>
    </w:pPr>
    <w:rPr>
      <w:sz w:val="24"/>
      <w:szCs w:val="24"/>
    </w:rPr>
  </w:style>
  <w:style w:type="paragraph" w:styleId="af2">
    <w:name w:val="Body Text"/>
    <w:basedOn w:val="a0"/>
    <w:link w:val="af1"/>
    <w:rsid w:val="005357E1"/>
    <w:pPr>
      <w:tabs>
        <w:tab w:val="right" w:pos="9360"/>
      </w:tabs>
      <w:jc w:val="left"/>
    </w:pPr>
    <w:rPr>
      <w:szCs w:val="24"/>
    </w:rPr>
  </w:style>
  <w:style w:type="paragraph" w:styleId="aff3">
    <w:name w:val="List"/>
    <w:basedOn w:val="af2"/>
    <w:rPr>
      <w:rFonts w:cs="Lucida Sans"/>
    </w:rPr>
  </w:style>
  <w:style w:type="paragraph" w:styleId="aff4">
    <w:name w:val="caption"/>
    <w:basedOn w:val="a0"/>
    <w:next w:val="a0"/>
    <w:qFormat/>
    <w:rsid w:val="005357E1"/>
    <w:pPr>
      <w:pageBreakBefore/>
      <w:spacing w:after="120"/>
    </w:pPr>
    <w:rPr>
      <w:bCs/>
      <w:i/>
      <w:sz w:val="24"/>
    </w:rPr>
  </w:style>
  <w:style w:type="paragraph" w:styleId="aff5">
    <w:name w:val="index heading"/>
    <w:basedOn w:val="a0"/>
    <w:qFormat/>
    <w:pPr>
      <w:suppressLineNumbers/>
    </w:pPr>
    <w:rPr>
      <w:rFonts w:cs="Lucida Sans"/>
    </w:rPr>
  </w:style>
  <w:style w:type="paragraph" w:customStyle="1" w:styleId="aff6">
    <w:name w:val="Колонтитул"/>
    <w:basedOn w:val="a0"/>
    <w:qFormat/>
  </w:style>
  <w:style w:type="paragraph" w:styleId="aff7">
    <w:name w:val="header"/>
    <w:basedOn w:val="a0"/>
    <w:rsid w:val="005357E1"/>
    <w:pPr>
      <w:pBdr>
        <w:bottom w:val="single" w:sz="4" w:space="1" w:color="000000"/>
      </w:pBdr>
      <w:tabs>
        <w:tab w:val="center" w:pos="4153"/>
        <w:tab w:val="right" w:pos="8306"/>
      </w:tabs>
      <w:jc w:val="center"/>
    </w:pPr>
    <w:rPr>
      <w:i/>
      <w:sz w:val="20"/>
    </w:rPr>
  </w:style>
  <w:style w:type="paragraph" w:styleId="aff8">
    <w:name w:val="footer"/>
    <w:basedOn w:val="a0"/>
    <w:rsid w:val="005357E1"/>
    <w:pPr>
      <w:tabs>
        <w:tab w:val="center" w:pos="4253"/>
        <w:tab w:val="right" w:pos="9356"/>
      </w:tabs>
    </w:pPr>
    <w:rPr>
      <w:sz w:val="20"/>
    </w:rPr>
  </w:style>
  <w:style w:type="paragraph" w:styleId="17">
    <w:name w:val="toc 1"/>
    <w:basedOn w:val="a0"/>
    <w:next w:val="a0"/>
    <w:autoRedefine/>
    <w:uiPriority w:val="39"/>
    <w:rsid w:val="00FF661A"/>
    <w:pPr>
      <w:tabs>
        <w:tab w:val="left" w:pos="567"/>
        <w:tab w:val="right" w:leader="dot" w:pos="10195"/>
      </w:tabs>
      <w:spacing w:before="240" w:after="120"/>
      <w:ind w:left="567" w:right="1134" w:hanging="567"/>
      <w:jc w:val="left"/>
    </w:pPr>
    <w:rPr>
      <w:b/>
      <w:bCs/>
      <w:caps/>
    </w:rPr>
  </w:style>
  <w:style w:type="paragraph" w:styleId="25">
    <w:name w:val="toc 2"/>
    <w:basedOn w:val="a0"/>
    <w:next w:val="a0"/>
    <w:autoRedefine/>
    <w:uiPriority w:val="39"/>
    <w:rsid w:val="00FF661A"/>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rsid w:val="005357E1"/>
    <w:pPr>
      <w:tabs>
        <w:tab w:val="left" w:pos="2268"/>
        <w:tab w:val="right" w:leader="dot" w:pos="10195"/>
      </w:tabs>
      <w:spacing w:after="60"/>
      <w:ind w:left="2268" w:right="1134" w:hanging="567"/>
      <w:jc w:val="left"/>
    </w:pPr>
    <w:rPr>
      <w:sz w:val="24"/>
      <w:szCs w:val="24"/>
    </w:rPr>
  </w:style>
  <w:style w:type="paragraph" w:styleId="aff9">
    <w:name w:val="Document Map"/>
    <w:basedOn w:val="a0"/>
    <w:semiHidden/>
    <w:qFormat/>
    <w:rsid w:val="005357E1"/>
    <w:pPr>
      <w:shd w:val="clear" w:color="auto" w:fill="000080"/>
    </w:pPr>
    <w:rPr>
      <w:rFonts w:ascii="Tahoma" w:hAnsi="Tahoma"/>
      <w:sz w:val="20"/>
    </w:rPr>
  </w:style>
  <w:style w:type="paragraph" w:customStyle="1" w:styleId="affa">
    <w:name w:val="Таблица шапка"/>
    <w:basedOn w:val="a0"/>
    <w:qFormat/>
    <w:rsid w:val="005357E1"/>
    <w:pPr>
      <w:keepNext/>
      <w:spacing w:before="40" w:after="40"/>
      <w:ind w:left="57" w:right="57"/>
      <w:jc w:val="left"/>
    </w:pPr>
    <w:rPr>
      <w:sz w:val="22"/>
    </w:rPr>
  </w:style>
  <w:style w:type="paragraph" w:styleId="a8">
    <w:name w:val="footnote text"/>
    <w:basedOn w:val="a0"/>
    <w:link w:val="a7"/>
    <w:uiPriority w:val="99"/>
    <w:rsid w:val="005357E1"/>
    <w:rPr>
      <w:sz w:val="20"/>
    </w:rPr>
  </w:style>
  <w:style w:type="paragraph" w:customStyle="1" w:styleId="affb">
    <w:name w:val="Таблица текст"/>
    <w:basedOn w:val="a0"/>
    <w:qFormat/>
    <w:rsid w:val="005357E1"/>
    <w:pPr>
      <w:spacing w:before="40" w:after="40"/>
      <w:ind w:left="57" w:right="57"/>
      <w:jc w:val="left"/>
    </w:pPr>
    <w:rPr>
      <w:sz w:val="24"/>
    </w:rPr>
  </w:style>
  <w:style w:type="paragraph" w:styleId="51">
    <w:name w:val="toc 5"/>
    <w:basedOn w:val="a0"/>
    <w:next w:val="a0"/>
    <w:autoRedefine/>
    <w:uiPriority w:val="39"/>
    <w:rsid w:val="005357E1"/>
    <w:pPr>
      <w:ind w:left="1120"/>
      <w:jc w:val="left"/>
    </w:pPr>
    <w:rPr>
      <w:sz w:val="18"/>
      <w:szCs w:val="18"/>
    </w:rPr>
  </w:style>
  <w:style w:type="paragraph" w:styleId="61">
    <w:name w:val="toc 6"/>
    <w:basedOn w:val="a0"/>
    <w:next w:val="a0"/>
    <w:autoRedefine/>
    <w:uiPriority w:val="39"/>
    <w:rsid w:val="005357E1"/>
    <w:pPr>
      <w:ind w:left="1400"/>
      <w:jc w:val="left"/>
    </w:pPr>
    <w:rPr>
      <w:sz w:val="18"/>
      <w:szCs w:val="18"/>
    </w:rPr>
  </w:style>
  <w:style w:type="paragraph" w:styleId="71">
    <w:name w:val="toc 7"/>
    <w:basedOn w:val="a0"/>
    <w:next w:val="a0"/>
    <w:autoRedefine/>
    <w:uiPriority w:val="39"/>
    <w:rsid w:val="005357E1"/>
    <w:pPr>
      <w:ind w:left="1680"/>
      <w:jc w:val="left"/>
    </w:pPr>
    <w:rPr>
      <w:sz w:val="18"/>
      <w:szCs w:val="18"/>
    </w:rPr>
  </w:style>
  <w:style w:type="paragraph" w:styleId="81">
    <w:name w:val="toc 8"/>
    <w:basedOn w:val="a0"/>
    <w:next w:val="a0"/>
    <w:autoRedefine/>
    <w:uiPriority w:val="39"/>
    <w:rsid w:val="005357E1"/>
    <w:pPr>
      <w:ind w:left="1960"/>
      <w:jc w:val="left"/>
    </w:pPr>
    <w:rPr>
      <w:sz w:val="18"/>
      <w:szCs w:val="18"/>
    </w:rPr>
  </w:style>
  <w:style w:type="paragraph" w:styleId="91">
    <w:name w:val="toc 9"/>
    <w:basedOn w:val="a0"/>
    <w:next w:val="a0"/>
    <w:autoRedefine/>
    <w:uiPriority w:val="39"/>
    <w:rsid w:val="005357E1"/>
    <w:pPr>
      <w:ind w:left="2240"/>
      <w:jc w:val="left"/>
    </w:pPr>
    <w:rPr>
      <w:sz w:val="18"/>
      <w:szCs w:val="18"/>
    </w:rPr>
  </w:style>
  <w:style w:type="paragraph" w:customStyle="1" w:styleId="affc">
    <w:name w:val="Служебный"/>
    <w:basedOn w:val="affd"/>
    <w:qFormat/>
    <w:rsid w:val="005357E1"/>
  </w:style>
  <w:style w:type="paragraph" w:customStyle="1" w:styleId="affd">
    <w:name w:val="Главы"/>
    <w:basedOn w:val="affe"/>
    <w:next w:val="a0"/>
    <w:qFormat/>
    <w:rsid w:val="005357E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e">
    <w:name w:val="Структура"/>
    <w:basedOn w:val="a0"/>
    <w:qFormat/>
    <w:rsid w:val="005357E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
    <w:name w:val="маркированный"/>
    <w:basedOn w:val="a0"/>
    <w:semiHidden/>
    <w:qFormat/>
    <w:rsid w:val="005357E1"/>
    <w:pPr>
      <w:tabs>
        <w:tab w:val="left" w:pos="1701"/>
      </w:tabs>
      <w:ind w:left="1701" w:hanging="567"/>
    </w:pPr>
  </w:style>
  <w:style w:type="paragraph" w:customStyle="1" w:styleId="a">
    <w:name w:val="Пункт"/>
    <w:basedOn w:val="a0"/>
    <w:link w:val="21"/>
    <w:qFormat/>
    <w:rsid w:val="001B3984"/>
    <w:pPr>
      <w:numPr>
        <w:ilvl w:val="2"/>
        <w:numId w:val="6"/>
      </w:numPr>
    </w:pPr>
  </w:style>
  <w:style w:type="paragraph" w:customStyle="1" w:styleId="aa">
    <w:name w:val="Подпункт"/>
    <w:basedOn w:val="a"/>
    <w:link w:val="12"/>
    <w:qFormat/>
    <w:rsid w:val="001B3984"/>
  </w:style>
  <w:style w:type="paragraph" w:customStyle="1" w:styleId="23">
    <w:name w:val="Пункт2"/>
    <w:basedOn w:val="a"/>
    <w:link w:val="22"/>
    <w:qFormat/>
    <w:rsid w:val="005357E1"/>
    <w:pPr>
      <w:keepNext/>
      <w:spacing w:before="240" w:after="120"/>
      <w:jc w:val="left"/>
      <w:outlineLvl w:val="2"/>
    </w:pPr>
    <w:rPr>
      <w:b/>
    </w:rPr>
  </w:style>
  <w:style w:type="paragraph" w:customStyle="1" w:styleId="ae">
    <w:name w:val="Подподпункт"/>
    <w:basedOn w:val="aa"/>
    <w:link w:val="ad"/>
    <w:qFormat/>
    <w:rsid w:val="005357E1"/>
  </w:style>
  <w:style w:type="paragraph" w:styleId="afff0">
    <w:name w:val="List Number"/>
    <w:basedOn w:val="a0"/>
    <w:qFormat/>
    <w:rsid w:val="005357E1"/>
    <w:pPr>
      <w:tabs>
        <w:tab w:val="left" w:pos="1134"/>
      </w:tabs>
      <w:spacing w:before="60"/>
    </w:pPr>
    <w:rPr>
      <w:szCs w:val="24"/>
    </w:rPr>
  </w:style>
  <w:style w:type="paragraph" w:customStyle="1" w:styleId="afff1">
    <w:name w:val="Текст таблицы"/>
    <w:basedOn w:val="a0"/>
    <w:semiHidden/>
    <w:qFormat/>
    <w:rsid w:val="005357E1"/>
    <w:pPr>
      <w:spacing w:before="40" w:after="40"/>
      <w:ind w:left="57" w:right="57"/>
      <w:jc w:val="left"/>
    </w:pPr>
    <w:rPr>
      <w:sz w:val="24"/>
      <w:szCs w:val="24"/>
    </w:rPr>
  </w:style>
  <w:style w:type="paragraph" w:customStyle="1" w:styleId="afff2">
    <w:name w:val="Пункт б/н"/>
    <w:basedOn w:val="a0"/>
    <w:qFormat/>
    <w:rsid w:val="005357E1"/>
    <w:pPr>
      <w:tabs>
        <w:tab w:val="left" w:pos="1134"/>
      </w:tabs>
    </w:pPr>
  </w:style>
  <w:style w:type="paragraph" w:styleId="afff3">
    <w:name w:val="List Bullet"/>
    <w:basedOn w:val="a0"/>
    <w:autoRedefine/>
    <w:qFormat/>
    <w:rsid w:val="005357E1"/>
    <w:pPr>
      <w:tabs>
        <w:tab w:val="left" w:pos="360"/>
      </w:tabs>
      <w:ind w:left="360" w:hanging="360"/>
    </w:pPr>
  </w:style>
  <w:style w:type="paragraph" w:styleId="af0">
    <w:name w:val="Balloon Text"/>
    <w:basedOn w:val="a0"/>
    <w:link w:val="af"/>
    <w:uiPriority w:val="99"/>
    <w:semiHidden/>
    <w:qFormat/>
    <w:rsid w:val="005357E1"/>
    <w:rPr>
      <w:rFonts w:ascii="Tahoma" w:hAnsi="Tahoma" w:cs="Tahoma"/>
      <w:sz w:val="16"/>
      <w:szCs w:val="16"/>
    </w:rPr>
  </w:style>
  <w:style w:type="paragraph" w:styleId="af4">
    <w:name w:val="annotation text"/>
    <w:basedOn w:val="a0"/>
    <w:link w:val="af3"/>
    <w:uiPriority w:val="99"/>
    <w:qFormat/>
    <w:rsid w:val="005357E1"/>
    <w:rPr>
      <w:sz w:val="20"/>
    </w:rPr>
  </w:style>
  <w:style w:type="paragraph" w:styleId="afff4">
    <w:name w:val="annotation subject"/>
    <w:basedOn w:val="af4"/>
    <w:next w:val="af4"/>
    <w:semiHidden/>
    <w:qFormat/>
    <w:rsid w:val="005357E1"/>
    <w:rPr>
      <w:b/>
      <w:bCs/>
    </w:rPr>
  </w:style>
  <w:style w:type="paragraph" w:styleId="32">
    <w:name w:val="Body Text 3"/>
    <w:basedOn w:val="a0"/>
    <w:qFormat/>
    <w:rsid w:val="005357E1"/>
    <w:pPr>
      <w:spacing w:after="120"/>
    </w:pPr>
    <w:rPr>
      <w:sz w:val="16"/>
      <w:szCs w:val="16"/>
    </w:rPr>
  </w:style>
  <w:style w:type="paragraph" w:customStyle="1" w:styleId="afff5">
    <w:name w:val="Подподподподпункт"/>
    <w:basedOn w:val="a0"/>
    <w:qFormat/>
    <w:rsid w:val="005357E1"/>
    <w:pPr>
      <w:tabs>
        <w:tab w:val="left" w:pos="2835"/>
      </w:tabs>
      <w:ind w:left="2835" w:hanging="567"/>
    </w:pPr>
  </w:style>
  <w:style w:type="paragraph" w:customStyle="1" w:styleId="afff6">
    <w:name w:val="Подподподпункт"/>
    <w:basedOn w:val="a0"/>
    <w:qFormat/>
    <w:rsid w:val="005357E1"/>
    <w:pPr>
      <w:tabs>
        <w:tab w:val="left" w:pos="2268"/>
      </w:tabs>
      <w:ind w:left="2268" w:hanging="567"/>
    </w:pPr>
  </w:style>
  <w:style w:type="paragraph" w:styleId="afff7">
    <w:name w:val="Body Text Indent"/>
    <w:basedOn w:val="a0"/>
    <w:rsid w:val="005357E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8">
    <w:name w:val="List Paragraph"/>
    <w:basedOn w:val="a0"/>
    <w:uiPriority w:val="34"/>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8">
    <w:name w:val="endnote text"/>
    <w:basedOn w:val="a0"/>
    <w:link w:val="af7"/>
    <w:rsid w:val="006C5B2A"/>
    <w:rPr>
      <w:sz w:val="20"/>
    </w:rPr>
  </w:style>
  <w:style w:type="paragraph" w:customStyle="1" w:styleId="10">
    <w:name w:val="Пункт1"/>
    <w:basedOn w:val="a0"/>
    <w:qFormat/>
    <w:rsid w:val="00910068"/>
    <w:pPr>
      <w:numPr>
        <w:numId w:val="9"/>
      </w:numPr>
      <w:spacing w:before="240"/>
      <w:jc w:val="center"/>
    </w:pPr>
    <w:rPr>
      <w:rFonts w:ascii="Arial" w:hAnsi="Arial"/>
      <w:b/>
      <w:szCs w:val="28"/>
    </w:rPr>
  </w:style>
  <w:style w:type="paragraph" w:styleId="afff9">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10"/>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6">
    <w:name w:val="Заголовок1"/>
    <w:basedOn w:val="a0"/>
    <w:link w:val="afb"/>
    <w:qFormat/>
    <w:rsid w:val="00A633F7"/>
    <w:pPr>
      <w:tabs>
        <w:tab w:val="left" w:pos="567"/>
      </w:tabs>
      <w:spacing w:before="240"/>
      <w:ind w:left="567" w:hanging="279"/>
      <w:jc w:val="center"/>
    </w:pPr>
    <w:rPr>
      <w:b/>
      <w:szCs w:val="28"/>
    </w:rPr>
  </w:style>
  <w:style w:type="paragraph" w:customStyle="1" w:styleId="afd">
    <w:name w:val="русгидро п.п.п.п."/>
    <w:basedOn w:val="a0"/>
    <w:link w:val="afc"/>
    <w:qFormat/>
    <w:rsid w:val="00A633F7"/>
    <w:pPr>
      <w:tabs>
        <w:tab w:val="left" w:pos="1843"/>
        <w:tab w:val="left" w:pos="2269"/>
      </w:tabs>
      <w:ind w:left="2269" w:hanging="567"/>
    </w:pPr>
    <w:rPr>
      <w:szCs w:val="28"/>
    </w:rPr>
  </w:style>
  <w:style w:type="paragraph" w:customStyle="1" w:styleId="aff">
    <w:name w:val="Примечание"/>
    <w:basedOn w:val="a0"/>
    <w:link w:val="afe"/>
    <w:qFormat/>
    <w:rsid w:val="00345A72"/>
    <w:pPr>
      <w:spacing w:before="240" w:after="240"/>
      <w:ind w:left="1701" w:right="567"/>
    </w:pPr>
    <w:rPr>
      <w:spacing w:val="20"/>
      <w:sz w:val="24"/>
    </w:rPr>
  </w:style>
  <w:style w:type="paragraph" w:customStyle="1" w:styleId="18">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table" w:styleId="afffa">
    <w:name w:val="Table Grid"/>
    <w:basedOn w:val="a2"/>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39"/>
    <w:rsid w:val="004213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basedOn w:val="a1"/>
    <w:uiPriority w:val="99"/>
    <w:unhideWhenUsed/>
    <w:rsid w:val="00F00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hyperlink" Target="https://www.minfin.ru/ru/perfomance/tax_relations/policy/bankwarranty/" TargetMode="External"/><Relationship Id="rId39" Type="http://schemas.openxmlformats.org/officeDocument/2006/relationships/hyperlink" Target="https://npd.nalog.ru/check-status/" TargetMode="External"/><Relationship Id="rId3" Type="http://schemas.openxmlformats.org/officeDocument/2006/relationships/customXml" Target="../customXml/item3.xml"/><Relationship Id="rId21" Type="http://schemas.openxmlformats.org/officeDocument/2006/relationships/hyperlink" Target="mailto:doc@drsk.ru" TargetMode="External"/><Relationship Id="rId34" Type="http://schemas.openxmlformats.org/officeDocument/2006/relationships/footer" Target="footer7.xml"/><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hyperlink" Target="https://bo.nalog.ru/" TargetMode="External"/><Relationship Id="rId38" Type="http://schemas.openxmlformats.org/officeDocument/2006/relationships/hyperlink" Target="https://rmsp.nalog.ru/index.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footer" Target="footer3.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hyperlink" Target="https://egrul.nalog.ru/index.html" TargetMode="Externa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footer" Target="footer2.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oter" Target="footer5.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8.xml"/><Relationship Id="rId43"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A109374B-144D-4CA1-B77B-59189F62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100</Pages>
  <Words>30851</Words>
  <Characters>175853</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Ирдуганова Ирина Николаевна</cp:lastModifiedBy>
  <cp:revision>112</cp:revision>
  <cp:lastPrinted>2023-10-11T04:41:00Z</cp:lastPrinted>
  <dcterms:created xsi:type="dcterms:W3CDTF">2023-02-08T14:11:00Z</dcterms:created>
  <dcterms:modified xsi:type="dcterms:W3CDTF">2023-10-11T04:43:00Z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