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C3727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C3727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CC372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CC3727">
        <w:rPr>
          <w:b/>
          <w:bCs/>
          <w:iCs/>
          <w:snapToGrid/>
          <w:spacing w:val="40"/>
          <w:sz w:val="24"/>
          <w:szCs w:val="24"/>
        </w:rPr>
        <w:t>2</w:t>
      </w:r>
      <w:r w:rsidR="00AE7842" w:rsidRPr="00CC3727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CC3727">
        <w:rPr>
          <w:b/>
          <w:bCs/>
          <w:iCs/>
          <w:snapToGrid/>
          <w:spacing w:val="40"/>
          <w:sz w:val="24"/>
          <w:szCs w:val="24"/>
        </w:rPr>
        <w:t>Р</w:t>
      </w:r>
      <w:r w:rsidR="00AE7842" w:rsidRPr="00CC3727">
        <w:rPr>
          <w:b/>
          <w:bCs/>
          <w:iCs/>
          <w:snapToGrid/>
          <w:spacing w:val="40"/>
          <w:sz w:val="24"/>
          <w:szCs w:val="24"/>
        </w:rPr>
        <w:t xml:space="preserve"> </w:t>
      </w:r>
    </w:p>
    <w:p w:rsidR="001A3714" w:rsidRPr="00CC3727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CC3727">
        <w:rPr>
          <w:b/>
          <w:bCs/>
          <w:sz w:val="24"/>
        </w:rPr>
        <w:t xml:space="preserve">Закупочной комиссии </w:t>
      </w:r>
      <w:r w:rsidR="001A3714" w:rsidRPr="00CC3727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F55DE2" w:rsidRPr="00CC3727" w:rsidRDefault="00CC3727" w:rsidP="000122CC">
      <w:pPr>
        <w:pStyle w:val="21"/>
        <w:jc w:val="center"/>
        <w:rPr>
          <w:b/>
          <w:bCs/>
          <w:sz w:val="24"/>
        </w:rPr>
      </w:pPr>
      <w:r w:rsidRPr="00CC3727">
        <w:rPr>
          <w:b/>
          <w:bCs/>
          <w:sz w:val="24"/>
        </w:rPr>
        <w:t>«Капитальный ремонт ЗиС СП СЭС, филиала ХЭС» Лот № 252501-РЕМ ПРОД-2023-ДРСК-ХЭС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852059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AE7842">
              <w:rPr>
                <w:rFonts w:ascii="Times New Roman" w:hAnsi="Times New Roman"/>
                <w:sz w:val="24"/>
                <w:szCs w:val="24"/>
              </w:rPr>
              <w:t>2</w:t>
            </w:r>
            <w:r w:rsidR="00852059">
              <w:rPr>
                <w:rFonts w:ascii="Times New Roman" w:hAnsi="Times New Roman"/>
                <w:sz w:val="24"/>
                <w:szCs w:val="24"/>
              </w:rPr>
              <w:t>5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852059">
              <w:rPr>
                <w:rFonts w:ascii="Times New Roman" w:hAnsi="Times New Roman"/>
                <w:sz w:val="24"/>
                <w:szCs w:val="24"/>
              </w:rPr>
              <w:t xml:space="preserve"> 04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852059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  <w:r w:rsidR="00CC3727" w:rsidRPr="00CC3727">
        <w:rPr>
          <w:bCs/>
          <w:sz w:val="24"/>
        </w:rPr>
        <w:t>«Капитальный ремонт ЗиС СП СЭС, филиала ХЭС» Лот № 252501-РЕМ ПРОД-2023-ДРСК-ХЭС</w:t>
      </w:r>
    </w:p>
    <w:p w:rsidR="0086407F" w:rsidRDefault="0086407F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C3727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CC3727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AE7842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2836"/>
        <w:gridCol w:w="6520"/>
      </w:tblGrid>
      <w:tr w:rsidR="00852059" w:rsidRPr="005E5886" w:rsidTr="00925866">
        <w:trPr>
          <w:trHeight w:val="210"/>
        </w:trPr>
        <w:tc>
          <w:tcPr>
            <w:tcW w:w="328" w:type="dxa"/>
            <w:shd w:val="clear" w:color="auto" w:fill="FFFFFF"/>
          </w:tcPr>
          <w:p w:rsidR="00852059" w:rsidRPr="00D50903" w:rsidRDefault="00852059" w:rsidP="00852059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2836" w:type="dxa"/>
            <w:vAlign w:val="center"/>
          </w:tcPr>
          <w:p w:rsidR="00852059" w:rsidRPr="005D2A87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kern w:val="2"/>
                <w:sz w:val="18"/>
                <w:szCs w:val="18"/>
                <w:lang w:bidi="ru-RU"/>
              </w:rPr>
            </w:pP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2059" w:rsidRPr="005D2A87" w:rsidRDefault="00852059" w:rsidP="0085205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kern w:val="2"/>
                <w:sz w:val="18"/>
                <w:szCs w:val="18"/>
                <w:lang w:bidi="ru-RU"/>
              </w:rPr>
            </w:pP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</w:t>
            </w: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Участника</w:t>
            </w:r>
            <w:r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</w:t>
            </w:r>
            <w:r w:rsidRPr="005D2A87">
              <w:rPr>
                <w:rFonts w:eastAsia="Lucida Sans Unicode" w:cs="Tahoma"/>
                <w:b/>
                <w:i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CC3727" w:rsidRPr="005E5886" w:rsidTr="00AE7842">
        <w:trPr>
          <w:trHeight w:val="339"/>
        </w:trPr>
        <w:tc>
          <w:tcPr>
            <w:tcW w:w="328" w:type="dxa"/>
            <w:shd w:val="clear" w:color="auto" w:fill="FFFFFF"/>
          </w:tcPr>
          <w:p w:rsidR="00CC3727" w:rsidRPr="005E5886" w:rsidRDefault="00CC3727" w:rsidP="00CC372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Default="00CC3727" w:rsidP="00CC3727">
            <w:pPr>
              <w:pStyle w:val="TableContents"/>
              <w:jc w:val="center"/>
            </w:pPr>
            <w:r>
              <w:t>23.03.2023 05:44:57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Default="00CC3727" w:rsidP="00CC3727">
            <w:pPr>
              <w:pStyle w:val="TableContents"/>
              <w:jc w:val="center"/>
            </w:pPr>
            <w:r>
              <w:t>Заявка №144335</w:t>
            </w:r>
          </w:p>
        </w:tc>
      </w:tr>
      <w:tr w:rsidR="00CC3727" w:rsidRPr="005E5886" w:rsidTr="00AE6E46">
        <w:trPr>
          <w:trHeight w:val="210"/>
        </w:trPr>
        <w:tc>
          <w:tcPr>
            <w:tcW w:w="328" w:type="dxa"/>
            <w:shd w:val="clear" w:color="auto" w:fill="FFFFFF"/>
          </w:tcPr>
          <w:p w:rsidR="00CC3727" w:rsidRPr="005E5886" w:rsidRDefault="00CC3727" w:rsidP="00CC372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28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Default="00CC3727" w:rsidP="00CC3727">
            <w:pPr>
              <w:pStyle w:val="TableContents"/>
              <w:jc w:val="center"/>
            </w:pPr>
            <w:r>
              <w:t>23.03.2023 12:12:16 MCK</w:t>
            </w:r>
          </w:p>
        </w:tc>
        <w:tc>
          <w:tcPr>
            <w:tcW w:w="65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Default="00CC3727" w:rsidP="00CC3727">
            <w:pPr>
              <w:pStyle w:val="TableContents"/>
              <w:jc w:val="center"/>
            </w:pPr>
            <w:r>
              <w:t>Заявка №144527</w:t>
            </w:r>
          </w:p>
        </w:tc>
      </w:tr>
      <w:tr w:rsidR="00CC3727" w:rsidRPr="005E5886" w:rsidTr="00D5378F">
        <w:trPr>
          <w:trHeight w:val="210"/>
        </w:trPr>
        <w:tc>
          <w:tcPr>
            <w:tcW w:w="328" w:type="dxa"/>
            <w:shd w:val="clear" w:color="auto" w:fill="FFFFFF"/>
          </w:tcPr>
          <w:p w:rsidR="00CC3727" w:rsidRPr="005E5886" w:rsidRDefault="00CC3727" w:rsidP="00CC3727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</w:p>
        </w:tc>
        <w:tc>
          <w:tcPr>
            <w:tcW w:w="28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Default="00CC3727" w:rsidP="00CC3727">
            <w:pPr>
              <w:pStyle w:val="TableContents"/>
              <w:jc w:val="center"/>
            </w:pPr>
            <w:r>
              <w:t>23.03.2023 14:41:37 MCK</w:t>
            </w:r>
          </w:p>
        </w:tc>
        <w:tc>
          <w:tcPr>
            <w:tcW w:w="65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Default="00CC3727" w:rsidP="00CC3727">
            <w:pPr>
              <w:pStyle w:val="TableContents"/>
              <w:jc w:val="center"/>
            </w:pPr>
            <w:r>
              <w:t>Заявка №144632</w:t>
            </w:r>
          </w:p>
        </w:tc>
      </w:tr>
    </w:tbl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bookmarkStart w:id="2" w:name="_GoBack"/>
      <w:bookmarkEnd w:id="2"/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852059">
        <w:rPr>
          <w:b/>
          <w:sz w:val="24"/>
          <w:szCs w:val="24"/>
        </w:rPr>
        <w:t xml:space="preserve">0 </w:t>
      </w:r>
      <w:r w:rsidRPr="002D680B">
        <w:rPr>
          <w:sz w:val="24"/>
          <w:szCs w:val="24"/>
        </w:rPr>
        <w:t>(</w:t>
      </w:r>
      <w:r w:rsidR="00852059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AE7842" w:rsidRDefault="001A3714" w:rsidP="00AE7842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CC3727" w:rsidRPr="00CC3727" w:rsidRDefault="00CC3727" w:rsidP="00CC372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CC3727">
        <w:rPr>
          <w:b/>
          <w:i/>
          <w:snapToGrid/>
          <w:sz w:val="24"/>
          <w:szCs w:val="24"/>
          <w:u w:val="single"/>
        </w:rPr>
        <w:t>ВОПРОС №1.</w:t>
      </w:r>
      <w:r w:rsidRPr="00CC3727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CC3727" w:rsidRPr="00CC3727" w:rsidRDefault="00CC3727" w:rsidP="00CC3727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C372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CC3727" w:rsidRPr="00CC3727" w:rsidRDefault="00CC3727" w:rsidP="00CC3727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CC3727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CC3727">
        <w:rPr>
          <w:sz w:val="24"/>
          <w:szCs w:val="24"/>
        </w:rPr>
        <w:t xml:space="preserve"> </w:t>
      </w:r>
      <w:r w:rsidRPr="00CC3727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3544"/>
        <w:gridCol w:w="2976"/>
      </w:tblGrid>
      <w:tr w:rsidR="00CC3727" w:rsidRPr="00CC3727" w:rsidTr="00872883">
        <w:trPr>
          <w:trHeight w:val="444"/>
          <w:tblHeader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CC3727" w:rsidRPr="00CC3727" w:rsidRDefault="00CC3727" w:rsidP="00CC372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C3727" w:rsidRPr="00CC3727" w:rsidRDefault="00CC3727" w:rsidP="00CC372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544" w:type="dxa"/>
          </w:tcPr>
          <w:p w:rsidR="00CC3727" w:rsidRPr="00CC3727" w:rsidRDefault="00CC3727" w:rsidP="00CC3727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 xml:space="preserve">  Идентификационный номер Участника</w:t>
            </w:r>
          </w:p>
        </w:tc>
        <w:tc>
          <w:tcPr>
            <w:tcW w:w="2976" w:type="dxa"/>
          </w:tcPr>
          <w:p w:rsidR="00CC3727" w:rsidRPr="00CC3727" w:rsidRDefault="00CC3727" w:rsidP="00CC3727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CC3727" w:rsidRPr="00CC3727" w:rsidTr="00872883">
        <w:trPr>
          <w:trHeight w:val="867"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numPr>
                <w:ilvl w:val="0"/>
                <w:numId w:val="5"/>
              </w:numPr>
              <w:tabs>
                <w:tab w:val="clear" w:pos="360"/>
                <w:tab w:val="num" w:pos="-109"/>
                <w:tab w:val="num" w:pos="502"/>
              </w:tabs>
              <w:spacing w:line="240" w:lineRule="auto"/>
              <w:ind w:left="502" w:hanging="109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23.03.2023 05:44:57 MCK</w:t>
            </w:r>
          </w:p>
        </w:tc>
        <w:tc>
          <w:tcPr>
            <w:tcW w:w="35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№144335</w:t>
            </w:r>
          </w:p>
        </w:tc>
        <w:tc>
          <w:tcPr>
            <w:tcW w:w="2976" w:type="dxa"/>
            <w:vAlign w:val="center"/>
          </w:tcPr>
          <w:p w:rsidR="00CC3727" w:rsidRPr="00CC3727" w:rsidRDefault="00CC3727" w:rsidP="00CC372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CC3727">
              <w:rPr>
                <w:snapToGrid/>
                <w:sz w:val="23"/>
                <w:szCs w:val="23"/>
              </w:rPr>
              <w:t>22 507 000,00</w:t>
            </w:r>
          </w:p>
        </w:tc>
      </w:tr>
      <w:tr w:rsidR="00CC3727" w:rsidRPr="00CC3727" w:rsidTr="00872883">
        <w:trPr>
          <w:trHeight w:val="400"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  <w:tab w:val="num" w:pos="502"/>
              </w:tabs>
              <w:spacing w:line="240" w:lineRule="auto"/>
              <w:ind w:left="33" w:hanging="142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23.03.2023 12:12:16 MCK</w:t>
            </w:r>
          </w:p>
        </w:tc>
        <w:tc>
          <w:tcPr>
            <w:tcW w:w="35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№144527</w:t>
            </w:r>
          </w:p>
        </w:tc>
        <w:tc>
          <w:tcPr>
            <w:tcW w:w="2976" w:type="dxa"/>
            <w:vAlign w:val="center"/>
          </w:tcPr>
          <w:p w:rsidR="00CC3727" w:rsidRPr="00CC3727" w:rsidRDefault="00CC3727" w:rsidP="00CC372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CC3727">
              <w:rPr>
                <w:snapToGrid/>
                <w:sz w:val="23"/>
                <w:szCs w:val="23"/>
              </w:rPr>
              <w:t>22 584 100,00</w:t>
            </w:r>
          </w:p>
        </w:tc>
      </w:tr>
      <w:tr w:rsidR="00CC3727" w:rsidRPr="00CC3727" w:rsidTr="00872883">
        <w:trPr>
          <w:trHeight w:val="400"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  <w:tab w:val="num" w:pos="502"/>
              </w:tabs>
              <w:spacing w:line="240" w:lineRule="auto"/>
              <w:ind w:left="33" w:hanging="142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23.03.2023 14:41:37 MCK</w:t>
            </w:r>
          </w:p>
        </w:tc>
        <w:tc>
          <w:tcPr>
            <w:tcW w:w="35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№144632</w:t>
            </w:r>
          </w:p>
        </w:tc>
        <w:tc>
          <w:tcPr>
            <w:tcW w:w="2976" w:type="dxa"/>
            <w:vAlign w:val="center"/>
          </w:tcPr>
          <w:p w:rsidR="00CC3727" w:rsidRPr="0086407F" w:rsidRDefault="00CC3727" w:rsidP="0086407F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snapToGrid/>
                <w:sz w:val="23"/>
                <w:szCs w:val="23"/>
              </w:rPr>
            </w:pPr>
            <w:r w:rsidRPr="0086407F">
              <w:rPr>
                <w:snapToGrid/>
                <w:sz w:val="23"/>
                <w:szCs w:val="23"/>
              </w:rPr>
              <w:t>930 436,00</w:t>
            </w:r>
          </w:p>
        </w:tc>
      </w:tr>
    </w:tbl>
    <w:p w:rsidR="0086407F" w:rsidRDefault="0086407F" w:rsidP="0086407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CC3727" w:rsidRPr="00CC3727" w:rsidRDefault="00CC3727" w:rsidP="0086407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CC3727">
        <w:rPr>
          <w:b/>
          <w:i/>
          <w:sz w:val="24"/>
          <w:szCs w:val="24"/>
          <w:u w:val="single"/>
        </w:rPr>
        <w:t>ВОПРОС №2</w:t>
      </w:r>
      <w:r w:rsidRPr="00CC3727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CC3727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CC3727" w:rsidRPr="00CC3727" w:rsidRDefault="00CC3727" w:rsidP="00CC3727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CC3727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828"/>
        <w:gridCol w:w="3402"/>
      </w:tblGrid>
      <w:tr w:rsidR="00CC3727" w:rsidRPr="00CC3727" w:rsidTr="00872883">
        <w:trPr>
          <w:trHeight w:val="444"/>
          <w:tblHeader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CC3727" w:rsidRPr="00CC3727" w:rsidRDefault="00CC3727" w:rsidP="00CC3727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C3727" w:rsidRPr="00CC3727" w:rsidRDefault="00CC3727" w:rsidP="00CC3727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8" w:type="dxa"/>
          </w:tcPr>
          <w:p w:rsidR="00CC3727" w:rsidRPr="00CC3727" w:rsidRDefault="00CC3727" w:rsidP="00CC3727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3402" w:type="dxa"/>
          </w:tcPr>
          <w:p w:rsidR="00CC3727" w:rsidRPr="00CC3727" w:rsidRDefault="00CC3727" w:rsidP="00CC3727">
            <w:pPr>
              <w:tabs>
                <w:tab w:val="num" w:pos="709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27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CC3727" w:rsidRPr="00CC3727" w:rsidTr="00872883">
        <w:trPr>
          <w:trHeight w:val="349"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numPr>
                <w:ilvl w:val="0"/>
                <w:numId w:val="19"/>
              </w:numPr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23.03.2023 05:44:57 MCK</w:t>
            </w:r>
          </w:p>
        </w:tc>
        <w:tc>
          <w:tcPr>
            <w:tcW w:w="38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№144335</w:t>
            </w:r>
          </w:p>
        </w:tc>
        <w:tc>
          <w:tcPr>
            <w:tcW w:w="3402" w:type="dxa"/>
            <w:vAlign w:val="center"/>
          </w:tcPr>
          <w:p w:rsidR="00CC3727" w:rsidRPr="00CC3727" w:rsidRDefault="00CC3727" w:rsidP="00CC372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CC3727">
              <w:rPr>
                <w:snapToGrid/>
                <w:sz w:val="23"/>
                <w:szCs w:val="23"/>
              </w:rPr>
              <w:t>22 507 000,00</w:t>
            </w:r>
          </w:p>
        </w:tc>
      </w:tr>
      <w:tr w:rsidR="00CC3727" w:rsidRPr="00CC3727" w:rsidTr="00872883">
        <w:trPr>
          <w:trHeight w:val="400"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numPr>
                <w:ilvl w:val="0"/>
                <w:numId w:val="19"/>
              </w:numPr>
              <w:tabs>
                <w:tab w:val="num" w:pos="709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23.03.2023 12:12:16 MCK</w:t>
            </w:r>
          </w:p>
        </w:tc>
        <w:tc>
          <w:tcPr>
            <w:tcW w:w="38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№144527</w:t>
            </w:r>
          </w:p>
        </w:tc>
        <w:tc>
          <w:tcPr>
            <w:tcW w:w="3402" w:type="dxa"/>
            <w:vAlign w:val="center"/>
          </w:tcPr>
          <w:p w:rsidR="00CC3727" w:rsidRPr="00CC3727" w:rsidRDefault="00CC3727" w:rsidP="00CC372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CC3727">
              <w:rPr>
                <w:snapToGrid/>
                <w:sz w:val="23"/>
                <w:szCs w:val="23"/>
              </w:rPr>
              <w:t>22 584 100,00</w:t>
            </w:r>
          </w:p>
        </w:tc>
      </w:tr>
      <w:tr w:rsidR="00CC3727" w:rsidRPr="00CC3727" w:rsidTr="00872883">
        <w:trPr>
          <w:trHeight w:val="400"/>
        </w:trPr>
        <w:tc>
          <w:tcPr>
            <w:tcW w:w="426" w:type="dxa"/>
            <w:vAlign w:val="center"/>
          </w:tcPr>
          <w:p w:rsidR="00CC3727" w:rsidRPr="00CC3727" w:rsidRDefault="00CC3727" w:rsidP="00CC3727">
            <w:pPr>
              <w:numPr>
                <w:ilvl w:val="0"/>
                <w:numId w:val="19"/>
              </w:numPr>
              <w:tabs>
                <w:tab w:val="num" w:pos="709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23.03.2023 14:41:37 MCK</w:t>
            </w:r>
          </w:p>
        </w:tc>
        <w:tc>
          <w:tcPr>
            <w:tcW w:w="38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27" w:rsidRPr="00CC3727" w:rsidRDefault="00CC3727" w:rsidP="00CC37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C37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№144632</w:t>
            </w:r>
          </w:p>
        </w:tc>
        <w:tc>
          <w:tcPr>
            <w:tcW w:w="3402" w:type="dxa"/>
            <w:vAlign w:val="center"/>
          </w:tcPr>
          <w:p w:rsidR="00CC3727" w:rsidRPr="00CC3727" w:rsidRDefault="00CC3727" w:rsidP="00CC372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CC3727">
              <w:rPr>
                <w:snapToGrid/>
                <w:sz w:val="23"/>
                <w:szCs w:val="23"/>
              </w:rPr>
              <w:t>21 930 436,00</w:t>
            </w:r>
          </w:p>
        </w:tc>
      </w:tr>
    </w:tbl>
    <w:p w:rsidR="00CC3727" w:rsidRPr="00CC3727" w:rsidRDefault="00CC3727" w:rsidP="00CC3727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CC3727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CC3727">
        <w:rPr>
          <w:i/>
          <w:snapToGrid/>
          <w:sz w:val="24"/>
        </w:rPr>
        <w:t xml:space="preserve"> </w:t>
      </w:r>
      <w:r w:rsidRPr="00CC3727">
        <w:rPr>
          <w:snapToGrid/>
          <w:sz w:val="24"/>
          <w:szCs w:val="24"/>
        </w:rPr>
        <w:t>к участию в процедуре переторжки, проводимой в заочной форме и назначенной на 28.04.2023 г., начиная с 08 ч.00 мин.  (по московскому времени)</w:t>
      </w:r>
      <w:r w:rsidRPr="00CC3727">
        <w:rPr>
          <w:sz w:val="24"/>
          <w:szCs w:val="24"/>
        </w:rPr>
        <w:t>.</w:t>
      </w:r>
      <w:r w:rsidRPr="00CC3727">
        <w:rPr>
          <w:snapToGrid/>
          <w:sz w:val="24"/>
          <w:szCs w:val="24"/>
        </w:rPr>
        <w:t xml:space="preserve"> </w:t>
      </w: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57684F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84F" w:rsidRDefault="0057684F" w:rsidP="00355095">
      <w:pPr>
        <w:spacing w:line="240" w:lineRule="auto"/>
      </w:pPr>
      <w:r>
        <w:separator/>
      </w:r>
    </w:p>
  </w:endnote>
  <w:endnote w:type="continuationSeparator" w:id="0">
    <w:p w:rsidR="0057684F" w:rsidRDefault="0057684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640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640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84F" w:rsidRDefault="0057684F" w:rsidP="00355095">
      <w:pPr>
        <w:spacing w:line="240" w:lineRule="auto"/>
      </w:pPr>
      <w:r>
        <w:separator/>
      </w:r>
    </w:p>
  </w:footnote>
  <w:footnote w:type="continuationSeparator" w:id="0">
    <w:p w:rsidR="0057684F" w:rsidRDefault="0057684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7F2152">
      <w:rPr>
        <w:i/>
        <w:sz w:val="20"/>
      </w:rPr>
      <w:t>/Р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CC3727">
      <w:rPr>
        <w:i/>
        <w:sz w:val="20"/>
      </w:rPr>
      <w:t>2525</w:t>
    </w:r>
    <w:r w:rsidR="007F215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595715"/>
    <w:multiLevelType w:val="hybridMultilevel"/>
    <w:tmpl w:val="9C748FF6"/>
    <w:lvl w:ilvl="0" w:tplc="42BA42F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EF61902"/>
    <w:multiLevelType w:val="multilevel"/>
    <w:tmpl w:val="BCF8E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8C1C36"/>
    <w:multiLevelType w:val="multilevel"/>
    <w:tmpl w:val="1F9A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2"/>
  </w:num>
  <w:num w:numId="6">
    <w:abstractNumId w:val="14"/>
  </w:num>
  <w:num w:numId="7">
    <w:abstractNumId w:val="16"/>
  </w:num>
  <w:num w:numId="8">
    <w:abstractNumId w:val="11"/>
  </w:num>
  <w:num w:numId="9">
    <w:abstractNumId w:val="7"/>
  </w:num>
  <w:num w:numId="10">
    <w:abstractNumId w:val="1"/>
  </w:num>
  <w:num w:numId="11">
    <w:abstractNumId w:val="19"/>
  </w:num>
  <w:num w:numId="12">
    <w:abstractNumId w:val="0"/>
  </w:num>
  <w:num w:numId="13">
    <w:abstractNumId w:val="8"/>
  </w:num>
  <w:num w:numId="14">
    <w:abstractNumId w:val="15"/>
  </w:num>
  <w:num w:numId="15">
    <w:abstractNumId w:val="12"/>
  </w:num>
  <w:num w:numId="16">
    <w:abstractNumId w:val="5"/>
  </w:num>
  <w:num w:numId="17">
    <w:abstractNumId w:val="3"/>
  </w:num>
  <w:num w:numId="18">
    <w:abstractNumId w:val="17"/>
  </w:num>
  <w:num w:numId="19">
    <w:abstractNumId w:val="10"/>
  </w:num>
  <w:num w:numId="20">
    <w:abstractNumId w:val="9"/>
  </w:num>
  <w:num w:numId="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84F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024B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C6435"/>
    <w:rsid w:val="007D162A"/>
    <w:rsid w:val="007D1CD8"/>
    <w:rsid w:val="007D6ECB"/>
    <w:rsid w:val="007E7B5D"/>
    <w:rsid w:val="007F2152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52059"/>
    <w:rsid w:val="00861C62"/>
    <w:rsid w:val="0086407F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77A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506E6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966A9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E7842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C3727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08BE7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8A617-95D2-4889-99BF-09A3B72B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98</cp:revision>
  <cp:lastPrinted>2021-05-20T02:02:00Z</cp:lastPrinted>
  <dcterms:created xsi:type="dcterms:W3CDTF">2017-01-24T05:48:00Z</dcterms:created>
  <dcterms:modified xsi:type="dcterms:W3CDTF">2023-04-25T04:48:00Z</dcterms:modified>
</cp:coreProperties>
</file>