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D247F5">
        <w:rPr>
          <w:b/>
          <w:bCs/>
          <w:caps/>
          <w:sz w:val="36"/>
          <w:szCs w:val="36"/>
        </w:rPr>
        <w:t>36</w:t>
      </w:r>
      <w:r w:rsidR="003C35CF">
        <w:rPr>
          <w:b/>
          <w:bCs/>
          <w:caps/>
          <w:sz w:val="36"/>
          <w:szCs w:val="36"/>
        </w:rPr>
        <w:t>2/</w:t>
      </w:r>
      <w:r w:rsidR="002762FA">
        <w:rPr>
          <w:b/>
          <w:bCs/>
          <w:caps/>
          <w:sz w:val="36"/>
          <w:szCs w:val="36"/>
        </w:rPr>
        <w:t>УР-ВП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3C35CF" w:rsidRDefault="003C35CF" w:rsidP="003C35C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0F7135">
        <w:rPr>
          <w:b/>
          <w:i/>
          <w:sz w:val="26"/>
          <w:szCs w:val="26"/>
        </w:rPr>
        <w:t xml:space="preserve">Ремонт ПС 110 </w:t>
      </w:r>
      <w:proofErr w:type="spellStart"/>
      <w:r w:rsidRPr="000F7135">
        <w:rPr>
          <w:b/>
          <w:i/>
          <w:sz w:val="26"/>
          <w:szCs w:val="26"/>
        </w:rPr>
        <w:t>кВ</w:t>
      </w:r>
      <w:proofErr w:type="spellEnd"/>
      <w:r w:rsidRPr="000F7135">
        <w:rPr>
          <w:b/>
          <w:i/>
          <w:sz w:val="26"/>
          <w:szCs w:val="26"/>
        </w:rPr>
        <w:t xml:space="preserve"> БАМ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1071</w:t>
      </w:r>
      <w:r w:rsidRPr="00972236">
        <w:rPr>
          <w:sz w:val="24"/>
        </w:rPr>
        <w:t>01-РЕМ ПРОД-2022-ДРСК</w:t>
      </w:r>
      <w:r w:rsidRPr="004811DB">
        <w:rPr>
          <w:sz w:val="26"/>
          <w:szCs w:val="26"/>
        </w:rPr>
        <w:t>)</w:t>
      </w:r>
    </w:p>
    <w:p w:rsidR="002762FA" w:rsidRPr="00972236" w:rsidRDefault="002762FA" w:rsidP="003C35CF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2762FA" w:rsidP="004F681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«26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BE1505">
              <w:rPr>
                <w:b/>
                <w:sz w:val="24"/>
                <w:szCs w:val="24"/>
              </w:rPr>
              <w:t>ма</w:t>
            </w:r>
            <w:r w:rsidR="00D247F5">
              <w:rPr>
                <w:b/>
                <w:sz w:val="24"/>
                <w:szCs w:val="24"/>
              </w:rPr>
              <w:t>я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 w:rsidR="004F6813">
              <w:rPr>
                <w:b/>
                <w:sz w:val="24"/>
                <w:szCs w:val="24"/>
              </w:rPr>
              <w:t>2</w:t>
            </w:r>
          </w:p>
        </w:tc>
      </w:tr>
    </w:tbl>
    <w:p w:rsidR="002762FA" w:rsidRDefault="002762FA" w:rsidP="004C6EDE">
      <w:pPr>
        <w:pStyle w:val="a6"/>
        <w:spacing w:line="240" w:lineRule="auto"/>
        <w:rPr>
          <w:b/>
          <w:sz w:val="24"/>
        </w:rPr>
      </w:pPr>
    </w:p>
    <w:p w:rsidR="002762FA" w:rsidRDefault="002762F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Pr="002762FA">
        <w:rPr>
          <w:b/>
          <w:sz w:val="24"/>
        </w:rPr>
        <w:t>32211297056</w:t>
      </w:r>
      <w:r>
        <w:rPr>
          <w:b/>
          <w:sz w:val="24"/>
        </w:rPr>
        <w:t xml:space="preserve"> (МСП)</w:t>
      </w:r>
    </w:p>
    <w:p w:rsidR="002762FA" w:rsidRDefault="002762FA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3C35CF" w:rsidRPr="003C35CF">
        <w:rPr>
          <w:b/>
          <w:i/>
          <w:sz w:val="24"/>
        </w:rPr>
        <w:t xml:space="preserve">Ремонт ПС 110 </w:t>
      </w:r>
      <w:proofErr w:type="spellStart"/>
      <w:r w:rsidR="003C35CF" w:rsidRPr="003C35CF">
        <w:rPr>
          <w:b/>
          <w:i/>
          <w:sz w:val="24"/>
        </w:rPr>
        <w:t>кВ</w:t>
      </w:r>
      <w:proofErr w:type="spellEnd"/>
      <w:r w:rsidR="003C35CF" w:rsidRPr="003C35CF">
        <w:rPr>
          <w:b/>
          <w:i/>
          <w:sz w:val="24"/>
        </w:rPr>
        <w:t xml:space="preserve"> БАМ</w:t>
      </w:r>
      <w:r w:rsidR="00DE06B4" w:rsidRPr="00913555">
        <w:rPr>
          <w:b/>
          <w:i/>
          <w:sz w:val="24"/>
        </w:rPr>
        <w:t>»</w:t>
      </w:r>
      <w:r w:rsidR="00EE1EF1">
        <w:rPr>
          <w:sz w:val="24"/>
        </w:rPr>
        <w:t xml:space="preserve"> (л</w:t>
      </w:r>
      <w:r w:rsidR="007E6BA0">
        <w:rPr>
          <w:sz w:val="24"/>
        </w:rPr>
        <w:t xml:space="preserve">от № </w:t>
      </w:r>
      <w:r w:rsidR="003C35CF">
        <w:rPr>
          <w:sz w:val="24"/>
        </w:rPr>
        <w:t>1071</w:t>
      </w:r>
      <w:r w:rsidR="00D247F5" w:rsidRPr="00D247F5">
        <w:rPr>
          <w:sz w:val="24"/>
        </w:rPr>
        <w:t>01-РЕМ ПРОД-2022-ДРСК</w:t>
      </w:r>
      <w:r w:rsidR="00EE1EF1">
        <w:rPr>
          <w:snapToGrid w:val="0"/>
          <w:sz w:val="24"/>
          <w:szCs w:val="20"/>
        </w:rPr>
        <w:t>)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3C35CF" w:rsidRDefault="003C35CF" w:rsidP="004C6EDE">
      <w:pPr>
        <w:pStyle w:val="a6"/>
        <w:spacing w:line="240" w:lineRule="auto"/>
        <w:rPr>
          <w:snapToGrid w:val="0"/>
          <w:sz w:val="24"/>
          <w:szCs w:val="20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3C35CF">
        <w:rPr>
          <w:b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3C35CF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3C35CF">
        <w:rPr>
          <w:bCs/>
          <w:snapToGrid/>
          <w:sz w:val="24"/>
          <w:szCs w:val="24"/>
        </w:rPr>
        <w:t>ки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D247F5" w:rsidRPr="00913583" w:rsidTr="00995FDC">
        <w:trPr>
          <w:cantSplit/>
          <w:trHeight w:val="112"/>
        </w:trPr>
        <w:tc>
          <w:tcPr>
            <w:tcW w:w="673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D247F5" w:rsidRPr="005B08D4" w:rsidRDefault="00D247F5" w:rsidP="00995FD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D247F5" w:rsidRPr="005B08D4" w:rsidRDefault="00D247F5" w:rsidP="00995FD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3C35CF" w:rsidRPr="00913583" w:rsidTr="00995FDC">
        <w:trPr>
          <w:cantSplit/>
          <w:trHeight w:val="112"/>
        </w:trPr>
        <w:tc>
          <w:tcPr>
            <w:tcW w:w="673" w:type="dxa"/>
          </w:tcPr>
          <w:p w:rsidR="003C35CF" w:rsidRPr="00913583" w:rsidRDefault="003C35CF" w:rsidP="003C35C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CF" w:rsidRDefault="003C35CF" w:rsidP="003C35CF">
            <w:pPr>
              <w:pStyle w:val="TableContents"/>
            </w:pPr>
            <w:r>
              <w:t>25.04.2022 04:56:01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CF" w:rsidRDefault="003C35CF" w:rsidP="003C35CF">
            <w:pPr>
              <w:pStyle w:val="TableContents"/>
            </w:pPr>
            <w:r>
              <w:t>Заявка №65857</w:t>
            </w:r>
          </w:p>
        </w:tc>
      </w:tr>
      <w:tr w:rsidR="003C35CF" w:rsidRPr="00913583" w:rsidTr="00995FDC">
        <w:trPr>
          <w:cantSplit/>
          <w:trHeight w:val="112"/>
        </w:trPr>
        <w:tc>
          <w:tcPr>
            <w:tcW w:w="673" w:type="dxa"/>
          </w:tcPr>
          <w:p w:rsidR="003C35CF" w:rsidRPr="00913583" w:rsidRDefault="003C35CF" w:rsidP="003C35CF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CF" w:rsidRDefault="003C35CF" w:rsidP="003C35CF">
            <w:pPr>
              <w:pStyle w:val="TableContents"/>
            </w:pPr>
            <w:r>
              <w:t>25.04.2022 05:54:30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5CF" w:rsidRDefault="003C35CF" w:rsidP="003C35CF">
            <w:pPr>
              <w:pStyle w:val="TableContents"/>
            </w:pPr>
            <w:r>
              <w:t>Заявка №65862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2762FA" w:rsidRPr="00B873A3" w:rsidRDefault="002762FA" w:rsidP="002762FA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B873A3">
        <w:rPr>
          <w:sz w:val="24"/>
        </w:rPr>
        <w:t>Об утверждении результатов процедуры переторжки</w:t>
      </w:r>
      <w:r w:rsidRPr="00B873A3">
        <w:rPr>
          <w:bCs/>
          <w:iCs/>
          <w:sz w:val="24"/>
        </w:rPr>
        <w:t>.</w:t>
      </w:r>
    </w:p>
    <w:p w:rsidR="002762FA" w:rsidRPr="00EA35F6" w:rsidRDefault="002762FA" w:rsidP="002762FA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napToGrid w:val="0"/>
          <w:sz w:val="24"/>
        </w:rPr>
        <w:t xml:space="preserve">дополнительных </w:t>
      </w:r>
      <w:r>
        <w:rPr>
          <w:sz w:val="24"/>
        </w:rPr>
        <w:t>ценовых предложений Участников</w:t>
      </w:r>
    </w:p>
    <w:p w:rsidR="002762FA" w:rsidRPr="00EA35F6" w:rsidRDefault="002762FA" w:rsidP="002762FA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sz w:val="24"/>
        </w:rPr>
        <w:t xml:space="preserve">О </w:t>
      </w:r>
      <w:proofErr w:type="spellStart"/>
      <w:r w:rsidRPr="00EA35F6">
        <w:rPr>
          <w:sz w:val="24"/>
        </w:rPr>
        <w:t>ранжировке</w:t>
      </w:r>
      <w:proofErr w:type="spellEnd"/>
      <w:r w:rsidRPr="00EA35F6">
        <w:rPr>
          <w:sz w:val="24"/>
        </w:rPr>
        <w:t xml:space="preserve"> заявок</w:t>
      </w:r>
    </w:p>
    <w:p w:rsidR="002762FA" w:rsidRPr="0067411A" w:rsidRDefault="002762FA" w:rsidP="002762FA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EA35F6">
        <w:rPr>
          <w:bCs/>
          <w:iCs/>
          <w:sz w:val="24"/>
        </w:rPr>
        <w:t>О выборе победителя закупки</w:t>
      </w:r>
    </w:p>
    <w:p w:rsidR="002762FA" w:rsidRDefault="002762FA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2762FA" w:rsidRDefault="002762FA" w:rsidP="002762FA">
      <w:pPr>
        <w:pStyle w:val="25"/>
        <w:numPr>
          <w:ilvl w:val="0"/>
          <w:numId w:val="41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 xml:space="preserve">Признать процедуру переторжки </w:t>
      </w:r>
      <w:r w:rsidRPr="00455714">
        <w:rPr>
          <w:szCs w:val="24"/>
        </w:rPr>
        <w:t>состоявшейся.</w:t>
      </w:r>
    </w:p>
    <w:p w:rsidR="002762FA" w:rsidRDefault="002762FA" w:rsidP="002762FA">
      <w:pPr>
        <w:pStyle w:val="25"/>
        <w:numPr>
          <w:ilvl w:val="0"/>
          <w:numId w:val="41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условия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после переторжки:</w:t>
      </w:r>
    </w:p>
    <w:tbl>
      <w:tblPr>
        <w:tblW w:w="96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2126"/>
        <w:gridCol w:w="3119"/>
        <w:gridCol w:w="1984"/>
        <w:gridCol w:w="1843"/>
      </w:tblGrid>
      <w:tr w:rsidR="002762FA" w:rsidRPr="00664D4C" w:rsidTr="00430B16">
        <w:trPr>
          <w:trHeight w:val="868"/>
        </w:trPr>
        <w:tc>
          <w:tcPr>
            <w:tcW w:w="593" w:type="dxa"/>
            <w:vAlign w:val="center"/>
          </w:tcPr>
          <w:p w:rsidR="002762FA" w:rsidRPr="00664D4C" w:rsidRDefault="002762FA" w:rsidP="00430B16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№</w:t>
            </w:r>
          </w:p>
          <w:p w:rsidR="002762FA" w:rsidRPr="00664D4C" w:rsidRDefault="002762FA" w:rsidP="00430B16">
            <w:pPr>
              <w:spacing w:line="240" w:lineRule="auto"/>
              <w:ind w:hanging="108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п/п</w:t>
            </w:r>
          </w:p>
        </w:tc>
        <w:tc>
          <w:tcPr>
            <w:tcW w:w="2126" w:type="dxa"/>
            <w:vAlign w:val="center"/>
          </w:tcPr>
          <w:p w:rsidR="002762FA" w:rsidRPr="00D02EA2" w:rsidRDefault="002762FA" w:rsidP="00430B16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D02EA2">
              <w:rPr>
                <w:sz w:val="20"/>
              </w:rPr>
              <w:t>Дата и время регистрации заявки</w:t>
            </w:r>
          </w:p>
        </w:tc>
        <w:tc>
          <w:tcPr>
            <w:tcW w:w="3119" w:type="dxa"/>
            <w:vAlign w:val="center"/>
          </w:tcPr>
          <w:p w:rsidR="002762FA" w:rsidRPr="00394962" w:rsidRDefault="002762FA" w:rsidP="00430B16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4" w:type="dxa"/>
            <w:vAlign w:val="center"/>
          </w:tcPr>
          <w:p w:rsidR="002762FA" w:rsidRPr="00394962" w:rsidRDefault="002762FA" w:rsidP="00430B16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до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  <w:tc>
          <w:tcPr>
            <w:tcW w:w="1843" w:type="dxa"/>
            <w:vAlign w:val="center"/>
          </w:tcPr>
          <w:p w:rsidR="002762FA" w:rsidRPr="00394962" w:rsidRDefault="002762FA" w:rsidP="00430B16">
            <w:pPr>
              <w:spacing w:line="240" w:lineRule="auto"/>
              <w:ind w:firstLine="34"/>
              <w:jc w:val="center"/>
              <w:rPr>
                <w:sz w:val="20"/>
              </w:rPr>
            </w:pPr>
            <w:r w:rsidRPr="00394962">
              <w:rPr>
                <w:sz w:val="20"/>
              </w:rPr>
              <w:t xml:space="preserve">Цена заявки после переторжки, </w:t>
            </w:r>
            <w:r w:rsidRPr="00394962">
              <w:rPr>
                <w:sz w:val="20"/>
              </w:rPr>
              <w:br/>
              <w:t xml:space="preserve">руб. без НДС </w:t>
            </w:r>
          </w:p>
        </w:tc>
      </w:tr>
      <w:tr w:rsidR="002762FA" w:rsidRPr="00664D4C" w:rsidTr="00430B16">
        <w:trPr>
          <w:trHeight w:val="423"/>
        </w:trPr>
        <w:tc>
          <w:tcPr>
            <w:tcW w:w="593" w:type="dxa"/>
            <w:vAlign w:val="center"/>
          </w:tcPr>
          <w:p w:rsidR="002762FA" w:rsidRPr="008A44DC" w:rsidRDefault="002762FA" w:rsidP="00430B1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2762FA" w:rsidRPr="00906DCB" w:rsidRDefault="002762FA" w:rsidP="00430B16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906DCB">
              <w:rPr>
                <w:color w:val="000000"/>
                <w:sz w:val="24"/>
                <w:szCs w:val="24"/>
              </w:rPr>
              <w:t>25.04.2022 04:56:01 MCK</w:t>
            </w:r>
          </w:p>
        </w:tc>
        <w:tc>
          <w:tcPr>
            <w:tcW w:w="3119" w:type="dxa"/>
            <w:vAlign w:val="center"/>
          </w:tcPr>
          <w:p w:rsidR="002762FA" w:rsidRPr="00906DCB" w:rsidRDefault="002762FA" w:rsidP="002762FA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Заявка </w:t>
            </w:r>
            <w:r w:rsidRPr="00B743AA">
              <w:rPr>
                <w:color w:val="000000"/>
                <w:sz w:val="24"/>
                <w:szCs w:val="24"/>
              </w:rPr>
              <w:t xml:space="preserve">65857 </w:t>
            </w:r>
            <w:r w:rsidRPr="00906DC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2762FA" w:rsidRPr="00406BCE" w:rsidRDefault="002762FA" w:rsidP="00430B1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8 281 000,00</w:t>
            </w:r>
          </w:p>
        </w:tc>
        <w:tc>
          <w:tcPr>
            <w:tcW w:w="1843" w:type="dxa"/>
            <w:vAlign w:val="center"/>
          </w:tcPr>
          <w:p w:rsidR="002762FA" w:rsidRPr="00406BCE" w:rsidRDefault="002762FA" w:rsidP="00430B16">
            <w:pPr>
              <w:spacing w:line="240" w:lineRule="auto"/>
              <w:ind w:hanging="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8 276 859,50</w:t>
            </w:r>
          </w:p>
        </w:tc>
      </w:tr>
      <w:tr w:rsidR="002762FA" w:rsidRPr="00664D4C" w:rsidTr="00430B16">
        <w:trPr>
          <w:trHeight w:val="424"/>
        </w:trPr>
        <w:tc>
          <w:tcPr>
            <w:tcW w:w="593" w:type="dxa"/>
            <w:vAlign w:val="center"/>
          </w:tcPr>
          <w:p w:rsidR="002762FA" w:rsidRPr="008A44DC" w:rsidRDefault="002762FA" w:rsidP="00430B1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A44DC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2762FA" w:rsidRPr="00906DCB" w:rsidRDefault="002762FA" w:rsidP="00430B16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906DCB">
              <w:rPr>
                <w:color w:val="000000"/>
                <w:sz w:val="24"/>
                <w:szCs w:val="24"/>
              </w:rPr>
              <w:t>25.04.2022 05:54:30 MCK</w:t>
            </w:r>
          </w:p>
        </w:tc>
        <w:tc>
          <w:tcPr>
            <w:tcW w:w="3119" w:type="dxa"/>
            <w:vAlign w:val="center"/>
          </w:tcPr>
          <w:p w:rsidR="002762FA" w:rsidRPr="00906DCB" w:rsidRDefault="002762FA" w:rsidP="002762FA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Заявка </w:t>
            </w:r>
            <w:r w:rsidRPr="00B743AA">
              <w:rPr>
                <w:color w:val="000000"/>
                <w:sz w:val="24"/>
                <w:szCs w:val="24"/>
              </w:rPr>
              <w:t xml:space="preserve">65862 </w:t>
            </w:r>
          </w:p>
        </w:tc>
        <w:tc>
          <w:tcPr>
            <w:tcW w:w="1984" w:type="dxa"/>
            <w:vAlign w:val="center"/>
          </w:tcPr>
          <w:p w:rsidR="002762FA" w:rsidRDefault="002762FA" w:rsidP="00430B16">
            <w:pPr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</w:rPr>
              <w:t>8 281</w:t>
            </w:r>
            <w:r w:rsidRPr="00612AAA">
              <w:rPr>
                <w:color w:val="000000"/>
                <w:sz w:val="24"/>
                <w:szCs w:val="24"/>
              </w:rPr>
              <w:t> 000,00</w:t>
            </w:r>
          </w:p>
        </w:tc>
        <w:tc>
          <w:tcPr>
            <w:tcW w:w="1843" w:type="dxa"/>
            <w:vAlign w:val="center"/>
          </w:tcPr>
          <w:p w:rsidR="002762FA" w:rsidRPr="00D85596" w:rsidRDefault="002762FA" w:rsidP="00430B1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8 281</w:t>
            </w:r>
            <w:r w:rsidRPr="00612AAA">
              <w:rPr>
                <w:color w:val="000000"/>
                <w:sz w:val="24"/>
                <w:szCs w:val="24"/>
              </w:rPr>
              <w:t> 000,00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2762FA" w:rsidRDefault="002762FA" w:rsidP="002762FA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дополнительные ценовые предложения следующих Участников:</w:t>
      </w:r>
    </w:p>
    <w:p w:rsidR="002762FA" w:rsidRDefault="002762FA" w:rsidP="002762FA">
      <w:pPr>
        <w:numPr>
          <w:ilvl w:val="0"/>
          <w:numId w:val="42"/>
        </w:num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Заявка № 65857</w:t>
      </w:r>
    </w:p>
    <w:p w:rsidR="002762FA" w:rsidRPr="00FC25F6" w:rsidRDefault="002762FA" w:rsidP="002762FA">
      <w:pPr>
        <w:numPr>
          <w:ilvl w:val="0"/>
          <w:numId w:val="42"/>
        </w:numPr>
        <w:spacing w:line="240" w:lineRule="auto"/>
        <w:jc w:val="left"/>
        <w:rPr>
          <w:szCs w:val="24"/>
        </w:rPr>
      </w:pPr>
      <w:r>
        <w:rPr>
          <w:color w:val="000000"/>
          <w:sz w:val="24"/>
          <w:szCs w:val="24"/>
        </w:rPr>
        <w:t xml:space="preserve"> Заявка № 65862</w:t>
      </w:r>
    </w:p>
    <w:p w:rsidR="002762FA" w:rsidRPr="00FC25F6" w:rsidRDefault="002762FA" w:rsidP="002762FA">
      <w:pPr>
        <w:spacing w:line="240" w:lineRule="auto"/>
        <w:ind w:firstLine="0"/>
        <w:rPr>
          <w:sz w:val="24"/>
          <w:szCs w:val="24"/>
        </w:rPr>
      </w:pPr>
      <w:r w:rsidRPr="00FC25F6">
        <w:rPr>
          <w:sz w:val="24"/>
          <w:szCs w:val="24"/>
        </w:rPr>
        <w:lastRenderedPageBreak/>
        <w:t>соответствующими условиям Документации о закупке и принять их к дальнейшему рассмотрению</w:t>
      </w:r>
      <w:r w:rsidRPr="00FC25F6">
        <w:rPr>
          <w:i/>
          <w:sz w:val="24"/>
          <w:szCs w:val="24"/>
        </w:rPr>
        <w:t>.</w:t>
      </w:r>
    </w:p>
    <w:p w:rsidR="003C35CF" w:rsidRDefault="003C35CF" w:rsidP="00D247F5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2762FA" w:rsidRDefault="002762FA" w:rsidP="002762F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2762FA" w:rsidRDefault="002762FA" w:rsidP="002762FA">
      <w:pPr>
        <w:pStyle w:val="25"/>
        <w:numPr>
          <w:ilvl w:val="0"/>
          <w:numId w:val="43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500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3463"/>
        <w:gridCol w:w="528"/>
        <w:gridCol w:w="685"/>
        <w:gridCol w:w="2445"/>
        <w:gridCol w:w="8"/>
        <w:gridCol w:w="2490"/>
        <w:gridCol w:w="8"/>
      </w:tblGrid>
      <w:tr w:rsidR="002762FA" w:rsidRPr="00B60E99" w:rsidTr="00430B16">
        <w:trPr>
          <w:gridAfter w:val="1"/>
          <w:wAfter w:w="4" w:type="pct"/>
          <w:trHeight w:val="394"/>
        </w:trPr>
        <w:tc>
          <w:tcPr>
            <w:tcW w:w="1799" w:type="pct"/>
            <w:vMerge w:val="restart"/>
            <w:shd w:val="clear" w:color="auto" w:fill="FFFFFF"/>
            <w:vAlign w:val="center"/>
          </w:tcPr>
          <w:p w:rsidR="002762FA" w:rsidRPr="008B2C5D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C5D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630" w:type="pct"/>
            <w:gridSpan w:val="2"/>
            <w:shd w:val="clear" w:color="auto" w:fill="FFFFFF"/>
            <w:vAlign w:val="center"/>
          </w:tcPr>
          <w:p w:rsidR="002762FA" w:rsidRPr="00573448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573448">
              <w:rPr>
                <w:sz w:val="16"/>
                <w:szCs w:val="16"/>
              </w:rPr>
              <w:t>Весовой коэффициент значимости</w:t>
            </w:r>
          </w:p>
        </w:tc>
        <w:tc>
          <w:tcPr>
            <w:tcW w:w="2567" w:type="pct"/>
            <w:gridSpan w:val="3"/>
            <w:shd w:val="clear" w:color="auto" w:fill="FFFFFF"/>
            <w:vAlign w:val="center"/>
          </w:tcPr>
          <w:p w:rsidR="002762FA" w:rsidRPr="00ED7BA1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0"/>
              </w:rPr>
            </w:pPr>
            <w:r w:rsidRPr="00ED7BA1">
              <w:rPr>
                <w:sz w:val="20"/>
              </w:rPr>
              <w:t>Количество баллов, присужденных заявке по каждому критерию / подкритерию</w:t>
            </w:r>
            <w:r w:rsidRPr="00ED7BA1">
              <w:rPr>
                <w:sz w:val="20"/>
              </w:rPr>
              <w:br/>
              <w:t>(</w:t>
            </w:r>
            <w:r>
              <w:rPr>
                <w:sz w:val="20"/>
              </w:rPr>
              <w:t>без учета</w:t>
            </w:r>
            <w:r w:rsidRPr="00ED7BA1">
              <w:rPr>
                <w:sz w:val="20"/>
              </w:rPr>
              <w:t xml:space="preserve"> весового коэффициента значимости) </w:t>
            </w:r>
          </w:p>
        </w:tc>
      </w:tr>
      <w:tr w:rsidR="002762FA" w:rsidRPr="00B60E99" w:rsidTr="00430B16">
        <w:trPr>
          <w:gridAfter w:val="1"/>
          <w:wAfter w:w="4" w:type="pct"/>
          <w:trHeight w:val="623"/>
        </w:trPr>
        <w:tc>
          <w:tcPr>
            <w:tcW w:w="1799" w:type="pct"/>
            <w:vMerge/>
            <w:shd w:val="clear" w:color="auto" w:fill="FFFFFF"/>
            <w:vAlign w:val="center"/>
          </w:tcPr>
          <w:p w:rsidR="002762FA" w:rsidRPr="00B60E99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74" w:type="pct"/>
            <w:shd w:val="clear" w:color="auto" w:fill="FFFFFF"/>
            <w:vAlign w:val="center"/>
          </w:tcPr>
          <w:p w:rsidR="002762FA" w:rsidRPr="0075179A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 xml:space="preserve">критерия </w:t>
            </w:r>
          </w:p>
        </w:tc>
        <w:tc>
          <w:tcPr>
            <w:tcW w:w="356" w:type="pct"/>
            <w:shd w:val="clear" w:color="auto" w:fill="FFFFFF"/>
            <w:vAlign w:val="center"/>
          </w:tcPr>
          <w:p w:rsidR="002762FA" w:rsidRPr="0075179A" w:rsidRDefault="002762FA" w:rsidP="00430B16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16"/>
                <w:szCs w:val="16"/>
              </w:rPr>
            </w:pPr>
            <w:r w:rsidRPr="0075179A">
              <w:rPr>
                <w:sz w:val="16"/>
                <w:szCs w:val="16"/>
              </w:rPr>
              <w:t>подкритерия</w:t>
            </w:r>
          </w:p>
        </w:tc>
        <w:tc>
          <w:tcPr>
            <w:tcW w:w="1270" w:type="pct"/>
            <w:shd w:val="clear" w:color="auto" w:fill="FFFFFF"/>
            <w:vAlign w:val="center"/>
          </w:tcPr>
          <w:p w:rsidR="002762FA" w:rsidRPr="002762FA" w:rsidRDefault="002762FA" w:rsidP="002762F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Заявка </w:t>
            </w:r>
            <w:r w:rsidRPr="002762FA">
              <w:rPr>
                <w:color w:val="000000"/>
                <w:sz w:val="24"/>
                <w:szCs w:val="24"/>
              </w:rPr>
              <w:t xml:space="preserve">65857 </w:t>
            </w:r>
          </w:p>
        </w:tc>
        <w:tc>
          <w:tcPr>
            <w:tcW w:w="1297" w:type="pct"/>
            <w:gridSpan w:val="2"/>
            <w:shd w:val="clear" w:color="auto" w:fill="FFFFFF"/>
            <w:vAlign w:val="center"/>
          </w:tcPr>
          <w:p w:rsidR="002762FA" w:rsidRPr="002762FA" w:rsidRDefault="002762FA" w:rsidP="002762FA">
            <w:pPr>
              <w:widowControl w:val="0"/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Заявка </w:t>
            </w:r>
            <w:r w:rsidRPr="002762FA">
              <w:rPr>
                <w:color w:val="000000"/>
                <w:sz w:val="24"/>
                <w:szCs w:val="24"/>
              </w:rPr>
              <w:t xml:space="preserve">65862 </w:t>
            </w:r>
          </w:p>
        </w:tc>
      </w:tr>
      <w:tr w:rsidR="002762FA" w:rsidRPr="00B60E99" w:rsidTr="00430B16">
        <w:trPr>
          <w:gridAfter w:val="1"/>
          <w:wAfter w:w="4" w:type="pct"/>
          <w:trHeight w:val="572"/>
        </w:trPr>
        <w:tc>
          <w:tcPr>
            <w:tcW w:w="1799" w:type="pct"/>
            <w:shd w:val="clear" w:color="auto" w:fill="FFFFFF"/>
          </w:tcPr>
          <w:p w:rsidR="002762FA" w:rsidRPr="00310967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0"/>
              </w:rPr>
            </w:pPr>
            <w:bookmarkStart w:id="2" w:name="_GoBack" w:colFirst="3" w:colLast="3"/>
            <w:r w:rsidRPr="00310967">
              <w:rPr>
                <w:sz w:val="20"/>
              </w:rPr>
              <w:t>Критерий оценки 1:</w:t>
            </w:r>
          </w:p>
          <w:p w:rsidR="002762FA" w:rsidRPr="00310967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0"/>
              </w:rPr>
            </w:pPr>
            <w:r w:rsidRPr="00310967">
              <w:rPr>
                <w:i/>
                <w:sz w:val="20"/>
              </w:rPr>
              <w:t>Цена договора</w:t>
            </w:r>
          </w:p>
        </w:tc>
        <w:tc>
          <w:tcPr>
            <w:tcW w:w="274" w:type="pct"/>
            <w:shd w:val="clear" w:color="auto" w:fill="FFFFFF"/>
          </w:tcPr>
          <w:p w:rsidR="002762FA" w:rsidRPr="00C91F3C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90%</w:t>
            </w:r>
          </w:p>
        </w:tc>
        <w:tc>
          <w:tcPr>
            <w:tcW w:w="356" w:type="pct"/>
            <w:shd w:val="clear" w:color="auto" w:fill="FFFFFF"/>
          </w:tcPr>
          <w:p w:rsidR="002762FA" w:rsidRPr="00C91F3C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1270" w:type="pct"/>
            <w:shd w:val="clear" w:color="auto" w:fill="FFFFFF"/>
            <w:vAlign w:val="center"/>
          </w:tcPr>
          <w:p w:rsidR="002762FA" w:rsidRPr="00557FEE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4,5000</w:t>
            </w:r>
          </w:p>
        </w:tc>
        <w:tc>
          <w:tcPr>
            <w:tcW w:w="1297" w:type="pct"/>
            <w:gridSpan w:val="2"/>
            <w:shd w:val="clear" w:color="auto" w:fill="FFFFFF"/>
            <w:vAlign w:val="center"/>
          </w:tcPr>
          <w:p w:rsidR="002762FA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4,4978</w:t>
            </w:r>
          </w:p>
        </w:tc>
      </w:tr>
      <w:bookmarkEnd w:id="2"/>
      <w:tr w:rsidR="002762FA" w:rsidRPr="00B60E99" w:rsidTr="00430B16">
        <w:trPr>
          <w:gridAfter w:val="1"/>
          <w:wAfter w:w="4" w:type="pct"/>
          <w:trHeight w:val="487"/>
        </w:trPr>
        <w:tc>
          <w:tcPr>
            <w:tcW w:w="1799" w:type="pct"/>
            <w:shd w:val="clear" w:color="auto" w:fill="FFFFFF"/>
          </w:tcPr>
          <w:p w:rsidR="002762FA" w:rsidRPr="00310967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Критерий оценки 2: </w:t>
            </w:r>
            <w:r w:rsidRPr="00310967">
              <w:rPr>
                <w:rFonts w:eastAsia="Calibri"/>
                <w:i/>
                <w:sz w:val="20"/>
              </w:rPr>
              <w:t>Квалификация(предпочтительность) участника</w:t>
            </w:r>
          </w:p>
        </w:tc>
        <w:tc>
          <w:tcPr>
            <w:tcW w:w="274" w:type="pct"/>
            <w:shd w:val="clear" w:color="auto" w:fill="FFFFFF"/>
          </w:tcPr>
          <w:p w:rsidR="002762FA" w:rsidRPr="00C91F3C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10%</w:t>
            </w:r>
          </w:p>
        </w:tc>
        <w:tc>
          <w:tcPr>
            <w:tcW w:w="356" w:type="pct"/>
            <w:shd w:val="clear" w:color="auto" w:fill="FFFFFF"/>
          </w:tcPr>
          <w:p w:rsidR="002762FA" w:rsidRPr="00C91F3C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1270" w:type="pct"/>
            <w:shd w:val="clear" w:color="auto" w:fill="FFFFFF"/>
            <w:vAlign w:val="center"/>
          </w:tcPr>
          <w:p w:rsidR="002762FA" w:rsidRPr="00D85F03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  <w:tc>
          <w:tcPr>
            <w:tcW w:w="1297" w:type="pct"/>
            <w:gridSpan w:val="2"/>
            <w:shd w:val="clear" w:color="auto" w:fill="FFFFFF"/>
            <w:vAlign w:val="center"/>
          </w:tcPr>
          <w:p w:rsidR="002762FA" w:rsidRPr="00D85F03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0,5000</w:t>
            </w:r>
          </w:p>
        </w:tc>
      </w:tr>
      <w:tr w:rsidR="002762FA" w:rsidRPr="00B60E99" w:rsidTr="00430B16">
        <w:trPr>
          <w:gridAfter w:val="1"/>
          <w:wAfter w:w="4" w:type="pct"/>
          <w:trHeight w:val="487"/>
        </w:trPr>
        <w:tc>
          <w:tcPr>
            <w:tcW w:w="1799" w:type="pct"/>
            <w:shd w:val="clear" w:color="auto" w:fill="FFFFFF"/>
          </w:tcPr>
          <w:p w:rsidR="002762FA" w:rsidRPr="00310967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2.1: </w:t>
            </w:r>
            <w:r w:rsidRPr="00310967">
              <w:rPr>
                <w:i/>
                <w:sz w:val="20"/>
              </w:rPr>
              <w:t>Квалификация кадровых ресурсов</w:t>
            </w:r>
          </w:p>
        </w:tc>
        <w:tc>
          <w:tcPr>
            <w:tcW w:w="274" w:type="pct"/>
            <w:shd w:val="clear" w:color="auto" w:fill="FFFFFF"/>
          </w:tcPr>
          <w:p w:rsidR="002762FA" w:rsidRPr="00C91F3C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356" w:type="pct"/>
            <w:shd w:val="clear" w:color="auto" w:fill="FFFFFF"/>
          </w:tcPr>
          <w:p w:rsidR="002762FA" w:rsidRPr="00C91F3C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35%</w:t>
            </w:r>
          </w:p>
        </w:tc>
        <w:tc>
          <w:tcPr>
            <w:tcW w:w="1270" w:type="pct"/>
            <w:shd w:val="clear" w:color="auto" w:fill="FFFFFF"/>
            <w:vAlign w:val="center"/>
          </w:tcPr>
          <w:p w:rsidR="002762FA" w:rsidRPr="00B60E99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97" w:type="pct"/>
            <w:gridSpan w:val="2"/>
            <w:shd w:val="clear" w:color="auto" w:fill="FFFFFF"/>
            <w:vAlign w:val="center"/>
          </w:tcPr>
          <w:p w:rsidR="002762FA" w:rsidRPr="00B60E99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762FA" w:rsidRPr="00B60E99" w:rsidTr="00430B16">
        <w:trPr>
          <w:gridAfter w:val="1"/>
          <w:wAfter w:w="4" w:type="pct"/>
          <w:trHeight w:val="487"/>
        </w:trPr>
        <w:tc>
          <w:tcPr>
            <w:tcW w:w="1799" w:type="pct"/>
            <w:shd w:val="clear" w:color="auto" w:fill="FFFFFF"/>
          </w:tcPr>
          <w:p w:rsidR="002762FA" w:rsidRPr="00310967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2.2: </w:t>
            </w:r>
            <w:r w:rsidRPr="00310967">
              <w:rPr>
                <w:bCs/>
                <w:i/>
                <w:sz w:val="20"/>
              </w:rPr>
              <w:t>Обеспеченность материально-техническими ресурсами необходимыми для выполнения работ</w:t>
            </w:r>
          </w:p>
        </w:tc>
        <w:tc>
          <w:tcPr>
            <w:tcW w:w="274" w:type="pct"/>
            <w:shd w:val="clear" w:color="auto" w:fill="FFFFFF"/>
          </w:tcPr>
          <w:p w:rsidR="002762FA" w:rsidRPr="00C91F3C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356" w:type="pct"/>
            <w:shd w:val="clear" w:color="auto" w:fill="FFFFFF"/>
          </w:tcPr>
          <w:p w:rsidR="002762FA" w:rsidRPr="00C91F3C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35%</w:t>
            </w:r>
          </w:p>
        </w:tc>
        <w:tc>
          <w:tcPr>
            <w:tcW w:w="1270" w:type="pct"/>
            <w:shd w:val="clear" w:color="auto" w:fill="FFFFFF"/>
            <w:vAlign w:val="center"/>
          </w:tcPr>
          <w:p w:rsidR="002762FA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97" w:type="pct"/>
            <w:gridSpan w:val="2"/>
            <w:shd w:val="clear" w:color="auto" w:fill="FFFFFF"/>
            <w:vAlign w:val="center"/>
          </w:tcPr>
          <w:p w:rsidR="002762FA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762FA" w:rsidRPr="00B60E99" w:rsidTr="00430B16">
        <w:trPr>
          <w:gridAfter w:val="1"/>
          <w:wAfter w:w="4" w:type="pct"/>
          <w:trHeight w:val="487"/>
        </w:trPr>
        <w:tc>
          <w:tcPr>
            <w:tcW w:w="1799" w:type="pct"/>
            <w:shd w:val="clear" w:color="auto" w:fill="FFFFFF"/>
          </w:tcPr>
          <w:p w:rsidR="002762FA" w:rsidRPr="00310967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sz w:val="20"/>
              </w:rPr>
              <w:t xml:space="preserve">Подкритерий 2.3: </w:t>
            </w:r>
          </w:p>
          <w:p w:rsidR="002762FA" w:rsidRPr="00310967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0"/>
              </w:rPr>
            </w:pPr>
            <w:r w:rsidRPr="00310967">
              <w:rPr>
                <w:i/>
                <w:sz w:val="20"/>
              </w:rPr>
              <w:t>Опыт выполнения аналогичных договоров</w:t>
            </w:r>
          </w:p>
        </w:tc>
        <w:tc>
          <w:tcPr>
            <w:tcW w:w="274" w:type="pct"/>
            <w:shd w:val="clear" w:color="auto" w:fill="FFFFFF"/>
          </w:tcPr>
          <w:p w:rsidR="002762FA" w:rsidRPr="00C91F3C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-//-</w:t>
            </w:r>
          </w:p>
        </w:tc>
        <w:tc>
          <w:tcPr>
            <w:tcW w:w="356" w:type="pct"/>
            <w:shd w:val="clear" w:color="auto" w:fill="FFFFFF"/>
          </w:tcPr>
          <w:p w:rsidR="002762FA" w:rsidRPr="00C91F3C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1F3C">
              <w:rPr>
                <w:sz w:val="24"/>
                <w:szCs w:val="24"/>
              </w:rPr>
              <w:t>30%</w:t>
            </w:r>
          </w:p>
        </w:tc>
        <w:tc>
          <w:tcPr>
            <w:tcW w:w="1270" w:type="pct"/>
            <w:shd w:val="clear" w:color="auto" w:fill="FFFFFF"/>
            <w:vAlign w:val="center"/>
          </w:tcPr>
          <w:p w:rsidR="002762FA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97" w:type="pct"/>
            <w:gridSpan w:val="2"/>
            <w:shd w:val="clear" w:color="auto" w:fill="FFFFFF"/>
            <w:vAlign w:val="center"/>
          </w:tcPr>
          <w:p w:rsidR="002762FA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2762FA" w:rsidRPr="00B60E99" w:rsidTr="00430B16">
        <w:trPr>
          <w:trHeight w:val="504"/>
        </w:trPr>
        <w:tc>
          <w:tcPr>
            <w:tcW w:w="2429" w:type="pct"/>
            <w:gridSpan w:val="3"/>
            <w:shd w:val="clear" w:color="auto" w:fill="FFFFFF"/>
          </w:tcPr>
          <w:p w:rsidR="002762FA" w:rsidRPr="00FC25F6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FC25F6">
              <w:rPr>
                <w:sz w:val="22"/>
                <w:szCs w:val="22"/>
              </w:rPr>
              <w:t>Итоговый балл</w:t>
            </w:r>
            <w:r>
              <w:rPr>
                <w:sz w:val="22"/>
                <w:szCs w:val="22"/>
              </w:rPr>
              <w:t xml:space="preserve"> заявки </w:t>
            </w:r>
            <w:r w:rsidRPr="00FC25F6">
              <w:rPr>
                <w:sz w:val="22"/>
                <w:szCs w:val="22"/>
              </w:rPr>
              <w:t>(с учетом весовых коэффициентов значимости)</w:t>
            </w:r>
          </w:p>
        </w:tc>
        <w:tc>
          <w:tcPr>
            <w:tcW w:w="1274" w:type="pct"/>
            <w:gridSpan w:val="2"/>
            <w:shd w:val="clear" w:color="auto" w:fill="FFFFFF"/>
            <w:vAlign w:val="center"/>
          </w:tcPr>
          <w:p w:rsidR="002762FA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5,0000</w:t>
            </w:r>
          </w:p>
        </w:tc>
        <w:tc>
          <w:tcPr>
            <w:tcW w:w="1297" w:type="pct"/>
            <w:gridSpan w:val="2"/>
            <w:shd w:val="clear" w:color="auto" w:fill="FFFFFF"/>
            <w:vAlign w:val="center"/>
          </w:tcPr>
          <w:p w:rsidR="002762FA" w:rsidRDefault="002762FA" w:rsidP="00430B16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4,9978</w:t>
            </w:r>
          </w:p>
        </w:tc>
      </w:tr>
    </w:tbl>
    <w:p w:rsidR="002762FA" w:rsidRDefault="002762FA" w:rsidP="002762FA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</w:p>
    <w:p w:rsidR="002762FA" w:rsidRDefault="002762FA" w:rsidP="002762FA">
      <w:pPr>
        <w:pStyle w:val="25"/>
        <w:keepNext/>
        <w:numPr>
          <w:ilvl w:val="0"/>
          <w:numId w:val="43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84"/>
        <w:gridCol w:w="3260"/>
        <w:gridCol w:w="1701"/>
        <w:gridCol w:w="1276"/>
      </w:tblGrid>
      <w:tr w:rsidR="002762FA" w:rsidRPr="00455714" w:rsidTr="00430B16">
        <w:tc>
          <w:tcPr>
            <w:tcW w:w="1447" w:type="dxa"/>
            <w:shd w:val="clear" w:color="auto" w:fill="auto"/>
            <w:vAlign w:val="center"/>
          </w:tcPr>
          <w:p w:rsidR="002762FA" w:rsidRPr="00866419" w:rsidRDefault="002762FA" w:rsidP="00430B16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(порядковый № заявки)</w:t>
            </w:r>
          </w:p>
        </w:tc>
        <w:tc>
          <w:tcPr>
            <w:tcW w:w="1984" w:type="dxa"/>
            <w:vAlign w:val="center"/>
          </w:tcPr>
          <w:p w:rsidR="002762FA" w:rsidRPr="00866419" w:rsidRDefault="002762FA" w:rsidP="00430B16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762FA" w:rsidRPr="0067443A" w:rsidRDefault="002762FA" w:rsidP="00430B16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>Наименование Участника и/или идентификационный номер</w:t>
            </w:r>
          </w:p>
        </w:tc>
        <w:tc>
          <w:tcPr>
            <w:tcW w:w="1701" w:type="dxa"/>
            <w:vAlign w:val="center"/>
          </w:tcPr>
          <w:p w:rsidR="002762FA" w:rsidRPr="0067443A" w:rsidRDefault="002762FA" w:rsidP="00430B16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7443A">
              <w:rPr>
                <w:sz w:val="20"/>
              </w:rPr>
              <w:t xml:space="preserve">Итоговая цена заявки, </w:t>
            </w:r>
            <w:r w:rsidRPr="0067443A">
              <w:rPr>
                <w:sz w:val="20"/>
              </w:rPr>
              <w:br/>
              <w:t>руб. без НДС</w:t>
            </w:r>
            <w:r w:rsidRPr="0067443A" w:rsidDel="002711B2">
              <w:rPr>
                <w:sz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2762FA" w:rsidRPr="00866419" w:rsidRDefault="002762FA" w:rsidP="00430B16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2762FA" w:rsidRPr="00455714" w:rsidTr="00430B16">
        <w:tc>
          <w:tcPr>
            <w:tcW w:w="1447" w:type="dxa"/>
            <w:shd w:val="clear" w:color="auto" w:fill="auto"/>
            <w:vAlign w:val="center"/>
          </w:tcPr>
          <w:p w:rsidR="002762FA" w:rsidRPr="00F65666" w:rsidRDefault="002762FA" w:rsidP="00430B16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2762FA" w:rsidRPr="00F65666" w:rsidRDefault="002762FA" w:rsidP="00430B16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762FA" w:rsidRPr="00906DCB" w:rsidRDefault="002762FA" w:rsidP="00430B16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906DCB">
              <w:rPr>
                <w:color w:val="000000"/>
                <w:sz w:val="24"/>
                <w:szCs w:val="24"/>
              </w:rPr>
              <w:t>25.04.2022 04:56:01 MCK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762FA" w:rsidRPr="00906DCB" w:rsidRDefault="002762FA" w:rsidP="002762FA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Заявка </w:t>
            </w:r>
            <w:r>
              <w:rPr>
                <w:color w:val="000000"/>
                <w:sz w:val="24"/>
                <w:szCs w:val="24"/>
              </w:rPr>
              <w:t>65857</w:t>
            </w:r>
            <w:r w:rsidRPr="00906DC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2762FA" w:rsidRPr="00406BCE" w:rsidRDefault="002762FA" w:rsidP="00430B16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8 276 859,50</w:t>
            </w:r>
          </w:p>
        </w:tc>
        <w:tc>
          <w:tcPr>
            <w:tcW w:w="1276" w:type="dxa"/>
            <w:vAlign w:val="center"/>
          </w:tcPr>
          <w:p w:rsidR="002762FA" w:rsidRPr="003C67A1" w:rsidRDefault="002762FA" w:rsidP="00430B16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2762FA" w:rsidRPr="00455714" w:rsidTr="00430B16">
        <w:tc>
          <w:tcPr>
            <w:tcW w:w="1447" w:type="dxa"/>
            <w:shd w:val="clear" w:color="auto" w:fill="auto"/>
            <w:vAlign w:val="center"/>
          </w:tcPr>
          <w:p w:rsidR="002762FA" w:rsidRPr="00F65666" w:rsidRDefault="002762FA" w:rsidP="00430B16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984" w:type="dxa"/>
            <w:vAlign w:val="center"/>
          </w:tcPr>
          <w:p w:rsidR="002762FA" w:rsidRPr="00906DCB" w:rsidRDefault="002762FA" w:rsidP="00430B16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906DCB">
              <w:rPr>
                <w:color w:val="000000"/>
                <w:sz w:val="24"/>
                <w:szCs w:val="24"/>
              </w:rPr>
              <w:t>25.04.2022 05:54:30 MCK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762FA" w:rsidRPr="00906DCB" w:rsidRDefault="002762FA" w:rsidP="002762FA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Заявка </w:t>
            </w:r>
            <w:r>
              <w:rPr>
                <w:color w:val="000000"/>
                <w:sz w:val="24"/>
                <w:szCs w:val="24"/>
              </w:rPr>
              <w:t>65862</w:t>
            </w:r>
          </w:p>
        </w:tc>
        <w:tc>
          <w:tcPr>
            <w:tcW w:w="1701" w:type="dxa"/>
            <w:vAlign w:val="center"/>
          </w:tcPr>
          <w:p w:rsidR="002762FA" w:rsidRDefault="002762FA" w:rsidP="00430B16">
            <w:pPr>
              <w:spacing w:line="240" w:lineRule="auto"/>
              <w:ind w:firstLine="0"/>
              <w:jc w:val="center"/>
            </w:pPr>
            <w:r>
              <w:rPr>
                <w:color w:val="000000"/>
                <w:sz w:val="24"/>
                <w:szCs w:val="24"/>
              </w:rPr>
              <w:t>8 281</w:t>
            </w:r>
            <w:r w:rsidRPr="00612AAA">
              <w:rPr>
                <w:color w:val="000000"/>
                <w:sz w:val="24"/>
                <w:szCs w:val="24"/>
              </w:rPr>
              <w:t> 000,00</w:t>
            </w:r>
          </w:p>
        </w:tc>
        <w:tc>
          <w:tcPr>
            <w:tcW w:w="1276" w:type="dxa"/>
          </w:tcPr>
          <w:p w:rsidR="002762FA" w:rsidRDefault="002762FA" w:rsidP="00430B16">
            <w:pPr>
              <w:spacing w:line="240" w:lineRule="auto"/>
              <w:ind w:firstLine="0"/>
              <w:jc w:val="center"/>
            </w:pPr>
            <w:r w:rsidRPr="00E04398">
              <w:rPr>
                <w:sz w:val="24"/>
                <w:szCs w:val="24"/>
              </w:rPr>
              <w:t>нет</w:t>
            </w:r>
          </w:p>
        </w:tc>
      </w:tr>
    </w:tbl>
    <w:p w:rsidR="002762FA" w:rsidRDefault="002762FA" w:rsidP="002762F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2762FA" w:rsidRDefault="002762FA" w:rsidP="002762F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2762FA" w:rsidRDefault="002762FA" w:rsidP="002762FA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2762FA" w:rsidRPr="00573448" w:rsidRDefault="002762FA" w:rsidP="002762FA">
      <w:pPr>
        <w:pStyle w:val="a9"/>
        <w:numPr>
          <w:ilvl w:val="3"/>
          <w:numId w:val="44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573448">
        <w:rPr>
          <w:sz w:val="24"/>
          <w:szCs w:val="24"/>
        </w:rPr>
        <w:t xml:space="preserve">Признать Победителем закупки Участника, занявшего 1 (первое) место в </w:t>
      </w:r>
      <w:proofErr w:type="spellStart"/>
      <w:r w:rsidRPr="00573448">
        <w:rPr>
          <w:sz w:val="24"/>
          <w:szCs w:val="24"/>
        </w:rPr>
        <w:t>ранжировке</w:t>
      </w:r>
      <w:proofErr w:type="spellEnd"/>
      <w:r w:rsidRPr="00573448">
        <w:rPr>
          <w:sz w:val="24"/>
          <w:szCs w:val="24"/>
        </w:rPr>
        <w:t xml:space="preserve"> по степени предпочтительности для Заказчика: </w:t>
      </w:r>
      <w:r w:rsidRPr="00FC25F6">
        <w:rPr>
          <w:b/>
          <w:color w:val="000000"/>
          <w:sz w:val="24"/>
          <w:szCs w:val="24"/>
        </w:rPr>
        <w:t xml:space="preserve">ООО "ЭНЕРГОСПЕЦСТРОЙ" г. </w:t>
      </w:r>
      <w:proofErr w:type="spellStart"/>
      <w:r w:rsidRPr="00FC25F6">
        <w:rPr>
          <w:b/>
          <w:color w:val="000000"/>
          <w:sz w:val="24"/>
          <w:szCs w:val="24"/>
        </w:rPr>
        <w:t>Зея</w:t>
      </w:r>
      <w:proofErr w:type="spellEnd"/>
      <w:r>
        <w:rPr>
          <w:color w:val="000000"/>
          <w:sz w:val="24"/>
          <w:szCs w:val="24"/>
        </w:rPr>
        <w:t xml:space="preserve"> </w:t>
      </w:r>
      <w:r w:rsidRPr="00573448">
        <w:rPr>
          <w:sz w:val="24"/>
          <w:szCs w:val="24"/>
        </w:rPr>
        <w:t xml:space="preserve">с ценой заявки не более </w:t>
      </w:r>
      <w:r w:rsidRPr="00100E27">
        <w:rPr>
          <w:b/>
          <w:color w:val="000000"/>
          <w:sz w:val="24"/>
          <w:szCs w:val="24"/>
        </w:rPr>
        <w:t>8 276 859,50</w:t>
      </w:r>
      <w:r>
        <w:rPr>
          <w:color w:val="000000"/>
          <w:sz w:val="24"/>
          <w:szCs w:val="24"/>
        </w:rPr>
        <w:t xml:space="preserve"> </w:t>
      </w:r>
      <w:r w:rsidRPr="00573448">
        <w:rPr>
          <w:sz w:val="24"/>
          <w:szCs w:val="24"/>
        </w:rPr>
        <w:t xml:space="preserve">руб. без учета НДС. </w:t>
      </w:r>
    </w:p>
    <w:p w:rsidR="002762FA" w:rsidRPr="00573448" w:rsidRDefault="002762FA" w:rsidP="002762FA">
      <w:pPr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t xml:space="preserve">Предмет закупки: </w:t>
      </w:r>
      <w:r w:rsidRPr="00573448">
        <w:rPr>
          <w:bCs/>
          <w:sz w:val="24"/>
          <w:szCs w:val="24"/>
        </w:rPr>
        <w:t xml:space="preserve">право заключения договора на выполнение работ </w:t>
      </w:r>
      <w:r w:rsidRPr="00573448">
        <w:rPr>
          <w:b/>
          <w:bCs/>
          <w:i/>
          <w:sz w:val="24"/>
          <w:szCs w:val="24"/>
        </w:rPr>
        <w:t>«</w:t>
      </w:r>
      <w:r w:rsidRPr="00100E27">
        <w:rPr>
          <w:b/>
          <w:i/>
          <w:sz w:val="24"/>
          <w:szCs w:val="24"/>
        </w:rPr>
        <w:t xml:space="preserve">Ремонт ПС 110 </w:t>
      </w:r>
      <w:proofErr w:type="spellStart"/>
      <w:r w:rsidRPr="00100E27">
        <w:rPr>
          <w:b/>
          <w:i/>
          <w:sz w:val="24"/>
          <w:szCs w:val="24"/>
        </w:rPr>
        <w:t>кВ</w:t>
      </w:r>
      <w:proofErr w:type="spellEnd"/>
      <w:r w:rsidRPr="00100E27">
        <w:rPr>
          <w:b/>
          <w:i/>
          <w:sz w:val="24"/>
          <w:szCs w:val="24"/>
        </w:rPr>
        <w:t xml:space="preserve"> БАМ</w:t>
      </w:r>
      <w:r w:rsidRPr="00573448">
        <w:rPr>
          <w:b/>
          <w:bCs/>
          <w:i/>
          <w:sz w:val="24"/>
          <w:szCs w:val="24"/>
        </w:rPr>
        <w:t>»</w:t>
      </w:r>
      <w:r>
        <w:rPr>
          <w:b/>
          <w:bCs/>
          <w:i/>
          <w:sz w:val="24"/>
          <w:szCs w:val="24"/>
        </w:rPr>
        <w:t>.</w:t>
      </w:r>
    </w:p>
    <w:p w:rsidR="002762FA" w:rsidRPr="00FC25F6" w:rsidRDefault="002762FA" w:rsidP="002762FA">
      <w:pPr>
        <w:tabs>
          <w:tab w:val="left" w:pos="1134"/>
        </w:tabs>
        <w:spacing w:line="240" w:lineRule="auto"/>
        <w:rPr>
          <w:sz w:val="24"/>
          <w:szCs w:val="24"/>
        </w:rPr>
      </w:pPr>
      <w:r w:rsidRPr="00FC25F6">
        <w:rPr>
          <w:sz w:val="24"/>
          <w:szCs w:val="24"/>
        </w:rPr>
        <w:t>Условия оплаты: Платежи в размере 100</w:t>
      </w:r>
      <w:r>
        <w:rPr>
          <w:sz w:val="24"/>
          <w:szCs w:val="24"/>
        </w:rPr>
        <w:t xml:space="preserve">% (ста процентов) от стоимости </w:t>
      </w:r>
      <w:r w:rsidRPr="00FC25F6">
        <w:rPr>
          <w:sz w:val="24"/>
          <w:szCs w:val="24"/>
        </w:rPr>
        <w:t xml:space="preserve">Этапа Работ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3.5.2 Договора. </w:t>
      </w:r>
    </w:p>
    <w:p w:rsidR="002762FA" w:rsidRDefault="002762FA" w:rsidP="002762FA">
      <w:pPr>
        <w:tabs>
          <w:tab w:val="left" w:pos="1134"/>
        </w:tabs>
        <w:spacing w:line="240" w:lineRule="auto"/>
        <w:rPr>
          <w:sz w:val="24"/>
          <w:szCs w:val="24"/>
        </w:rPr>
      </w:pPr>
      <w:r w:rsidRPr="00573448">
        <w:rPr>
          <w:sz w:val="24"/>
          <w:szCs w:val="24"/>
        </w:rPr>
        <w:t>Срок выполнения работ: начало работ с момента заключения договор</w:t>
      </w:r>
      <w:r>
        <w:rPr>
          <w:sz w:val="24"/>
          <w:szCs w:val="24"/>
        </w:rPr>
        <w:t>а., окончание работ – 31 августа</w:t>
      </w:r>
      <w:r w:rsidRPr="00573448">
        <w:rPr>
          <w:sz w:val="24"/>
          <w:szCs w:val="24"/>
        </w:rPr>
        <w:t xml:space="preserve"> </w:t>
      </w:r>
      <w:r>
        <w:rPr>
          <w:sz w:val="24"/>
          <w:szCs w:val="24"/>
        </w:rPr>
        <w:t>2022</w:t>
      </w:r>
      <w:r w:rsidRPr="00573448">
        <w:rPr>
          <w:sz w:val="24"/>
          <w:szCs w:val="24"/>
        </w:rPr>
        <w:t xml:space="preserve"> г. </w:t>
      </w:r>
    </w:p>
    <w:p w:rsidR="002762FA" w:rsidRPr="00FC25F6" w:rsidRDefault="002762FA" w:rsidP="002762FA">
      <w:pPr>
        <w:tabs>
          <w:tab w:val="left" w:pos="1134"/>
        </w:tabs>
        <w:spacing w:line="240" w:lineRule="auto"/>
        <w:rPr>
          <w:sz w:val="24"/>
          <w:szCs w:val="24"/>
        </w:rPr>
      </w:pPr>
      <w:bookmarkStart w:id="3" w:name="_Ref361337777"/>
      <w:r w:rsidRPr="00FC25F6">
        <w:rPr>
          <w:sz w:val="24"/>
          <w:szCs w:val="24"/>
        </w:rPr>
        <w:t>Гарантийный срок составляет 24 (двадцать четыре) месяца и начинает течь с даты подписания Сторонами Акта КС-2 по Объекту</w:t>
      </w:r>
      <w:bookmarkEnd w:id="3"/>
      <w:r w:rsidRPr="00FC25F6">
        <w:rPr>
          <w:sz w:val="24"/>
          <w:szCs w:val="24"/>
        </w:rPr>
        <w:t xml:space="preserve"> либо с даты прекращения (расторжения) Договора. Гарантийный срок может быть продлен в соответствии с условиями Договора. </w:t>
      </w:r>
    </w:p>
    <w:p w:rsidR="002762FA" w:rsidRPr="003836A6" w:rsidRDefault="002762FA" w:rsidP="002762FA">
      <w:pPr>
        <w:tabs>
          <w:tab w:val="left" w:pos="1134"/>
        </w:tabs>
        <w:spacing w:line="240" w:lineRule="auto"/>
        <w:rPr>
          <w:bCs/>
          <w:sz w:val="24"/>
          <w:szCs w:val="24"/>
        </w:rPr>
      </w:pPr>
      <w:r w:rsidRPr="003836A6">
        <w:rPr>
          <w:sz w:val="24"/>
          <w:szCs w:val="24"/>
        </w:rPr>
        <w:lastRenderedPageBreak/>
        <w:t>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25.04.2022</w:t>
      </w:r>
      <w:r w:rsidRPr="003836A6">
        <w:rPr>
          <w:sz w:val="24"/>
          <w:szCs w:val="24"/>
        </w:rPr>
        <w:t>).</w:t>
      </w:r>
    </w:p>
    <w:p w:rsidR="002762FA" w:rsidRPr="00573448" w:rsidRDefault="002762FA" w:rsidP="002762FA">
      <w:pPr>
        <w:pStyle w:val="a9"/>
        <w:numPr>
          <w:ilvl w:val="3"/>
          <w:numId w:val="44"/>
        </w:numPr>
        <w:tabs>
          <w:tab w:val="left" w:pos="851"/>
        </w:tabs>
        <w:spacing w:line="240" w:lineRule="auto"/>
        <w:ind w:left="0" w:firstLine="567"/>
        <w:rPr>
          <w:bCs/>
          <w:sz w:val="24"/>
          <w:szCs w:val="24"/>
        </w:rPr>
      </w:pPr>
      <w:r w:rsidRPr="00573448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2762FA" w:rsidRDefault="002762FA" w:rsidP="002762FA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  <w:r w:rsidRPr="00573448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</w:t>
      </w:r>
    </w:p>
    <w:p w:rsidR="002762FA" w:rsidRDefault="002762FA" w:rsidP="00D247F5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2762FA" w:rsidRDefault="002762FA" w:rsidP="00D247F5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2762FA" w:rsidRDefault="002762FA" w:rsidP="00D247F5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2762FA">
      <w:headerReference w:type="default" r:id="rId9"/>
      <w:footerReference w:type="default" r:id="rId10"/>
      <w:pgSz w:w="11906" w:h="16838"/>
      <w:pgMar w:top="1134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652" w:rsidRDefault="00976652" w:rsidP="00355095">
      <w:pPr>
        <w:spacing w:line="240" w:lineRule="auto"/>
      </w:pPr>
      <w:r>
        <w:separator/>
      </w:r>
    </w:p>
  </w:endnote>
  <w:endnote w:type="continuationSeparator" w:id="0">
    <w:p w:rsidR="00976652" w:rsidRDefault="0097665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31C35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A31C35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652" w:rsidRDefault="00976652" w:rsidP="00355095">
      <w:pPr>
        <w:spacing w:line="240" w:lineRule="auto"/>
      </w:pPr>
      <w:r>
        <w:separator/>
      </w:r>
    </w:p>
  </w:footnote>
  <w:footnote w:type="continuationSeparator" w:id="0">
    <w:p w:rsidR="00976652" w:rsidRDefault="0097665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A31C35">
      <w:rPr>
        <w:i/>
        <w:sz w:val="20"/>
      </w:rPr>
      <w:t>выбора победителя</w:t>
    </w:r>
    <w:r w:rsidR="00312250">
      <w:rPr>
        <w:i/>
        <w:sz w:val="20"/>
      </w:rPr>
      <w:t xml:space="preserve"> (лот № </w:t>
    </w:r>
    <w:r w:rsidR="00A31C35" w:rsidRPr="00AA39C7">
      <w:rPr>
        <w:i/>
        <w:sz w:val="20"/>
      </w:rPr>
      <w:t>107101-РЕМ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5AC6C4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177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666A4"/>
    <w:multiLevelType w:val="hybridMultilevel"/>
    <w:tmpl w:val="EBD6F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7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607318B"/>
    <w:multiLevelType w:val="hybridMultilevel"/>
    <w:tmpl w:val="07942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49AA4E05"/>
    <w:multiLevelType w:val="hybridMultilevel"/>
    <w:tmpl w:val="BBBCC8BE"/>
    <w:lvl w:ilvl="0" w:tplc="D8AA893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35256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7074519A"/>
    <w:multiLevelType w:val="hybridMultilevel"/>
    <w:tmpl w:val="7A3CC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9"/>
  </w:num>
  <w:num w:numId="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6"/>
  </w:num>
  <w:num w:numId="5">
    <w:abstractNumId w:val="33"/>
  </w:num>
  <w:num w:numId="6">
    <w:abstractNumId w:val="25"/>
  </w:num>
  <w:num w:numId="7">
    <w:abstractNumId w:val="5"/>
  </w:num>
  <w:num w:numId="8">
    <w:abstractNumId w:val="31"/>
  </w:num>
  <w:num w:numId="9">
    <w:abstractNumId w:val="32"/>
  </w:num>
  <w:num w:numId="10">
    <w:abstractNumId w:val="9"/>
  </w:num>
  <w:num w:numId="11">
    <w:abstractNumId w:val="29"/>
  </w:num>
  <w:num w:numId="12">
    <w:abstractNumId w:val="2"/>
  </w:num>
  <w:num w:numId="13">
    <w:abstractNumId w:val="26"/>
  </w:num>
  <w:num w:numId="14">
    <w:abstractNumId w:val="18"/>
  </w:num>
  <w:num w:numId="15">
    <w:abstractNumId w:val="41"/>
  </w:num>
  <w:num w:numId="16">
    <w:abstractNumId w:val="10"/>
  </w:num>
  <w:num w:numId="17">
    <w:abstractNumId w:val="24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0"/>
  </w:num>
  <w:num w:numId="22">
    <w:abstractNumId w:val="43"/>
  </w:num>
  <w:num w:numId="23">
    <w:abstractNumId w:val="21"/>
  </w:num>
  <w:num w:numId="24">
    <w:abstractNumId w:val="0"/>
  </w:num>
  <w:num w:numId="25">
    <w:abstractNumId w:val="13"/>
  </w:num>
  <w:num w:numId="26">
    <w:abstractNumId w:val="36"/>
  </w:num>
  <w:num w:numId="27">
    <w:abstractNumId w:val="37"/>
  </w:num>
  <w:num w:numId="28">
    <w:abstractNumId w:val="15"/>
  </w:num>
  <w:num w:numId="29">
    <w:abstractNumId w:val="4"/>
  </w:num>
  <w:num w:numId="30">
    <w:abstractNumId w:val="17"/>
  </w:num>
  <w:num w:numId="31">
    <w:abstractNumId w:val="14"/>
  </w:num>
  <w:num w:numId="32">
    <w:abstractNumId w:val="28"/>
  </w:num>
  <w:num w:numId="33">
    <w:abstractNumId w:val="23"/>
  </w:num>
  <w:num w:numId="34">
    <w:abstractNumId w:val="27"/>
  </w:num>
  <w:num w:numId="35">
    <w:abstractNumId w:val="42"/>
  </w:num>
  <w:num w:numId="36">
    <w:abstractNumId w:val="8"/>
  </w:num>
  <w:num w:numId="37">
    <w:abstractNumId w:val="35"/>
  </w:num>
  <w:num w:numId="38">
    <w:abstractNumId w:val="20"/>
  </w:num>
  <w:num w:numId="39">
    <w:abstractNumId w:val="12"/>
  </w:num>
  <w:num w:numId="40">
    <w:abstractNumId w:val="34"/>
  </w:num>
  <w:num w:numId="41">
    <w:abstractNumId w:val="40"/>
  </w:num>
  <w:num w:numId="42">
    <w:abstractNumId w:val="22"/>
  </w:num>
  <w:num w:numId="43">
    <w:abstractNumId w:val="39"/>
  </w:num>
  <w:num w:numId="44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62FA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35CF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4C23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33"/>
    <w:rsid w:val="004F42F9"/>
    <w:rsid w:val="004F4866"/>
    <w:rsid w:val="004F6813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0A5E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5C7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76652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0F82"/>
    <w:rsid w:val="009F1ADE"/>
    <w:rsid w:val="009F58BC"/>
    <w:rsid w:val="00A002C5"/>
    <w:rsid w:val="00A05A52"/>
    <w:rsid w:val="00A13D51"/>
    <w:rsid w:val="00A20713"/>
    <w:rsid w:val="00A30312"/>
    <w:rsid w:val="00A31C35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748BB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505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0658B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47F5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1EF1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F390D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E08AC-5EED-440C-B9FD-C40CD7DB9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2022-05-24T02:31:00Z</dcterms:created>
  <dcterms:modified xsi:type="dcterms:W3CDTF">2022-05-24T04:36:00Z</dcterms:modified>
</cp:coreProperties>
</file>