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E218" w14:textId="77777777" w:rsidR="006A45FE" w:rsidRPr="00C677BC" w:rsidRDefault="006A45FE" w:rsidP="006A45FE">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57A27291" wp14:editId="0E12118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946739C" w14:textId="77777777" w:rsidR="006A45FE" w:rsidRDefault="006A45FE" w:rsidP="006A45FE">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ECDE6B1" w14:textId="77777777" w:rsidR="006A45FE" w:rsidRPr="00C677BC" w:rsidRDefault="006A45FE" w:rsidP="006A45FE">
      <w:pPr>
        <w:spacing w:before="0"/>
        <w:ind w:left="5811" w:hanging="11"/>
        <w:rPr>
          <w:sz w:val="24"/>
          <w:szCs w:val="24"/>
        </w:rPr>
      </w:pPr>
      <w:r>
        <w:rPr>
          <w:sz w:val="24"/>
          <w:szCs w:val="24"/>
        </w:rPr>
        <w:t>1-го уровня АО «ДРСК»</w:t>
      </w:r>
    </w:p>
    <w:p w14:paraId="0C17BE90" w14:textId="77777777" w:rsidR="006A45FE" w:rsidRPr="00C677BC" w:rsidRDefault="006A45FE" w:rsidP="006A45FE">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05F65EE0" w14:textId="3521A942" w:rsidR="006A45FE" w:rsidRPr="00C677BC" w:rsidRDefault="006A45FE" w:rsidP="006A45FE">
      <w:pPr>
        <w:spacing w:before="0"/>
        <w:ind w:left="5811" w:hanging="11"/>
        <w:rPr>
          <w:sz w:val="24"/>
          <w:szCs w:val="24"/>
        </w:rPr>
      </w:pPr>
      <w:r>
        <w:rPr>
          <w:sz w:val="24"/>
          <w:szCs w:val="24"/>
        </w:rPr>
        <w:t xml:space="preserve"> «25</w:t>
      </w:r>
      <w:r w:rsidRPr="00C677BC">
        <w:rPr>
          <w:sz w:val="24"/>
          <w:szCs w:val="24"/>
        </w:rPr>
        <w:t xml:space="preserve">» </w:t>
      </w:r>
      <w:r>
        <w:rPr>
          <w:sz w:val="24"/>
          <w:szCs w:val="24"/>
        </w:rPr>
        <w:t>ноября 2020</w:t>
      </w:r>
      <w:r w:rsidRPr="00C677BC">
        <w:rPr>
          <w:sz w:val="24"/>
          <w:szCs w:val="24"/>
        </w:rPr>
        <w:t xml:space="preserve"> год </w:t>
      </w:r>
    </w:p>
    <w:p w14:paraId="4B4D53FE" w14:textId="5A0976D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38211C61" w14:textId="6841390F" w:rsidR="006A45FE" w:rsidRPr="006A45FE" w:rsidRDefault="006A45FE" w:rsidP="006A45FE">
      <w:pPr>
        <w:spacing w:before="0"/>
        <w:outlineLvl w:val="4"/>
        <w:rPr>
          <w:b/>
        </w:rPr>
      </w:pPr>
      <w:r>
        <w:rPr>
          <w:b/>
        </w:rPr>
        <w:t>№ 108/УКС                                                                                                            20 октября 2020</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A45FE">
        <w:tc>
          <w:tcPr>
            <w:tcW w:w="817" w:type="dxa"/>
            <w:tcBorders>
              <w:top w:val="dotted" w:sz="4" w:space="0" w:color="auto"/>
              <w:left w:val="dotted" w:sz="4" w:space="0" w:color="auto"/>
              <w:bottom w:val="dotted" w:sz="4" w:space="0" w:color="auto"/>
              <w:right w:val="dotted" w:sz="4" w:space="0" w:color="auto"/>
            </w:tcBorders>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dotted" w:sz="4" w:space="0" w:color="auto"/>
              <w:left w:val="dotted" w:sz="4" w:space="0" w:color="auto"/>
              <w:bottom w:val="dotted" w:sz="4" w:space="0" w:color="auto"/>
              <w:right w:val="dotted" w:sz="4" w:space="0" w:color="auto"/>
            </w:tcBorders>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tcBorders>
              <w:top w:val="dotted" w:sz="4" w:space="0" w:color="auto"/>
              <w:left w:val="dotted" w:sz="4" w:space="0" w:color="auto"/>
              <w:bottom w:val="dotted" w:sz="4" w:space="0" w:color="auto"/>
              <w:right w:val="dotted" w:sz="4" w:space="0" w:color="auto"/>
            </w:tcBorders>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A45FE">
        <w:tc>
          <w:tcPr>
            <w:tcW w:w="817" w:type="dxa"/>
            <w:tcBorders>
              <w:top w:val="dotted" w:sz="4" w:space="0" w:color="auto"/>
              <w:left w:val="dotted" w:sz="4" w:space="0" w:color="auto"/>
              <w:bottom w:val="dotted" w:sz="4" w:space="0" w:color="auto"/>
              <w:right w:val="dotted" w:sz="4" w:space="0" w:color="auto"/>
            </w:tcBorders>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09DAA111" w14:textId="124D5458" w:rsidR="005A78D9" w:rsidRPr="00DB7BCB" w:rsidRDefault="005A78D9" w:rsidP="000E44F2">
            <w:pPr>
              <w:widowControl w:val="0"/>
              <w:jc w:val="left"/>
              <w:rPr>
                <w:b/>
              </w:rPr>
            </w:pPr>
            <w:r w:rsidRPr="00DB7BCB">
              <w:t>Способ закупки</w:t>
            </w:r>
          </w:p>
        </w:tc>
        <w:tc>
          <w:tcPr>
            <w:tcW w:w="6837" w:type="dxa"/>
            <w:tcBorders>
              <w:top w:val="dotted" w:sz="4" w:space="0" w:color="auto"/>
              <w:left w:val="dotted" w:sz="4" w:space="0" w:color="auto"/>
              <w:bottom w:val="dotted" w:sz="4" w:space="0" w:color="auto"/>
              <w:right w:val="dotted" w:sz="4" w:space="0" w:color="auto"/>
            </w:tcBorders>
          </w:tcPr>
          <w:p w14:paraId="2361B23D" w14:textId="66D09189" w:rsidR="005A78D9" w:rsidRPr="006A45FE" w:rsidRDefault="00680B06" w:rsidP="006A45FE">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6A45FE" w:rsidRPr="00AA46BF" w14:paraId="1B603288" w14:textId="77777777" w:rsidTr="006A45FE">
        <w:tc>
          <w:tcPr>
            <w:tcW w:w="817" w:type="dxa"/>
            <w:tcBorders>
              <w:top w:val="dotted" w:sz="4" w:space="0" w:color="auto"/>
              <w:left w:val="dotted" w:sz="4" w:space="0" w:color="auto"/>
              <w:bottom w:val="dotted" w:sz="4" w:space="0" w:color="auto"/>
              <w:right w:val="dotted" w:sz="4" w:space="0" w:color="auto"/>
            </w:tcBorders>
          </w:tcPr>
          <w:p w14:paraId="2A743F6C" w14:textId="77777777" w:rsidR="006A45FE" w:rsidRPr="00DB7BCB" w:rsidRDefault="006A45FE" w:rsidP="006A45FE">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8B1E21C" w14:textId="77777777" w:rsidR="006A45FE" w:rsidRPr="00DB7BCB" w:rsidRDefault="006A45FE" w:rsidP="006A45FE">
            <w:pPr>
              <w:widowControl w:val="0"/>
              <w:jc w:val="left"/>
            </w:pPr>
            <w:r w:rsidRPr="00DB7BCB">
              <w:t xml:space="preserve">Заказчик </w:t>
            </w:r>
          </w:p>
        </w:tc>
        <w:tc>
          <w:tcPr>
            <w:tcW w:w="6837" w:type="dxa"/>
            <w:tcBorders>
              <w:top w:val="dotted" w:sz="4" w:space="0" w:color="auto"/>
              <w:left w:val="dotted" w:sz="4" w:space="0" w:color="auto"/>
              <w:bottom w:val="dotted" w:sz="4" w:space="0" w:color="auto"/>
              <w:right w:val="dotted" w:sz="4" w:space="0" w:color="auto"/>
            </w:tcBorders>
          </w:tcPr>
          <w:p w14:paraId="42E792AB"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8F289F4"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BA33BB2"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035DE46"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7E3D93E8" w14:textId="0D9D0FA1" w:rsidR="006A45FE" w:rsidRPr="00DB7BCB" w:rsidRDefault="006A45FE" w:rsidP="006A45FE">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6A45FE" w:rsidRPr="00AA46BF" w14:paraId="17C81517" w14:textId="77777777" w:rsidTr="006A45FE">
        <w:tc>
          <w:tcPr>
            <w:tcW w:w="817" w:type="dxa"/>
            <w:tcBorders>
              <w:top w:val="dotted" w:sz="4" w:space="0" w:color="auto"/>
              <w:left w:val="dotted" w:sz="4" w:space="0" w:color="auto"/>
              <w:bottom w:val="dotted" w:sz="4" w:space="0" w:color="auto"/>
              <w:right w:val="dotted" w:sz="4" w:space="0" w:color="auto"/>
            </w:tcBorders>
          </w:tcPr>
          <w:p w14:paraId="547F39A3" w14:textId="77777777" w:rsidR="006A45FE" w:rsidRPr="00DB7BCB" w:rsidRDefault="006A45FE" w:rsidP="006A45FE">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Borders>
              <w:top w:val="dotted" w:sz="4" w:space="0" w:color="auto"/>
              <w:left w:val="dotted" w:sz="4" w:space="0" w:color="auto"/>
              <w:bottom w:val="dotted" w:sz="4" w:space="0" w:color="auto"/>
              <w:right w:val="dotted" w:sz="4" w:space="0" w:color="auto"/>
            </w:tcBorders>
          </w:tcPr>
          <w:p w14:paraId="2FD2FED4" w14:textId="77777777" w:rsidR="006A45FE" w:rsidRPr="00DB7BCB" w:rsidRDefault="006A45FE" w:rsidP="006A45FE">
            <w:pPr>
              <w:widowControl w:val="0"/>
              <w:jc w:val="left"/>
            </w:pPr>
            <w:r w:rsidRPr="00DB7BCB">
              <w:t xml:space="preserve">Организатор закупки </w:t>
            </w:r>
          </w:p>
        </w:tc>
        <w:tc>
          <w:tcPr>
            <w:tcW w:w="6837" w:type="dxa"/>
            <w:tcBorders>
              <w:top w:val="dotted" w:sz="4" w:space="0" w:color="auto"/>
              <w:left w:val="dotted" w:sz="4" w:space="0" w:color="auto"/>
              <w:bottom w:val="dotted" w:sz="4" w:space="0" w:color="auto"/>
              <w:right w:val="dotted" w:sz="4" w:space="0" w:color="auto"/>
            </w:tcBorders>
          </w:tcPr>
          <w:p w14:paraId="45F1B043"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403D7A0"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273F470"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57521F6"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B182172" w14:textId="69A4B9D3" w:rsidR="006A45FE" w:rsidRPr="00DB7BCB" w:rsidRDefault="006A45FE" w:rsidP="006A45FE">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6A45FE" w:rsidRPr="00AA46BF" w14:paraId="05D89F2F" w14:textId="77777777" w:rsidTr="006A45FE">
        <w:tc>
          <w:tcPr>
            <w:tcW w:w="817" w:type="dxa"/>
            <w:tcBorders>
              <w:top w:val="dotted" w:sz="4" w:space="0" w:color="auto"/>
              <w:left w:val="dotted" w:sz="4" w:space="0" w:color="auto"/>
              <w:bottom w:val="dotted" w:sz="4" w:space="0" w:color="auto"/>
              <w:right w:val="dotted" w:sz="4" w:space="0" w:color="auto"/>
            </w:tcBorders>
          </w:tcPr>
          <w:p w14:paraId="71DDE4CD" w14:textId="77777777" w:rsidR="006A45FE" w:rsidRPr="00DB7BCB" w:rsidRDefault="006A45FE" w:rsidP="006A45FE">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Borders>
              <w:top w:val="dotted" w:sz="4" w:space="0" w:color="auto"/>
              <w:left w:val="dotted" w:sz="4" w:space="0" w:color="auto"/>
              <w:bottom w:val="dotted" w:sz="4" w:space="0" w:color="auto"/>
              <w:right w:val="dotted" w:sz="4" w:space="0" w:color="auto"/>
            </w:tcBorders>
          </w:tcPr>
          <w:p w14:paraId="689F7751" w14:textId="77777777" w:rsidR="006A45FE" w:rsidRPr="00DB7BCB" w:rsidRDefault="006A45FE" w:rsidP="006A45FE">
            <w:pPr>
              <w:widowControl w:val="0"/>
              <w:jc w:val="left"/>
            </w:pPr>
            <w:r w:rsidRPr="00DB7BCB">
              <w:t>Представитель Организатора</w:t>
            </w:r>
          </w:p>
        </w:tc>
        <w:tc>
          <w:tcPr>
            <w:tcW w:w="6837" w:type="dxa"/>
            <w:tcBorders>
              <w:top w:val="dotted" w:sz="4" w:space="0" w:color="auto"/>
              <w:left w:val="dotted" w:sz="4" w:space="0" w:color="auto"/>
              <w:bottom w:val="dotted" w:sz="4" w:space="0" w:color="auto"/>
              <w:right w:val="dotted" w:sz="4" w:space="0" w:color="auto"/>
            </w:tcBorders>
          </w:tcPr>
          <w:p w14:paraId="4706E1B5"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DC7AD" w14:textId="77777777" w:rsidR="006A45FE" w:rsidRPr="00D7177A" w:rsidRDefault="006A45FE" w:rsidP="006A45FE">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1B21968" w:rsidR="006A45FE" w:rsidRPr="00DB7BCB" w:rsidRDefault="006A45FE" w:rsidP="006A45FE">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5206D0BD" w14:textId="77777777" w:rsidTr="006A45FE">
        <w:tc>
          <w:tcPr>
            <w:tcW w:w="817" w:type="dxa"/>
            <w:tcBorders>
              <w:top w:val="dotted" w:sz="4" w:space="0" w:color="auto"/>
              <w:left w:val="dotted" w:sz="4" w:space="0" w:color="auto"/>
              <w:bottom w:val="dotted" w:sz="4" w:space="0" w:color="auto"/>
              <w:right w:val="dotted" w:sz="4" w:space="0" w:color="auto"/>
            </w:tcBorders>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Borders>
              <w:top w:val="dotted" w:sz="4" w:space="0" w:color="auto"/>
              <w:left w:val="dotted" w:sz="4" w:space="0" w:color="auto"/>
              <w:bottom w:val="dotted" w:sz="4" w:space="0" w:color="auto"/>
              <w:right w:val="dotted" w:sz="4" w:space="0" w:color="auto"/>
            </w:tcBorders>
          </w:tcPr>
          <w:p w14:paraId="7FC403E3" w14:textId="77777777" w:rsidR="00FD1E8C" w:rsidRPr="00DB7BCB" w:rsidRDefault="00FD1E8C" w:rsidP="000E44F2">
            <w:pPr>
              <w:widowControl w:val="0"/>
              <w:jc w:val="left"/>
            </w:pPr>
            <w:r w:rsidRPr="00DB7BCB">
              <w:t>Наименование и адрес ЭТП</w:t>
            </w:r>
          </w:p>
        </w:tc>
        <w:tc>
          <w:tcPr>
            <w:tcW w:w="6837" w:type="dxa"/>
            <w:tcBorders>
              <w:top w:val="dotted" w:sz="4" w:space="0" w:color="auto"/>
              <w:left w:val="dotted" w:sz="4" w:space="0" w:color="auto"/>
              <w:bottom w:val="dotted" w:sz="4" w:space="0" w:color="auto"/>
              <w:right w:val="dotted" w:sz="4" w:space="0" w:color="auto"/>
            </w:tcBorders>
          </w:tcPr>
          <w:p w14:paraId="62EA4FDE" w14:textId="3CA88E18" w:rsidR="00FD1E8C" w:rsidRPr="00DB7BCB" w:rsidRDefault="006A45FE" w:rsidP="00021CBF">
            <w:pPr>
              <w:pStyle w:val="affb"/>
              <w:widowControl w:val="0"/>
              <w:numPr>
                <w:ilvl w:val="0"/>
                <w:numId w:val="40"/>
              </w:numPr>
              <w:tabs>
                <w:tab w:val="left" w:pos="426"/>
              </w:tabs>
              <w:spacing w:after="120"/>
              <w:ind w:left="385" w:hanging="357"/>
              <w:contextualSpacing w:val="0"/>
              <w:jc w:val="both"/>
              <w:rPr>
                <w:b/>
              </w:rPr>
            </w:pPr>
            <w:r w:rsidRPr="000976BF">
              <w:rPr>
                <w:rFonts w:ascii="Times New Roman" w:hAnsi="Times New Roman"/>
                <w:szCs w:val="24"/>
              </w:rPr>
              <w:t xml:space="preserve">Электронная торговая площадка: </w:t>
            </w:r>
            <w:hyperlink r:id="rId13" w:history="1">
              <w:r w:rsidRPr="005D0BF4">
                <w:rPr>
                  <w:rStyle w:val="a8"/>
                  <w:rFonts w:ascii="Times New Roman" w:hAnsi="Times New Roman"/>
                  <w:szCs w:val="24"/>
                </w:rPr>
                <w:t>https://roseltorg.ru</w:t>
              </w:r>
            </w:hyperlink>
          </w:p>
        </w:tc>
      </w:tr>
      <w:tr w:rsidR="005A78D9" w:rsidRPr="00AA46BF" w14:paraId="244155FB" w14:textId="77777777" w:rsidTr="006A45FE">
        <w:tc>
          <w:tcPr>
            <w:tcW w:w="817" w:type="dxa"/>
            <w:tcBorders>
              <w:top w:val="dotted" w:sz="4" w:space="0" w:color="auto"/>
              <w:left w:val="dotted" w:sz="4" w:space="0" w:color="auto"/>
              <w:bottom w:val="dotted" w:sz="4" w:space="0" w:color="auto"/>
              <w:right w:val="dotted" w:sz="4" w:space="0" w:color="auto"/>
            </w:tcBorders>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Borders>
              <w:top w:val="dotted" w:sz="4" w:space="0" w:color="auto"/>
              <w:left w:val="dotted" w:sz="4" w:space="0" w:color="auto"/>
              <w:bottom w:val="dotted" w:sz="4" w:space="0" w:color="auto"/>
              <w:right w:val="dotted" w:sz="4" w:space="0" w:color="auto"/>
            </w:tcBorders>
          </w:tcPr>
          <w:p w14:paraId="5C2F78FC" w14:textId="3CE146AF" w:rsidR="005A78D9" w:rsidRPr="00DB7BCB" w:rsidRDefault="006A45FE" w:rsidP="000E44F2">
            <w:pPr>
              <w:widowControl w:val="0"/>
              <w:spacing w:after="120"/>
              <w:rPr>
                <w:b/>
              </w:rPr>
            </w:pPr>
            <w:r w:rsidRPr="00322A94">
              <w:rPr>
                <w:sz w:val="24"/>
                <w:szCs w:val="24"/>
              </w:rPr>
              <w:t xml:space="preserve">Лот № </w:t>
            </w:r>
            <w:r w:rsidRPr="006A45FE">
              <w:rPr>
                <w:b/>
                <w:sz w:val="24"/>
              </w:rPr>
              <w:t>14503-КС ПИР СМР-2021-ДРСК</w:t>
            </w:r>
            <w:r w:rsidRPr="008B469E">
              <w:rPr>
                <w:b/>
                <w:sz w:val="24"/>
              </w:rPr>
              <w:t xml:space="preserve">: </w:t>
            </w:r>
            <w:r w:rsidRPr="008C1BD1">
              <w:rPr>
                <w:sz w:val="24"/>
                <w:szCs w:val="24"/>
              </w:rPr>
              <w:t>право  заключен</w:t>
            </w:r>
            <w:r>
              <w:rPr>
                <w:sz w:val="24"/>
                <w:szCs w:val="24"/>
              </w:rPr>
              <w:t>ия договора выполнения работ</w:t>
            </w:r>
            <w:r w:rsidRPr="008C1BD1">
              <w:rPr>
                <w:sz w:val="24"/>
                <w:szCs w:val="24"/>
              </w:rPr>
              <w:t xml:space="preserve"> </w:t>
            </w:r>
            <w:r>
              <w:rPr>
                <w:sz w:val="24"/>
                <w:szCs w:val="24"/>
              </w:rPr>
              <w:t>«</w:t>
            </w:r>
            <w:r w:rsidRPr="006A45FE">
              <w:rPr>
                <w:b/>
                <w:sz w:val="24"/>
                <w:szCs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Хабаровский край, Хабаровский район, с. Осиновая речка</w:t>
            </w:r>
            <w:r>
              <w:rPr>
                <w:b/>
                <w:sz w:val="24"/>
                <w:szCs w:val="24"/>
              </w:rPr>
              <w:t>»</w:t>
            </w:r>
          </w:p>
        </w:tc>
      </w:tr>
      <w:tr w:rsidR="00351C9F" w:rsidRPr="00AA46BF" w14:paraId="6EC138E9" w14:textId="77777777" w:rsidTr="006A45FE">
        <w:tc>
          <w:tcPr>
            <w:tcW w:w="817" w:type="dxa"/>
            <w:tcBorders>
              <w:top w:val="dotted" w:sz="4" w:space="0" w:color="auto"/>
              <w:left w:val="dotted" w:sz="4" w:space="0" w:color="auto"/>
              <w:bottom w:val="dotted" w:sz="4" w:space="0" w:color="auto"/>
              <w:right w:val="dotted" w:sz="4" w:space="0" w:color="auto"/>
            </w:tcBorders>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dotted" w:sz="4" w:space="0" w:color="auto"/>
              <w:left w:val="dotted" w:sz="4" w:space="0" w:color="auto"/>
              <w:bottom w:val="dotted" w:sz="4" w:space="0" w:color="auto"/>
              <w:right w:val="dotted" w:sz="4" w:space="0" w:color="auto"/>
            </w:tcBorders>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A45FE">
        <w:tc>
          <w:tcPr>
            <w:tcW w:w="817" w:type="dxa"/>
            <w:tcBorders>
              <w:top w:val="dotted" w:sz="4" w:space="0" w:color="auto"/>
              <w:left w:val="dotted" w:sz="4" w:space="0" w:color="auto"/>
              <w:bottom w:val="dotted" w:sz="4" w:space="0" w:color="auto"/>
              <w:right w:val="dotted" w:sz="4" w:space="0" w:color="auto"/>
            </w:tcBorders>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dotted" w:sz="4" w:space="0" w:color="auto"/>
              <w:left w:val="dotted" w:sz="4" w:space="0" w:color="auto"/>
              <w:bottom w:val="dotted" w:sz="4" w:space="0" w:color="auto"/>
              <w:right w:val="dotted" w:sz="4" w:space="0" w:color="auto"/>
            </w:tcBorders>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A45FE">
        <w:tc>
          <w:tcPr>
            <w:tcW w:w="817" w:type="dxa"/>
            <w:tcBorders>
              <w:top w:val="dotted" w:sz="4" w:space="0" w:color="auto"/>
              <w:left w:val="dotted" w:sz="4" w:space="0" w:color="auto"/>
              <w:bottom w:val="dotted" w:sz="4" w:space="0" w:color="auto"/>
              <w:right w:val="dotted" w:sz="4" w:space="0" w:color="auto"/>
            </w:tcBorders>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dotted" w:sz="4" w:space="0" w:color="auto"/>
              <w:left w:val="dotted" w:sz="4" w:space="0" w:color="auto"/>
              <w:bottom w:val="dotted" w:sz="4" w:space="0" w:color="auto"/>
              <w:right w:val="dotted" w:sz="4" w:space="0" w:color="auto"/>
            </w:tcBorders>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A45FE">
        <w:tc>
          <w:tcPr>
            <w:tcW w:w="817" w:type="dxa"/>
            <w:tcBorders>
              <w:top w:val="dotted" w:sz="4" w:space="0" w:color="auto"/>
              <w:left w:val="dotted" w:sz="4" w:space="0" w:color="auto"/>
              <w:bottom w:val="dotted" w:sz="4" w:space="0" w:color="auto"/>
              <w:right w:val="dotted" w:sz="4" w:space="0" w:color="auto"/>
            </w:tcBorders>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dotted" w:sz="4" w:space="0" w:color="auto"/>
              <w:left w:val="dotted" w:sz="4" w:space="0" w:color="auto"/>
              <w:bottom w:val="dotted" w:sz="4" w:space="0" w:color="auto"/>
              <w:right w:val="dotted" w:sz="4" w:space="0" w:color="auto"/>
            </w:tcBorders>
          </w:tcPr>
          <w:p w14:paraId="52127841" w14:textId="5EB8CC27" w:rsidR="00845457" w:rsidRPr="00DB7BCB" w:rsidRDefault="006A45FE" w:rsidP="000E44F2">
            <w:pPr>
              <w:widowControl w:val="0"/>
              <w:tabs>
                <w:tab w:val="left" w:pos="426"/>
              </w:tabs>
              <w:spacing w:after="120"/>
              <w:rPr>
                <w:b/>
              </w:rPr>
            </w:pPr>
            <w:r w:rsidRPr="00BB354B">
              <w:rPr>
                <w:szCs w:val="24"/>
              </w:rPr>
              <w:t xml:space="preserve">НМЦ составляет </w:t>
            </w:r>
            <w:r>
              <w:rPr>
                <w:b/>
                <w:szCs w:val="24"/>
              </w:rPr>
              <w:t>3 000 000,00</w:t>
            </w:r>
            <w:r w:rsidRPr="00CD53CC">
              <w:rPr>
                <w:b/>
                <w:szCs w:val="24"/>
              </w:rPr>
              <w:t xml:space="preserve"> </w:t>
            </w:r>
            <w:r w:rsidRPr="00BB354B">
              <w:rPr>
                <w:szCs w:val="24"/>
              </w:rPr>
              <w:t>руб., без учета НДС.</w:t>
            </w:r>
          </w:p>
        </w:tc>
      </w:tr>
      <w:tr w:rsidR="00845457" w:rsidRPr="00AA46BF" w14:paraId="652D71EC" w14:textId="77777777" w:rsidTr="006A45FE">
        <w:tc>
          <w:tcPr>
            <w:tcW w:w="817" w:type="dxa"/>
            <w:tcBorders>
              <w:top w:val="dotted" w:sz="4" w:space="0" w:color="auto"/>
              <w:left w:val="dotted" w:sz="4" w:space="0" w:color="auto"/>
              <w:bottom w:val="dotted" w:sz="4" w:space="0" w:color="auto"/>
              <w:right w:val="dotted" w:sz="4" w:space="0" w:color="auto"/>
            </w:tcBorders>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19618155" w14:textId="59F4E683" w:rsidR="00845457" w:rsidRPr="00DB7BCB" w:rsidRDefault="00845457" w:rsidP="000E44F2">
            <w:pPr>
              <w:widowControl w:val="0"/>
              <w:jc w:val="left"/>
            </w:pPr>
            <w:r w:rsidRPr="00DB7BCB">
              <w:t>Участники закупки</w:t>
            </w:r>
          </w:p>
        </w:tc>
        <w:tc>
          <w:tcPr>
            <w:tcW w:w="6837" w:type="dxa"/>
            <w:tcBorders>
              <w:top w:val="dotted" w:sz="4" w:space="0" w:color="auto"/>
              <w:left w:val="dotted" w:sz="4" w:space="0" w:color="auto"/>
              <w:bottom w:val="dotted" w:sz="4" w:space="0" w:color="auto"/>
              <w:right w:val="dotted" w:sz="4" w:space="0" w:color="auto"/>
            </w:tcBorders>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44B187E0" w:rsidR="00845457" w:rsidRPr="006A45FE" w:rsidRDefault="00845457" w:rsidP="006A45FE">
            <w:pPr>
              <w:pStyle w:val="affb"/>
              <w:widowControl w:val="0"/>
              <w:numPr>
                <w:ilvl w:val="0"/>
                <w:numId w:val="40"/>
              </w:numPr>
              <w:tabs>
                <w:tab w:val="left" w:pos="426"/>
              </w:tabs>
              <w:spacing w:after="120"/>
              <w:ind w:left="380" w:hanging="357"/>
              <w:contextualSpacing w:val="0"/>
              <w:jc w:val="both"/>
              <w:rPr>
                <w:rFonts w:ascii="Times New Roman" w:hAnsi="Times New Roman"/>
                <w:b/>
                <w:sz w:val="26"/>
              </w:rPr>
            </w:pPr>
            <w:r w:rsidRPr="006A45FE">
              <w:rPr>
                <w:rFonts w:ascii="Times New Roman" w:hAnsi="Times New Roman"/>
                <w:b/>
                <w:sz w:val="26"/>
              </w:rPr>
              <w:t xml:space="preserve">Любые лица, заинтересованные в предмете закупки. </w:t>
            </w:r>
          </w:p>
        </w:tc>
      </w:tr>
      <w:tr w:rsidR="0033221F" w:rsidRPr="00AA46BF" w14:paraId="00E5C927" w14:textId="77777777" w:rsidTr="006A45FE">
        <w:tc>
          <w:tcPr>
            <w:tcW w:w="817" w:type="dxa"/>
            <w:tcBorders>
              <w:top w:val="dotted" w:sz="4" w:space="0" w:color="auto"/>
              <w:left w:val="dotted" w:sz="4" w:space="0" w:color="auto"/>
              <w:bottom w:val="dotted" w:sz="4" w:space="0" w:color="auto"/>
              <w:right w:val="dotted" w:sz="4" w:space="0" w:color="auto"/>
            </w:tcBorders>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dotted" w:sz="4" w:space="0" w:color="auto"/>
              <w:left w:val="dotted" w:sz="4" w:space="0" w:color="auto"/>
              <w:bottom w:val="dotted" w:sz="4" w:space="0" w:color="auto"/>
              <w:right w:val="dotted" w:sz="4" w:space="0" w:color="auto"/>
            </w:tcBorders>
          </w:tcPr>
          <w:p w14:paraId="72CEC198" w14:textId="25CCAB8B" w:rsidR="0033221F" w:rsidRPr="006A45FE" w:rsidRDefault="00C20B6B" w:rsidP="006A45FE">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6A45FE">
        <w:tc>
          <w:tcPr>
            <w:tcW w:w="817" w:type="dxa"/>
            <w:tcBorders>
              <w:top w:val="dotted" w:sz="4" w:space="0" w:color="auto"/>
              <w:left w:val="dotted" w:sz="4" w:space="0" w:color="auto"/>
              <w:bottom w:val="dotted" w:sz="4" w:space="0" w:color="auto"/>
              <w:right w:val="dotted" w:sz="4" w:space="0" w:color="auto"/>
            </w:tcBorders>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dotted" w:sz="4" w:space="0" w:color="auto"/>
              <w:left w:val="dotted" w:sz="4" w:space="0" w:color="auto"/>
              <w:bottom w:val="dotted" w:sz="4" w:space="0" w:color="auto"/>
              <w:right w:val="dotted" w:sz="4" w:space="0" w:color="auto"/>
            </w:tcBorders>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A45FE">
        <w:tc>
          <w:tcPr>
            <w:tcW w:w="817" w:type="dxa"/>
            <w:tcBorders>
              <w:top w:val="dotted" w:sz="4" w:space="0" w:color="auto"/>
              <w:left w:val="dotted" w:sz="4" w:space="0" w:color="auto"/>
              <w:bottom w:val="dotted" w:sz="4" w:space="0" w:color="auto"/>
              <w:right w:val="dotted" w:sz="4" w:space="0" w:color="auto"/>
            </w:tcBorders>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36819E17" w14:textId="599E361D" w:rsidR="00D6610C" w:rsidRPr="0033221F" w:rsidRDefault="00D6610C" w:rsidP="000E44F2">
            <w:pPr>
              <w:widowControl w:val="0"/>
              <w:jc w:val="left"/>
            </w:pPr>
            <w:r>
              <w:t>Обеспечение заявок Участников</w:t>
            </w:r>
          </w:p>
        </w:tc>
        <w:tc>
          <w:tcPr>
            <w:tcW w:w="6837" w:type="dxa"/>
            <w:tcBorders>
              <w:top w:val="dotted" w:sz="4" w:space="0" w:color="auto"/>
              <w:left w:val="dotted" w:sz="4" w:space="0" w:color="auto"/>
              <w:bottom w:val="dotted" w:sz="4" w:space="0" w:color="auto"/>
              <w:right w:val="dotted" w:sz="4" w:space="0" w:color="auto"/>
            </w:tcBorders>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A45FE">
        <w:tc>
          <w:tcPr>
            <w:tcW w:w="817" w:type="dxa"/>
            <w:tcBorders>
              <w:top w:val="dotted" w:sz="4" w:space="0" w:color="auto"/>
              <w:left w:val="dotted" w:sz="4" w:space="0" w:color="auto"/>
              <w:bottom w:val="dotted" w:sz="4" w:space="0" w:color="auto"/>
              <w:right w:val="dotted" w:sz="4" w:space="0" w:color="auto"/>
            </w:tcBorders>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dotted" w:sz="4" w:space="0" w:color="auto"/>
              <w:left w:val="dotted" w:sz="4" w:space="0" w:color="auto"/>
              <w:bottom w:val="dotted" w:sz="4" w:space="0" w:color="auto"/>
              <w:right w:val="dotted" w:sz="4" w:space="0" w:color="auto"/>
            </w:tcBorders>
          </w:tcPr>
          <w:p w14:paraId="7D8A4CF5" w14:textId="77777777" w:rsidR="006C03D6" w:rsidRPr="006A45FE" w:rsidRDefault="006C03D6" w:rsidP="000E44F2">
            <w:pPr>
              <w:widowControl w:val="0"/>
            </w:pPr>
            <w:r w:rsidRPr="006A45FE">
              <w:t>Дата начала подачи заявок:</w:t>
            </w:r>
          </w:p>
          <w:p w14:paraId="31BD2470" w14:textId="6EFAD51D" w:rsidR="006A45FE" w:rsidRPr="006A45FE" w:rsidRDefault="006A45FE" w:rsidP="006A45FE">
            <w:pPr>
              <w:widowControl w:val="0"/>
              <w:spacing w:before="0" w:line="288" w:lineRule="auto"/>
              <w:rPr>
                <w:b/>
              </w:rPr>
            </w:pPr>
            <w:r w:rsidRPr="006A45FE">
              <w:rPr>
                <w:b/>
              </w:rPr>
              <w:t xml:space="preserve">«25» ноября 2020 г.  </w:t>
            </w:r>
            <w:r w:rsidRPr="006A45FE">
              <w:t xml:space="preserve"> </w:t>
            </w:r>
          </w:p>
          <w:p w14:paraId="3D4936BE" w14:textId="77777777" w:rsidR="006C03D6" w:rsidRPr="006A45FE" w:rsidRDefault="006C03D6" w:rsidP="000E44F2">
            <w:pPr>
              <w:widowControl w:val="0"/>
            </w:pPr>
            <w:r w:rsidRPr="006A45FE">
              <w:t>Дата и время окончания срока подачи заявок:</w:t>
            </w:r>
          </w:p>
          <w:p w14:paraId="6572B02E" w14:textId="2A2E7A39" w:rsidR="006C03D6" w:rsidRPr="00DB7BCB" w:rsidRDefault="006A45FE" w:rsidP="006A45FE">
            <w:pPr>
              <w:widowControl w:val="0"/>
              <w:spacing w:before="0" w:line="288" w:lineRule="auto"/>
              <w:rPr>
                <w:b/>
              </w:rPr>
            </w:pPr>
            <w:r w:rsidRPr="006A45FE">
              <w:rPr>
                <w:b/>
              </w:rPr>
              <w:t>«03» декабря</w:t>
            </w:r>
            <w:r>
              <w:rPr>
                <w:b/>
              </w:rPr>
              <w:t xml:space="preserve"> 2020 г. </w:t>
            </w:r>
            <w:r w:rsidR="006C03D6" w:rsidRPr="006A45FE">
              <w:t xml:space="preserve"> в </w:t>
            </w:r>
            <w:r w:rsidRPr="006A45FE">
              <w:rPr>
                <w:b/>
              </w:rPr>
              <w:t>14 ч. 00</w:t>
            </w:r>
            <w:r w:rsidR="006C03D6" w:rsidRPr="006A45FE">
              <w:t xml:space="preserve"> мин. по местному времени О</w:t>
            </w:r>
            <w:r w:rsidRPr="006A45FE">
              <w:t>рганизатора</w:t>
            </w:r>
            <w:r w:rsidR="006C03D6" w:rsidRPr="006A45FE">
              <w:t xml:space="preserve"> </w:t>
            </w:r>
          </w:p>
        </w:tc>
      </w:tr>
      <w:tr w:rsidR="006C03D6" w:rsidRPr="00AA46BF" w14:paraId="6547DBA2" w14:textId="77777777" w:rsidTr="006A45FE">
        <w:tc>
          <w:tcPr>
            <w:tcW w:w="817" w:type="dxa"/>
            <w:tcBorders>
              <w:top w:val="dotted" w:sz="4" w:space="0" w:color="auto"/>
              <w:left w:val="dotted" w:sz="4" w:space="0" w:color="auto"/>
              <w:bottom w:val="dotted" w:sz="4" w:space="0" w:color="auto"/>
              <w:right w:val="dotted" w:sz="4" w:space="0" w:color="auto"/>
            </w:tcBorders>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CDBF839" w14:textId="5642A809" w:rsidR="006C03D6" w:rsidRPr="00DB7BCB" w:rsidRDefault="006C03D6" w:rsidP="000E44F2">
            <w:pPr>
              <w:widowControl w:val="0"/>
              <w:jc w:val="left"/>
            </w:pPr>
            <w:r w:rsidRPr="00DB7BCB">
              <w:t>Порядок подачи заявок</w:t>
            </w:r>
          </w:p>
        </w:tc>
        <w:tc>
          <w:tcPr>
            <w:tcW w:w="6837" w:type="dxa"/>
            <w:tcBorders>
              <w:top w:val="dotted" w:sz="4" w:space="0" w:color="auto"/>
              <w:left w:val="dotted" w:sz="4" w:space="0" w:color="auto"/>
              <w:bottom w:val="dotted" w:sz="4" w:space="0" w:color="auto"/>
              <w:right w:val="dotted" w:sz="4" w:space="0" w:color="auto"/>
            </w:tcBorders>
          </w:tcPr>
          <w:p w14:paraId="2DCE7AC0" w14:textId="1A3AD46B" w:rsidR="006C03D6" w:rsidRPr="003B01B6" w:rsidRDefault="00896CA3" w:rsidP="003B01B6">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07D4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6A45FE">
        <w:tc>
          <w:tcPr>
            <w:tcW w:w="817" w:type="dxa"/>
            <w:tcBorders>
              <w:top w:val="dotted" w:sz="4" w:space="0" w:color="auto"/>
              <w:left w:val="dotted" w:sz="4" w:space="0" w:color="auto"/>
              <w:bottom w:val="dotted" w:sz="4" w:space="0" w:color="auto"/>
              <w:right w:val="dotted" w:sz="4" w:space="0" w:color="auto"/>
            </w:tcBorders>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Borders>
              <w:top w:val="dotted" w:sz="4" w:space="0" w:color="auto"/>
              <w:left w:val="dotted" w:sz="4" w:space="0" w:color="auto"/>
              <w:bottom w:val="dotted" w:sz="4" w:space="0" w:color="auto"/>
              <w:right w:val="dotted" w:sz="4" w:space="0" w:color="auto"/>
            </w:tcBorders>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dotted" w:sz="4" w:space="0" w:color="auto"/>
              <w:left w:val="dotted" w:sz="4" w:space="0" w:color="auto"/>
              <w:bottom w:val="dotted" w:sz="4" w:space="0" w:color="auto"/>
              <w:right w:val="dotted" w:sz="4" w:space="0" w:color="auto"/>
            </w:tcBorders>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A45FE">
        <w:tc>
          <w:tcPr>
            <w:tcW w:w="817" w:type="dxa"/>
            <w:tcBorders>
              <w:top w:val="dotted" w:sz="4" w:space="0" w:color="auto"/>
              <w:left w:val="dotted" w:sz="4" w:space="0" w:color="auto"/>
              <w:bottom w:val="dotted" w:sz="4" w:space="0" w:color="auto"/>
              <w:right w:val="dotted" w:sz="4" w:space="0" w:color="auto"/>
            </w:tcBorders>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dotted" w:sz="4" w:space="0" w:color="auto"/>
              <w:left w:val="dotted" w:sz="4" w:space="0" w:color="auto"/>
              <w:bottom w:val="dotted" w:sz="4" w:space="0" w:color="auto"/>
              <w:right w:val="dotted" w:sz="4" w:space="0" w:color="auto"/>
            </w:tcBorders>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501005D4" w14:textId="77777777" w:rsidR="003B01B6" w:rsidRPr="00C677BC" w:rsidRDefault="003B01B6" w:rsidP="003B01B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5A92852" wp14:editId="657C8FFA">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1BC837D" w14:textId="77777777" w:rsidR="003B01B6" w:rsidRDefault="003B01B6" w:rsidP="003B01B6">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080D145A" w14:textId="77777777" w:rsidR="003B01B6" w:rsidRPr="00C677BC" w:rsidRDefault="003B01B6" w:rsidP="003B01B6">
      <w:pPr>
        <w:spacing w:before="0"/>
        <w:ind w:left="5811" w:hanging="11"/>
        <w:rPr>
          <w:sz w:val="24"/>
          <w:szCs w:val="24"/>
        </w:rPr>
      </w:pPr>
      <w:r>
        <w:rPr>
          <w:sz w:val="24"/>
          <w:szCs w:val="24"/>
        </w:rPr>
        <w:t>1-го уровня АО «ДРСК»</w:t>
      </w:r>
    </w:p>
    <w:p w14:paraId="78D26E2C" w14:textId="77777777" w:rsidR="003B01B6" w:rsidRPr="00C677BC" w:rsidRDefault="003B01B6" w:rsidP="003B01B6">
      <w:pPr>
        <w:spacing w:before="0"/>
        <w:ind w:left="5811" w:hanging="11"/>
        <w:rPr>
          <w:sz w:val="24"/>
          <w:szCs w:val="24"/>
        </w:rPr>
      </w:pPr>
      <w:r w:rsidRPr="00C677BC">
        <w:rPr>
          <w:sz w:val="24"/>
          <w:szCs w:val="24"/>
        </w:rPr>
        <w:t xml:space="preserve">__________________ </w:t>
      </w:r>
      <w:proofErr w:type="spellStart"/>
      <w:r>
        <w:rPr>
          <w:sz w:val="24"/>
          <w:szCs w:val="24"/>
        </w:rPr>
        <w:t>В.А.Юхимук</w:t>
      </w:r>
      <w:proofErr w:type="spellEnd"/>
    </w:p>
    <w:p w14:paraId="3BD99801" w14:textId="07B0F29F" w:rsidR="003B01B6" w:rsidRPr="00C677BC" w:rsidRDefault="003B01B6" w:rsidP="003B01B6">
      <w:pPr>
        <w:spacing w:before="0"/>
        <w:ind w:left="5811" w:hanging="11"/>
        <w:rPr>
          <w:sz w:val="24"/>
          <w:szCs w:val="24"/>
        </w:rPr>
      </w:pPr>
      <w:r>
        <w:rPr>
          <w:sz w:val="24"/>
          <w:szCs w:val="24"/>
        </w:rPr>
        <w:t xml:space="preserve"> </w:t>
      </w:r>
      <w:r>
        <w:rPr>
          <w:sz w:val="24"/>
          <w:szCs w:val="24"/>
        </w:rPr>
        <w:t>«25</w:t>
      </w:r>
      <w:r w:rsidRPr="00DD3C4A">
        <w:rPr>
          <w:sz w:val="24"/>
          <w:szCs w:val="24"/>
        </w:rPr>
        <w:t xml:space="preserve">» </w:t>
      </w:r>
      <w:r>
        <w:rPr>
          <w:sz w:val="24"/>
          <w:szCs w:val="24"/>
        </w:rPr>
        <w:t>ноя</w:t>
      </w:r>
      <w:r>
        <w:rPr>
          <w:sz w:val="24"/>
          <w:szCs w:val="24"/>
        </w:rPr>
        <w:t>бря</w:t>
      </w:r>
      <w:r w:rsidRPr="00DD3C4A">
        <w:rPr>
          <w:sz w:val="24"/>
          <w:szCs w:val="24"/>
        </w:rPr>
        <w:t xml:space="preserve"> 2020 год</w:t>
      </w:r>
      <w:r w:rsidRPr="00C677BC">
        <w:rPr>
          <w:sz w:val="24"/>
          <w:szCs w:val="24"/>
        </w:rPr>
        <w:t xml:space="preserve">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CDFCAD1" w14:textId="77777777" w:rsidR="003B01B6" w:rsidRDefault="007F2834">
      <w:pPr>
        <w:suppressAutoHyphens/>
        <w:jc w:val="center"/>
      </w:pPr>
      <w:r>
        <w:t>ЗАПРОС КОТИРОВОК</w:t>
      </w:r>
      <w:r w:rsidRPr="00C55B01">
        <w:t xml:space="preserve"> </w:t>
      </w:r>
      <w:r w:rsidR="003B01B6">
        <w:t xml:space="preserve">В ЭЛЕКТРОННОЙ ФОРМЕ </w:t>
      </w:r>
      <w:r w:rsidRPr="00C55B01">
        <w:t xml:space="preserve">НА ПРАВО </w:t>
      </w:r>
      <w:r w:rsidR="00EC5F37" w:rsidRPr="00C55B01">
        <w:t xml:space="preserve">ЗАКЛЮЧЕНИЯ ДОГОВОРА НА </w:t>
      </w:r>
      <w:r w:rsidR="003B01B6">
        <w:t>ВЫПОЛНЕНИЕ РАБОТ</w:t>
      </w:r>
    </w:p>
    <w:p w14:paraId="1129C407" w14:textId="423881E5" w:rsidR="00D51C4F" w:rsidRPr="003B01B6" w:rsidRDefault="003B01B6" w:rsidP="00D51C4F">
      <w:pPr>
        <w:jc w:val="center"/>
        <w:rPr>
          <w:b/>
          <w:sz w:val="36"/>
          <w:szCs w:val="36"/>
        </w:rPr>
      </w:pPr>
      <w:r w:rsidRPr="003B01B6">
        <w:rPr>
          <w:b/>
          <w:sz w:val="36"/>
          <w:szCs w:val="3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Хабаровский край, Хабаровский район, с. Осиновая речка</w:t>
      </w:r>
    </w:p>
    <w:p w14:paraId="0A5207F4" w14:textId="0026E8D6" w:rsidR="00EC5F37" w:rsidRPr="00C55B01" w:rsidRDefault="00D51C4F" w:rsidP="00D51C4F">
      <w:pPr>
        <w:jc w:val="center"/>
      </w:pPr>
      <w:r w:rsidRPr="00C55B01">
        <w:t>(ЛОТ №</w:t>
      </w:r>
      <w:r w:rsidR="003B01B6" w:rsidRPr="003B01B6">
        <w:t>14503-КС ПИР СМР-2021-ДРСК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C68E43" w14:textId="18D811F2" w:rsidR="00207D4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207D43">
          <w:rPr>
            <w:webHidden/>
          </w:rPr>
          <w:t>10</w:t>
        </w:r>
        <w:r w:rsidR="00207D43">
          <w:rPr>
            <w:webHidden/>
          </w:rPr>
          <w:fldChar w:fldCharType="end"/>
        </w:r>
      </w:hyperlink>
    </w:p>
    <w:p w14:paraId="5A4C6F8A" w14:textId="5793D7E9" w:rsidR="00207D43" w:rsidRDefault="006A45FE">
      <w:pPr>
        <w:pStyle w:val="11"/>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207D43">
          <w:rPr>
            <w:webHidden/>
          </w:rPr>
          <w:t>12</w:t>
        </w:r>
        <w:r w:rsidR="00207D43">
          <w:rPr>
            <w:webHidden/>
          </w:rPr>
          <w:fldChar w:fldCharType="end"/>
        </w:r>
      </w:hyperlink>
    </w:p>
    <w:p w14:paraId="415FDABF" w14:textId="1581C05A" w:rsidR="00207D43" w:rsidRDefault="006A45FE">
      <w:pPr>
        <w:pStyle w:val="11"/>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207D43">
          <w:rPr>
            <w:webHidden/>
          </w:rPr>
          <w:t>14</w:t>
        </w:r>
        <w:r w:rsidR="00207D43">
          <w:rPr>
            <w:webHidden/>
          </w:rPr>
          <w:fldChar w:fldCharType="end"/>
        </w:r>
      </w:hyperlink>
    </w:p>
    <w:p w14:paraId="1557B485" w14:textId="1ED1F1BC"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207D43">
          <w:rPr>
            <w:webHidden/>
          </w:rPr>
          <w:t>14</w:t>
        </w:r>
        <w:r w:rsidR="00207D43">
          <w:rPr>
            <w:webHidden/>
          </w:rPr>
          <w:fldChar w:fldCharType="end"/>
        </w:r>
      </w:hyperlink>
    </w:p>
    <w:p w14:paraId="60B511B4" w14:textId="185207A8"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207D43">
          <w:rPr>
            <w:webHidden/>
          </w:rPr>
          <w:t>14</w:t>
        </w:r>
        <w:r w:rsidR="00207D43">
          <w:rPr>
            <w:webHidden/>
          </w:rPr>
          <w:fldChar w:fldCharType="end"/>
        </w:r>
      </w:hyperlink>
    </w:p>
    <w:p w14:paraId="1D7519DC" w14:textId="1F60DC48" w:rsidR="00207D43" w:rsidRDefault="006A45FE">
      <w:pPr>
        <w:pStyle w:val="11"/>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207D43">
          <w:rPr>
            <w:webHidden/>
          </w:rPr>
          <w:t>22</w:t>
        </w:r>
        <w:r w:rsidR="00207D43">
          <w:rPr>
            <w:webHidden/>
          </w:rPr>
          <w:fldChar w:fldCharType="end"/>
        </w:r>
      </w:hyperlink>
    </w:p>
    <w:p w14:paraId="306DBCE1" w14:textId="263A9551"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207D43">
          <w:rPr>
            <w:webHidden/>
          </w:rPr>
          <w:t>22</w:t>
        </w:r>
        <w:r w:rsidR="00207D43">
          <w:rPr>
            <w:webHidden/>
          </w:rPr>
          <w:fldChar w:fldCharType="end"/>
        </w:r>
      </w:hyperlink>
    </w:p>
    <w:p w14:paraId="7CF3C0CD" w14:textId="76BEB838"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207D43">
          <w:rPr>
            <w:webHidden/>
          </w:rPr>
          <w:t>22</w:t>
        </w:r>
        <w:r w:rsidR="00207D43">
          <w:rPr>
            <w:webHidden/>
          </w:rPr>
          <w:fldChar w:fldCharType="end"/>
        </w:r>
      </w:hyperlink>
    </w:p>
    <w:p w14:paraId="2E387A1A" w14:textId="4399FF21"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207D43">
          <w:rPr>
            <w:webHidden/>
          </w:rPr>
          <w:t>23</w:t>
        </w:r>
        <w:r w:rsidR="00207D43">
          <w:rPr>
            <w:webHidden/>
          </w:rPr>
          <w:fldChar w:fldCharType="end"/>
        </w:r>
      </w:hyperlink>
    </w:p>
    <w:p w14:paraId="47B0F436" w14:textId="07DC86B5"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207D43">
          <w:rPr>
            <w:webHidden/>
          </w:rPr>
          <w:t>24</w:t>
        </w:r>
        <w:r w:rsidR="00207D43">
          <w:rPr>
            <w:webHidden/>
          </w:rPr>
          <w:fldChar w:fldCharType="end"/>
        </w:r>
      </w:hyperlink>
    </w:p>
    <w:p w14:paraId="6A95A15E" w14:textId="4318ADC4"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207D43">
          <w:rPr>
            <w:webHidden/>
          </w:rPr>
          <w:t>24</w:t>
        </w:r>
        <w:r w:rsidR="00207D43">
          <w:rPr>
            <w:webHidden/>
          </w:rPr>
          <w:fldChar w:fldCharType="end"/>
        </w:r>
      </w:hyperlink>
    </w:p>
    <w:p w14:paraId="095C869E" w14:textId="57455606"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207D43">
          <w:rPr>
            <w:webHidden/>
          </w:rPr>
          <w:t>25</w:t>
        </w:r>
        <w:r w:rsidR="00207D43">
          <w:rPr>
            <w:webHidden/>
          </w:rPr>
          <w:fldChar w:fldCharType="end"/>
        </w:r>
      </w:hyperlink>
    </w:p>
    <w:p w14:paraId="3DA50B5A" w14:textId="2CE51E75" w:rsidR="00207D43" w:rsidRDefault="006A45FE">
      <w:pPr>
        <w:pStyle w:val="11"/>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207D43">
          <w:rPr>
            <w:webHidden/>
          </w:rPr>
          <w:t>27</w:t>
        </w:r>
        <w:r w:rsidR="00207D43">
          <w:rPr>
            <w:webHidden/>
          </w:rPr>
          <w:fldChar w:fldCharType="end"/>
        </w:r>
      </w:hyperlink>
    </w:p>
    <w:p w14:paraId="7FB15F1F" w14:textId="3C1B0391"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207D43">
          <w:rPr>
            <w:webHidden/>
          </w:rPr>
          <w:t>27</w:t>
        </w:r>
        <w:r w:rsidR="00207D43">
          <w:rPr>
            <w:webHidden/>
          </w:rPr>
          <w:fldChar w:fldCharType="end"/>
        </w:r>
      </w:hyperlink>
    </w:p>
    <w:p w14:paraId="529B29E3" w14:textId="730185E2"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207D43">
          <w:rPr>
            <w:webHidden/>
          </w:rPr>
          <w:t>27</w:t>
        </w:r>
        <w:r w:rsidR="00207D43">
          <w:rPr>
            <w:webHidden/>
          </w:rPr>
          <w:fldChar w:fldCharType="end"/>
        </w:r>
      </w:hyperlink>
    </w:p>
    <w:p w14:paraId="25A2CC99" w14:textId="21BF8F22"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207D43">
          <w:rPr>
            <w:webHidden/>
          </w:rPr>
          <w:t>29</w:t>
        </w:r>
        <w:r w:rsidR="00207D43">
          <w:rPr>
            <w:webHidden/>
          </w:rPr>
          <w:fldChar w:fldCharType="end"/>
        </w:r>
      </w:hyperlink>
    </w:p>
    <w:p w14:paraId="718FC8F8" w14:textId="1A26B3CB"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207D43">
          <w:rPr>
            <w:webHidden/>
          </w:rPr>
          <w:t>30</w:t>
        </w:r>
        <w:r w:rsidR="00207D43">
          <w:rPr>
            <w:webHidden/>
          </w:rPr>
          <w:fldChar w:fldCharType="end"/>
        </w:r>
      </w:hyperlink>
    </w:p>
    <w:p w14:paraId="341DC58F" w14:textId="3B1DEC20" w:rsidR="00207D43" w:rsidRDefault="006A45FE">
      <w:pPr>
        <w:pStyle w:val="11"/>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207D43">
          <w:rPr>
            <w:webHidden/>
          </w:rPr>
          <w:t>32</w:t>
        </w:r>
        <w:r w:rsidR="00207D43">
          <w:rPr>
            <w:webHidden/>
          </w:rPr>
          <w:fldChar w:fldCharType="end"/>
        </w:r>
      </w:hyperlink>
    </w:p>
    <w:p w14:paraId="7530D557" w14:textId="521E7115"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207D43">
          <w:rPr>
            <w:webHidden/>
          </w:rPr>
          <w:t>32</w:t>
        </w:r>
        <w:r w:rsidR="00207D43">
          <w:rPr>
            <w:webHidden/>
          </w:rPr>
          <w:fldChar w:fldCharType="end"/>
        </w:r>
      </w:hyperlink>
    </w:p>
    <w:p w14:paraId="6D755500" w14:textId="36CE3A86"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207D43">
          <w:rPr>
            <w:webHidden/>
          </w:rPr>
          <w:t>32</w:t>
        </w:r>
        <w:r w:rsidR="00207D43">
          <w:rPr>
            <w:webHidden/>
          </w:rPr>
          <w:fldChar w:fldCharType="end"/>
        </w:r>
      </w:hyperlink>
    </w:p>
    <w:p w14:paraId="494ADE81" w14:textId="2BA3D119"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207D43">
          <w:rPr>
            <w:webHidden/>
          </w:rPr>
          <w:t>33</w:t>
        </w:r>
        <w:r w:rsidR="00207D43">
          <w:rPr>
            <w:webHidden/>
          </w:rPr>
          <w:fldChar w:fldCharType="end"/>
        </w:r>
      </w:hyperlink>
    </w:p>
    <w:p w14:paraId="5846DE4B" w14:textId="4FD561CC"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207D43">
          <w:rPr>
            <w:webHidden/>
          </w:rPr>
          <w:t>34</w:t>
        </w:r>
        <w:r w:rsidR="00207D43">
          <w:rPr>
            <w:webHidden/>
          </w:rPr>
          <w:fldChar w:fldCharType="end"/>
        </w:r>
      </w:hyperlink>
    </w:p>
    <w:p w14:paraId="31CABE83" w14:textId="13CEB3E1"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207D43">
          <w:rPr>
            <w:webHidden/>
          </w:rPr>
          <w:t>34</w:t>
        </w:r>
        <w:r w:rsidR="00207D43">
          <w:rPr>
            <w:webHidden/>
          </w:rPr>
          <w:fldChar w:fldCharType="end"/>
        </w:r>
      </w:hyperlink>
    </w:p>
    <w:p w14:paraId="49FB6435" w14:textId="37A1F255" w:rsidR="00207D43" w:rsidRDefault="006A45FE">
      <w:pPr>
        <w:pStyle w:val="3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207D43">
          <w:rPr>
            <w:webHidden/>
          </w:rPr>
          <w:t>34</w:t>
        </w:r>
        <w:r w:rsidR="00207D43">
          <w:rPr>
            <w:webHidden/>
          </w:rPr>
          <w:fldChar w:fldCharType="end"/>
        </w:r>
      </w:hyperlink>
    </w:p>
    <w:p w14:paraId="4C401D12" w14:textId="6AAFDA2D" w:rsidR="00207D43" w:rsidRDefault="006A45FE">
      <w:pPr>
        <w:pStyle w:val="3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207D43">
          <w:rPr>
            <w:webHidden/>
          </w:rPr>
          <w:t>36</w:t>
        </w:r>
        <w:r w:rsidR="00207D43">
          <w:rPr>
            <w:webHidden/>
          </w:rPr>
          <w:fldChar w:fldCharType="end"/>
        </w:r>
      </w:hyperlink>
    </w:p>
    <w:p w14:paraId="52A810E2" w14:textId="1EE8474A" w:rsidR="00207D43" w:rsidRDefault="006A45FE">
      <w:pPr>
        <w:pStyle w:val="3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207D43">
          <w:rPr>
            <w:webHidden/>
          </w:rPr>
          <w:t>37</w:t>
        </w:r>
        <w:r w:rsidR="00207D43">
          <w:rPr>
            <w:webHidden/>
          </w:rPr>
          <w:fldChar w:fldCharType="end"/>
        </w:r>
      </w:hyperlink>
    </w:p>
    <w:p w14:paraId="149C83AC" w14:textId="0D20BD32" w:rsidR="00207D43" w:rsidRDefault="006A45FE">
      <w:pPr>
        <w:pStyle w:val="3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207D43">
          <w:rPr>
            <w:webHidden/>
          </w:rPr>
          <w:t>37</w:t>
        </w:r>
        <w:r w:rsidR="00207D43">
          <w:rPr>
            <w:webHidden/>
          </w:rPr>
          <w:fldChar w:fldCharType="end"/>
        </w:r>
      </w:hyperlink>
    </w:p>
    <w:p w14:paraId="53742198" w14:textId="071F0106" w:rsidR="00207D43" w:rsidRDefault="006A45FE">
      <w:pPr>
        <w:pStyle w:val="3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207D43">
          <w:rPr>
            <w:webHidden/>
          </w:rPr>
          <w:t>37</w:t>
        </w:r>
        <w:r w:rsidR="00207D43">
          <w:rPr>
            <w:webHidden/>
          </w:rPr>
          <w:fldChar w:fldCharType="end"/>
        </w:r>
      </w:hyperlink>
    </w:p>
    <w:p w14:paraId="2939A255" w14:textId="653C4D95" w:rsidR="00207D43" w:rsidRDefault="006A45FE">
      <w:pPr>
        <w:pStyle w:val="3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207D43">
          <w:rPr>
            <w:webHidden/>
          </w:rPr>
          <w:t>38</w:t>
        </w:r>
        <w:r w:rsidR="00207D43">
          <w:rPr>
            <w:webHidden/>
          </w:rPr>
          <w:fldChar w:fldCharType="end"/>
        </w:r>
      </w:hyperlink>
    </w:p>
    <w:p w14:paraId="23154FC0" w14:textId="0328D8B2" w:rsidR="00207D43" w:rsidRDefault="006A45FE">
      <w:pPr>
        <w:pStyle w:val="3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207D43">
          <w:rPr>
            <w:webHidden/>
          </w:rPr>
          <w:t>38</w:t>
        </w:r>
        <w:r w:rsidR="00207D43">
          <w:rPr>
            <w:webHidden/>
          </w:rPr>
          <w:fldChar w:fldCharType="end"/>
        </w:r>
      </w:hyperlink>
    </w:p>
    <w:p w14:paraId="03A14D6C" w14:textId="4E4F380A"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207D43">
          <w:rPr>
            <w:webHidden/>
          </w:rPr>
          <w:t>39</w:t>
        </w:r>
        <w:r w:rsidR="00207D43">
          <w:rPr>
            <w:webHidden/>
          </w:rPr>
          <w:fldChar w:fldCharType="end"/>
        </w:r>
      </w:hyperlink>
    </w:p>
    <w:p w14:paraId="5E23E573" w14:textId="69B026C7" w:rsidR="00207D43" w:rsidRDefault="006A45FE">
      <w:pPr>
        <w:pStyle w:val="3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207D43">
          <w:rPr>
            <w:webHidden/>
          </w:rPr>
          <w:t>39</w:t>
        </w:r>
        <w:r w:rsidR="00207D43">
          <w:rPr>
            <w:webHidden/>
          </w:rPr>
          <w:fldChar w:fldCharType="end"/>
        </w:r>
      </w:hyperlink>
    </w:p>
    <w:p w14:paraId="222655FB" w14:textId="0695F129" w:rsidR="00207D43" w:rsidRDefault="006A45FE">
      <w:pPr>
        <w:pStyle w:val="3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207D43">
          <w:rPr>
            <w:webHidden/>
          </w:rPr>
          <w:t>39</w:t>
        </w:r>
        <w:r w:rsidR="00207D43">
          <w:rPr>
            <w:webHidden/>
          </w:rPr>
          <w:fldChar w:fldCharType="end"/>
        </w:r>
      </w:hyperlink>
    </w:p>
    <w:p w14:paraId="33BD328F" w14:textId="2EC5AAFC" w:rsidR="00207D43" w:rsidRDefault="006A45FE">
      <w:pPr>
        <w:pStyle w:val="3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207D43">
          <w:rPr>
            <w:webHidden/>
          </w:rPr>
          <w:t>40</w:t>
        </w:r>
        <w:r w:rsidR="00207D43">
          <w:rPr>
            <w:webHidden/>
          </w:rPr>
          <w:fldChar w:fldCharType="end"/>
        </w:r>
      </w:hyperlink>
    </w:p>
    <w:p w14:paraId="7C497083" w14:textId="4B8494D7"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207D43">
          <w:rPr>
            <w:webHidden/>
          </w:rPr>
          <w:t>41</w:t>
        </w:r>
        <w:r w:rsidR="00207D43">
          <w:rPr>
            <w:webHidden/>
          </w:rPr>
          <w:fldChar w:fldCharType="end"/>
        </w:r>
      </w:hyperlink>
    </w:p>
    <w:p w14:paraId="286E4641" w14:textId="26A3A08E"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207D43">
          <w:rPr>
            <w:webHidden/>
          </w:rPr>
          <w:t>42</w:t>
        </w:r>
        <w:r w:rsidR="00207D43">
          <w:rPr>
            <w:webHidden/>
          </w:rPr>
          <w:fldChar w:fldCharType="end"/>
        </w:r>
      </w:hyperlink>
    </w:p>
    <w:p w14:paraId="2989FE69" w14:textId="7DB9A6D8" w:rsidR="00207D43" w:rsidRDefault="006A45FE">
      <w:pPr>
        <w:pStyle w:val="3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207D43">
          <w:rPr>
            <w:webHidden/>
          </w:rPr>
          <w:t>42</w:t>
        </w:r>
        <w:r w:rsidR="00207D43">
          <w:rPr>
            <w:webHidden/>
          </w:rPr>
          <w:fldChar w:fldCharType="end"/>
        </w:r>
      </w:hyperlink>
    </w:p>
    <w:p w14:paraId="2DF1D0F8" w14:textId="7585ADAB" w:rsidR="00207D43" w:rsidRDefault="006A45FE">
      <w:pPr>
        <w:pStyle w:val="3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207D43">
          <w:rPr>
            <w:webHidden/>
          </w:rPr>
          <w:t>42</w:t>
        </w:r>
        <w:r w:rsidR="00207D43">
          <w:rPr>
            <w:webHidden/>
          </w:rPr>
          <w:fldChar w:fldCharType="end"/>
        </w:r>
      </w:hyperlink>
    </w:p>
    <w:p w14:paraId="30EA973B" w14:textId="12CDF83D"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207D43">
          <w:rPr>
            <w:webHidden/>
          </w:rPr>
          <w:t>42</w:t>
        </w:r>
        <w:r w:rsidR="00207D43">
          <w:rPr>
            <w:webHidden/>
          </w:rPr>
          <w:fldChar w:fldCharType="end"/>
        </w:r>
      </w:hyperlink>
    </w:p>
    <w:p w14:paraId="32B883CF" w14:textId="38894695"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207D43">
          <w:rPr>
            <w:webHidden/>
          </w:rPr>
          <w:t>43</w:t>
        </w:r>
        <w:r w:rsidR="00207D43">
          <w:rPr>
            <w:webHidden/>
          </w:rPr>
          <w:fldChar w:fldCharType="end"/>
        </w:r>
      </w:hyperlink>
    </w:p>
    <w:p w14:paraId="6BA559B7" w14:textId="6F211A69"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207D43">
          <w:rPr>
            <w:webHidden/>
          </w:rPr>
          <w:t>44</w:t>
        </w:r>
        <w:r w:rsidR="00207D43">
          <w:rPr>
            <w:webHidden/>
          </w:rPr>
          <w:fldChar w:fldCharType="end"/>
        </w:r>
      </w:hyperlink>
    </w:p>
    <w:p w14:paraId="416FA031" w14:textId="3320524D"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207D43">
          <w:rPr>
            <w:webHidden/>
          </w:rPr>
          <w:t>45</w:t>
        </w:r>
        <w:r w:rsidR="00207D43">
          <w:rPr>
            <w:webHidden/>
          </w:rPr>
          <w:fldChar w:fldCharType="end"/>
        </w:r>
      </w:hyperlink>
    </w:p>
    <w:p w14:paraId="7261420D" w14:textId="01389198"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207D43">
          <w:rPr>
            <w:webHidden/>
          </w:rPr>
          <w:t>47</w:t>
        </w:r>
        <w:r w:rsidR="00207D43">
          <w:rPr>
            <w:webHidden/>
          </w:rPr>
          <w:fldChar w:fldCharType="end"/>
        </w:r>
      </w:hyperlink>
    </w:p>
    <w:p w14:paraId="182FED27" w14:textId="12FC111A"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207D43">
          <w:rPr>
            <w:webHidden/>
          </w:rPr>
          <w:t>48</w:t>
        </w:r>
        <w:r w:rsidR="00207D43">
          <w:rPr>
            <w:webHidden/>
          </w:rPr>
          <w:fldChar w:fldCharType="end"/>
        </w:r>
      </w:hyperlink>
    </w:p>
    <w:p w14:paraId="01A9B189" w14:textId="571B2298"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207D43">
          <w:rPr>
            <w:webHidden/>
          </w:rPr>
          <w:t>50</w:t>
        </w:r>
        <w:r w:rsidR="00207D43">
          <w:rPr>
            <w:webHidden/>
          </w:rPr>
          <w:fldChar w:fldCharType="end"/>
        </w:r>
      </w:hyperlink>
    </w:p>
    <w:p w14:paraId="660C895E" w14:textId="1D57800D"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207D43">
          <w:rPr>
            <w:webHidden/>
          </w:rPr>
          <w:t>50</w:t>
        </w:r>
        <w:r w:rsidR="00207D43">
          <w:rPr>
            <w:webHidden/>
          </w:rPr>
          <w:fldChar w:fldCharType="end"/>
        </w:r>
      </w:hyperlink>
    </w:p>
    <w:p w14:paraId="09FEC8A0" w14:textId="7F23505C" w:rsidR="00207D43" w:rsidRDefault="006A45FE">
      <w:pPr>
        <w:pStyle w:val="11"/>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207D43">
          <w:rPr>
            <w:webHidden/>
          </w:rPr>
          <w:t>51</w:t>
        </w:r>
        <w:r w:rsidR="00207D43">
          <w:rPr>
            <w:webHidden/>
          </w:rPr>
          <w:fldChar w:fldCharType="end"/>
        </w:r>
      </w:hyperlink>
    </w:p>
    <w:p w14:paraId="0E63492A" w14:textId="58783332"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207D43">
          <w:rPr>
            <w:webHidden/>
          </w:rPr>
          <w:t>51</w:t>
        </w:r>
        <w:r w:rsidR="00207D43">
          <w:rPr>
            <w:webHidden/>
          </w:rPr>
          <w:fldChar w:fldCharType="end"/>
        </w:r>
      </w:hyperlink>
    </w:p>
    <w:p w14:paraId="11FA9C17" w14:textId="7D2A5C90"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207D43">
          <w:rPr>
            <w:webHidden/>
          </w:rPr>
          <w:t>52</w:t>
        </w:r>
        <w:r w:rsidR="00207D43">
          <w:rPr>
            <w:webHidden/>
          </w:rPr>
          <w:fldChar w:fldCharType="end"/>
        </w:r>
      </w:hyperlink>
    </w:p>
    <w:p w14:paraId="5642CAF0" w14:textId="3CCB1977"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207D43">
          <w:rPr>
            <w:webHidden/>
          </w:rPr>
          <w:t>53</w:t>
        </w:r>
        <w:r w:rsidR="00207D43">
          <w:rPr>
            <w:webHidden/>
          </w:rPr>
          <w:fldChar w:fldCharType="end"/>
        </w:r>
      </w:hyperlink>
    </w:p>
    <w:p w14:paraId="5B7035F3" w14:textId="3F67C86C" w:rsidR="00207D43" w:rsidRDefault="006A45FE">
      <w:pPr>
        <w:pStyle w:val="11"/>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207D43">
          <w:rPr>
            <w:webHidden/>
          </w:rPr>
          <w:t>54</w:t>
        </w:r>
        <w:r w:rsidR="00207D43">
          <w:rPr>
            <w:webHidden/>
          </w:rPr>
          <w:fldChar w:fldCharType="end"/>
        </w:r>
      </w:hyperlink>
    </w:p>
    <w:p w14:paraId="7AD2802B" w14:textId="4962CCD4"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207D43">
          <w:rPr>
            <w:webHidden/>
          </w:rPr>
          <w:t>54</w:t>
        </w:r>
        <w:r w:rsidR="00207D43">
          <w:rPr>
            <w:webHidden/>
          </w:rPr>
          <w:fldChar w:fldCharType="end"/>
        </w:r>
      </w:hyperlink>
    </w:p>
    <w:p w14:paraId="788BEA1A" w14:textId="175FCC46"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207D43">
          <w:rPr>
            <w:webHidden/>
          </w:rPr>
          <w:t>54</w:t>
        </w:r>
        <w:r w:rsidR="00207D43">
          <w:rPr>
            <w:webHidden/>
          </w:rPr>
          <w:fldChar w:fldCharType="end"/>
        </w:r>
      </w:hyperlink>
    </w:p>
    <w:p w14:paraId="2AA0EAA5" w14:textId="432BF375"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207D43">
          <w:rPr>
            <w:webHidden/>
          </w:rPr>
          <w:t>55</w:t>
        </w:r>
        <w:r w:rsidR="00207D43">
          <w:rPr>
            <w:webHidden/>
          </w:rPr>
          <w:fldChar w:fldCharType="end"/>
        </w:r>
      </w:hyperlink>
    </w:p>
    <w:p w14:paraId="7A5697E0" w14:textId="76BCAE0A" w:rsidR="00207D43" w:rsidRDefault="006A45FE">
      <w:pPr>
        <w:pStyle w:val="11"/>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207D43">
          <w:rPr>
            <w:webHidden/>
          </w:rPr>
          <w:t>56</w:t>
        </w:r>
        <w:r w:rsidR="00207D43">
          <w:rPr>
            <w:webHidden/>
          </w:rPr>
          <w:fldChar w:fldCharType="end"/>
        </w:r>
      </w:hyperlink>
    </w:p>
    <w:p w14:paraId="670D67B4" w14:textId="3FCCEB71"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207D43">
          <w:rPr>
            <w:webHidden/>
          </w:rPr>
          <w:t>56</w:t>
        </w:r>
        <w:r w:rsidR="00207D43">
          <w:rPr>
            <w:webHidden/>
          </w:rPr>
          <w:fldChar w:fldCharType="end"/>
        </w:r>
      </w:hyperlink>
    </w:p>
    <w:p w14:paraId="085063FF" w14:textId="2BE88F61" w:rsidR="00207D43" w:rsidRDefault="006A45FE">
      <w:pPr>
        <w:pStyle w:val="3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207D43">
          <w:rPr>
            <w:webHidden/>
          </w:rPr>
          <w:t>56</w:t>
        </w:r>
        <w:r w:rsidR="00207D43">
          <w:rPr>
            <w:webHidden/>
          </w:rPr>
          <w:fldChar w:fldCharType="end"/>
        </w:r>
      </w:hyperlink>
    </w:p>
    <w:p w14:paraId="0F18EDEE" w14:textId="44DDC0F0" w:rsidR="00207D43" w:rsidRDefault="006A45FE">
      <w:pPr>
        <w:pStyle w:val="3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207D43">
          <w:rPr>
            <w:webHidden/>
          </w:rPr>
          <w:t>57</w:t>
        </w:r>
        <w:r w:rsidR="00207D43">
          <w:rPr>
            <w:webHidden/>
          </w:rPr>
          <w:fldChar w:fldCharType="end"/>
        </w:r>
      </w:hyperlink>
    </w:p>
    <w:p w14:paraId="4A6C7118" w14:textId="11CBD42F"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207D43">
          <w:rPr>
            <w:webHidden/>
          </w:rPr>
          <w:t>58</w:t>
        </w:r>
        <w:r w:rsidR="00207D43">
          <w:rPr>
            <w:webHidden/>
          </w:rPr>
          <w:fldChar w:fldCharType="end"/>
        </w:r>
      </w:hyperlink>
    </w:p>
    <w:p w14:paraId="3D3B70F2" w14:textId="049B64F4" w:rsidR="00207D43" w:rsidRDefault="006A45FE">
      <w:pPr>
        <w:pStyle w:val="3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207D43">
          <w:rPr>
            <w:webHidden/>
          </w:rPr>
          <w:t>58</w:t>
        </w:r>
        <w:r w:rsidR="00207D43">
          <w:rPr>
            <w:webHidden/>
          </w:rPr>
          <w:fldChar w:fldCharType="end"/>
        </w:r>
      </w:hyperlink>
    </w:p>
    <w:p w14:paraId="2C68DBD7" w14:textId="34C91ACB" w:rsidR="00207D43" w:rsidRDefault="006A45FE">
      <w:pPr>
        <w:pStyle w:val="3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207D43">
          <w:rPr>
            <w:webHidden/>
          </w:rPr>
          <w:t>62</w:t>
        </w:r>
        <w:r w:rsidR="00207D43">
          <w:rPr>
            <w:webHidden/>
          </w:rPr>
          <w:fldChar w:fldCharType="end"/>
        </w:r>
      </w:hyperlink>
    </w:p>
    <w:p w14:paraId="4DC69E79" w14:textId="4724FFD1"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207D43">
          <w:rPr>
            <w:webHidden/>
          </w:rPr>
          <w:t>63</w:t>
        </w:r>
        <w:r w:rsidR="00207D43">
          <w:rPr>
            <w:webHidden/>
          </w:rPr>
          <w:fldChar w:fldCharType="end"/>
        </w:r>
      </w:hyperlink>
    </w:p>
    <w:p w14:paraId="57BA59DA" w14:textId="78E13239" w:rsidR="00207D43" w:rsidRDefault="006A45FE">
      <w:pPr>
        <w:pStyle w:val="3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207D43">
          <w:rPr>
            <w:webHidden/>
          </w:rPr>
          <w:t>63</w:t>
        </w:r>
        <w:r w:rsidR="00207D43">
          <w:rPr>
            <w:webHidden/>
          </w:rPr>
          <w:fldChar w:fldCharType="end"/>
        </w:r>
      </w:hyperlink>
    </w:p>
    <w:p w14:paraId="2315EE7E" w14:textId="549491F3" w:rsidR="00207D43" w:rsidRDefault="006A45FE">
      <w:pPr>
        <w:pStyle w:val="3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207D43">
          <w:rPr>
            <w:webHidden/>
          </w:rPr>
          <w:t>65</w:t>
        </w:r>
        <w:r w:rsidR="00207D43">
          <w:rPr>
            <w:webHidden/>
          </w:rPr>
          <w:fldChar w:fldCharType="end"/>
        </w:r>
      </w:hyperlink>
    </w:p>
    <w:p w14:paraId="1B6B19A3" w14:textId="2C3F86F9"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207D43">
          <w:rPr>
            <w:webHidden/>
          </w:rPr>
          <w:t>66</w:t>
        </w:r>
        <w:r w:rsidR="00207D43">
          <w:rPr>
            <w:webHidden/>
          </w:rPr>
          <w:fldChar w:fldCharType="end"/>
        </w:r>
      </w:hyperlink>
    </w:p>
    <w:p w14:paraId="76C34F17" w14:textId="7EA67F3D" w:rsidR="00207D43" w:rsidRDefault="006A45FE">
      <w:pPr>
        <w:pStyle w:val="3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207D43">
          <w:rPr>
            <w:webHidden/>
          </w:rPr>
          <w:t>66</w:t>
        </w:r>
        <w:r w:rsidR="00207D43">
          <w:rPr>
            <w:webHidden/>
          </w:rPr>
          <w:fldChar w:fldCharType="end"/>
        </w:r>
      </w:hyperlink>
    </w:p>
    <w:p w14:paraId="3DBE0D22" w14:textId="2D291742" w:rsidR="00207D43" w:rsidRDefault="006A45FE">
      <w:pPr>
        <w:pStyle w:val="3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207D43">
          <w:rPr>
            <w:webHidden/>
          </w:rPr>
          <w:t>69</w:t>
        </w:r>
        <w:r w:rsidR="00207D43">
          <w:rPr>
            <w:webHidden/>
          </w:rPr>
          <w:fldChar w:fldCharType="end"/>
        </w:r>
      </w:hyperlink>
    </w:p>
    <w:p w14:paraId="3F0A9ADB" w14:textId="40111980"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207D43">
          <w:rPr>
            <w:webHidden/>
          </w:rPr>
          <w:t>70</w:t>
        </w:r>
        <w:r w:rsidR="00207D43">
          <w:rPr>
            <w:webHidden/>
          </w:rPr>
          <w:fldChar w:fldCharType="end"/>
        </w:r>
      </w:hyperlink>
    </w:p>
    <w:p w14:paraId="14E3A4AB" w14:textId="0164F368" w:rsidR="00207D43" w:rsidRDefault="006A45FE">
      <w:pPr>
        <w:pStyle w:val="3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207D43">
          <w:rPr>
            <w:webHidden/>
          </w:rPr>
          <w:t>70</w:t>
        </w:r>
        <w:r w:rsidR="00207D43">
          <w:rPr>
            <w:webHidden/>
          </w:rPr>
          <w:fldChar w:fldCharType="end"/>
        </w:r>
      </w:hyperlink>
    </w:p>
    <w:p w14:paraId="7C30F72E" w14:textId="12C1E4AE" w:rsidR="00207D43" w:rsidRDefault="006A45FE">
      <w:pPr>
        <w:pStyle w:val="3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207D43">
          <w:rPr>
            <w:webHidden/>
          </w:rPr>
          <w:t>71</w:t>
        </w:r>
        <w:r w:rsidR="00207D43">
          <w:rPr>
            <w:webHidden/>
          </w:rPr>
          <w:fldChar w:fldCharType="end"/>
        </w:r>
      </w:hyperlink>
    </w:p>
    <w:p w14:paraId="7D878F5A" w14:textId="7064036C"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207D43">
          <w:rPr>
            <w:webHidden/>
          </w:rPr>
          <w:t>72</w:t>
        </w:r>
        <w:r w:rsidR="00207D43">
          <w:rPr>
            <w:webHidden/>
          </w:rPr>
          <w:fldChar w:fldCharType="end"/>
        </w:r>
      </w:hyperlink>
    </w:p>
    <w:p w14:paraId="54936269" w14:textId="4080C916" w:rsidR="00207D43" w:rsidRDefault="006A45FE">
      <w:pPr>
        <w:pStyle w:val="3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207D43">
          <w:rPr>
            <w:webHidden/>
          </w:rPr>
          <w:t>72</w:t>
        </w:r>
        <w:r w:rsidR="00207D43">
          <w:rPr>
            <w:webHidden/>
          </w:rPr>
          <w:fldChar w:fldCharType="end"/>
        </w:r>
      </w:hyperlink>
    </w:p>
    <w:p w14:paraId="35333395" w14:textId="5F93D038" w:rsidR="00207D43" w:rsidRDefault="006A45FE">
      <w:pPr>
        <w:pStyle w:val="3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207D43">
          <w:rPr>
            <w:webHidden/>
          </w:rPr>
          <w:t>73</w:t>
        </w:r>
        <w:r w:rsidR="00207D43">
          <w:rPr>
            <w:webHidden/>
          </w:rPr>
          <w:fldChar w:fldCharType="end"/>
        </w:r>
      </w:hyperlink>
    </w:p>
    <w:p w14:paraId="084EA204" w14:textId="1E918D4E"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207D43">
          <w:rPr>
            <w:webHidden/>
          </w:rPr>
          <w:t>74</w:t>
        </w:r>
        <w:r w:rsidR="00207D43">
          <w:rPr>
            <w:webHidden/>
          </w:rPr>
          <w:fldChar w:fldCharType="end"/>
        </w:r>
      </w:hyperlink>
    </w:p>
    <w:p w14:paraId="4BAA207C" w14:textId="7975321D" w:rsidR="00207D43" w:rsidRDefault="006A45FE">
      <w:pPr>
        <w:pStyle w:val="3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207D43">
          <w:rPr>
            <w:webHidden/>
          </w:rPr>
          <w:t>74</w:t>
        </w:r>
        <w:r w:rsidR="00207D43">
          <w:rPr>
            <w:webHidden/>
          </w:rPr>
          <w:fldChar w:fldCharType="end"/>
        </w:r>
      </w:hyperlink>
    </w:p>
    <w:p w14:paraId="58AD1541" w14:textId="4A8E54F0" w:rsidR="00207D43" w:rsidRDefault="006A45FE">
      <w:pPr>
        <w:pStyle w:val="3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207D43">
          <w:rPr>
            <w:webHidden/>
          </w:rPr>
          <w:t>76</w:t>
        </w:r>
        <w:r w:rsidR="00207D43">
          <w:rPr>
            <w:webHidden/>
          </w:rPr>
          <w:fldChar w:fldCharType="end"/>
        </w:r>
      </w:hyperlink>
    </w:p>
    <w:p w14:paraId="03154126" w14:textId="2F4829B0"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207D43">
          <w:rPr>
            <w:webHidden/>
          </w:rPr>
          <w:t>77</w:t>
        </w:r>
        <w:r w:rsidR="00207D43">
          <w:rPr>
            <w:webHidden/>
          </w:rPr>
          <w:fldChar w:fldCharType="end"/>
        </w:r>
      </w:hyperlink>
    </w:p>
    <w:p w14:paraId="6170FCCF" w14:textId="50275BF8" w:rsidR="00207D43" w:rsidRDefault="006A45FE">
      <w:pPr>
        <w:pStyle w:val="3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207D43">
          <w:rPr>
            <w:webHidden/>
          </w:rPr>
          <w:t>77</w:t>
        </w:r>
        <w:r w:rsidR="00207D43">
          <w:rPr>
            <w:webHidden/>
          </w:rPr>
          <w:fldChar w:fldCharType="end"/>
        </w:r>
      </w:hyperlink>
    </w:p>
    <w:p w14:paraId="469F7F45" w14:textId="48012568" w:rsidR="00207D43" w:rsidRDefault="006A45FE">
      <w:pPr>
        <w:pStyle w:val="3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207D43">
          <w:rPr>
            <w:webHidden/>
          </w:rPr>
          <w:t>80</w:t>
        </w:r>
        <w:r w:rsidR="00207D43">
          <w:rPr>
            <w:webHidden/>
          </w:rPr>
          <w:fldChar w:fldCharType="end"/>
        </w:r>
      </w:hyperlink>
    </w:p>
    <w:p w14:paraId="6FE26463" w14:textId="77CDFAEA"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207D43">
          <w:rPr>
            <w:webHidden/>
          </w:rPr>
          <w:t>81</w:t>
        </w:r>
        <w:r w:rsidR="00207D43">
          <w:rPr>
            <w:webHidden/>
          </w:rPr>
          <w:fldChar w:fldCharType="end"/>
        </w:r>
      </w:hyperlink>
    </w:p>
    <w:p w14:paraId="5B322080" w14:textId="1DA0F795" w:rsidR="00207D43" w:rsidRDefault="006A45FE">
      <w:pPr>
        <w:pStyle w:val="3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207D43">
          <w:rPr>
            <w:webHidden/>
          </w:rPr>
          <w:t>81</w:t>
        </w:r>
        <w:r w:rsidR="00207D43">
          <w:rPr>
            <w:webHidden/>
          </w:rPr>
          <w:fldChar w:fldCharType="end"/>
        </w:r>
      </w:hyperlink>
    </w:p>
    <w:p w14:paraId="2D15B621" w14:textId="69A0482D" w:rsidR="00207D43" w:rsidRDefault="006A45FE">
      <w:pPr>
        <w:pStyle w:val="3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207D43">
          <w:rPr>
            <w:webHidden/>
          </w:rPr>
          <w:t>84</w:t>
        </w:r>
        <w:r w:rsidR="00207D43">
          <w:rPr>
            <w:webHidden/>
          </w:rPr>
          <w:fldChar w:fldCharType="end"/>
        </w:r>
      </w:hyperlink>
    </w:p>
    <w:p w14:paraId="34F8CB7B" w14:textId="50FCE556"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207D43">
          <w:rPr>
            <w:webHidden/>
          </w:rPr>
          <w:t>85</w:t>
        </w:r>
        <w:r w:rsidR="00207D43">
          <w:rPr>
            <w:webHidden/>
          </w:rPr>
          <w:fldChar w:fldCharType="end"/>
        </w:r>
      </w:hyperlink>
    </w:p>
    <w:p w14:paraId="47A31010" w14:textId="465B6D9F" w:rsidR="00207D43" w:rsidRDefault="006A45FE">
      <w:pPr>
        <w:pStyle w:val="3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207D43">
          <w:rPr>
            <w:webHidden/>
          </w:rPr>
          <w:t>85</w:t>
        </w:r>
        <w:r w:rsidR="00207D43">
          <w:rPr>
            <w:webHidden/>
          </w:rPr>
          <w:fldChar w:fldCharType="end"/>
        </w:r>
      </w:hyperlink>
    </w:p>
    <w:p w14:paraId="55AC229B" w14:textId="4720DCFB" w:rsidR="00207D43" w:rsidRDefault="006A45FE">
      <w:pPr>
        <w:pStyle w:val="3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207D43">
          <w:rPr>
            <w:webHidden/>
          </w:rPr>
          <w:t>86</w:t>
        </w:r>
        <w:r w:rsidR="00207D43">
          <w:rPr>
            <w:webHidden/>
          </w:rPr>
          <w:fldChar w:fldCharType="end"/>
        </w:r>
      </w:hyperlink>
    </w:p>
    <w:p w14:paraId="47B88A9F" w14:textId="2AF912B7"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207D43">
          <w:rPr>
            <w:webHidden/>
          </w:rPr>
          <w:t>87</w:t>
        </w:r>
        <w:r w:rsidR="00207D43">
          <w:rPr>
            <w:webHidden/>
          </w:rPr>
          <w:fldChar w:fldCharType="end"/>
        </w:r>
      </w:hyperlink>
    </w:p>
    <w:p w14:paraId="0DAAC856" w14:textId="366790CF" w:rsidR="00207D43" w:rsidRDefault="006A45FE">
      <w:pPr>
        <w:pStyle w:val="3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207D43">
          <w:rPr>
            <w:webHidden/>
          </w:rPr>
          <w:t>87</w:t>
        </w:r>
        <w:r w:rsidR="00207D43">
          <w:rPr>
            <w:webHidden/>
          </w:rPr>
          <w:fldChar w:fldCharType="end"/>
        </w:r>
      </w:hyperlink>
    </w:p>
    <w:p w14:paraId="6BD44529" w14:textId="4759BC03" w:rsidR="00207D43" w:rsidRDefault="006A45FE">
      <w:pPr>
        <w:pStyle w:val="3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207D43">
          <w:rPr>
            <w:webHidden/>
          </w:rPr>
          <w:t>89</w:t>
        </w:r>
        <w:r w:rsidR="00207D43">
          <w:rPr>
            <w:webHidden/>
          </w:rPr>
          <w:fldChar w:fldCharType="end"/>
        </w:r>
      </w:hyperlink>
    </w:p>
    <w:p w14:paraId="496E1F65" w14:textId="461ABE2A"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207D43">
          <w:rPr>
            <w:webHidden/>
          </w:rPr>
          <w:t>90</w:t>
        </w:r>
        <w:r w:rsidR="00207D43">
          <w:rPr>
            <w:webHidden/>
          </w:rPr>
          <w:fldChar w:fldCharType="end"/>
        </w:r>
      </w:hyperlink>
    </w:p>
    <w:p w14:paraId="20B735F1" w14:textId="5705A249" w:rsidR="00207D43" w:rsidRDefault="006A45FE">
      <w:pPr>
        <w:pStyle w:val="3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207D43">
          <w:rPr>
            <w:webHidden/>
          </w:rPr>
          <w:t>90</w:t>
        </w:r>
        <w:r w:rsidR="00207D43">
          <w:rPr>
            <w:webHidden/>
          </w:rPr>
          <w:fldChar w:fldCharType="end"/>
        </w:r>
      </w:hyperlink>
    </w:p>
    <w:p w14:paraId="2F9D26A2" w14:textId="0486F07A" w:rsidR="00207D43" w:rsidRDefault="006A45FE">
      <w:pPr>
        <w:pStyle w:val="3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207D43">
          <w:rPr>
            <w:webHidden/>
          </w:rPr>
          <w:t>91</w:t>
        </w:r>
        <w:r w:rsidR="00207D43">
          <w:rPr>
            <w:webHidden/>
          </w:rPr>
          <w:fldChar w:fldCharType="end"/>
        </w:r>
      </w:hyperlink>
    </w:p>
    <w:p w14:paraId="3ADFE4A7" w14:textId="3F8F4D1F"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207D43">
          <w:rPr>
            <w:webHidden/>
          </w:rPr>
          <w:t>92</w:t>
        </w:r>
        <w:r w:rsidR="00207D43">
          <w:rPr>
            <w:webHidden/>
          </w:rPr>
          <w:fldChar w:fldCharType="end"/>
        </w:r>
      </w:hyperlink>
    </w:p>
    <w:p w14:paraId="3A539F4E" w14:textId="0F893448" w:rsidR="00207D43" w:rsidRDefault="006A45FE">
      <w:pPr>
        <w:pStyle w:val="3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207D43">
          <w:rPr>
            <w:webHidden/>
          </w:rPr>
          <w:t>92</w:t>
        </w:r>
        <w:r w:rsidR="00207D43">
          <w:rPr>
            <w:webHidden/>
          </w:rPr>
          <w:fldChar w:fldCharType="end"/>
        </w:r>
      </w:hyperlink>
    </w:p>
    <w:p w14:paraId="35133580" w14:textId="236EC147"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207D43">
          <w:rPr>
            <w:webHidden/>
          </w:rPr>
          <w:t>100</w:t>
        </w:r>
        <w:r w:rsidR="00207D43">
          <w:rPr>
            <w:webHidden/>
          </w:rPr>
          <w:fldChar w:fldCharType="end"/>
        </w:r>
      </w:hyperlink>
    </w:p>
    <w:p w14:paraId="3CF831E3" w14:textId="2EF54E2C" w:rsidR="00207D43" w:rsidRDefault="006A45FE">
      <w:pPr>
        <w:pStyle w:val="3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207D43">
          <w:rPr>
            <w:webHidden/>
          </w:rPr>
          <w:t>100</w:t>
        </w:r>
        <w:r w:rsidR="00207D43">
          <w:rPr>
            <w:webHidden/>
          </w:rPr>
          <w:fldChar w:fldCharType="end"/>
        </w:r>
      </w:hyperlink>
    </w:p>
    <w:p w14:paraId="189EA8C2" w14:textId="78785DB3" w:rsidR="00207D43" w:rsidRDefault="006A45FE">
      <w:pPr>
        <w:pStyle w:val="3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207D43">
          <w:rPr>
            <w:webHidden/>
          </w:rPr>
          <w:t>104</w:t>
        </w:r>
        <w:r w:rsidR="00207D43">
          <w:rPr>
            <w:webHidden/>
          </w:rPr>
          <w:fldChar w:fldCharType="end"/>
        </w:r>
      </w:hyperlink>
    </w:p>
    <w:p w14:paraId="19BCE568" w14:textId="39A339D3" w:rsidR="00207D43" w:rsidRDefault="006A45FE">
      <w:pPr>
        <w:pStyle w:val="11"/>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207D43">
          <w:rPr>
            <w:webHidden/>
          </w:rPr>
          <w:t>105</w:t>
        </w:r>
        <w:r w:rsidR="00207D43">
          <w:rPr>
            <w:webHidden/>
          </w:rPr>
          <w:fldChar w:fldCharType="end"/>
        </w:r>
      </w:hyperlink>
    </w:p>
    <w:p w14:paraId="7EB992D4" w14:textId="113D963C"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207D43">
          <w:rPr>
            <w:webHidden/>
          </w:rPr>
          <w:t>105</w:t>
        </w:r>
        <w:r w:rsidR="00207D43">
          <w:rPr>
            <w:webHidden/>
          </w:rPr>
          <w:fldChar w:fldCharType="end"/>
        </w:r>
      </w:hyperlink>
    </w:p>
    <w:p w14:paraId="3042DD3B" w14:textId="76BF762F" w:rsidR="00207D43" w:rsidRDefault="006A45FE">
      <w:pPr>
        <w:pStyle w:val="11"/>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207D43">
          <w:rPr>
            <w:webHidden/>
          </w:rPr>
          <w:t>106</w:t>
        </w:r>
        <w:r w:rsidR="00207D43">
          <w:rPr>
            <w:webHidden/>
          </w:rPr>
          <w:fldChar w:fldCharType="end"/>
        </w:r>
      </w:hyperlink>
    </w:p>
    <w:p w14:paraId="102DF0FC" w14:textId="3DEE923E"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207D43">
          <w:rPr>
            <w:webHidden/>
          </w:rPr>
          <w:t>106</w:t>
        </w:r>
        <w:r w:rsidR="00207D43">
          <w:rPr>
            <w:webHidden/>
          </w:rPr>
          <w:fldChar w:fldCharType="end"/>
        </w:r>
      </w:hyperlink>
    </w:p>
    <w:p w14:paraId="4D82B123" w14:textId="275641DF" w:rsidR="00207D43" w:rsidRDefault="006A45FE">
      <w:pPr>
        <w:pStyle w:val="20"/>
        <w:tabs>
          <w:tab w:val="left" w:pos="1134"/>
        </w:tabs>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207D43">
          <w:rPr>
            <w:webHidden/>
          </w:rPr>
          <w:t>107</w:t>
        </w:r>
        <w:r w:rsidR="00207D43">
          <w:rPr>
            <w:webHidden/>
          </w:rPr>
          <w:fldChar w:fldCharType="end"/>
        </w:r>
      </w:hyperlink>
    </w:p>
    <w:p w14:paraId="29D27165" w14:textId="453D2523" w:rsidR="00207D43" w:rsidRDefault="006A45FE">
      <w:pPr>
        <w:pStyle w:val="11"/>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207D43">
          <w:rPr>
            <w:webHidden/>
          </w:rPr>
          <w:t>111</w:t>
        </w:r>
        <w:r w:rsidR="00207D43">
          <w:rPr>
            <w:webHidden/>
          </w:rPr>
          <w:fldChar w:fldCharType="end"/>
        </w:r>
      </w:hyperlink>
    </w:p>
    <w:p w14:paraId="0954F5D4" w14:textId="2C8B5730"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207D43">
          <w:rPr>
            <w:webHidden/>
          </w:rPr>
          <w:t>111</w:t>
        </w:r>
        <w:r w:rsidR="00207D43">
          <w:rPr>
            <w:webHidden/>
          </w:rPr>
          <w:fldChar w:fldCharType="end"/>
        </w:r>
      </w:hyperlink>
    </w:p>
    <w:p w14:paraId="1B677A18" w14:textId="08701944"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207D43">
          <w:rPr>
            <w:webHidden/>
          </w:rPr>
          <w:t>116</w:t>
        </w:r>
        <w:r w:rsidR="00207D43">
          <w:rPr>
            <w:webHidden/>
          </w:rPr>
          <w:fldChar w:fldCharType="end"/>
        </w:r>
      </w:hyperlink>
    </w:p>
    <w:p w14:paraId="6BC3A769" w14:textId="115A5430"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207D43">
          <w:rPr>
            <w:webHidden/>
          </w:rPr>
          <w:t>117</w:t>
        </w:r>
        <w:r w:rsidR="00207D43">
          <w:rPr>
            <w:webHidden/>
          </w:rPr>
          <w:fldChar w:fldCharType="end"/>
        </w:r>
      </w:hyperlink>
    </w:p>
    <w:p w14:paraId="4BFA45EE" w14:textId="61C2B6C6"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207D43">
          <w:rPr>
            <w:webHidden/>
          </w:rPr>
          <w:t>118</w:t>
        </w:r>
        <w:r w:rsidR="00207D43">
          <w:rPr>
            <w:webHidden/>
          </w:rPr>
          <w:fldChar w:fldCharType="end"/>
        </w:r>
      </w:hyperlink>
    </w:p>
    <w:p w14:paraId="5B598CC2" w14:textId="7B764AFF"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207D43">
          <w:rPr>
            <w:webHidden/>
          </w:rPr>
          <w:t>119</w:t>
        </w:r>
        <w:r w:rsidR="00207D43">
          <w:rPr>
            <w:webHidden/>
          </w:rPr>
          <w:fldChar w:fldCharType="end"/>
        </w:r>
      </w:hyperlink>
    </w:p>
    <w:p w14:paraId="1579CB64" w14:textId="69AC52D1"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207D43">
          <w:rPr>
            <w:webHidden/>
          </w:rPr>
          <w:t>120</w:t>
        </w:r>
        <w:r w:rsidR="00207D43">
          <w:rPr>
            <w:webHidden/>
          </w:rPr>
          <w:fldChar w:fldCharType="end"/>
        </w:r>
      </w:hyperlink>
    </w:p>
    <w:p w14:paraId="7C7C77CB" w14:textId="4BFD31AC" w:rsidR="00207D43" w:rsidRDefault="006A45FE">
      <w:pPr>
        <w:pStyle w:val="11"/>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207D43">
          <w:rPr>
            <w:webHidden/>
          </w:rPr>
          <w:t>122</w:t>
        </w:r>
        <w:r w:rsidR="00207D43">
          <w:rPr>
            <w:webHidden/>
          </w:rPr>
          <w:fldChar w:fldCharType="end"/>
        </w:r>
      </w:hyperlink>
    </w:p>
    <w:p w14:paraId="4E0C96FD" w14:textId="382B0CE3" w:rsidR="00207D43" w:rsidRDefault="006A45FE">
      <w:pPr>
        <w:pStyle w:val="11"/>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207D43">
          <w:rPr>
            <w:webHidden/>
          </w:rPr>
          <w:t>124</w:t>
        </w:r>
        <w:r w:rsidR="00207D43">
          <w:rPr>
            <w:webHidden/>
          </w:rPr>
          <w:fldChar w:fldCharType="end"/>
        </w:r>
      </w:hyperlink>
    </w:p>
    <w:p w14:paraId="540945A5" w14:textId="42A693FC" w:rsidR="00207D43" w:rsidRDefault="006A45FE">
      <w:pPr>
        <w:pStyle w:val="11"/>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207D43">
          <w:rPr>
            <w:webHidden/>
          </w:rPr>
          <w:t>129</w:t>
        </w:r>
        <w:r w:rsidR="00207D43">
          <w:rPr>
            <w:webHidden/>
          </w:rPr>
          <w:fldChar w:fldCharType="end"/>
        </w:r>
      </w:hyperlink>
    </w:p>
    <w:p w14:paraId="02C1ADB3" w14:textId="1A4B72BD" w:rsidR="00207D43" w:rsidRDefault="006A45FE">
      <w:pPr>
        <w:pStyle w:val="20"/>
        <w:tabs>
          <w:tab w:val="left" w:pos="1979"/>
        </w:tabs>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207D43">
          <w:rPr>
            <w:webHidden/>
          </w:rPr>
          <w:t>129</w:t>
        </w:r>
        <w:r w:rsidR="00207D43">
          <w:rPr>
            <w:webHidden/>
          </w:rPr>
          <w:fldChar w:fldCharType="end"/>
        </w:r>
      </w:hyperlink>
    </w:p>
    <w:p w14:paraId="5B316EF0" w14:textId="3D3F8ED6" w:rsidR="00207D43" w:rsidRDefault="006A45FE">
      <w:pPr>
        <w:pStyle w:val="11"/>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207D43">
          <w:rPr>
            <w:webHidden/>
          </w:rPr>
          <w:t>130</w:t>
        </w:r>
        <w:r w:rsidR="00207D43">
          <w:rPr>
            <w:webHidden/>
          </w:rPr>
          <w:fldChar w:fldCharType="end"/>
        </w:r>
      </w:hyperlink>
    </w:p>
    <w:p w14:paraId="2A0F8413" w14:textId="47FED88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31047438"/>
      <w:r w:rsidRPr="00BA04C6">
        <w:rPr>
          <w:sz w:val="28"/>
        </w:rPr>
        <w:t>Статус настоящего раздела</w:t>
      </w:r>
      <w:bookmarkEnd w:id="36"/>
    </w:p>
    <w:p w14:paraId="1F05F548" w14:textId="293F82B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07D4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07D4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310474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2835"/>
        <w:gridCol w:w="3969"/>
      </w:tblGrid>
      <w:tr w:rsidR="00D11474" w:rsidRPr="008F0F9D" w14:paraId="098F5883"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82701AA" w:rsidR="008034AE" w:rsidRPr="003B01B6" w:rsidRDefault="00680B06" w:rsidP="003B01B6">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6B7B458B"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7E3C544F" w14:textId="3C962828" w:rsidR="004010E6" w:rsidRPr="00BA04C6" w:rsidRDefault="003B01B6" w:rsidP="003A4D98">
            <w:pPr>
              <w:spacing w:after="120"/>
              <w:rPr>
                <w:rStyle w:val="af8"/>
                <w:b w:val="0"/>
                <w:snapToGrid/>
              </w:rPr>
            </w:pPr>
            <w:r w:rsidRPr="00322A94">
              <w:rPr>
                <w:sz w:val="24"/>
                <w:szCs w:val="24"/>
              </w:rPr>
              <w:t xml:space="preserve">Лот № </w:t>
            </w:r>
            <w:r w:rsidRPr="006A45FE">
              <w:rPr>
                <w:b/>
                <w:sz w:val="24"/>
              </w:rPr>
              <w:t>14503-КС ПИР СМР-2021-ДРСК</w:t>
            </w:r>
            <w:r w:rsidRPr="008B469E">
              <w:rPr>
                <w:b/>
                <w:sz w:val="24"/>
              </w:rPr>
              <w:t xml:space="preserve">: </w:t>
            </w:r>
            <w:r w:rsidRPr="008C1BD1">
              <w:rPr>
                <w:sz w:val="24"/>
                <w:szCs w:val="24"/>
              </w:rPr>
              <w:t>право  заключен</w:t>
            </w:r>
            <w:r>
              <w:rPr>
                <w:sz w:val="24"/>
                <w:szCs w:val="24"/>
              </w:rPr>
              <w:t>ия договора выполнения работ</w:t>
            </w:r>
            <w:r w:rsidRPr="008C1BD1">
              <w:rPr>
                <w:sz w:val="24"/>
                <w:szCs w:val="24"/>
              </w:rPr>
              <w:t xml:space="preserve"> </w:t>
            </w:r>
            <w:r>
              <w:rPr>
                <w:sz w:val="24"/>
                <w:szCs w:val="24"/>
              </w:rPr>
              <w:t>«</w:t>
            </w:r>
            <w:r w:rsidRPr="006A45FE">
              <w:rPr>
                <w:b/>
                <w:sz w:val="24"/>
                <w:szCs w:val="24"/>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Хабаровский край, Хабаровский район, с. Осиновая речка</w:t>
            </w:r>
            <w:r>
              <w:rPr>
                <w:b/>
                <w:sz w:val="24"/>
                <w:szCs w:val="24"/>
              </w:rPr>
              <w:t>»</w:t>
            </w:r>
          </w:p>
        </w:tc>
      </w:tr>
      <w:tr w:rsidR="004010E6" w:rsidRPr="008C0DD3" w14:paraId="475D5A2B"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4A4EAD5B" w14:textId="213B473B" w:rsidR="004010E6" w:rsidRPr="003B01B6" w:rsidRDefault="00724896" w:rsidP="003B01B6">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79E18633"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gridSpan w:val="2"/>
            <w:tcBorders>
              <w:top w:val="single" w:sz="4" w:space="0" w:color="auto"/>
              <w:left w:val="single" w:sz="4" w:space="0" w:color="auto"/>
              <w:bottom w:val="single" w:sz="4" w:space="0" w:color="auto"/>
              <w:right w:val="single" w:sz="4" w:space="0" w:color="auto"/>
            </w:tcBorders>
          </w:tcPr>
          <w:p w14:paraId="29609930" w14:textId="1159012B" w:rsidR="003172C5" w:rsidRPr="00724896" w:rsidRDefault="003172C5" w:rsidP="003B01B6">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493BD781" w14:textId="33390750" w:rsidR="00B6473B" w:rsidRPr="00B6473B" w:rsidRDefault="003B01B6" w:rsidP="003A4D98">
            <w:pPr>
              <w:spacing w:after="120"/>
              <w:ind w:left="386"/>
              <w:rPr>
                <w:i/>
                <w:snapToGrid/>
                <w:shd w:val="clear" w:color="auto" w:fill="FFFF99"/>
              </w:rPr>
            </w:pPr>
            <w:r w:rsidRPr="000976BF">
              <w:rPr>
                <w:szCs w:val="24"/>
              </w:rPr>
              <w:t xml:space="preserve">Электронная торговая площадка: </w:t>
            </w:r>
            <w:hyperlink r:id="rId17" w:history="1">
              <w:r w:rsidRPr="005D0BF4">
                <w:rPr>
                  <w:rStyle w:val="a8"/>
                  <w:szCs w:val="24"/>
                </w:rPr>
                <w:t>https://roseltorg.ru</w:t>
              </w:r>
            </w:hyperlink>
          </w:p>
        </w:tc>
      </w:tr>
      <w:tr w:rsidR="00D11474" w:rsidRPr="008C0DD3" w14:paraId="24A7CC7D"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BF1787F" w:rsidR="00D11474" w:rsidRPr="003B01B6" w:rsidRDefault="00D11474" w:rsidP="003B01B6">
            <w:pPr>
              <w:pStyle w:val="affb"/>
              <w:numPr>
                <w:ilvl w:val="0"/>
                <w:numId w:val="40"/>
              </w:numPr>
              <w:tabs>
                <w:tab w:val="left" w:pos="426"/>
              </w:tabs>
              <w:spacing w:after="120"/>
              <w:ind w:left="380" w:hanging="357"/>
              <w:contextualSpacing w:val="0"/>
              <w:jc w:val="both"/>
              <w:rPr>
                <w:rStyle w:val="af8"/>
                <w:rFonts w:ascii="Times New Roman" w:hAnsi="Times New Roman"/>
                <w:i w:val="0"/>
                <w:sz w:val="26"/>
                <w:shd w:val="clear" w:color="auto" w:fill="auto"/>
              </w:rPr>
            </w:pPr>
            <w:r w:rsidRPr="003B01B6">
              <w:rPr>
                <w:rFonts w:ascii="Times New Roman" w:hAnsi="Times New Roman"/>
                <w:b/>
                <w:sz w:val="26"/>
              </w:rPr>
              <w:t>Люб</w:t>
            </w:r>
            <w:r w:rsidR="000755D7" w:rsidRPr="003B01B6">
              <w:rPr>
                <w:rFonts w:ascii="Times New Roman" w:hAnsi="Times New Roman"/>
                <w:b/>
                <w:sz w:val="26"/>
              </w:rPr>
              <w:t>ые лица,</w:t>
            </w:r>
            <w:r w:rsidRPr="003B01B6">
              <w:rPr>
                <w:rFonts w:ascii="Times New Roman" w:hAnsi="Times New Roman"/>
                <w:b/>
                <w:sz w:val="26"/>
              </w:rPr>
              <w:t xml:space="preserve"> заинтересованны</w:t>
            </w:r>
            <w:r w:rsidR="000755D7" w:rsidRPr="003B01B6">
              <w:rPr>
                <w:rFonts w:ascii="Times New Roman" w:hAnsi="Times New Roman"/>
                <w:b/>
                <w:sz w:val="26"/>
              </w:rPr>
              <w:t>е</w:t>
            </w:r>
            <w:r w:rsidRPr="003B01B6">
              <w:rPr>
                <w:rFonts w:ascii="Times New Roman" w:hAnsi="Times New Roman"/>
                <w:b/>
                <w:sz w:val="26"/>
              </w:rPr>
              <w:t xml:space="preserve"> </w:t>
            </w:r>
            <w:r w:rsidR="000755D7" w:rsidRPr="003B01B6">
              <w:rPr>
                <w:rFonts w:ascii="Times New Roman" w:hAnsi="Times New Roman"/>
                <w:b/>
                <w:sz w:val="26"/>
              </w:rPr>
              <w:t>в предмете закупки</w:t>
            </w:r>
            <w:r w:rsidRPr="003B01B6">
              <w:rPr>
                <w:rFonts w:ascii="Times New Roman" w:hAnsi="Times New Roman"/>
                <w:b/>
                <w:sz w:val="26"/>
              </w:rPr>
              <w:t xml:space="preserve">. </w:t>
            </w:r>
          </w:p>
        </w:tc>
      </w:tr>
      <w:tr w:rsidR="003B01B6" w:rsidRPr="008C0DD3" w14:paraId="0EC87ECA" w14:textId="77777777" w:rsidTr="00E64E09">
        <w:trPr>
          <w:trHeight w:val="55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B01B6" w:rsidRPr="00BA04C6" w:rsidRDefault="003B01B6" w:rsidP="003B01B6">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3B01B6" w:rsidRPr="00BA04C6" w:rsidRDefault="003B01B6" w:rsidP="003B01B6">
            <w:pPr>
              <w:pStyle w:val="Tabletext"/>
              <w:jc w:val="left"/>
              <w:rPr>
                <w:sz w:val="26"/>
                <w:szCs w:val="26"/>
              </w:rPr>
            </w:pPr>
            <w:r w:rsidRPr="00BA04C6">
              <w:rPr>
                <w:sz w:val="26"/>
                <w:szCs w:val="26"/>
              </w:rPr>
              <w:t xml:space="preserve">Заказчик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2D82EB04" w14:textId="77777777" w:rsidR="003B01B6" w:rsidRPr="008C1BD1" w:rsidRDefault="003B01B6" w:rsidP="003B01B6">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27EB320" w14:textId="77777777" w:rsidR="003B01B6" w:rsidRPr="008C1BD1" w:rsidRDefault="003B01B6" w:rsidP="003B01B6">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21AA8EB8" w14:textId="77777777" w:rsidR="003B01B6" w:rsidRPr="008C1BD1" w:rsidRDefault="003B01B6" w:rsidP="003B01B6">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2731F63F" w14:textId="77777777" w:rsidR="003B01B6" w:rsidRPr="003916A3" w:rsidRDefault="003B01B6" w:rsidP="003B01B6">
            <w:pPr>
              <w:pStyle w:val="Tableheader"/>
              <w:widowControl w:val="0"/>
              <w:spacing w:before="0"/>
              <w:rPr>
                <w:b w:val="0"/>
                <w:snapToGrid w:val="0"/>
                <w:sz w:val="24"/>
              </w:rPr>
            </w:pPr>
            <w:r w:rsidRPr="008C1BD1">
              <w:rPr>
                <w:b w:val="0"/>
                <w:snapToGrid w:val="0"/>
                <w:sz w:val="24"/>
              </w:rPr>
              <w:t xml:space="preserve">Адрес электронной почты: </w:t>
            </w:r>
            <w:hyperlink r:id="rId18"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0885C44D" w14:textId="42C09AB7" w:rsidR="003B01B6" w:rsidRPr="00970AF4" w:rsidRDefault="003B01B6" w:rsidP="003B01B6">
            <w:pPr>
              <w:pStyle w:val="Tableheader"/>
              <w:spacing w:after="120"/>
              <w:rPr>
                <w:rStyle w:val="af8"/>
                <w:i w:val="0"/>
                <w:snapToGrid w:val="0"/>
                <w:sz w:val="26"/>
                <w:szCs w:val="26"/>
                <w:shd w:val="clear" w:color="auto" w:fill="auto"/>
              </w:rPr>
            </w:pPr>
            <w:r w:rsidRPr="008C1BD1">
              <w:rPr>
                <w:sz w:val="24"/>
              </w:rPr>
              <w:lastRenderedPageBreak/>
              <w:t>Контактный телефон: 8 (4162) 397-242</w:t>
            </w:r>
          </w:p>
        </w:tc>
      </w:tr>
      <w:tr w:rsidR="003B01B6" w:rsidRPr="008C0DD3" w14:paraId="2353F26B"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B01B6" w:rsidRPr="00BA04C6" w:rsidRDefault="003B01B6" w:rsidP="003B01B6">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3B01B6" w:rsidRPr="00BA04C6" w:rsidRDefault="003B01B6" w:rsidP="003B01B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7300FF5B" w14:textId="77777777" w:rsidR="003B01B6" w:rsidRPr="008C1BD1" w:rsidRDefault="003B01B6" w:rsidP="003B01B6">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8514178" w14:textId="77777777" w:rsidR="003B01B6" w:rsidRPr="008C1BD1" w:rsidRDefault="003B01B6" w:rsidP="003B01B6">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3049525D" w14:textId="77777777" w:rsidR="003B01B6" w:rsidRPr="008C1BD1" w:rsidRDefault="003B01B6" w:rsidP="003B01B6">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07E9955A" w14:textId="77777777" w:rsidR="003B01B6" w:rsidRPr="003916A3" w:rsidRDefault="003B01B6" w:rsidP="003B01B6">
            <w:pPr>
              <w:pStyle w:val="Tableheader"/>
              <w:widowControl w:val="0"/>
              <w:spacing w:before="0"/>
              <w:rPr>
                <w:b w:val="0"/>
                <w:snapToGrid w:val="0"/>
                <w:sz w:val="24"/>
              </w:rPr>
            </w:pPr>
            <w:r w:rsidRPr="008C1BD1">
              <w:rPr>
                <w:b w:val="0"/>
                <w:snapToGrid w:val="0"/>
                <w:sz w:val="24"/>
              </w:rPr>
              <w:t xml:space="preserve">Адрес электронной почты: </w:t>
            </w:r>
            <w:hyperlink r:id="rId19"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9920EF0" w14:textId="27134FD3" w:rsidR="003B01B6" w:rsidRPr="00BA04C6" w:rsidRDefault="003B01B6" w:rsidP="003B01B6">
            <w:pPr>
              <w:pStyle w:val="Tableheader"/>
              <w:spacing w:after="120"/>
              <w:rPr>
                <w:rStyle w:val="af8"/>
                <w:b/>
              </w:rPr>
            </w:pPr>
            <w:r w:rsidRPr="008C1BD1">
              <w:rPr>
                <w:sz w:val="24"/>
              </w:rPr>
              <w:t>Контактный телефон: 8 (4162) 397-242</w:t>
            </w:r>
          </w:p>
        </w:tc>
      </w:tr>
      <w:tr w:rsidR="003B01B6" w:rsidRPr="008C0DD3" w14:paraId="35A79C80"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B01B6" w:rsidRPr="00BA04C6" w:rsidRDefault="003B01B6" w:rsidP="003B01B6">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3B01B6" w:rsidRPr="00BA04C6" w:rsidRDefault="003B01B6" w:rsidP="003B01B6">
            <w:pPr>
              <w:pStyle w:val="Tabletext"/>
              <w:jc w:val="left"/>
              <w:rPr>
                <w:sz w:val="26"/>
                <w:szCs w:val="26"/>
              </w:rPr>
            </w:pPr>
            <w:r w:rsidRPr="00BA04C6">
              <w:rPr>
                <w:sz w:val="26"/>
                <w:szCs w:val="26"/>
              </w:rPr>
              <w:t>Представитель Организатора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71CD5263" w14:textId="77777777" w:rsidR="003B01B6" w:rsidRPr="000976BF" w:rsidRDefault="003B01B6" w:rsidP="003B01B6">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6CDE8DCF" w14:textId="77777777" w:rsidR="003B01B6" w:rsidRPr="000976BF" w:rsidRDefault="003B01B6" w:rsidP="003B01B6">
            <w:pPr>
              <w:pStyle w:val="Tableheader"/>
              <w:widowControl w:val="0"/>
              <w:spacing w:before="0"/>
              <w:rPr>
                <w:b w:val="0"/>
                <w:snapToGrid w:val="0"/>
                <w:sz w:val="24"/>
              </w:rPr>
            </w:pPr>
            <w:r w:rsidRPr="000976BF">
              <w:rPr>
                <w:b w:val="0"/>
                <w:snapToGrid w:val="0"/>
                <w:sz w:val="24"/>
              </w:rPr>
              <w:t>Контактный телефон: 8 (4162) 397-242</w:t>
            </w:r>
          </w:p>
          <w:p w14:paraId="4762D58F" w14:textId="30F32321" w:rsidR="003B01B6" w:rsidRPr="009023D4" w:rsidRDefault="003B01B6" w:rsidP="003B01B6">
            <w:pPr>
              <w:pStyle w:val="Tableheader"/>
              <w:spacing w:after="120"/>
              <w:rPr>
                <w:rStyle w:val="af8"/>
                <w:i w:val="0"/>
                <w:snapToGrid w:val="0"/>
                <w:sz w:val="26"/>
                <w:szCs w:val="26"/>
                <w:shd w:val="clear" w:color="auto" w:fill="auto"/>
              </w:rPr>
            </w:pPr>
            <w:r w:rsidRPr="000976BF">
              <w:rPr>
                <w:sz w:val="24"/>
              </w:rPr>
              <w:t xml:space="preserve">Адрес электронной почты: : </w:t>
            </w:r>
            <w:hyperlink r:id="rId20" w:history="1">
              <w:r w:rsidRPr="000976BF">
                <w:rPr>
                  <w:rStyle w:val="a8"/>
                  <w:sz w:val="24"/>
                  <w:lang w:val="en-US"/>
                </w:rPr>
                <w:t>okzt</w:t>
              </w:r>
              <w:r w:rsidRPr="000976BF">
                <w:rPr>
                  <w:rStyle w:val="a8"/>
                  <w:sz w:val="24"/>
                </w:rPr>
                <w:t>1@</w:t>
              </w:r>
              <w:r w:rsidRPr="000976BF">
                <w:rPr>
                  <w:rStyle w:val="a8"/>
                  <w:sz w:val="24"/>
                  <w:lang w:val="en-US"/>
                </w:rPr>
                <w:t>drsk</w:t>
              </w:r>
              <w:r w:rsidRPr="000976BF">
                <w:rPr>
                  <w:rStyle w:val="a8"/>
                  <w:sz w:val="24"/>
                </w:rPr>
                <w:t>.</w:t>
              </w:r>
              <w:proofErr w:type="spellStart"/>
              <w:r w:rsidRPr="000976BF">
                <w:rPr>
                  <w:rStyle w:val="a8"/>
                  <w:sz w:val="24"/>
                  <w:lang w:val="en-US"/>
                </w:rPr>
                <w:t>ru</w:t>
              </w:r>
              <w:proofErr w:type="spellEnd"/>
            </w:hyperlink>
          </w:p>
        </w:tc>
      </w:tr>
      <w:tr w:rsidR="00C367D4" w:rsidRPr="00C367D4" w14:paraId="6D0B2FE3"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659B6F51" w14:textId="6A450884" w:rsidR="003B01B6" w:rsidRPr="00A274F9" w:rsidRDefault="00A274F9" w:rsidP="003B01B6">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8"/>
                  <w:rFonts w:ascii="Times New Roman" w:hAnsi="Times New Roman"/>
                  <w:sz w:val="26"/>
                  <w:lang w:eastAsia="ru-RU"/>
                </w:rPr>
                <w:t>www.zakupki.gov.ru</w:t>
              </w:r>
            </w:hyperlink>
          </w:p>
          <w:p w14:paraId="5772E013" w14:textId="3BFEF6EC" w:rsidR="00C367D4" w:rsidRPr="00A274F9" w:rsidRDefault="00C367D4"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p>
        </w:tc>
      </w:tr>
      <w:tr w:rsidR="00D11474" w:rsidRPr="008C0DD3" w14:paraId="67BEE0CD"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311402DF" w14:textId="3A8B7248" w:rsidR="00D11474" w:rsidRPr="003B01B6" w:rsidRDefault="003B01B6" w:rsidP="003B01B6">
            <w:pPr>
              <w:rPr>
                <w:rStyle w:val="af8"/>
                <w:b w:val="0"/>
                <w:snapToGrid/>
              </w:rPr>
            </w:pPr>
            <w:r w:rsidRPr="003B01B6">
              <w:rPr>
                <w:b/>
              </w:rPr>
              <w:t>25.11.2020</w:t>
            </w:r>
            <w:r w:rsidR="00133900" w:rsidRPr="003B01B6">
              <w:rPr>
                <w:b/>
              </w:rPr>
              <w:t xml:space="preserve"> г.</w:t>
            </w:r>
          </w:p>
        </w:tc>
      </w:tr>
      <w:tr w:rsidR="004B5506" w:rsidRPr="008C0DD3" w14:paraId="1CEA841D"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78E1AF2D" w14:textId="6D449687"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B01B6" w:rsidRPr="00E64E09">
              <w:rPr>
                <w:rFonts w:ascii="Times New Roman" w:eastAsia="Times New Roman" w:hAnsi="Times New Roman"/>
                <w:b/>
                <w:noProof w:val="0"/>
                <w:snapToGrid w:val="0"/>
                <w:sz w:val="26"/>
                <w:lang w:eastAsia="ru-RU"/>
              </w:rPr>
              <w:t>3 000 000,00</w:t>
            </w:r>
            <w:r w:rsidRPr="008B0993">
              <w:rPr>
                <w:rFonts w:ascii="Times New Roman" w:eastAsia="Times New Roman" w:hAnsi="Times New Roman"/>
                <w:noProof w:val="0"/>
                <w:snapToGrid w:val="0"/>
                <w:sz w:val="26"/>
                <w:lang w:eastAsia="ru-RU"/>
              </w:rPr>
              <w:t xml:space="preserve"> руб., без учета НДС.</w:t>
            </w:r>
          </w:p>
          <w:p w14:paraId="208EAF5F" w14:textId="00D0D4F4" w:rsidR="004B5506" w:rsidRPr="003B01B6"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07D4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07D43" w:rsidRPr="00207D43">
              <w:t xml:space="preserve">ПРИЛОЖЕНИЕ № 7 – СТРУКТУРА НМЦ (в формате </w:t>
            </w:r>
            <w:proofErr w:type="spellStart"/>
            <w:r w:rsidR="00207D43" w:rsidRPr="00207D43">
              <w:t>Excel</w:t>
            </w:r>
            <w:proofErr w:type="spellEnd"/>
            <w:r w:rsidR="00207D43" w:rsidRPr="00207D43">
              <w:t>)</w:t>
            </w:r>
            <w:r w:rsidRPr="008C0DD3">
              <w:fldChar w:fldCharType="end"/>
            </w:r>
            <w:r>
              <w:t>)</w:t>
            </w:r>
          </w:p>
        </w:tc>
      </w:tr>
      <w:tr w:rsidR="00B823AD" w:rsidRPr="008C0DD3" w14:paraId="2B483008"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2"/>
            <w:tcBorders>
              <w:top w:val="single" w:sz="4" w:space="0" w:color="auto"/>
              <w:left w:val="single" w:sz="4" w:space="0" w:color="auto"/>
              <w:bottom w:val="single" w:sz="4" w:space="0" w:color="auto"/>
              <w:right w:val="single" w:sz="4" w:space="0" w:color="auto"/>
            </w:tcBorders>
          </w:tcPr>
          <w:p w14:paraId="1C11824E" w14:textId="00E36A2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E64E09" w:rsidRDefault="00B823AD" w:rsidP="0025659F">
            <w:pPr>
              <w:pStyle w:val="Tabletext"/>
              <w:jc w:val="left"/>
              <w:rPr>
                <w:sz w:val="22"/>
                <w:szCs w:val="22"/>
              </w:rPr>
            </w:pPr>
            <w:r w:rsidRPr="00E64E09">
              <w:rPr>
                <w:sz w:val="22"/>
                <w:szCs w:val="22"/>
              </w:rPr>
              <w:t>Реквизиты счета для перечисления денежных средст</w:t>
            </w:r>
            <w:r w:rsidR="008857F8" w:rsidRPr="00E64E09">
              <w:rPr>
                <w:sz w:val="22"/>
                <w:szCs w:val="22"/>
              </w:rPr>
              <w:t>в в качестве обеспечения заявок</w:t>
            </w:r>
          </w:p>
        </w:tc>
        <w:tc>
          <w:tcPr>
            <w:tcW w:w="6804" w:type="dxa"/>
            <w:gridSpan w:val="2"/>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6A7E4CC2" w:rsidR="00B823AD" w:rsidRPr="00195974" w:rsidRDefault="00B823AD" w:rsidP="00B052E4">
            <w:pPr>
              <w:keepNext/>
              <w:tabs>
                <w:tab w:val="left" w:pos="9781"/>
              </w:tabs>
              <w:suppressAutoHyphens/>
              <w:spacing w:after="120"/>
              <w:ind w:left="386"/>
            </w:pPr>
          </w:p>
        </w:tc>
      </w:tr>
      <w:tr w:rsidR="004B5506" w:rsidRPr="008C0DD3" w14:paraId="3964EC5A"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2"/>
            <w:tcBorders>
              <w:top w:val="single" w:sz="4" w:space="0" w:color="auto"/>
              <w:left w:val="single" w:sz="4" w:space="0" w:color="auto"/>
              <w:bottom w:val="single" w:sz="4" w:space="0" w:color="auto"/>
              <w:right w:val="single" w:sz="4" w:space="0" w:color="auto"/>
            </w:tcBorders>
          </w:tcPr>
          <w:p w14:paraId="465EAECE" w14:textId="42325B73" w:rsidR="004B5506" w:rsidRPr="001D3ED0" w:rsidRDefault="004B5506" w:rsidP="003B01B6">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w:t>
            </w:r>
            <w:r w:rsidRPr="00FB6C32">
              <w:rPr>
                <w:rFonts w:ascii="Times New Roman" w:eastAsia="Times New Roman" w:hAnsi="Times New Roman"/>
                <w:noProof w:val="0"/>
                <w:snapToGrid w:val="0"/>
                <w:sz w:val="26"/>
                <w:lang w:eastAsia="ru-RU"/>
              </w:rPr>
              <w:lastRenderedPageBreak/>
              <w:t xml:space="preserve">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207D43">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12815C65" w14:textId="45D02863" w:rsidR="00EF0927" w:rsidRPr="003B01B6" w:rsidRDefault="00B823AD" w:rsidP="003B01B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07D43">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E64E09">
        <w:trPr>
          <w:trHeight w:val="63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E64E09" w:rsidRDefault="00D11474" w:rsidP="006D6780">
            <w:pPr>
              <w:pStyle w:val="Tabletext"/>
              <w:jc w:val="left"/>
              <w:rPr>
                <w:szCs w:val="20"/>
              </w:rPr>
            </w:pPr>
            <w:r w:rsidRPr="00E64E09">
              <w:rPr>
                <w:szCs w:val="20"/>
              </w:rPr>
              <w:t>Количество копий заявки на бумажном носителе</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6560F36" w14:textId="3A47955C" w:rsidR="00D11474" w:rsidRPr="00E64E09" w:rsidRDefault="00BD7A68" w:rsidP="00E64E09">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CD2B59" w14:textId="77777777" w:rsidR="00646055" w:rsidRPr="00646055" w:rsidRDefault="00646055" w:rsidP="00646055">
            <w:pPr>
              <w:pStyle w:val="Tabletext"/>
              <w:spacing w:after="120"/>
              <w:rPr>
                <w:b/>
                <w:sz w:val="26"/>
                <w:szCs w:val="26"/>
              </w:rPr>
            </w:pPr>
            <w:r w:rsidRPr="00646055">
              <w:rPr>
                <w:b/>
                <w:sz w:val="26"/>
                <w:szCs w:val="26"/>
              </w:rPr>
              <w:t>«03» декабря 2020</w:t>
            </w:r>
            <w:r w:rsidR="00D11474" w:rsidRPr="00646055">
              <w:rPr>
                <w:b/>
                <w:sz w:val="26"/>
                <w:szCs w:val="26"/>
              </w:rPr>
              <w:t xml:space="preserve"> г.</w:t>
            </w:r>
            <w:r w:rsidR="00F40A9A" w:rsidRPr="00646055">
              <w:rPr>
                <w:b/>
                <w:sz w:val="26"/>
                <w:szCs w:val="26"/>
              </w:rPr>
              <w:t xml:space="preserve"> в</w:t>
            </w:r>
            <w:r w:rsidR="00D11474" w:rsidRPr="00646055">
              <w:rPr>
                <w:b/>
                <w:sz w:val="26"/>
                <w:szCs w:val="26"/>
              </w:rPr>
              <w:t> </w:t>
            </w:r>
            <w:r w:rsidRPr="00646055">
              <w:rPr>
                <w:b/>
                <w:sz w:val="26"/>
                <w:szCs w:val="26"/>
              </w:rPr>
              <w:t>14 ч. 00</w:t>
            </w:r>
            <w:r w:rsidR="00F40A9A" w:rsidRPr="00646055">
              <w:rPr>
                <w:b/>
                <w:sz w:val="26"/>
                <w:szCs w:val="26"/>
              </w:rPr>
              <w:t xml:space="preserve"> мин. </w:t>
            </w:r>
          </w:p>
          <w:p w14:paraId="5F518A5F" w14:textId="77B26B59" w:rsidR="00F103D8" w:rsidRPr="00BA04C6" w:rsidRDefault="00F103D8" w:rsidP="00646055">
            <w:pPr>
              <w:pStyle w:val="Tabletext"/>
              <w:spacing w:after="120"/>
              <w:rPr>
                <w:b/>
                <w:i/>
                <w:shd w:val="clear" w:color="auto" w:fill="FFFF99"/>
              </w:rPr>
            </w:pPr>
            <w:r w:rsidRPr="00646055">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46055">
              <w:rPr>
                <w:sz w:val="26"/>
                <w:szCs w:val="26"/>
              </w:rPr>
              <w:fldChar w:fldCharType="begin"/>
            </w:r>
            <w:r w:rsidRPr="00646055">
              <w:rPr>
                <w:sz w:val="26"/>
                <w:szCs w:val="26"/>
              </w:rPr>
              <w:instrText xml:space="preserve"> REF _Ref389823218 \r \h  \* MERGEFORMAT </w:instrText>
            </w:r>
            <w:r w:rsidRPr="00646055">
              <w:rPr>
                <w:sz w:val="26"/>
                <w:szCs w:val="26"/>
              </w:rPr>
            </w:r>
            <w:r w:rsidRPr="00646055">
              <w:rPr>
                <w:sz w:val="26"/>
                <w:szCs w:val="26"/>
              </w:rPr>
              <w:fldChar w:fldCharType="separate"/>
            </w:r>
            <w:r w:rsidR="00207D43" w:rsidRPr="00646055">
              <w:rPr>
                <w:sz w:val="26"/>
                <w:szCs w:val="26"/>
              </w:rPr>
              <w:t>1.2.19</w:t>
            </w:r>
            <w:r w:rsidRPr="00646055">
              <w:rPr>
                <w:sz w:val="26"/>
                <w:szCs w:val="26"/>
              </w:rPr>
              <w:fldChar w:fldCharType="end"/>
            </w:r>
            <w:r w:rsidRPr="00646055">
              <w:rPr>
                <w:sz w:val="26"/>
                <w:szCs w:val="26"/>
              </w:rPr>
              <w:t>.</w:t>
            </w:r>
          </w:p>
        </w:tc>
      </w:tr>
      <w:tr w:rsidR="00D11474" w:rsidRPr="008C0DD3" w14:paraId="200E0116"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0F224A04" w:rsidR="006058D6" w:rsidRPr="00646055" w:rsidRDefault="00646055" w:rsidP="006058D6">
            <w:pPr>
              <w:spacing w:after="120"/>
              <w:rPr>
                <w:b/>
              </w:rPr>
            </w:pPr>
            <w:r w:rsidRPr="00646055">
              <w:rPr>
                <w:b/>
              </w:rPr>
              <w:t>«25</w:t>
            </w:r>
            <w:r w:rsidR="006058D6" w:rsidRPr="00646055">
              <w:rPr>
                <w:b/>
              </w:rPr>
              <w:t xml:space="preserve">» </w:t>
            </w:r>
            <w:r w:rsidRPr="00646055">
              <w:rPr>
                <w:b/>
              </w:rPr>
              <w:t>ноября 2020 г.</w:t>
            </w:r>
            <w:r w:rsidR="006058D6" w:rsidRPr="00646055">
              <w:rPr>
                <w:b/>
              </w:rPr>
              <w:t xml:space="preserve">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7FBE97E" w14:textId="77777777" w:rsidR="00646055" w:rsidRPr="00646055" w:rsidRDefault="00646055" w:rsidP="00646055">
            <w:pPr>
              <w:pStyle w:val="Tabletext"/>
              <w:spacing w:after="120"/>
              <w:rPr>
                <w:b/>
                <w:sz w:val="26"/>
                <w:szCs w:val="26"/>
              </w:rPr>
            </w:pPr>
            <w:r w:rsidRPr="00646055">
              <w:rPr>
                <w:b/>
                <w:sz w:val="26"/>
                <w:szCs w:val="26"/>
              </w:rPr>
              <w:t xml:space="preserve">«03» декабря 2020 г. в 14 ч. 00 мин. </w:t>
            </w:r>
          </w:p>
          <w:p w14:paraId="1B22C5E1" w14:textId="3CCBA2B5" w:rsidR="00D11474" w:rsidRPr="003A4D98" w:rsidRDefault="00D2399E" w:rsidP="00646055">
            <w:pPr>
              <w:pStyle w:val="Tabletext"/>
              <w:spacing w:after="120"/>
              <w:rPr>
                <w:rStyle w:val="af8"/>
                <w:b w:val="0"/>
                <w:i w:val="0"/>
                <w:snapToGrid w:val="0"/>
                <w:sz w:val="26"/>
                <w:szCs w:val="26"/>
                <w:shd w:val="clear" w:color="auto" w:fill="auto"/>
              </w:rPr>
            </w:pPr>
            <w:r w:rsidRPr="00891F81">
              <w:rPr>
                <w:snapToGrid w:val="0"/>
                <w:sz w:val="26"/>
                <w:szCs w:val="26"/>
              </w:rPr>
              <w:t xml:space="preserve">по местному времени </w:t>
            </w:r>
            <w:r w:rsidR="003A4D98" w:rsidRPr="00891F81">
              <w:rPr>
                <w:sz w:val="26"/>
                <w:szCs w:val="26"/>
              </w:rPr>
              <w:t>О</w:t>
            </w:r>
            <w:r w:rsidR="00646055">
              <w:rPr>
                <w:snapToGrid w:val="0"/>
                <w:sz w:val="26"/>
                <w:szCs w:val="26"/>
              </w:rPr>
              <w:t>рганизатора</w:t>
            </w:r>
          </w:p>
        </w:tc>
      </w:tr>
      <w:tr w:rsidR="00D11474" w:rsidRPr="008C0DD3" w14:paraId="6B5A23DF"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439885D9" w:rsidR="00D11474" w:rsidRPr="00D61E3B" w:rsidRDefault="00D61E3B" w:rsidP="00D61E3B">
            <w:pPr>
              <w:pStyle w:val="Tabletext"/>
              <w:spacing w:after="120"/>
              <w:rPr>
                <w:b/>
                <w:sz w:val="26"/>
                <w:szCs w:val="26"/>
              </w:rPr>
            </w:pPr>
            <w:r w:rsidRPr="00D61E3B">
              <w:rPr>
                <w:b/>
                <w:snapToGrid w:val="0"/>
                <w:sz w:val="26"/>
                <w:szCs w:val="26"/>
              </w:rPr>
              <w:t>«16</w:t>
            </w:r>
            <w:r w:rsidR="00AD5255" w:rsidRPr="00D61E3B">
              <w:rPr>
                <w:b/>
                <w:snapToGrid w:val="0"/>
                <w:sz w:val="26"/>
                <w:szCs w:val="26"/>
              </w:rPr>
              <w:t>»</w:t>
            </w:r>
            <w:r w:rsidR="00F40A9A" w:rsidRPr="00D61E3B">
              <w:rPr>
                <w:b/>
                <w:snapToGrid w:val="0"/>
                <w:sz w:val="26"/>
                <w:szCs w:val="26"/>
              </w:rPr>
              <w:t> </w:t>
            </w:r>
            <w:r w:rsidRPr="00D61E3B">
              <w:rPr>
                <w:b/>
                <w:snapToGrid w:val="0"/>
                <w:sz w:val="26"/>
                <w:szCs w:val="26"/>
              </w:rPr>
              <w:t>декабря</w:t>
            </w:r>
            <w:r w:rsidR="00AD5255" w:rsidRPr="00D61E3B">
              <w:rPr>
                <w:b/>
                <w:snapToGrid w:val="0"/>
                <w:sz w:val="26"/>
                <w:szCs w:val="26"/>
              </w:rPr>
              <w:t xml:space="preserve"> 20</w:t>
            </w:r>
            <w:r w:rsidRPr="00D61E3B">
              <w:rPr>
                <w:b/>
                <w:sz w:val="26"/>
                <w:szCs w:val="26"/>
              </w:rPr>
              <w:t>20</w:t>
            </w:r>
            <w:r w:rsidR="00AD5255" w:rsidRPr="00D61E3B">
              <w:rPr>
                <w:b/>
                <w:snapToGrid w:val="0"/>
                <w:sz w:val="26"/>
                <w:szCs w:val="26"/>
              </w:rPr>
              <w:t xml:space="preserve"> г. </w:t>
            </w:r>
          </w:p>
        </w:tc>
      </w:tr>
      <w:tr w:rsidR="000842E2" w:rsidRPr="008C0DD3" w14:paraId="30E9E3F4"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0842E2">
            <w:pPr>
              <w:pStyle w:val="a"/>
            </w:pPr>
            <w:bookmarkStart w:id="61" w:name="_Ref30682357"/>
          </w:p>
        </w:tc>
        <w:bookmarkEnd w:id="61"/>
        <w:tc>
          <w:tcPr>
            <w:tcW w:w="5386" w:type="dxa"/>
            <w:gridSpan w:val="2"/>
            <w:tcBorders>
              <w:top w:val="single" w:sz="4" w:space="0" w:color="auto"/>
              <w:left w:val="single" w:sz="4" w:space="0" w:color="auto"/>
              <w:bottom w:val="single" w:sz="4" w:space="0" w:color="auto"/>
              <w:right w:val="single" w:sz="4" w:space="0" w:color="auto"/>
            </w:tcBorders>
          </w:tcPr>
          <w:p w14:paraId="3C80CD67" w14:textId="2E7FC884" w:rsidR="000842E2" w:rsidRPr="00E64E09" w:rsidRDefault="000842E2" w:rsidP="000842E2">
            <w:pPr>
              <w:pStyle w:val="Tabletext"/>
              <w:jc w:val="left"/>
              <w:rPr>
                <w:sz w:val="26"/>
                <w:szCs w:val="26"/>
              </w:rPr>
            </w:pPr>
            <w:r w:rsidRPr="00E64E09">
              <w:rPr>
                <w:sz w:val="26"/>
                <w:szCs w:val="26"/>
              </w:rPr>
              <w:t>Преференция продукции, изготовленной с использованием российского алюминия и/или алюминиевых полуфабрикатов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54B67F" w14:textId="5E568663" w:rsidR="000842E2" w:rsidRPr="00BA04C6" w:rsidRDefault="000842E2" w:rsidP="000842E2">
            <w:r>
              <w:t>Не предоставляется</w:t>
            </w:r>
          </w:p>
        </w:tc>
      </w:tr>
      <w:tr w:rsidR="000842E2" w:rsidRPr="008C0DD3" w14:paraId="36D1972F"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0842E2">
            <w:pPr>
              <w:pStyle w:val="a"/>
            </w:pPr>
            <w:bookmarkStart w:id="62" w:name="_Ref384632108"/>
          </w:p>
        </w:tc>
        <w:bookmarkEnd w:id="62"/>
        <w:tc>
          <w:tcPr>
            <w:tcW w:w="5386" w:type="dxa"/>
            <w:gridSpan w:val="2"/>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969" w:type="dxa"/>
            <w:tcBorders>
              <w:top w:val="single" w:sz="4" w:space="0" w:color="auto"/>
              <w:left w:val="single" w:sz="4" w:space="0" w:color="auto"/>
              <w:bottom w:val="single" w:sz="4" w:space="0" w:color="auto"/>
              <w:right w:val="single" w:sz="4" w:space="0" w:color="auto"/>
            </w:tcBorders>
          </w:tcPr>
          <w:p w14:paraId="0B75873B" w14:textId="6358434B" w:rsidR="000842E2" w:rsidRPr="00BA04C6" w:rsidRDefault="00D61E3B" w:rsidP="00D61E3B">
            <w:pPr>
              <w:pStyle w:val="Tabletext"/>
              <w:rPr>
                <w:sz w:val="26"/>
                <w:szCs w:val="26"/>
              </w:rPr>
            </w:pPr>
            <w:r>
              <w:rPr>
                <w:sz w:val="26"/>
                <w:szCs w:val="26"/>
              </w:rPr>
              <w:t xml:space="preserve">Не предусмотрено </w:t>
            </w:r>
          </w:p>
        </w:tc>
      </w:tr>
      <w:tr w:rsidR="000842E2" w:rsidRPr="008C0DD3" w14:paraId="4945D950"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0842E2">
            <w:pPr>
              <w:pStyle w:val="a"/>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0842E2">
            <w:pPr>
              <w:pStyle w:val="Tabletext"/>
              <w:jc w:val="left"/>
              <w:rPr>
                <w:sz w:val="26"/>
                <w:szCs w:val="26"/>
              </w:rPr>
            </w:pPr>
          </w:p>
        </w:tc>
        <w:tc>
          <w:tcPr>
            <w:tcW w:w="6804" w:type="dxa"/>
            <w:gridSpan w:val="2"/>
            <w:tcBorders>
              <w:top w:val="single" w:sz="4" w:space="0" w:color="auto"/>
              <w:left w:val="single" w:sz="4" w:space="0" w:color="auto"/>
              <w:bottom w:val="single" w:sz="4" w:space="0" w:color="auto"/>
              <w:right w:val="single" w:sz="4" w:space="0" w:color="auto"/>
            </w:tcBorders>
          </w:tcPr>
          <w:p w14:paraId="7A2BDB9C" w14:textId="47ED461A" w:rsidR="000842E2" w:rsidRPr="00F51BA9" w:rsidRDefault="00D61E3B" w:rsidP="000842E2">
            <w:pPr>
              <w:rPr>
                <w:bCs/>
                <w:spacing w:val="-6"/>
              </w:rPr>
            </w:pPr>
            <w:r>
              <w:rPr>
                <w:bCs/>
                <w:spacing w:val="-6"/>
              </w:rPr>
              <w:t xml:space="preserve">Один победитель </w:t>
            </w:r>
          </w:p>
          <w:p w14:paraId="0ADC8779" w14:textId="6946BE08" w:rsidR="000842E2" w:rsidRPr="00CF7333" w:rsidRDefault="000842E2" w:rsidP="000842E2">
            <w:pPr>
              <w:spacing w:after="120"/>
              <w:rPr>
                <w:i/>
                <w:shd w:val="clear" w:color="auto" w:fill="FFFF99"/>
              </w:rPr>
            </w:pPr>
          </w:p>
        </w:tc>
      </w:tr>
      <w:tr w:rsidR="000842E2" w:rsidRPr="00B26836" w14:paraId="03222AB3" w14:textId="77777777" w:rsidTr="00E64E09">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0842E2" w:rsidRPr="00BA04C6" w:rsidRDefault="000842E2" w:rsidP="000842E2">
            <w:pPr>
              <w:pStyle w:val="a"/>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025D3C45" w14:textId="77777777" w:rsidR="00D61E3B" w:rsidRPr="00D61E3B" w:rsidRDefault="00D61E3B" w:rsidP="00D61E3B">
            <w:pPr>
              <w:pStyle w:val="Tableheader"/>
              <w:snapToGrid w:val="0"/>
              <w:spacing w:before="0"/>
              <w:rPr>
                <w:b w:val="0"/>
                <w:sz w:val="26"/>
                <w:szCs w:val="26"/>
              </w:rPr>
            </w:pPr>
            <w:r w:rsidRPr="00D61E3B">
              <w:rPr>
                <w:b w:val="0"/>
                <w:sz w:val="26"/>
                <w:szCs w:val="26"/>
              </w:rPr>
              <w:t xml:space="preserve">Почтовый адрес: 675000, г. Благовещенск, ул. Шевченко, 32, кабинет 214. </w:t>
            </w:r>
          </w:p>
          <w:p w14:paraId="4DDDC229" w14:textId="77777777" w:rsidR="00D61E3B" w:rsidRPr="00D61E3B" w:rsidRDefault="00D61E3B" w:rsidP="00D61E3B">
            <w:pPr>
              <w:pStyle w:val="Tableheader"/>
              <w:spacing w:before="0"/>
              <w:rPr>
                <w:b w:val="0"/>
                <w:sz w:val="26"/>
                <w:szCs w:val="26"/>
              </w:rPr>
            </w:pPr>
            <w:r w:rsidRPr="00D61E3B">
              <w:rPr>
                <w:b w:val="0"/>
                <w:sz w:val="26"/>
                <w:szCs w:val="26"/>
              </w:rPr>
              <w:t>Контактная информация для приема документов: кабинет 214 Телефон: (4162) 397- 325</w:t>
            </w:r>
          </w:p>
          <w:p w14:paraId="4CFF8F1D" w14:textId="73AB0149" w:rsidR="000842E2" w:rsidRPr="00D61E3B" w:rsidRDefault="000842E2" w:rsidP="000842E2">
            <w:pPr>
              <w:pStyle w:val="Tableheader"/>
              <w:spacing w:after="120"/>
            </w:pP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10474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1047441"/>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5E9153C6"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07D4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07D4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07D4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07D4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07D4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07D43">
        <w:t>1.2.2</w:t>
      </w:r>
      <w:r w:rsidR="00341DCA" w:rsidRPr="00C639FE">
        <w:fldChar w:fldCharType="end"/>
      </w:r>
      <w:r w:rsidR="00F76427" w:rsidRPr="00BA04C6">
        <w:t>.</w:t>
      </w:r>
    </w:p>
    <w:p w14:paraId="224A4987" w14:textId="196E45D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07D4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07D43">
        <w:t>4</w:t>
      </w:r>
      <w:r>
        <w:fldChar w:fldCharType="end"/>
      </w:r>
      <w:r>
        <w:t xml:space="preserve"> – </w:t>
      </w:r>
      <w:r>
        <w:fldChar w:fldCharType="begin"/>
      </w:r>
      <w:r>
        <w:instrText xml:space="preserve"> REF _Ref418863007 \r \h </w:instrText>
      </w:r>
      <w:r>
        <w:fldChar w:fldCharType="separate"/>
      </w:r>
      <w:r w:rsidR="00207D4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07D4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07D4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FA6A20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07D4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07D4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42"/>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43"/>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AD60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07D4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66AAA95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07D43">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1047444"/>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5B9DB1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07D4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F7D52F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07D4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1047445"/>
      <w:r w:rsidRPr="00BA04C6">
        <w:rPr>
          <w:sz w:val="28"/>
        </w:rPr>
        <w:t>Особые положения при проведении закрытых закупок</w:t>
      </w:r>
      <w:bookmarkEnd w:id="106"/>
    </w:p>
    <w:p w14:paraId="59E4B324" w14:textId="294F0AA9"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07D4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18628C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07D4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EBF523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07D43">
        <w:t>1.2.1</w:t>
      </w:r>
      <w:r>
        <w:fldChar w:fldCharType="end"/>
      </w:r>
      <w:r>
        <w:t xml:space="preserve"> и </w:t>
      </w:r>
      <w:r>
        <w:fldChar w:fldCharType="begin"/>
      </w:r>
      <w:r>
        <w:instrText xml:space="preserve"> REF _Ref514509589 \r \h </w:instrText>
      </w:r>
      <w:r>
        <w:fldChar w:fldCharType="separate"/>
      </w:r>
      <w:r w:rsidR="00207D4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07D4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1047446"/>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1047447"/>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1047448"/>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2F101BF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07D4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E3217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07D43">
        <w:t>10.1</w:t>
      </w:r>
      <w:r w:rsidR="001B3F5D" w:rsidRPr="006A292F">
        <w:fldChar w:fldCharType="end"/>
      </w:r>
      <w:r w:rsidR="001B3F5D">
        <w:t>)</w:t>
      </w:r>
      <w:r w:rsidRPr="006A292F">
        <w:t>.</w:t>
      </w:r>
    </w:p>
    <w:p w14:paraId="42F7FF6E" w14:textId="0FA71F8F"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07D4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5A2EE56"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07D4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F84AE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07D43">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1047449"/>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50B1C90"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07D4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3AEFA74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07D43">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3D0F5A5"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07D4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07D4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07D4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5A7D024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07D4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07D4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4B7526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07D4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07D4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42BC5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07D43">
        <w:t>3.3</w:t>
      </w:r>
      <w:r w:rsidRPr="006A292F">
        <w:fldChar w:fldCharType="end"/>
      </w:r>
      <w:r w:rsidRPr="006A292F">
        <w:t>).</w:t>
      </w:r>
    </w:p>
    <w:p w14:paraId="5CC79E3D" w14:textId="0409943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07D4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10474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4BDB2E4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07D4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24222B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07D43">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07D4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07D43">
        <w:t>3.3.6</w:t>
      </w:r>
      <w:r w:rsidR="000121DD">
        <w:fldChar w:fldCharType="end"/>
      </w:r>
      <w:r w:rsidRPr="006A292F">
        <w:t>.</w:t>
      </w:r>
    </w:p>
    <w:p w14:paraId="2386DA10" w14:textId="572E4B66"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07D43">
        <w:t>10.5</w:t>
      </w:r>
      <w:r w:rsidR="00515B40">
        <w:fldChar w:fldCharType="end"/>
      </w:r>
      <w:r w:rsidRPr="00337484">
        <w:t>.</w:t>
      </w:r>
    </w:p>
    <w:p w14:paraId="584935F3" w14:textId="7AF849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07D4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07D4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07D4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07D4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07D4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04068B1C"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07D4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07D4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07D4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07D4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07D4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7F45170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1"/>
      <w:r w:rsidRPr="00FE50BF">
        <w:t xml:space="preserve"> </w:t>
      </w:r>
    </w:p>
    <w:p w14:paraId="68274497" w14:textId="6E0DC33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07D4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1047451"/>
      <w:r>
        <w:rPr>
          <w:sz w:val="28"/>
        </w:rPr>
        <w:t>Привлечение субподрядчиков (соисполнителей) из числа субъектов МСП</w:t>
      </w:r>
      <w:bookmarkEnd w:id="142"/>
    </w:p>
    <w:p w14:paraId="0C01089F" w14:textId="374BEB0A"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207D4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272317BC"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07D43">
        <w:t>10.6</w:t>
      </w:r>
      <w:r>
        <w:fldChar w:fldCharType="end"/>
      </w:r>
      <w:r w:rsidRPr="00337484">
        <w:t>.</w:t>
      </w:r>
    </w:p>
    <w:p w14:paraId="457F403A" w14:textId="77FA489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07D4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bookmarkEnd w:id="147"/>
      <w:r w:rsidR="00B627B1">
        <w:t>.</w:t>
      </w:r>
    </w:p>
    <w:p w14:paraId="441C0003" w14:textId="30C03EA0"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07D4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07D4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6256B0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07D4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1047452"/>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1047453"/>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238CA6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07D43">
        <w:t>4.2</w:t>
      </w:r>
      <w:r w:rsidR="00A573C1" w:rsidRPr="00FC0CA5">
        <w:fldChar w:fldCharType="end"/>
      </w:r>
      <w:r w:rsidR="00EC5F37" w:rsidRPr="00FC0CA5">
        <w:t>);</w:t>
      </w:r>
    </w:p>
    <w:p w14:paraId="14EA1F43" w14:textId="1B1E529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07D43">
        <w:t>4.3</w:t>
      </w:r>
      <w:r w:rsidR="00A573C1" w:rsidRPr="00FC0CA5">
        <w:fldChar w:fldCharType="end"/>
      </w:r>
      <w:r>
        <w:t xml:space="preserve"> – </w:t>
      </w:r>
      <w:r>
        <w:fldChar w:fldCharType="begin"/>
      </w:r>
      <w:r>
        <w:instrText xml:space="preserve"> REF _Ref514601359 \r \h </w:instrText>
      </w:r>
      <w:r>
        <w:fldChar w:fldCharType="separate"/>
      </w:r>
      <w:r w:rsidR="00207D43">
        <w:t>4.4</w:t>
      </w:r>
      <w:r>
        <w:fldChar w:fldCharType="end"/>
      </w:r>
      <w:r w:rsidR="00EC5F37" w:rsidRPr="00FC0CA5">
        <w:t>);</w:t>
      </w:r>
    </w:p>
    <w:p w14:paraId="2353F4E9" w14:textId="5A8F4BC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07D43">
        <w:t>4.5</w:t>
      </w:r>
      <w:r>
        <w:fldChar w:fldCharType="end"/>
      </w:r>
      <w:r>
        <w:t xml:space="preserve"> – </w:t>
      </w:r>
      <w:r>
        <w:fldChar w:fldCharType="begin"/>
      </w:r>
      <w:r>
        <w:instrText xml:space="preserve"> REF _Ref56251474 \r \h </w:instrText>
      </w:r>
      <w:r>
        <w:fldChar w:fldCharType="separate"/>
      </w:r>
      <w:r w:rsidR="00207D43">
        <w:t>4.7</w:t>
      </w:r>
      <w:r>
        <w:fldChar w:fldCharType="end"/>
      </w:r>
      <w:r w:rsidRPr="00FC0CA5">
        <w:t>);</w:t>
      </w:r>
    </w:p>
    <w:p w14:paraId="39462E30" w14:textId="2EE3450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07D43">
        <w:t>4.8</w:t>
      </w:r>
      <w:r w:rsidR="000C6E5E">
        <w:fldChar w:fldCharType="end"/>
      </w:r>
      <w:r w:rsidRPr="00FC0CA5">
        <w:t>);</w:t>
      </w:r>
    </w:p>
    <w:p w14:paraId="5466ABD9" w14:textId="796E144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07D4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07D43">
        <w:t>4.10</w:t>
      </w:r>
      <w:r w:rsidR="002846E8">
        <w:fldChar w:fldCharType="end"/>
      </w:r>
      <w:r w:rsidR="00EC5F37" w:rsidRPr="00FC0CA5">
        <w:t>);</w:t>
      </w:r>
    </w:p>
    <w:p w14:paraId="12DE8D1B" w14:textId="56FDFEE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07D43">
        <w:t>4.11</w:t>
      </w:r>
      <w:r>
        <w:fldChar w:fldCharType="end"/>
      </w:r>
      <w:r>
        <w:t xml:space="preserve"> – </w:t>
      </w:r>
      <w:r w:rsidR="0086284E">
        <w:fldChar w:fldCharType="begin"/>
      </w:r>
      <w:r w:rsidR="0086284E">
        <w:instrText xml:space="preserve"> REF _Ref26831702 \r \h </w:instrText>
      </w:r>
      <w:r w:rsidR="0086284E">
        <w:fldChar w:fldCharType="separate"/>
      </w:r>
      <w:r w:rsidR="00207D43">
        <w:t>4.13</w:t>
      </w:r>
      <w:r w:rsidR="0086284E">
        <w:fldChar w:fldCharType="end"/>
      </w:r>
      <w:r w:rsidRPr="00FC0CA5">
        <w:t>);</w:t>
      </w:r>
    </w:p>
    <w:p w14:paraId="5B826BE4" w14:textId="7772754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07D43">
        <w:t>4.14</w:t>
      </w:r>
      <w:r w:rsidR="00C83454" w:rsidRPr="00FC0CA5">
        <w:fldChar w:fldCharType="end"/>
      </w:r>
      <w:r w:rsidR="00EC5F37" w:rsidRPr="00FC0CA5">
        <w:t>);</w:t>
      </w:r>
    </w:p>
    <w:p w14:paraId="7CE2C0C9" w14:textId="2238BC8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07D43">
        <w:t>5</w:t>
      </w:r>
      <w:r w:rsidR="00C83454" w:rsidRPr="00FC0CA5">
        <w:fldChar w:fldCharType="end"/>
      </w:r>
      <w:r w:rsidR="00EC5F37" w:rsidRPr="00FC0CA5">
        <w:t>)</w:t>
      </w:r>
      <w:r w:rsidR="00DB1235" w:rsidRPr="00FC0CA5">
        <w:t>.</w:t>
      </w:r>
    </w:p>
    <w:p w14:paraId="220AE884" w14:textId="424ED9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07D4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1047454"/>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0A5C666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07D4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0578893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07D4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1047455"/>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1E794E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07D4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44370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07D4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1047456"/>
      <w:r w:rsidRPr="00BA04C6">
        <w:rPr>
          <w:sz w:val="28"/>
        </w:rPr>
        <w:lastRenderedPageBreak/>
        <w:t>Изменения Документации о закупке</w:t>
      </w:r>
      <w:bookmarkEnd w:id="181"/>
      <w:bookmarkEnd w:id="182"/>
    </w:p>
    <w:p w14:paraId="59171F98" w14:textId="67AB7BE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07D4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E4289B9"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07D4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7A2851B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07D4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BF25CF6"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07D4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1047457"/>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1047458"/>
      <w:r w:rsidRPr="00FC0CA5">
        <w:t>Общие требования к заявке</w:t>
      </w:r>
      <w:bookmarkEnd w:id="188"/>
      <w:bookmarkEnd w:id="189"/>
      <w:bookmarkEnd w:id="190"/>
    </w:p>
    <w:p w14:paraId="6BFE1C41" w14:textId="5D127C0D"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07D4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07D43" w:rsidRPr="00207D4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07D4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5F8EF5D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07D4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3BAB33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07D4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162EF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07D4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07D4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1047459"/>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28440C5" w:rsidR="00EC5F37" w:rsidRPr="00982A26" w:rsidRDefault="00D83C09" w:rsidP="004A398A">
      <w:pPr>
        <w:pStyle w:val="a0"/>
        <w:widowControl w:val="0"/>
      </w:pPr>
      <w:bookmarkStart w:id="219" w:name="_Ref56220570"/>
      <w:bookmarkStart w:id="220"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07D4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07D43">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07D4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1047460"/>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1047461"/>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1047462"/>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5FB9F59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07D4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E5BE1F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07D4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07D43" w:rsidRPr="00207D4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E0BF7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07D4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1047463"/>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0E007D6"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07D43">
        <w:t>1.2.12</w:t>
      </w:r>
      <w:r w:rsidR="00CB5CE4" w:rsidRPr="006A292F">
        <w:fldChar w:fldCharType="end"/>
      </w:r>
      <w:r w:rsidR="00EC5F37" w:rsidRPr="006A292F">
        <w:t>.</w:t>
      </w:r>
      <w:bookmarkEnd w:id="241"/>
    </w:p>
    <w:p w14:paraId="156EAD33" w14:textId="27E3A9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07D4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07D4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F00528A"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07D43">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1047464"/>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196FBBEC"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DE205A">
        <w:t>.</w:t>
      </w:r>
    </w:p>
    <w:p w14:paraId="67D49FDA" w14:textId="2B0BBB8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07D4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6698DA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07D4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07D4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07D4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E0201C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07D4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F69262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07D4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1047465"/>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1047466"/>
      <w:r w:rsidRPr="007E54FD">
        <w:t xml:space="preserve">Общие </w:t>
      </w:r>
      <w:r w:rsidR="00982C79">
        <w:t>требования</w:t>
      </w:r>
      <w:bookmarkEnd w:id="259"/>
    </w:p>
    <w:p w14:paraId="6A1935BD" w14:textId="6FC20BC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07D4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07D4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1047467"/>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6FB4850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07D4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F593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10474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0E7B5B4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07D4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647C0CF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07D43">
        <w:t>1.2.8</w:t>
      </w:r>
      <w:r w:rsidRPr="006A292F">
        <w:fldChar w:fldCharType="end"/>
      </w:r>
      <w:r w:rsidRPr="006A292F">
        <w:t>;</w:t>
      </w:r>
    </w:p>
    <w:p w14:paraId="74C70034" w14:textId="01587E7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07D43">
        <w:t>1.2.16</w:t>
      </w:r>
      <w:r w:rsidR="004D76A1" w:rsidRPr="006A292F">
        <w:fldChar w:fldCharType="end"/>
      </w:r>
      <w:r w:rsidRPr="006A292F">
        <w:t>;</w:t>
      </w:r>
    </w:p>
    <w:p w14:paraId="115FBCA3" w14:textId="59F4AEE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07D43">
        <w:t>1.2.2</w:t>
      </w:r>
      <w:r w:rsidRPr="006A292F">
        <w:fldChar w:fldCharType="end"/>
      </w:r>
      <w:r w:rsidRPr="006A292F">
        <w:t>;</w:t>
      </w:r>
    </w:p>
    <w:p w14:paraId="20D46281" w14:textId="08F0572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07D4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1A9870"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07D4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48AB6BBE"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07D4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07D4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1047469"/>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0D5D182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B6F66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07D4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07D4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1047470"/>
      <w:r w:rsidRPr="008C0DD3">
        <w:rPr>
          <w:sz w:val="28"/>
        </w:rPr>
        <w:lastRenderedPageBreak/>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1047471"/>
      <w:r>
        <w:t>О</w:t>
      </w:r>
      <w:r w:rsidRPr="00BA04C6">
        <w:t>ткрытие доступа к заявкам при проведении закупки с использованием ЭТП</w:t>
      </w:r>
      <w:bookmarkEnd w:id="288"/>
    </w:p>
    <w:p w14:paraId="36E54672" w14:textId="416D227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07D4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1047472"/>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1047473"/>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212F777"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07D4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ADDAD0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07D4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07D43" w:rsidRPr="00207D4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1047474"/>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34DF8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07D4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07D4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07D43">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806A2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07D4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104747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2019ECF5" w:rsidR="008345D0" w:rsidRDefault="008345D0" w:rsidP="006A45FE">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07D4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3EFA5C1F" w:rsidR="00D643EB"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07D43">
        <w:t>4.12</w:t>
      </w:r>
      <w:r w:rsidR="004D1DAE" w:rsidRPr="008C0DD3">
        <w:fldChar w:fldCharType="end"/>
      </w:r>
      <w:bookmarkEnd w:id="372"/>
      <w:r w:rsidR="005E371C" w:rsidRPr="008C0DD3">
        <w:t>.</w:t>
      </w:r>
    </w:p>
    <w:p w14:paraId="2A6F29E4" w14:textId="1D82C2B0"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07D43">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07D43">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3" w:name="_Ref468097559"/>
      <w:bookmarkStart w:id="374" w:name="_Ref500427197"/>
      <w:bookmarkStart w:id="375" w:name="_Toc31047476"/>
      <w:r>
        <w:rPr>
          <w:sz w:val="28"/>
        </w:rPr>
        <w:t>П</w:t>
      </w:r>
      <w:r w:rsidR="00D643EB" w:rsidRPr="00601505">
        <w:rPr>
          <w:sz w:val="28"/>
        </w:rPr>
        <w:t>рименени</w:t>
      </w:r>
      <w:r>
        <w:rPr>
          <w:sz w:val="28"/>
        </w:rPr>
        <w:t>е</w:t>
      </w:r>
      <w:r w:rsidR="00D643EB" w:rsidRPr="00601505">
        <w:rPr>
          <w:sz w:val="28"/>
        </w:rPr>
        <w:t xml:space="preserve">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386988A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07D4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AB0809E"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07D4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6"/>
      <w:r w:rsidRPr="00BA04C6">
        <w:t xml:space="preserve"> </w:t>
      </w:r>
      <w:bookmarkStart w:id="377" w:name="_Ref468094366"/>
    </w:p>
    <w:p w14:paraId="395EFF71" w14:textId="2436FD4D" w:rsidR="00095FF8" w:rsidRPr="00BA04C6" w:rsidRDefault="00345817" w:rsidP="008C0DD3">
      <w:pPr>
        <w:pStyle w:val="a"/>
      </w:pPr>
      <w:bookmarkStart w:id="378" w:name="_Ref515647805"/>
      <w:bookmarkEnd w:id="377"/>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8"/>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79" w:name="_Ref500348754"/>
      <w:r w:rsidRPr="00BA04C6">
        <w:t xml:space="preserve">Приоритет не </w:t>
      </w:r>
      <w:r w:rsidR="00830FB6" w:rsidRPr="00830FB6">
        <w:t xml:space="preserve">применяется </w:t>
      </w:r>
      <w:r w:rsidRPr="00BA04C6">
        <w:t>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86C1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составляет менее 50%</w:t>
      </w:r>
      <w:r w:rsidRPr="00BA04C6">
        <w:t>;</w:t>
      </w:r>
    </w:p>
    <w:p w14:paraId="794E9120" w14:textId="26DB74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F9E836F" w:rsidR="00D643EB" w:rsidRDefault="00095FF8" w:rsidP="008C0DD3">
      <w:pPr>
        <w:pStyle w:val="a"/>
      </w:pPr>
      <w:bookmarkStart w:id="380"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07D4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07D43" w:rsidRPr="00207D43">
        <w:t xml:space="preserve">ПРИЛОЖЕНИЕ № 7 – СТРУКТУРА НМЦ (в формате </w:t>
      </w:r>
      <w:r w:rsidR="00207D43" w:rsidRPr="00207D43">
        <w:rPr>
          <w:lang w:val="en-US"/>
        </w:rPr>
        <w:t>Excel</w:t>
      </w:r>
      <w:r w:rsidR="00207D43" w:rsidRPr="00207D4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07D43">
        <w:t>1.2.12</w:t>
      </w:r>
      <w:r w:rsidR="003A32F0" w:rsidRPr="008C0DD3">
        <w:fldChar w:fldCharType="end"/>
      </w:r>
      <w:r w:rsidR="00C56F39">
        <w:t>.</w:t>
      </w:r>
      <w:bookmarkEnd w:id="380"/>
    </w:p>
    <w:p w14:paraId="1DC7D241" w14:textId="5917CEBA"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07D4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1"/>
      <w:r w:rsidRPr="008C0DD3">
        <w:t>.</w:t>
      </w:r>
    </w:p>
    <w:p w14:paraId="38D34C30" w14:textId="77777777" w:rsidR="0086284E" w:rsidRPr="000237D7" w:rsidRDefault="0086284E" w:rsidP="0086284E">
      <w:pPr>
        <w:pStyle w:val="2"/>
        <w:numPr>
          <w:ilvl w:val="1"/>
          <w:numId w:val="4"/>
        </w:numPr>
        <w:ind w:left="1134"/>
        <w:rPr>
          <w:sz w:val="28"/>
        </w:rPr>
      </w:pPr>
      <w:bookmarkStart w:id="382" w:name="_Ref26831702"/>
      <w:bookmarkStart w:id="383" w:name="_Toc310474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2"/>
      <w:bookmarkEnd w:id="383"/>
    </w:p>
    <w:p w14:paraId="38C580EC" w14:textId="3D669DD8"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07D43">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488A50C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07D4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4"/>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6A45FE">
        <w:tc>
          <w:tcPr>
            <w:tcW w:w="2410" w:type="dxa"/>
            <w:vAlign w:val="center"/>
          </w:tcPr>
          <w:p w14:paraId="56D5DEE4" w14:textId="77777777" w:rsidR="00B54A6E" w:rsidRPr="0043091A" w:rsidRDefault="00B54A6E" w:rsidP="006A45FE">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6A45FE">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6A45FE">
        <w:tc>
          <w:tcPr>
            <w:tcW w:w="2410" w:type="dxa"/>
            <w:vAlign w:val="center"/>
          </w:tcPr>
          <w:p w14:paraId="27BCC52B" w14:textId="77777777" w:rsidR="00B54A6E" w:rsidRPr="008149D1" w:rsidRDefault="00B54A6E" w:rsidP="006A45FE">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6A45FE">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6A45FE">
        <w:tc>
          <w:tcPr>
            <w:tcW w:w="2410" w:type="dxa"/>
          </w:tcPr>
          <w:p w14:paraId="396D839E" w14:textId="77777777" w:rsidR="00B54A6E" w:rsidRPr="008102B3" w:rsidRDefault="00B54A6E" w:rsidP="006A45FE">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6A45FE">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6A45FE">
        <w:tc>
          <w:tcPr>
            <w:tcW w:w="2410" w:type="dxa"/>
          </w:tcPr>
          <w:p w14:paraId="128C1745" w14:textId="77777777" w:rsidR="00B54A6E" w:rsidRPr="008102B3" w:rsidRDefault="00B54A6E" w:rsidP="006A45FE">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6A45FE">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6A45FE">
        <w:tc>
          <w:tcPr>
            <w:tcW w:w="2410" w:type="dxa"/>
          </w:tcPr>
          <w:p w14:paraId="524D6278" w14:textId="77777777" w:rsidR="00B54A6E" w:rsidRPr="008102B3" w:rsidRDefault="00B54A6E" w:rsidP="006A45FE">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6A45FE">
            <w:pPr>
              <w:pStyle w:val="aff0"/>
              <w:spacing w:before="60" w:after="60"/>
              <w:jc w:val="center"/>
              <w:rPr>
                <w:sz w:val="24"/>
              </w:rPr>
            </w:pPr>
            <w:r w:rsidRPr="00A61CBC">
              <w:rPr>
                <w:sz w:val="24"/>
              </w:rPr>
              <w:t>свыше 75%</w:t>
            </w:r>
          </w:p>
        </w:tc>
      </w:tr>
    </w:tbl>
    <w:p w14:paraId="1EF88742" w14:textId="128F215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07D43">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Toc31047478"/>
      <w:bookmarkEnd w:id="314"/>
      <w:bookmarkEnd w:id="371"/>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p>
    <w:p w14:paraId="3E95ECBE" w14:textId="1B56587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07D4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486689EB" w:rsidR="00EC5F37" w:rsidRPr="00BA04C6" w:rsidRDefault="00EC5F37" w:rsidP="00CF2F78">
      <w:pPr>
        <w:pStyle w:val="a"/>
      </w:pPr>
      <w:r w:rsidRPr="00BA04C6">
        <w:t xml:space="preserve">Перед </w:t>
      </w:r>
      <w:bookmarkStart w:id="39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6"/>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07D4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63488730"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07D43">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07D4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7"/>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DD5F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07D43">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26A50F6" w:rsidR="00A22D6F" w:rsidRDefault="00A22D6F" w:rsidP="008C0DD3">
      <w:pPr>
        <w:pStyle w:val="a"/>
      </w:pPr>
      <w:bookmarkStart w:id="398"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07D4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9" w:name="_Toc197149942"/>
      <w:bookmarkStart w:id="400" w:name="_Toc197150411"/>
      <w:bookmarkStart w:id="401" w:name="_Ref514600896"/>
      <w:bookmarkStart w:id="402" w:name="_Toc31047479"/>
      <w:bookmarkStart w:id="403" w:name="_Ref55280474"/>
      <w:bookmarkStart w:id="404" w:name="_Toc55285356"/>
      <w:bookmarkStart w:id="405" w:name="_Toc55305388"/>
      <w:bookmarkStart w:id="406" w:name="_Toc57314659"/>
      <w:bookmarkStart w:id="407" w:name="_Toc69728973"/>
      <w:bookmarkEnd w:id="398"/>
      <w:bookmarkEnd w:id="399"/>
      <w:bookmarkEnd w:id="400"/>
      <w:r w:rsidRPr="00BA04C6">
        <w:rPr>
          <w:sz w:val="28"/>
        </w:rPr>
        <w:t>Признание закупки несостоявшейся</w:t>
      </w:r>
      <w:bookmarkEnd w:id="401"/>
      <w:bookmarkEnd w:id="402"/>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E5EFD0" w:rsidR="002864C3" w:rsidRPr="00696083" w:rsidRDefault="002864C3" w:rsidP="00696083">
      <w:pPr>
        <w:pStyle w:val="a1"/>
        <w:tabs>
          <w:tab w:val="clear" w:pos="5104"/>
          <w:tab w:val="num" w:pos="1844"/>
        </w:tabs>
        <w:ind w:left="1844"/>
      </w:pPr>
      <w:r w:rsidRPr="00696083">
        <w:t xml:space="preserve">если </w:t>
      </w:r>
      <w:bookmarkStart w:id="408"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07D4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8"/>
      <w:r w:rsidR="00460596" w:rsidRPr="00696083">
        <w:t>(с учетом возможных отзывов заявок)</w:t>
      </w:r>
      <w:r w:rsidR="00D208C3" w:rsidRPr="00696083">
        <w:t>;</w:t>
      </w:r>
    </w:p>
    <w:p w14:paraId="155ECDD9" w14:textId="40D77283" w:rsidR="00D208C3" w:rsidRPr="00460596" w:rsidRDefault="00460596" w:rsidP="00696083">
      <w:pPr>
        <w:pStyle w:val="a1"/>
        <w:tabs>
          <w:tab w:val="clear" w:pos="5104"/>
          <w:tab w:val="num" w:pos="1844"/>
        </w:tabs>
        <w:ind w:left="1844"/>
        <w:rPr>
          <w:snapToGrid/>
        </w:rPr>
      </w:pPr>
      <w:bookmarkStart w:id="409"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07D4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9"/>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CACD39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07D4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0" w:name="_Toc31047480"/>
      <w:r w:rsidRPr="008E7FC0">
        <w:rPr>
          <w:sz w:val="28"/>
          <w:szCs w:val="28"/>
        </w:rPr>
        <w:t>Отказ от проведения (отмена) закупки</w:t>
      </w:r>
      <w:bookmarkEnd w:id="410"/>
    </w:p>
    <w:p w14:paraId="2CE18B79" w14:textId="6A5EE5E6" w:rsidR="003F083C" w:rsidRDefault="003F083C" w:rsidP="003F083C">
      <w:pPr>
        <w:pStyle w:val="a"/>
      </w:pPr>
      <w:bookmarkStart w:id="4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07D4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CACCF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07D43">
        <w:t>4.15</w:t>
      </w:r>
      <w:r w:rsidR="0058240E">
        <w:fldChar w:fldCharType="end"/>
      </w:r>
      <w:r w:rsidRPr="00BA04C6">
        <w:t>.</w:t>
      </w:r>
    </w:p>
    <w:p w14:paraId="6658A843" w14:textId="3BB50A71" w:rsidR="00EC5F37" w:rsidRDefault="00376A79" w:rsidP="00BA04C6">
      <w:pPr>
        <w:pStyle w:val="1"/>
        <w:jc w:val="center"/>
        <w:rPr>
          <w:sz w:val="28"/>
          <w:szCs w:val="28"/>
        </w:rPr>
      </w:pPr>
      <w:bookmarkStart w:id="412" w:name="_Ref418863007"/>
      <w:bookmarkStart w:id="413" w:name="_Toc31047481"/>
      <w:r w:rsidRPr="00BA04C6">
        <w:rPr>
          <w:rFonts w:ascii="Times New Roman" w:hAnsi="Times New Roman"/>
          <w:sz w:val="28"/>
          <w:szCs w:val="28"/>
        </w:rPr>
        <w:lastRenderedPageBreak/>
        <w:t>ПОРЯДОК ЗАКЛЮЧЕНИЯ ДОГОВОРА</w:t>
      </w:r>
      <w:bookmarkEnd w:id="403"/>
      <w:bookmarkEnd w:id="404"/>
      <w:bookmarkEnd w:id="405"/>
      <w:bookmarkEnd w:id="406"/>
      <w:bookmarkEnd w:id="407"/>
      <w:bookmarkEnd w:id="412"/>
      <w:bookmarkEnd w:id="413"/>
    </w:p>
    <w:p w14:paraId="1A7DAEF0" w14:textId="26D25922" w:rsidR="004A5648" w:rsidRPr="00BA04C6" w:rsidRDefault="00745560" w:rsidP="004A5648">
      <w:pPr>
        <w:pStyle w:val="2"/>
        <w:ind w:left="1134"/>
        <w:rPr>
          <w:sz w:val="28"/>
        </w:rPr>
      </w:pPr>
      <w:bookmarkStart w:id="414" w:name="_Toc31047482"/>
      <w:r w:rsidRPr="00BA04C6">
        <w:rPr>
          <w:sz w:val="28"/>
        </w:rPr>
        <w:t>Заключе</w:t>
      </w:r>
      <w:r>
        <w:rPr>
          <w:sz w:val="28"/>
        </w:rPr>
        <w:t>ние Договора</w:t>
      </w:r>
      <w:bookmarkEnd w:id="414"/>
    </w:p>
    <w:p w14:paraId="723BFCA9" w14:textId="1FAA4619" w:rsidR="00EC5F37" w:rsidRDefault="0023320D" w:rsidP="008C0DD3">
      <w:pPr>
        <w:pStyle w:val="a"/>
      </w:pPr>
      <w:bookmarkStart w:id="415" w:name="_Ref56222958"/>
      <w:bookmarkStart w:id="416" w:name="_Ref500429479"/>
      <w:r w:rsidRPr="008C0DD3">
        <w:t>Договор между Заказчиком и Победителем</w:t>
      </w:r>
      <w:r w:rsidR="00403874">
        <w:t xml:space="preserve"> </w:t>
      </w:r>
      <w:r w:rsidR="00A339F2" w:rsidRPr="008C0DD3">
        <w:t xml:space="preserve">заключается </w:t>
      </w:r>
      <w:bookmarkEnd w:id="4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6"/>
    </w:p>
    <w:p w14:paraId="78A6734D" w14:textId="2228F8DC" w:rsidR="00E011FB" w:rsidRDefault="007934BA" w:rsidP="008C0DD3">
      <w:pPr>
        <w:pStyle w:val="a"/>
      </w:pPr>
      <w:bookmarkStart w:id="4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07D43">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17"/>
      <w:r w:rsidR="00B53CEA" w:rsidRPr="008C0DD3">
        <w:t xml:space="preserve"> </w:t>
      </w:r>
    </w:p>
    <w:p w14:paraId="499E5FC9" w14:textId="1C666C44"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rsidR="008F10B6">
        <w:t>.</w:t>
      </w:r>
    </w:p>
    <w:p w14:paraId="0258D5EF" w14:textId="7974F0DD" w:rsidR="00D14350" w:rsidRPr="008C0DD3" w:rsidRDefault="00EA78B1" w:rsidP="008C0DD3">
      <w:pPr>
        <w:pStyle w:val="a"/>
      </w:pPr>
      <w:bookmarkStart w:id="418" w:name="_Ref458186854"/>
      <w:bookmarkStart w:id="419"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8"/>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07D4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07D43">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07D43">
        <w:t>а)</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07D4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9"/>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07D4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07D4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2218F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r w:rsidR="00025426">
        <w:t xml:space="preserve"> </w:t>
      </w:r>
      <w:bookmarkStart w:id="420"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07D4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07D43">
        <w:t>7.2</w:t>
      </w:r>
      <w:r w:rsidR="004A3A2B">
        <w:fldChar w:fldCharType="end"/>
      </w:r>
      <w:r w:rsidR="004A3A2B">
        <w:t xml:space="preserve">) </w:t>
      </w:r>
      <w:r w:rsidR="00025426" w:rsidRPr="00025426">
        <w:t>адрес электронной почты</w:t>
      </w:r>
      <w:r w:rsidR="00025426">
        <w:t>.</w:t>
      </w:r>
      <w:bookmarkEnd w:id="420"/>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1" w:name="_Toc31047483"/>
      <w:r w:rsidRPr="00BA04C6">
        <w:rPr>
          <w:sz w:val="28"/>
        </w:rPr>
        <w:t>Преддоговорные переговоры</w:t>
      </w:r>
      <w:bookmarkEnd w:id="42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B2B223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07D43">
        <w:t>2.2.3</w:t>
      </w:r>
      <w:r w:rsidR="00606693">
        <w:fldChar w:fldCharType="end"/>
      </w:r>
      <w:r w:rsidRPr="008716E0">
        <w:t>.</w:t>
      </w:r>
    </w:p>
    <w:p w14:paraId="09B82D83" w14:textId="0E61A5D5" w:rsidR="004A5648" w:rsidRDefault="004A5648" w:rsidP="00BA04C6">
      <w:pPr>
        <w:pStyle w:val="2"/>
        <w:ind w:left="1134"/>
      </w:pPr>
      <w:bookmarkStart w:id="422" w:name="_Toc3104748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192F8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07D43">
        <w:t>5.1.1</w:t>
      </w:r>
      <w:r w:rsidRPr="008C0DD3">
        <w:fldChar w:fldCharType="end"/>
      </w:r>
      <w:r w:rsidRPr="008C0DD3">
        <w:t>);</w:t>
      </w:r>
    </w:p>
    <w:p w14:paraId="53E3C0B6" w14:textId="0119A24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p>
    <w:p w14:paraId="6364DB29" w14:textId="0D9E1F2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07D43">
        <w:t>7.13</w:t>
      </w:r>
      <w:r w:rsidRPr="008C0DD3">
        <w:fldChar w:fldCharType="end"/>
      </w:r>
      <w:r w:rsidR="00157184">
        <w:t>),</w:t>
      </w:r>
      <w:r w:rsidRPr="008C0DD3">
        <w:t xml:space="preserve"> с приложением подтверждающих документов;</w:t>
      </w:r>
    </w:p>
    <w:p w14:paraId="13DF56DE" w14:textId="25359C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t>;</w:t>
      </w:r>
    </w:p>
    <w:p w14:paraId="2F3893F4" w14:textId="7DDD8AD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07D4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3" w:name="_Ref56225120"/>
      <w:bookmarkStart w:id="424" w:name="_Ref56225121"/>
      <w:bookmarkStart w:id="425" w:name="_Toc57314661"/>
      <w:bookmarkStart w:id="426" w:name="_Toc69728975"/>
      <w:bookmarkStart w:id="427" w:name="_Ref514448879"/>
      <w:bookmarkStart w:id="428" w:name="_Toc31047485"/>
      <w:bookmarkStart w:id="42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3"/>
      <w:bookmarkEnd w:id="424"/>
      <w:bookmarkEnd w:id="425"/>
      <w:bookmarkEnd w:id="426"/>
      <w:bookmarkEnd w:id="427"/>
      <w:bookmarkEnd w:id="428"/>
    </w:p>
    <w:p w14:paraId="710045F6" w14:textId="6FA7D899" w:rsidR="00EC5F37" w:rsidRPr="00D25F7D" w:rsidRDefault="00EC5F37" w:rsidP="000B75D3">
      <w:pPr>
        <w:pStyle w:val="2"/>
        <w:ind w:left="1134"/>
        <w:rPr>
          <w:sz w:val="28"/>
        </w:rPr>
      </w:pPr>
      <w:bookmarkStart w:id="430" w:name="_Toc57314662"/>
      <w:bookmarkStart w:id="431" w:name="_Toc69728976"/>
      <w:bookmarkStart w:id="432" w:name="_Toc31047486"/>
      <w:bookmarkEnd w:id="429"/>
      <w:r w:rsidRPr="00D25F7D">
        <w:rPr>
          <w:sz w:val="28"/>
        </w:rPr>
        <w:t>Статус настоящего раздела</w:t>
      </w:r>
      <w:bookmarkEnd w:id="430"/>
      <w:bookmarkEnd w:id="431"/>
      <w:bookmarkEnd w:id="432"/>
    </w:p>
    <w:p w14:paraId="3288EE32" w14:textId="3380F04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07D4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07D43">
        <w:t>5</w:t>
      </w:r>
      <w:r w:rsidR="00651B0B">
        <w:fldChar w:fldCharType="end"/>
      </w:r>
      <w:r w:rsidRPr="008C0DD3">
        <w:t>.</w:t>
      </w:r>
    </w:p>
    <w:p w14:paraId="4D0D55CB" w14:textId="7990FD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07D4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07D4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3" w:name="_Toc31047487"/>
      <w:bookmarkStart w:id="434" w:name="_Ref56251910"/>
      <w:bookmarkStart w:id="435" w:name="_Toc57314670"/>
      <w:bookmarkStart w:id="436" w:name="_Toc69728984"/>
      <w:proofErr w:type="spellStart"/>
      <w:r>
        <w:rPr>
          <w:sz w:val="28"/>
        </w:rPr>
        <w:t>Многолотовая</w:t>
      </w:r>
      <w:proofErr w:type="spellEnd"/>
      <w:r>
        <w:rPr>
          <w:sz w:val="28"/>
        </w:rPr>
        <w:t xml:space="preserve"> закупка</w:t>
      </w:r>
      <w:bookmarkEnd w:id="433"/>
    </w:p>
    <w:p w14:paraId="6567462D" w14:textId="5D40CBEB" w:rsidR="00B24716" w:rsidRDefault="00D306ED" w:rsidP="008C0DD3">
      <w:pPr>
        <w:pStyle w:val="a"/>
        <w:numPr>
          <w:ilvl w:val="2"/>
          <w:numId w:val="4"/>
        </w:numPr>
      </w:pPr>
      <w:bookmarkStart w:id="43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07D4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7"/>
    </w:p>
    <w:p w14:paraId="424753A0" w14:textId="20599E9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07D43">
        <w:t>4.5</w:t>
      </w:r>
      <w:r w:rsidR="00DD7772">
        <w:fldChar w:fldCharType="end"/>
      </w:r>
      <w:r w:rsidR="00DD7772">
        <w:t xml:space="preserve"> </w:t>
      </w:r>
      <w:r w:rsidRPr="008C0DD3">
        <w:t>должны быть соблюдены следующие требования:</w:t>
      </w:r>
    </w:p>
    <w:p w14:paraId="455FEDDA" w14:textId="09B639F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07D43" w:rsidRPr="00207D4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07D43" w:rsidRPr="00207D4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07D43" w:rsidRPr="00207D43">
        <w:t xml:space="preserve">Техническое предложение (форма </w:t>
      </w:r>
      <w:r w:rsidR="00207D43">
        <w:rPr>
          <w:noProof/>
          <w:sz w:val="28"/>
        </w:rPr>
        <w:t>4</w:t>
      </w:r>
      <w:r w:rsidR="00207D4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07D43" w:rsidRPr="00207D4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AC604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07D4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9" w:name="_Toc517039960"/>
      <w:bookmarkStart w:id="440" w:name="_Toc517039961"/>
      <w:bookmarkStart w:id="441" w:name="_Toc517039962"/>
      <w:bookmarkStart w:id="442" w:name="_Toc517039963"/>
      <w:bookmarkStart w:id="443" w:name="_Toc517039964"/>
      <w:bookmarkStart w:id="444" w:name="_Toc517039965"/>
      <w:bookmarkStart w:id="445" w:name="_Ref514716426"/>
      <w:bookmarkStart w:id="446" w:name="_Toc31047488"/>
      <w:bookmarkEnd w:id="434"/>
      <w:bookmarkEnd w:id="435"/>
      <w:bookmarkEnd w:id="436"/>
      <w:bookmarkEnd w:id="438"/>
      <w:bookmarkEnd w:id="439"/>
      <w:bookmarkEnd w:id="440"/>
      <w:bookmarkEnd w:id="441"/>
      <w:bookmarkEnd w:id="442"/>
      <w:bookmarkEnd w:id="443"/>
      <w:bookmarkEnd w:id="444"/>
      <w:r w:rsidRPr="00BA04C6">
        <w:rPr>
          <w:sz w:val="28"/>
        </w:rPr>
        <w:t>Особенности проведения закупки с выбором нескольких победителей</w:t>
      </w:r>
      <w:bookmarkEnd w:id="445"/>
      <w:bookmarkEnd w:id="446"/>
    </w:p>
    <w:p w14:paraId="607858D7" w14:textId="1E30D1F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07D43">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7"/>
    </w:p>
    <w:p w14:paraId="61032E88" w14:textId="608D1B64" w:rsidR="00757125" w:rsidRPr="00BA04C6" w:rsidRDefault="00757125" w:rsidP="00E61BEE">
      <w:pPr>
        <w:pStyle w:val="a1"/>
        <w:tabs>
          <w:tab w:val="clear" w:pos="5104"/>
          <w:tab w:val="num" w:pos="1844"/>
        </w:tabs>
        <w:ind w:left="1844"/>
      </w:pPr>
      <w:bookmarkStart w:id="44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8"/>
    </w:p>
    <w:p w14:paraId="521D0B52" w14:textId="2F1CF63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07D43">
        <w:t>1.2.23</w:t>
      </w:r>
      <w:r w:rsidR="00C40ADB">
        <w:fldChar w:fldCharType="end"/>
      </w:r>
      <w:r w:rsidR="00C40ADB">
        <w:t>.</w:t>
      </w:r>
    </w:p>
    <w:p w14:paraId="3F48228E" w14:textId="1E6145F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07D4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095FA9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07D4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D41E83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07D43">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07D43">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9" w:name="_Ref55280368"/>
      <w:bookmarkStart w:id="450" w:name="_Toc55285361"/>
      <w:bookmarkStart w:id="451" w:name="_Toc55305390"/>
      <w:bookmarkStart w:id="452" w:name="_Toc57314671"/>
      <w:bookmarkStart w:id="453" w:name="_Toc69728985"/>
      <w:bookmarkStart w:id="454" w:name="_Ref384631716"/>
      <w:bookmarkStart w:id="455" w:name="_Toc31047489"/>
      <w:bookmarkStart w:id="456" w:name="ФОРМЫ"/>
      <w:r w:rsidRPr="00376A79">
        <w:rPr>
          <w:rFonts w:ascii="Times New Roman" w:hAnsi="Times New Roman"/>
          <w:sz w:val="28"/>
          <w:szCs w:val="28"/>
        </w:rPr>
        <w:lastRenderedPageBreak/>
        <w:t>ОБРАЗЦЫ ОСНОВНЫХ ФОРМ ДОКУМЕНТОВ, ВКЛЮЧАЕМЫХ В ЗАЯВКУ</w:t>
      </w:r>
      <w:bookmarkEnd w:id="449"/>
      <w:bookmarkEnd w:id="450"/>
      <w:bookmarkEnd w:id="451"/>
      <w:bookmarkEnd w:id="452"/>
      <w:bookmarkEnd w:id="453"/>
      <w:bookmarkEnd w:id="454"/>
      <w:bookmarkEnd w:id="455"/>
    </w:p>
    <w:p w14:paraId="4B3CB4B9" w14:textId="56C78B33" w:rsidR="00C22E8E" w:rsidRPr="00D25F7D" w:rsidRDefault="00C22E8E" w:rsidP="000B75D3">
      <w:pPr>
        <w:pStyle w:val="2"/>
        <w:ind w:left="1134"/>
        <w:rPr>
          <w:sz w:val="28"/>
        </w:rPr>
      </w:pPr>
      <w:bookmarkStart w:id="457" w:name="_Ref417482063"/>
      <w:bookmarkStart w:id="458" w:name="_Toc418077920"/>
      <w:bookmarkStart w:id="459"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7"/>
      <w:bookmarkEnd w:id="458"/>
      <w:bookmarkEnd w:id="459"/>
    </w:p>
    <w:p w14:paraId="72EDED3A" w14:textId="77777777" w:rsidR="00C22E8E" w:rsidRPr="00FC0CA5" w:rsidRDefault="00C22E8E" w:rsidP="00AF30E3">
      <w:pPr>
        <w:pStyle w:val="22"/>
        <w:numPr>
          <w:ilvl w:val="2"/>
          <w:numId w:val="4"/>
        </w:numPr>
      </w:pPr>
      <w:bookmarkStart w:id="460" w:name="_Toc418077921"/>
      <w:bookmarkStart w:id="461" w:name="_Toc31047491"/>
      <w:r w:rsidRPr="00FC0CA5">
        <w:t>Форма описи документов</w:t>
      </w:r>
      <w:bookmarkEnd w:id="460"/>
      <w:bookmarkEnd w:id="46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2" w:name="_Toc418077922"/>
      <w:bookmarkStart w:id="463" w:name="_Toc31047492"/>
      <w:r w:rsidRPr="00BA04C6">
        <w:lastRenderedPageBreak/>
        <w:t>Инструкции по заполнению</w:t>
      </w:r>
      <w:bookmarkEnd w:id="462"/>
      <w:bookmarkEnd w:id="46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0B75D3">
      <w:pPr>
        <w:pStyle w:val="2"/>
        <w:keepNext w:val="0"/>
        <w:pageBreakBefore/>
        <w:widowControl w:val="0"/>
        <w:ind w:left="1134"/>
        <w:rPr>
          <w:sz w:val="28"/>
        </w:rPr>
      </w:pPr>
      <w:bookmarkStart w:id="464" w:name="_Ref55336310"/>
      <w:bookmarkStart w:id="465" w:name="_Toc57314672"/>
      <w:bookmarkStart w:id="466" w:name="_Toc69728986"/>
      <w:bookmarkStart w:id="467" w:name="_Toc31047493"/>
      <w:bookmarkEnd w:id="456"/>
      <w:r w:rsidRPr="00BA04C6">
        <w:rPr>
          <w:sz w:val="28"/>
        </w:rPr>
        <w:lastRenderedPageBreak/>
        <w:t xml:space="preserve">Письмо о подаче оферты </w:t>
      </w:r>
      <w:bookmarkStart w:id="468" w:name="_Ref22846535"/>
      <w:r w:rsidRPr="00BA04C6">
        <w:rPr>
          <w:sz w:val="28"/>
        </w:rPr>
        <w:t>(</w:t>
      </w:r>
      <w:bookmarkEnd w:id="46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4"/>
      <w:bookmarkEnd w:id="465"/>
      <w:bookmarkEnd w:id="466"/>
      <w:bookmarkEnd w:id="467"/>
    </w:p>
    <w:p w14:paraId="3C44E981" w14:textId="02BF5390" w:rsidR="00EC5F37" w:rsidRPr="00BA04C6" w:rsidRDefault="00EC5F37">
      <w:pPr>
        <w:pStyle w:val="22"/>
      </w:pPr>
      <w:bookmarkStart w:id="469" w:name="_Toc31047494"/>
      <w:r w:rsidRPr="00BA04C6">
        <w:t>Форма письма о подаче оферты</w:t>
      </w:r>
      <w:bookmarkEnd w:id="46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0" w:name="_Hlt440565644"/>
      <w:bookmarkEnd w:id="470"/>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1" w:name="_Hlk516789405"/>
      <w:r w:rsidRPr="00BA04C6">
        <w:rPr>
          <w:snapToGrid w:val="0"/>
          <w:sz w:val="26"/>
          <w:szCs w:val="26"/>
        </w:rPr>
        <w:t xml:space="preserve">_________________________ </w:t>
      </w:r>
      <w:bookmarkEnd w:id="47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2"/>
      <w:r w:rsidRPr="00EB52A0">
        <w:rPr>
          <w:rFonts w:eastAsia="Calibri"/>
          <w:sz w:val="26"/>
          <w:szCs w:val="26"/>
          <w:lang w:eastAsia="en-US"/>
        </w:rPr>
        <w:t xml:space="preserve">, </w:t>
      </w:r>
      <w:r w:rsidRPr="00EB52A0">
        <w:rPr>
          <w:rFonts w:eastAsia="Calibri"/>
          <w:sz w:val="26"/>
          <w:szCs w:val="26"/>
          <w:lang w:eastAsia="en-US"/>
        </w:rPr>
        <w:lastRenderedPageBreak/>
        <w:t>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3"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4" w:name="_Toc31047495"/>
      <w:r w:rsidRPr="00BA04C6">
        <w:lastRenderedPageBreak/>
        <w:t>Инструкции по заполнению</w:t>
      </w:r>
      <w:bookmarkEnd w:id="474"/>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p w14:paraId="01F4D0EB" w14:textId="1E36DDDE" w:rsidR="00D72DFE" w:rsidRPr="00BA04C6" w:rsidRDefault="00D72DFE" w:rsidP="00D72DFE">
      <w:pPr>
        <w:pStyle w:val="2"/>
        <w:keepNext w:val="0"/>
        <w:pageBreakBefore/>
        <w:widowControl w:val="0"/>
        <w:ind w:left="1134"/>
        <w:rPr>
          <w:sz w:val="28"/>
        </w:rPr>
      </w:pPr>
      <w:bookmarkStart w:id="475" w:name="_Ref55335818"/>
      <w:bookmarkStart w:id="476" w:name="_Ref55336334"/>
      <w:bookmarkStart w:id="477" w:name="_Toc57314673"/>
      <w:bookmarkStart w:id="478" w:name="_Toc69728987"/>
      <w:bookmarkStart w:id="479" w:name="_Toc31047496"/>
      <w:bookmarkStart w:id="480" w:name="_Ref89649494"/>
      <w:bookmarkStart w:id="481" w:name="_Toc90385115"/>
      <w:bookmarkStart w:id="482" w:name="_Ref55335821"/>
      <w:bookmarkStart w:id="483" w:name="_Ref55336345"/>
      <w:bookmarkStart w:id="484" w:name="_Toc57314674"/>
      <w:bookmarkStart w:id="48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5"/>
      <w:bookmarkEnd w:id="476"/>
      <w:bookmarkEnd w:id="477"/>
      <w:bookmarkEnd w:id="478"/>
      <w:bookmarkEnd w:id="479"/>
    </w:p>
    <w:p w14:paraId="27FF8B55" w14:textId="77777777" w:rsidR="00D72DFE" w:rsidRPr="00FC0CA5" w:rsidRDefault="00D72DFE" w:rsidP="00D72DFE">
      <w:pPr>
        <w:pStyle w:val="22"/>
      </w:pPr>
      <w:bookmarkStart w:id="486" w:name="_Ref511135236"/>
      <w:bookmarkStart w:id="487" w:name="_Toc31047497"/>
      <w:r w:rsidRPr="00FC0CA5">
        <w:t xml:space="preserve">Форма </w:t>
      </w:r>
      <w:bookmarkEnd w:id="486"/>
      <w:r>
        <w:t>Коммерческого предложения</w:t>
      </w:r>
      <w:bookmarkEnd w:id="48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6A45F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6A45F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A45F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6A45F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A45F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A45F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A45F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6A45F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6A45F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6A45FE">
            <w:pPr>
              <w:rPr>
                <w:rFonts w:eastAsia="Calibri"/>
                <w:sz w:val="20"/>
                <w:lang w:eastAsia="en-US"/>
              </w:rPr>
            </w:pPr>
          </w:p>
        </w:tc>
        <w:tc>
          <w:tcPr>
            <w:tcW w:w="1559" w:type="dxa"/>
          </w:tcPr>
          <w:p w14:paraId="45742C2B" w14:textId="77777777" w:rsidR="00957FA8" w:rsidRPr="00C55B01" w:rsidRDefault="00957FA8" w:rsidP="006A45FE">
            <w:pPr>
              <w:rPr>
                <w:rFonts w:eastAsia="Calibri"/>
                <w:sz w:val="20"/>
                <w:lang w:eastAsia="en-US"/>
              </w:rPr>
            </w:pPr>
          </w:p>
        </w:tc>
        <w:tc>
          <w:tcPr>
            <w:tcW w:w="1701" w:type="dxa"/>
          </w:tcPr>
          <w:p w14:paraId="14CF3495" w14:textId="77777777" w:rsidR="00957FA8" w:rsidRPr="00C55B01" w:rsidRDefault="00957FA8" w:rsidP="006A45FE">
            <w:pPr>
              <w:rPr>
                <w:rFonts w:eastAsia="Calibri"/>
                <w:sz w:val="20"/>
                <w:lang w:eastAsia="en-US"/>
              </w:rPr>
            </w:pPr>
          </w:p>
        </w:tc>
        <w:tc>
          <w:tcPr>
            <w:tcW w:w="567" w:type="dxa"/>
            <w:shd w:val="clear" w:color="auto" w:fill="auto"/>
          </w:tcPr>
          <w:p w14:paraId="6C20EC20" w14:textId="77777777" w:rsidR="00957FA8" w:rsidRPr="00C55B01" w:rsidRDefault="00957FA8" w:rsidP="006A45FE">
            <w:pPr>
              <w:rPr>
                <w:rFonts w:eastAsia="Calibri"/>
                <w:sz w:val="20"/>
                <w:lang w:eastAsia="en-US"/>
              </w:rPr>
            </w:pPr>
          </w:p>
        </w:tc>
        <w:tc>
          <w:tcPr>
            <w:tcW w:w="1418" w:type="dxa"/>
          </w:tcPr>
          <w:p w14:paraId="460F8A13" w14:textId="77777777" w:rsidR="00957FA8" w:rsidRPr="00C55B01" w:rsidRDefault="00957FA8" w:rsidP="006A45FE">
            <w:pPr>
              <w:rPr>
                <w:rFonts w:eastAsia="Calibri"/>
                <w:sz w:val="20"/>
                <w:lang w:eastAsia="en-US"/>
              </w:rPr>
            </w:pPr>
          </w:p>
        </w:tc>
        <w:tc>
          <w:tcPr>
            <w:tcW w:w="1275" w:type="dxa"/>
            <w:shd w:val="clear" w:color="auto" w:fill="auto"/>
          </w:tcPr>
          <w:p w14:paraId="5D30DDE2" w14:textId="77777777" w:rsidR="00957FA8" w:rsidRPr="00C55B01" w:rsidRDefault="00957FA8" w:rsidP="006A45FE">
            <w:pPr>
              <w:rPr>
                <w:rFonts w:eastAsia="Calibri"/>
                <w:sz w:val="20"/>
                <w:lang w:eastAsia="en-US"/>
              </w:rPr>
            </w:pPr>
          </w:p>
        </w:tc>
        <w:tc>
          <w:tcPr>
            <w:tcW w:w="570" w:type="dxa"/>
          </w:tcPr>
          <w:p w14:paraId="36BCFEEB" w14:textId="77777777" w:rsidR="00957FA8" w:rsidRPr="00C55B01" w:rsidRDefault="00957FA8" w:rsidP="006A45FE">
            <w:pPr>
              <w:rPr>
                <w:rFonts w:eastAsia="Calibri"/>
                <w:sz w:val="20"/>
                <w:lang w:eastAsia="en-US"/>
              </w:rPr>
            </w:pPr>
          </w:p>
        </w:tc>
        <w:tc>
          <w:tcPr>
            <w:tcW w:w="1131" w:type="dxa"/>
            <w:gridSpan w:val="2"/>
            <w:shd w:val="clear" w:color="auto" w:fill="auto"/>
          </w:tcPr>
          <w:p w14:paraId="0B8C52B8" w14:textId="77777777" w:rsidR="00957FA8" w:rsidRPr="00C55B01" w:rsidRDefault="00957FA8" w:rsidP="006A45FE">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6A45F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6A45FE">
            <w:pPr>
              <w:rPr>
                <w:rFonts w:eastAsia="Calibri"/>
                <w:sz w:val="20"/>
                <w:lang w:eastAsia="en-US"/>
              </w:rPr>
            </w:pPr>
          </w:p>
        </w:tc>
        <w:tc>
          <w:tcPr>
            <w:tcW w:w="1559" w:type="dxa"/>
          </w:tcPr>
          <w:p w14:paraId="090BC1A6" w14:textId="77777777" w:rsidR="00957FA8" w:rsidRPr="00C55B01" w:rsidRDefault="00957FA8" w:rsidP="006A45FE">
            <w:pPr>
              <w:rPr>
                <w:rFonts w:eastAsia="Calibri"/>
                <w:sz w:val="20"/>
                <w:lang w:eastAsia="en-US"/>
              </w:rPr>
            </w:pPr>
          </w:p>
        </w:tc>
        <w:tc>
          <w:tcPr>
            <w:tcW w:w="1701" w:type="dxa"/>
          </w:tcPr>
          <w:p w14:paraId="2310AB9D" w14:textId="77777777" w:rsidR="00957FA8" w:rsidRPr="00C55B01" w:rsidRDefault="00957FA8" w:rsidP="006A45FE">
            <w:pPr>
              <w:rPr>
                <w:rFonts w:eastAsia="Calibri"/>
                <w:sz w:val="20"/>
                <w:lang w:eastAsia="en-US"/>
              </w:rPr>
            </w:pPr>
          </w:p>
        </w:tc>
        <w:tc>
          <w:tcPr>
            <w:tcW w:w="567" w:type="dxa"/>
            <w:shd w:val="clear" w:color="auto" w:fill="auto"/>
          </w:tcPr>
          <w:p w14:paraId="51946340" w14:textId="77777777" w:rsidR="00957FA8" w:rsidRPr="00C55B01" w:rsidRDefault="00957FA8" w:rsidP="006A45FE">
            <w:pPr>
              <w:rPr>
                <w:rFonts w:eastAsia="Calibri"/>
                <w:sz w:val="20"/>
                <w:lang w:eastAsia="en-US"/>
              </w:rPr>
            </w:pPr>
          </w:p>
        </w:tc>
        <w:tc>
          <w:tcPr>
            <w:tcW w:w="1418" w:type="dxa"/>
          </w:tcPr>
          <w:p w14:paraId="44B07773" w14:textId="77777777" w:rsidR="00957FA8" w:rsidRPr="00C55B01" w:rsidRDefault="00957FA8" w:rsidP="006A45FE">
            <w:pPr>
              <w:rPr>
                <w:rFonts w:eastAsia="Calibri"/>
                <w:sz w:val="20"/>
                <w:lang w:eastAsia="en-US"/>
              </w:rPr>
            </w:pPr>
          </w:p>
        </w:tc>
        <w:tc>
          <w:tcPr>
            <w:tcW w:w="1275" w:type="dxa"/>
            <w:shd w:val="clear" w:color="auto" w:fill="auto"/>
          </w:tcPr>
          <w:p w14:paraId="40E35184" w14:textId="77777777" w:rsidR="00957FA8" w:rsidRPr="00C55B01" w:rsidRDefault="00957FA8" w:rsidP="006A45FE">
            <w:pPr>
              <w:rPr>
                <w:rFonts w:eastAsia="Calibri"/>
                <w:sz w:val="20"/>
                <w:lang w:eastAsia="en-US"/>
              </w:rPr>
            </w:pPr>
          </w:p>
        </w:tc>
        <w:tc>
          <w:tcPr>
            <w:tcW w:w="570" w:type="dxa"/>
          </w:tcPr>
          <w:p w14:paraId="6BBB0D84" w14:textId="77777777" w:rsidR="00957FA8" w:rsidRPr="00C55B01" w:rsidRDefault="00957FA8" w:rsidP="006A45FE">
            <w:pPr>
              <w:rPr>
                <w:rFonts w:eastAsia="Calibri"/>
                <w:sz w:val="20"/>
                <w:lang w:eastAsia="en-US"/>
              </w:rPr>
            </w:pPr>
          </w:p>
        </w:tc>
        <w:tc>
          <w:tcPr>
            <w:tcW w:w="1131" w:type="dxa"/>
            <w:gridSpan w:val="2"/>
            <w:shd w:val="clear" w:color="auto" w:fill="auto"/>
          </w:tcPr>
          <w:p w14:paraId="0202759F" w14:textId="77777777" w:rsidR="00957FA8" w:rsidRPr="00C55B01" w:rsidRDefault="00957FA8" w:rsidP="006A45FE">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6A45FE">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6A45FE">
            <w:pPr>
              <w:rPr>
                <w:rFonts w:eastAsia="Calibri"/>
                <w:sz w:val="20"/>
                <w:lang w:eastAsia="en-US"/>
              </w:rPr>
            </w:pPr>
          </w:p>
        </w:tc>
        <w:tc>
          <w:tcPr>
            <w:tcW w:w="1559" w:type="dxa"/>
          </w:tcPr>
          <w:p w14:paraId="49541207" w14:textId="77777777" w:rsidR="00957FA8" w:rsidRPr="00C55B01" w:rsidRDefault="00957FA8" w:rsidP="006A45FE">
            <w:pPr>
              <w:rPr>
                <w:rFonts w:eastAsia="Calibri"/>
                <w:sz w:val="20"/>
                <w:lang w:eastAsia="en-US"/>
              </w:rPr>
            </w:pPr>
          </w:p>
        </w:tc>
        <w:tc>
          <w:tcPr>
            <w:tcW w:w="1701" w:type="dxa"/>
          </w:tcPr>
          <w:p w14:paraId="39447B3F" w14:textId="77777777" w:rsidR="00957FA8" w:rsidRPr="00C55B01" w:rsidRDefault="00957FA8" w:rsidP="006A45FE">
            <w:pPr>
              <w:rPr>
                <w:rFonts w:eastAsia="Calibri"/>
                <w:sz w:val="20"/>
                <w:lang w:eastAsia="en-US"/>
              </w:rPr>
            </w:pPr>
          </w:p>
        </w:tc>
        <w:tc>
          <w:tcPr>
            <w:tcW w:w="567" w:type="dxa"/>
            <w:shd w:val="clear" w:color="auto" w:fill="auto"/>
          </w:tcPr>
          <w:p w14:paraId="1338FE86" w14:textId="77777777" w:rsidR="00957FA8" w:rsidRPr="00C55B01" w:rsidRDefault="00957FA8" w:rsidP="006A45FE">
            <w:pPr>
              <w:rPr>
                <w:rFonts w:eastAsia="Calibri"/>
                <w:sz w:val="20"/>
                <w:lang w:eastAsia="en-US"/>
              </w:rPr>
            </w:pPr>
          </w:p>
        </w:tc>
        <w:tc>
          <w:tcPr>
            <w:tcW w:w="1418" w:type="dxa"/>
          </w:tcPr>
          <w:p w14:paraId="0C891DF8" w14:textId="77777777" w:rsidR="00957FA8" w:rsidRPr="00C55B01" w:rsidRDefault="00957FA8" w:rsidP="006A45FE">
            <w:pPr>
              <w:rPr>
                <w:rFonts w:eastAsia="Calibri"/>
                <w:sz w:val="20"/>
                <w:lang w:eastAsia="en-US"/>
              </w:rPr>
            </w:pPr>
          </w:p>
        </w:tc>
        <w:tc>
          <w:tcPr>
            <w:tcW w:w="1275" w:type="dxa"/>
            <w:shd w:val="clear" w:color="auto" w:fill="auto"/>
          </w:tcPr>
          <w:p w14:paraId="034F6AEB" w14:textId="77777777" w:rsidR="00957FA8" w:rsidRPr="00C55B01" w:rsidRDefault="00957FA8" w:rsidP="006A45FE">
            <w:pPr>
              <w:rPr>
                <w:rFonts w:eastAsia="Calibri"/>
                <w:sz w:val="20"/>
                <w:lang w:eastAsia="en-US"/>
              </w:rPr>
            </w:pPr>
          </w:p>
        </w:tc>
        <w:tc>
          <w:tcPr>
            <w:tcW w:w="570" w:type="dxa"/>
          </w:tcPr>
          <w:p w14:paraId="18C57936" w14:textId="77777777" w:rsidR="00957FA8" w:rsidRPr="00C55B01" w:rsidRDefault="00957FA8" w:rsidP="006A45FE">
            <w:pPr>
              <w:rPr>
                <w:rFonts w:eastAsia="Calibri"/>
                <w:sz w:val="20"/>
                <w:lang w:eastAsia="en-US"/>
              </w:rPr>
            </w:pPr>
          </w:p>
        </w:tc>
        <w:tc>
          <w:tcPr>
            <w:tcW w:w="1131" w:type="dxa"/>
            <w:gridSpan w:val="2"/>
            <w:shd w:val="clear" w:color="auto" w:fill="auto"/>
          </w:tcPr>
          <w:p w14:paraId="6AC7DD2A" w14:textId="77777777" w:rsidR="00957FA8" w:rsidRPr="00C55B01" w:rsidRDefault="00957FA8" w:rsidP="006A45FE">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6A45F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6A45FE">
            <w:pPr>
              <w:rPr>
                <w:rFonts w:eastAsia="Calibri"/>
                <w:sz w:val="20"/>
                <w:lang w:eastAsia="en-US"/>
              </w:rPr>
            </w:pPr>
          </w:p>
        </w:tc>
        <w:tc>
          <w:tcPr>
            <w:tcW w:w="1559" w:type="dxa"/>
          </w:tcPr>
          <w:p w14:paraId="6942CD9A" w14:textId="77777777" w:rsidR="00957FA8" w:rsidRPr="00C55B01" w:rsidRDefault="00957FA8" w:rsidP="006A45FE">
            <w:pPr>
              <w:rPr>
                <w:rFonts w:eastAsia="Calibri"/>
                <w:sz w:val="20"/>
                <w:lang w:eastAsia="en-US"/>
              </w:rPr>
            </w:pPr>
          </w:p>
        </w:tc>
        <w:tc>
          <w:tcPr>
            <w:tcW w:w="1701" w:type="dxa"/>
          </w:tcPr>
          <w:p w14:paraId="42D66968" w14:textId="77777777" w:rsidR="00957FA8" w:rsidRPr="00C55B01" w:rsidRDefault="00957FA8" w:rsidP="006A45FE">
            <w:pPr>
              <w:rPr>
                <w:rFonts w:eastAsia="Calibri"/>
                <w:sz w:val="20"/>
                <w:lang w:eastAsia="en-US"/>
              </w:rPr>
            </w:pPr>
          </w:p>
        </w:tc>
        <w:tc>
          <w:tcPr>
            <w:tcW w:w="567" w:type="dxa"/>
            <w:shd w:val="clear" w:color="auto" w:fill="auto"/>
          </w:tcPr>
          <w:p w14:paraId="36969A2A" w14:textId="77777777" w:rsidR="00957FA8" w:rsidRPr="00C55B01" w:rsidRDefault="00957FA8" w:rsidP="006A45FE">
            <w:pPr>
              <w:rPr>
                <w:rFonts w:eastAsia="Calibri"/>
                <w:sz w:val="20"/>
                <w:lang w:eastAsia="en-US"/>
              </w:rPr>
            </w:pPr>
          </w:p>
        </w:tc>
        <w:tc>
          <w:tcPr>
            <w:tcW w:w="1418" w:type="dxa"/>
          </w:tcPr>
          <w:p w14:paraId="4AA51FDD" w14:textId="77777777" w:rsidR="00957FA8" w:rsidRPr="00C55B01" w:rsidRDefault="00957FA8" w:rsidP="006A45FE">
            <w:pPr>
              <w:rPr>
                <w:rFonts w:eastAsia="Calibri"/>
                <w:sz w:val="20"/>
                <w:lang w:eastAsia="en-US"/>
              </w:rPr>
            </w:pPr>
          </w:p>
        </w:tc>
        <w:tc>
          <w:tcPr>
            <w:tcW w:w="1275" w:type="dxa"/>
            <w:shd w:val="clear" w:color="auto" w:fill="auto"/>
          </w:tcPr>
          <w:p w14:paraId="3BC43CA0" w14:textId="77777777" w:rsidR="00957FA8" w:rsidRPr="00C55B01" w:rsidRDefault="00957FA8" w:rsidP="006A45FE">
            <w:pPr>
              <w:rPr>
                <w:rFonts w:eastAsia="Calibri"/>
                <w:sz w:val="20"/>
                <w:lang w:eastAsia="en-US"/>
              </w:rPr>
            </w:pPr>
          </w:p>
        </w:tc>
        <w:tc>
          <w:tcPr>
            <w:tcW w:w="570" w:type="dxa"/>
          </w:tcPr>
          <w:p w14:paraId="725689B5" w14:textId="77777777" w:rsidR="00957FA8" w:rsidRPr="00C55B01" w:rsidRDefault="00957FA8" w:rsidP="006A45FE">
            <w:pPr>
              <w:rPr>
                <w:rFonts w:eastAsia="Calibri"/>
                <w:sz w:val="20"/>
                <w:lang w:eastAsia="en-US"/>
              </w:rPr>
            </w:pPr>
          </w:p>
        </w:tc>
        <w:tc>
          <w:tcPr>
            <w:tcW w:w="1131" w:type="dxa"/>
            <w:gridSpan w:val="2"/>
            <w:shd w:val="clear" w:color="auto" w:fill="auto"/>
          </w:tcPr>
          <w:p w14:paraId="7CEDDECF" w14:textId="77777777" w:rsidR="00957FA8" w:rsidRPr="00C55B01" w:rsidRDefault="00957FA8" w:rsidP="006A45FE">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6A45FE">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6A45F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6A45FE">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6A45FE">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6A45FE">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6A45FE">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6A45FE">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6A45F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6A45FE">
            <w:pPr>
              <w:jc w:val="center"/>
              <w:rPr>
                <w:rFonts w:eastAsia="Calibri"/>
                <w:b/>
                <w:sz w:val="22"/>
                <w:szCs w:val="22"/>
                <w:lang w:eastAsia="en-US"/>
              </w:rPr>
            </w:pPr>
          </w:p>
        </w:tc>
      </w:tr>
    </w:tbl>
    <w:p w14:paraId="78230EEA" w14:textId="77777777" w:rsidR="00957FA8" w:rsidRPr="00C55B01" w:rsidRDefault="00957FA8" w:rsidP="00957FA8"/>
    <w:p w14:paraId="740022B6" w14:textId="4150BCD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07D43" w:rsidRPr="00207D43">
        <w:rPr>
          <w:i/>
          <w:highlight w:val="lightGray"/>
        </w:rPr>
        <w:t xml:space="preserve">ПРИЛОЖЕНИЕ № 7 – СТРУКТУРА НМЦ (в формате </w:t>
      </w:r>
      <w:proofErr w:type="spellStart"/>
      <w:r w:rsidR="00207D43" w:rsidRPr="00207D43">
        <w:rPr>
          <w:i/>
          <w:highlight w:val="lightGray"/>
        </w:rPr>
        <w:t>Excel</w:t>
      </w:r>
      <w:proofErr w:type="spellEnd"/>
      <w:r w:rsidR="00207D43" w:rsidRPr="00207D43">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8" w:name="_Toc31047498"/>
      <w:r w:rsidRPr="00BA04C6">
        <w:lastRenderedPageBreak/>
        <w:t>Инструкции по заполнению</w:t>
      </w:r>
      <w:bookmarkEnd w:id="48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FE47A0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9" w:name="_Hlt22846931"/>
      <w:bookmarkEnd w:id="489"/>
    </w:p>
    <w:p w14:paraId="41288B94" w14:textId="3355C053" w:rsidR="00EC5F37" w:rsidRPr="00BA04C6" w:rsidRDefault="00EC5F37" w:rsidP="00E34AE4">
      <w:pPr>
        <w:pStyle w:val="2"/>
        <w:keepNext w:val="0"/>
        <w:pageBreakBefore/>
        <w:widowControl w:val="0"/>
        <w:ind w:left="1134"/>
        <w:rPr>
          <w:sz w:val="28"/>
        </w:rPr>
      </w:pPr>
      <w:bookmarkStart w:id="490" w:name="_Ref514556477"/>
      <w:bookmarkStart w:id="491" w:name="_Toc31047499"/>
      <w:bookmarkEnd w:id="480"/>
      <w:bookmarkEnd w:id="48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2"/>
      <w:bookmarkEnd w:id="483"/>
      <w:bookmarkEnd w:id="484"/>
      <w:bookmarkEnd w:id="485"/>
      <w:bookmarkEnd w:id="490"/>
      <w:bookmarkEnd w:id="491"/>
    </w:p>
    <w:p w14:paraId="4B7F8076" w14:textId="4A5F28FC" w:rsidR="00EC5F37" w:rsidRPr="00FC0CA5" w:rsidRDefault="00EC5F37">
      <w:pPr>
        <w:pStyle w:val="22"/>
      </w:pPr>
      <w:bookmarkStart w:id="492" w:name="_Toc31047500"/>
      <w:r w:rsidRPr="00FC0CA5">
        <w:t>Форма Технического предложения</w:t>
      </w:r>
      <w:bookmarkEnd w:id="49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3" w:name="_Toc31047501"/>
      <w:r w:rsidRPr="00BA04C6">
        <w:lastRenderedPageBreak/>
        <w:t>Инструкции по заполнению</w:t>
      </w:r>
      <w:bookmarkEnd w:id="49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59D534EA"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1720FDC4" w14:textId="67B40724"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6D71265" w:rsidR="00EC5F37" w:rsidRPr="00BA04C6" w:rsidRDefault="001E0BD6" w:rsidP="00D1541A">
      <w:pPr>
        <w:pStyle w:val="2"/>
        <w:keepNext w:val="0"/>
        <w:pageBreakBefore/>
        <w:widowControl w:val="0"/>
        <w:ind w:left="1134"/>
        <w:rPr>
          <w:sz w:val="28"/>
        </w:rPr>
      </w:pPr>
      <w:bookmarkStart w:id="494" w:name="_Ref86826666"/>
      <w:bookmarkStart w:id="495" w:name="_Toc90385112"/>
      <w:bookmarkStart w:id="496"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4"/>
      <w:bookmarkEnd w:id="495"/>
      <w:bookmarkEnd w:id="496"/>
    </w:p>
    <w:p w14:paraId="0D551421" w14:textId="236BDA36" w:rsidR="00EC5F37" w:rsidRPr="00FC0CA5" w:rsidRDefault="00EC5F37">
      <w:pPr>
        <w:pStyle w:val="22"/>
      </w:pPr>
      <w:bookmarkStart w:id="497" w:name="_Toc90385113"/>
      <w:bookmarkStart w:id="498" w:name="_Toc31047503"/>
      <w:r w:rsidRPr="00FC0CA5">
        <w:t xml:space="preserve">Форма </w:t>
      </w:r>
      <w:bookmarkEnd w:id="497"/>
      <w:r w:rsidR="001E0BD6">
        <w:t>Календарного графика</w:t>
      </w:r>
      <w:bookmarkEnd w:id="49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9" w:name="_Toc90385114"/>
      <w:bookmarkStart w:id="500" w:name="_Toc31047504"/>
      <w:r w:rsidRPr="00BA04C6">
        <w:lastRenderedPageBreak/>
        <w:t>Инструкции по заполнению</w:t>
      </w:r>
      <w:bookmarkEnd w:id="499"/>
      <w:bookmarkEnd w:id="500"/>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9E47E6" w:rsidR="00EC5F37" w:rsidRPr="00BA04C6" w:rsidRDefault="00EC5F37" w:rsidP="006822D7">
      <w:pPr>
        <w:pStyle w:val="2"/>
        <w:keepNext w:val="0"/>
        <w:pageBreakBefore/>
        <w:widowControl w:val="0"/>
        <w:ind w:left="1134"/>
        <w:rPr>
          <w:sz w:val="28"/>
        </w:rPr>
      </w:pPr>
      <w:bookmarkStart w:id="501" w:name="_Ref70131640"/>
      <w:bookmarkStart w:id="502" w:name="_Toc77970259"/>
      <w:bookmarkStart w:id="503" w:name="_Toc90385118"/>
      <w:bookmarkStart w:id="504" w:name="_Toc31047505"/>
      <w:bookmarkStart w:id="505" w:name="_Ref63957390"/>
      <w:bookmarkStart w:id="506" w:name="_Toc64719476"/>
      <w:bookmarkStart w:id="50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1"/>
      <w:bookmarkEnd w:id="502"/>
      <w:bookmarkEnd w:id="503"/>
      <w:bookmarkEnd w:id="504"/>
    </w:p>
    <w:p w14:paraId="6BE67158" w14:textId="77777777" w:rsidR="00EC5F37" w:rsidRPr="00FC0CA5" w:rsidRDefault="00EC5F37">
      <w:pPr>
        <w:pStyle w:val="22"/>
      </w:pPr>
      <w:bookmarkStart w:id="508" w:name="_Toc90385119"/>
      <w:bookmarkStart w:id="509" w:name="_Toc31047506"/>
      <w:r w:rsidRPr="00FC0CA5">
        <w:t>Форма Протокола разногласий по проекту Договора</w:t>
      </w:r>
      <w:bookmarkEnd w:id="508"/>
      <w:bookmarkEnd w:id="50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5"/>
    <w:bookmarkEnd w:id="506"/>
    <w:bookmarkEnd w:id="507"/>
    <w:p w14:paraId="5B83E001" w14:textId="2E4730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0" w:name="_Toc90385120"/>
      <w:bookmarkStart w:id="511" w:name="_Toc31047507"/>
      <w:r w:rsidRPr="00BA04C6">
        <w:lastRenderedPageBreak/>
        <w:t>Инструкции по заполнению</w:t>
      </w:r>
      <w:bookmarkEnd w:id="510"/>
      <w:bookmarkEnd w:id="51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6822D7">
      <w:pPr>
        <w:pStyle w:val="2"/>
        <w:keepNext w:val="0"/>
        <w:pageBreakBefore/>
        <w:widowControl w:val="0"/>
        <w:ind w:left="1134"/>
        <w:rPr>
          <w:sz w:val="28"/>
        </w:rPr>
      </w:pPr>
      <w:bookmarkStart w:id="512" w:name="_Ref55335823"/>
      <w:bookmarkStart w:id="513" w:name="_Ref55336359"/>
      <w:bookmarkStart w:id="514" w:name="_Toc57314675"/>
      <w:bookmarkStart w:id="515" w:name="_Toc69728989"/>
      <w:bookmarkStart w:id="516" w:name="_Toc31047508"/>
      <w:bookmarkEnd w:id="47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2"/>
      <w:bookmarkEnd w:id="513"/>
      <w:bookmarkEnd w:id="514"/>
      <w:bookmarkEnd w:id="515"/>
      <w:bookmarkEnd w:id="516"/>
    </w:p>
    <w:p w14:paraId="5CF42ADA" w14:textId="3DE07FAC" w:rsidR="00EC5F37" w:rsidRPr="00FC0CA5" w:rsidRDefault="00EC5F37">
      <w:pPr>
        <w:pStyle w:val="22"/>
      </w:pPr>
      <w:bookmarkStart w:id="517" w:name="_Toc31047509"/>
      <w:r w:rsidRPr="00FC0CA5">
        <w:t>Форма Анкеты Участника</w:t>
      </w:r>
      <w:bookmarkEnd w:id="51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8" w:name="_Toc31047510"/>
      <w:r w:rsidRPr="00BA04C6">
        <w:lastRenderedPageBreak/>
        <w:t>Инструкции по заполнению</w:t>
      </w:r>
      <w:bookmarkEnd w:id="51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47599679" w:rsidR="00087753" w:rsidRPr="00BA04C6" w:rsidRDefault="00087753" w:rsidP="006822D7">
      <w:pPr>
        <w:pStyle w:val="2"/>
        <w:keepNext w:val="0"/>
        <w:pageBreakBefore/>
        <w:widowControl w:val="0"/>
        <w:ind w:left="1134"/>
        <w:rPr>
          <w:sz w:val="28"/>
        </w:rPr>
      </w:pPr>
      <w:bookmarkStart w:id="519" w:name="_Ref472704397"/>
      <w:bookmarkStart w:id="520" w:name="_Toc473571650"/>
      <w:bookmarkStart w:id="521"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19"/>
      <w:bookmarkEnd w:id="520"/>
      <w:bookmarkEnd w:id="521"/>
    </w:p>
    <w:p w14:paraId="0CFB1128" w14:textId="37B97820" w:rsidR="00087753" w:rsidRPr="00FC0CA5" w:rsidRDefault="00087753" w:rsidP="00087753">
      <w:pPr>
        <w:pStyle w:val="22"/>
      </w:pPr>
      <w:bookmarkStart w:id="522" w:name="_Toc473571651"/>
      <w:bookmarkStart w:id="523" w:name="_Toc31047512"/>
      <w:r w:rsidRPr="00FC0CA5">
        <w:t>Форма Данных бухгалтерской (финансовой) отчетности</w:t>
      </w:r>
      <w:bookmarkEnd w:id="522"/>
      <w:bookmarkEnd w:id="52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A45FE">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A45F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A45F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A45F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A45F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A45F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6A45FE">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A45FE">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A45FE">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A45FE">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A45FE">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A45FE">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A45FE">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A45FE">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A45FE">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A45FE">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A45FE">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A45FE">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A45FE">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A45FE">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A45FE">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A45FE">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A45FE">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A45FE">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4" w:name="_Toc473571652"/>
    </w:p>
    <w:p w14:paraId="1135D7E9" w14:textId="0D2B0307" w:rsidR="00087753" w:rsidRPr="00BA04C6" w:rsidRDefault="00087753" w:rsidP="00087753">
      <w:pPr>
        <w:pStyle w:val="22"/>
        <w:pageBreakBefore/>
      </w:pPr>
      <w:bookmarkStart w:id="525" w:name="_Toc31047513"/>
      <w:r w:rsidRPr="00BA04C6">
        <w:lastRenderedPageBreak/>
        <w:t>Инструкции по заполнению</w:t>
      </w:r>
      <w:bookmarkEnd w:id="524"/>
      <w:bookmarkEnd w:id="52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2A57DF">
      <w:pPr>
        <w:pStyle w:val="2"/>
        <w:keepNext w:val="0"/>
        <w:pageBreakBefore/>
        <w:widowControl w:val="0"/>
        <w:ind w:left="1134" w:right="-30"/>
        <w:rPr>
          <w:sz w:val="28"/>
        </w:rPr>
      </w:pPr>
      <w:bookmarkStart w:id="526" w:name="_Ref55336378"/>
      <w:bookmarkStart w:id="527" w:name="_Toc57314676"/>
      <w:bookmarkStart w:id="528" w:name="_Toc69728990"/>
      <w:bookmarkStart w:id="529"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6"/>
      <w:bookmarkEnd w:id="527"/>
      <w:bookmarkEnd w:id="528"/>
      <w:bookmarkEnd w:id="529"/>
    </w:p>
    <w:p w14:paraId="65C4EEB1" w14:textId="39E385AE" w:rsidR="00EC5F37" w:rsidRPr="00FC0CA5" w:rsidRDefault="00EC5F37">
      <w:pPr>
        <w:pStyle w:val="22"/>
      </w:pPr>
      <w:bookmarkStart w:id="530"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1" w:name="_Ref55336389"/>
      <w:bookmarkStart w:id="532" w:name="_Toc57314677"/>
      <w:bookmarkStart w:id="533" w:name="_Toc69728991"/>
      <w:r w:rsidRPr="00115E62">
        <w:rPr>
          <w:rFonts w:eastAsiaTheme="minorHAnsi"/>
          <w:snapToGrid/>
          <w:lang w:eastAsia="en-US"/>
        </w:rPr>
        <w:t>начало формы</w:t>
      </w:r>
    </w:p>
    <w:p w14:paraId="05F35753" w14:textId="557247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4" w:name="_Hlk515934874"/>
      <w:bookmarkStart w:id="53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4"/>
      <w:r w:rsidR="00A72F5B" w:rsidRPr="00C55B01">
        <w:rPr>
          <w:b/>
        </w:rPr>
        <w:t>:</w:t>
      </w:r>
    </w:p>
    <w:bookmarkEnd w:id="535"/>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6" w:name="_Toc31047516"/>
      <w:r w:rsidRPr="00BA04C6">
        <w:lastRenderedPageBreak/>
        <w:t>Инструкции по заполнению</w:t>
      </w:r>
      <w:bookmarkEnd w:id="536"/>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6822D7">
      <w:pPr>
        <w:pStyle w:val="2"/>
        <w:keepNext w:val="0"/>
        <w:pageBreakBefore/>
        <w:widowControl w:val="0"/>
        <w:ind w:left="1134"/>
        <w:rPr>
          <w:sz w:val="28"/>
        </w:rPr>
      </w:pPr>
      <w:bookmarkStart w:id="537" w:name="_Ref500936270"/>
      <w:bookmarkStart w:id="538" w:name="_Ref500936282"/>
      <w:bookmarkStart w:id="539"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1"/>
      <w:bookmarkEnd w:id="532"/>
      <w:bookmarkEnd w:id="533"/>
      <w:bookmarkEnd w:id="537"/>
      <w:bookmarkEnd w:id="538"/>
      <w:bookmarkEnd w:id="539"/>
    </w:p>
    <w:p w14:paraId="1F509F2F" w14:textId="3B1DFD47" w:rsidR="00EC5F37" w:rsidRPr="00FC0CA5" w:rsidRDefault="00EC5F37">
      <w:pPr>
        <w:pStyle w:val="22"/>
      </w:pPr>
      <w:bookmarkStart w:id="540" w:name="_Toc31047518"/>
      <w:r w:rsidRPr="00FC0CA5">
        <w:t>Форма Справки о материально-технических ресурсах</w:t>
      </w:r>
      <w:bookmarkEnd w:id="54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1" w:name="_Toc31047519"/>
      <w:r w:rsidRPr="00BA04C6">
        <w:lastRenderedPageBreak/>
        <w:t>Инструкции по заполнению</w:t>
      </w:r>
      <w:bookmarkEnd w:id="541"/>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2" w:name="_Ref55336398"/>
      <w:bookmarkStart w:id="543" w:name="_Toc57314678"/>
      <w:bookmarkStart w:id="544" w:name="_Toc69728992"/>
    </w:p>
    <w:p w14:paraId="1D3812A9" w14:textId="6F415CF6" w:rsidR="00EC5F37" w:rsidRPr="00BA04C6" w:rsidRDefault="00EC5F37" w:rsidP="006822D7">
      <w:pPr>
        <w:pStyle w:val="2"/>
        <w:keepNext w:val="0"/>
        <w:pageBreakBefore/>
        <w:widowControl w:val="0"/>
        <w:ind w:left="1134"/>
        <w:rPr>
          <w:sz w:val="28"/>
        </w:rPr>
      </w:pPr>
      <w:bookmarkStart w:id="545" w:name="_Ref500936368"/>
      <w:bookmarkStart w:id="546" w:name="_Ref500936378"/>
      <w:bookmarkStart w:id="547"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2"/>
      <w:bookmarkEnd w:id="543"/>
      <w:bookmarkEnd w:id="544"/>
      <w:bookmarkEnd w:id="545"/>
      <w:bookmarkEnd w:id="546"/>
      <w:bookmarkEnd w:id="547"/>
    </w:p>
    <w:p w14:paraId="0B30B118" w14:textId="5EDBB60F" w:rsidR="00EC5F37" w:rsidRPr="00FC0CA5" w:rsidRDefault="00EC5F37">
      <w:pPr>
        <w:pStyle w:val="22"/>
      </w:pPr>
      <w:bookmarkStart w:id="548" w:name="_Toc31047521"/>
      <w:r w:rsidRPr="00FC0CA5">
        <w:t>Форма Справки о кадровых ресурсах</w:t>
      </w:r>
      <w:bookmarkEnd w:id="54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A45FE">
        <w:trPr>
          <w:trHeight w:val="530"/>
        </w:trPr>
        <w:tc>
          <w:tcPr>
            <w:tcW w:w="708" w:type="dxa"/>
            <w:vMerge w:val="restart"/>
            <w:vAlign w:val="center"/>
          </w:tcPr>
          <w:p w14:paraId="3E26C679" w14:textId="77777777" w:rsidR="00CA2272" w:rsidRPr="003409AA" w:rsidRDefault="00CA2272" w:rsidP="006A45FE">
            <w:pPr>
              <w:pStyle w:val="ad"/>
              <w:keepNext w:val="0"/>
              <w:widowControl w:val="0"/>
              <w:ind w:left="-105" w:right="-109"/>
              <w:jc w:val="center"/>
              <w:rPr>
                <w:sz w:val="20"/>
                <w:szCs w:val="20"/>
              </w:rPr>
            </w:pPr>
            <w:bookmarkStart w:id="549" w:name="_Hlk533099600"/>
            <w:r w:rsidRPr="003409AA">
              <w:rPr>
                <w:sz w:val="20"/>
                <w:szCs w:val="20"/>
              </w:rPr>
              <w:t>№</w:t>
            </w:r>
          </w:p>
          <w:p w14:paraId="7098F6C2" w14:textId="77777777" w:rsidR="00CA2272" w:rsidRPr="003409AA" w:rsidRDefault="00CA2272" w:rsidP="006A45FE">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A45FE">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A45FE">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A45FE">
        <w:trPr>
          <w:trHeight w:val="530"/>
        </w:trPr>
        <w:tc>
          <w:tcPr>
            <w:tcW w:w="708" w:type="dxa"/>
            <w:vMerge/>
            <w:vAlign w:val="center"/>
          </w:tcPr>
          <w:p w14:paraId="3BB436F9" w14:textId="77777777" w:rsidR="00CA2272" w:rsidRPr="003409AA" w:rsidRDefault="00CA2272" w:rsidP="006A45FE">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A45FE">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A45FE">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A45FE">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A45FE">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A45FE">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A45FE">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A45FE">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A45FE">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A45FE">
        <w:tc>
          <w:tcPr>
            <w:tcW w:w="708" w:type="dxa"/>
          </w:tcPr>
          <w:p w14:paraId="7CAE082D" w14:textId="77777777" w:rsidR="00CA2272" w:rsidRPr="003409AA" w:rsidRDefault="00CA2272" w:rsidP="006A45FE">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A45FE">
            <w:pPr>
              <w:pStyle w:val="af0"/>
              <w:widowControl w:val="0"/>
            </w:pPr>
          </w:p>
        </w:tc>
        <w:tc>
          <w:tcPr>
            <w:tcW w:w="1843" w:type="dxa"/>
          </w:tcPr>
          <w:p w14:paraId="365954A1" w14:textId="77777777" w:rsidR="00CA2272" w:rsidRPr="00C55B01" w:rsidRDefault="00CA2272" w:rsidP="006A45FE">
            <w:pPr>
              <w:pStyle w:val="af0"/>
              <w:widowControl w:val="0"/>
            </w:pPr>
          </w:p>
        </w:tc>
        <w:tc>
          <w:tcPr>
            <w:tcW w:w="1985" w:type="dxa"/>
          </w:tcPr>
          <w:p w14:paraId="1C106B13" w14:textId="77777777" w:rsidR="00CA2272" w:rsidRPr="00C55B01" w:rsidRDefault="00CA2272" w:rsidP="006A45FE">
            <w:pPr>
              <w:pStyle w:val="af0"/>
              <w:widowControl w:val="0"/>
            </w:pPr>
          </w:p>
        </w:tc>
        <w:tc>
          <w:tcPr>
            <w:tcW w:w="1275" w:type="dxa"/>
          </w:tcPr>
          <w:p w14:paraId="3CE86F6D" w14:textId="77777777" w:rsidR="00CA2272" w:rsidRPr="00C55B01" w:rsidRDefault="00CA2272" w:rsidP="006A45FE">
            <w:pPr>
              <w:pStyle w:val="af0"/>
              <w:widowControl w:val="0"/>
            </w:pPr>
          </w:p>
        </w:tc>
        <w:tc>
          <w:tcPr>
            <w:tcW w:w="1844" w:type="dxa"/>
          </w:tcPr>
          <w:p w14:paraId="3C0772ED" w14:textId="77777777" w:rsidR="00CA2272" w:rsidRPr="00C55B01" w:rsidRDefault="00CA2272" w:rsidP="006A45FE">
            <w:pPr>
              <w:pStyle w:val="af0"/>
              <w:widowControl w:val="0"/>
            </w:pPr>
          </w:p>
        </w:tc>
        <w:tc>
          <w:tcPr>
            <w:tcW w:w="1843" w:type="dxa"/>
          </w:tcPr>
          <w:p w14:paraId="04D0CF22" w14:textId="77777777" w:rsidR="00CA2272" w:rsidRPr="00C55B01" w:rsidRDefault="00CA2272" w:rsidP="006A45FE">
            <w:pPr>
              <w:pStyle w:val="af0"/>
              <w:widowControl w:val="0"/>
            </w:pPr>
          </w:p>
        </w:tc>
        <w:tc>
          <w:tcPr>
            <w:tcW w:w="1843" w:type="dxa"/>
          </w:tcPr>
          <w:p w14:paraId="59A70771" w14:textId="77777777" w:rsidR="00CA2272" w:rsidRPr="00C55B01" w:rsidRDefault="00CA2272" w:rsidP="006A45FE">
            <w:pPr>
              <w:pStyle w:val="af0"/>
              <w:widowControl w:val="0"/>
            </w:pPr>
          </w:p>
        </w:tc>
        <w:tc>
          <w:tcPr>
            <w:tcW w:w="1842" w:type="dxa"/>
          </w:tcPr>
          <w:p w14:paraId="77D56DD0" w14:textId="77777777" w:rsidR="00CA2272" w:rsidRPr="00C55B01" w:rsidRDefault="00CA2272" w:rsidP="006A45FE">
            <w:pPr>
              <w:pStyle w:val="af0"/>
              <w:widowControl w:val="0"/>
            </w:pPr>
          </w:p>
        </w:tc>
      </w:tr>
      <w:tr w:rsidR="00CA2272" w:rsidRPr="00C55B01" w14:paraId="518BAA79" w14:textId="77777777" w:rsidTr="006A45FE">
        <w:tc>
          <w:tcPr>
            <w:tcW w:w="708" w:type="dxa"/>
          </w:tcPr>
          <w:p w14:paraId="0189DD10" w14:textId="77777777" w:rsidR="00CA2272" w:rsidRPr="003409AA" w:rsidRDefault="00CA2272" w:rsidP="006A45FE">
            <w:pPr>
              <w:pStyle w:val="affb"/>
              <w:widowControl w:val="0"/>
              <w:ind w:left="318"/>
              <w:rPr>
                <w:rFonts w:ascii="Times New Roman" w:hAnsi="Times New Roman"/>
              </w:rPr>
            </w:pPr>
          </w:p>
        </w:tc>
        <w:tc>
          <w:tcPr>
            <w:tcW w:w="1559" w:type="dxa"/>
          </w:tcPr>
          <w:p w14:paraId="20F26536" w14:textId="77777777" w:rsidR="00CA2272" w:rsidRPr="00C55B01" w:rsidRDefault="00CA2272" w:rsidP="006A45FE">
            <w:pPr>
              <w:pStyle w:val="af0"/>
              <w:widowControl w:val="0"/>
            </w:pPr>
          </w:p>
        </w:tc>
        <w:tc>
          <w:tcPr>
            <w:tcW w:w="1843" w:type="dxa"/>
          </w:tcPr>
          <w:p w14:paraId="0E219D84" w14:textId="77777777" w:rsidR="00CA2272" w:rsidRPr="00C55B01" w:rsidRDefault="00CA2272" w:rsidP="006A45FE">
            <w:pPr>
              <w:pStyle w:val="af0"/>
              <w:widowControl w:val="0"/>
            </w:pPr>
          </w:p>
        </w:tc>
        <w:tc>
          <w:tcPr>
            <w:tcW w:w="1985" w:type="dxa"/>
          </w:tcPr>
          <w:p w14:paraId="3AA48837" w14:textId="77777777" w:rsidR="00CA2272" w:rsidRPr="00C55B01" w:rsidRDefault="00CA2272" w:rsidP="006A45FE">
            <w:pPr>
              <w:pStyle w:val="af0"/>
              <w:widowControl w:val="0"/>
            </w:pPr>
          </w:p>
        </w:tc>
        <w:tc>
          <w:tcPr>
            <w:tcW w:w="1275" w:type="dxa"/>
          </w:tcPr>
          <w:p w14:paraId="550A6B1A" w14:textId="77777777" w:rsidR="00CA2272" w:rsidRPr="00C55B01" w:rsidRDefault="00CA2272" w:rsidP="006A45FE">
            <w:pPr>
              <w:pStyle w:val="af0"/>
              <w:widowControl w:val="0"/>
            </w:pPr>
          </w:p>
        </w:tc>
        <w:tc>
          <w:tcPr>
            <w:tcW w:w="1844" w:type="dxa"/>
          </w:tcPr>
          <w:p w14:paraId="0BBBA0C3" w14:textId="77777777" w:rsidR="00CA2272" w:rsidRPr="00C55B01" w:rsidRDefault="00CA2272" w:rsidP="006A45FE">
            <w:pPr>
              <w:pStyle w:val="af0"/>
              <w:widowControl w:val="0"/>
            </w:pPr>
          </w:p>
        </w:tc>
        <w:tc>
          <w:tcPr>
            <w:tcW w:w="1843" w:type="dxa"/>
          </w:tcPr>
          <w:p w14:paraId="381303ED" w14:textId="77777777" w:rsidR="00CA2272" w:rsidRPr="00C55B01" w:rsidRDefault="00CA2272" w:rsidP="006A45FE">
            <w:pPr>
              <w:pStyle w:val="af0"/>
              <w:widowControl w:val="0"/>
            </w:pPr>
          </w:p>
        </w:tc>
        <w:tc>
          <w:tcPr>
            <w:tcW w:w="1843" w:type="dxa"/>
          </w:tcPr>
          <w:p w14:paraId="4C8A5F95" w14:textId="77777777" w:rsidR="00CA2272" w:rsidRPr="00C55B01" w:rsidRDefault="00CA2272" w:rsidP="006A45FE">
            <w:pPr>
              <w:pStyle w:val="af0"/>
              <w:widowControl w:val="0"/>
            </w:pPr>
          </w:p>
        </w:tc>
        <w:tc>
          <w:tcPr>
            <w:tcW w:w="1842" w:type="dxa"/>
          </w:tcPr>
          <w:p w14:paraId="7381B1B7" w14:textId="77777777" w:rsidR="00CA2272" w:rsidRPr="00C55B01" w:rsidRDefault="00CA2272" w:rsidP="006A45FE">
            <w:pPr>
              <w:pStyle w:val="af0"/>
              <w:widowControl w:val="0"/>
            </w:pPr>
          </w:p>
        </w:tc>
      </w:tr>
      <w:tr w:rsidR="00CA2272" w:rsidRPr="00C55B01" w14:paraId="4CF5CE83" w14:textId="77777777" w:rsidTr="006A45FE">
        <w:tc>
          <w:tcPr>
            <w:tcW w:w="708" w:type="dxa"/>
          </w:tcPr>
          <w:p w14:paraId="7617BA7F" w14:textId="77777777" w:rsidR="00CA2272" w:rsidRPr="003409AA" w:rsidRDefault="00CA2272" w:rsidP="006A45FE">
            <w:pPr>
              <w:pStyle w:val="affb"/>
              <w:widowControl w:val="0"/>
              <w:ind w:left="318"/>
              <w:rPr>
                <w:rFonts w:ascii="Times New Roman" w:hAnsi="Times New Roman"/>
              </w:rPr>
            </w:pPr>
          </w:p>
        </w:tc>
        <w:tc>
          <w:tcPr>
            <w:tcW w:w="1559" w:type="dxa"/>
          </w:tcPr>
          <w:p w14:paraId="075A927A" w14:textId="77777777" w:rsidR="00CA2272" w:rsidRPr="00C55B01" w:rsidRDefault="00CA2272" w:rsidP="006A45FE">
            <w:pPr>
              <w:pStyle w:val="af0"/>
              <w:widowControl w:val="0"/>
            </w:pPr>
          </w:p>
        </w:tc>
        <w:tc>
          <w:tcPr>
            <w:tcW w:w="1843" w:type="dxa"/>
          </w:tcPr>
          <w:p w14:paraId="38B1FB02" w14:textId="77777777" w:rsidR="00CA2272" w:rsidRPr="00C55B01" w:rsidRDefault="00CA2272" w:rsidP="006A45FE">
            <w:pPr>
              <w:pStyle w:val="af0"/>
              <w:widowControl w:val="0"/>
            </w:pPr>
          </w:p>
        </w:tc>
        <w:tc>
          <w:tcPr>
            <w:tcW w:w="1985" w:type="dxa"/>
          </w:tcPr>
          <w:p w14:paraId="1EF74768" w14:textId="77777777" w:rsidR="00CA2272" w:rsidRPr="00C55B01" w:rsidRDefault="00CA2272" w:rsidP="006A45FE">
            <w:pPr>
              <w:pStyle w:val="af0"/>
              <w:widowControl w:val="0"/>
            </w:pPr>
          </w:p>
        </w:tc>
        <w:tc>
          <w:tcPr>
            <w:tcW w:w="1275" w:type="dxa"/>
          </w:tcPr>
          <w:p w14:paraId="0F7B25CB" w14:textId="77777777" w:rsidR="00CA2272" w:rsidRPr="00C55B01" w:rsidRDefault="00CA2272" w:rsidP="006A45FE">
            <w:pPr>
              <w:pStyle w:val="af0"/>
              <w:widowControl w:val="0"/>
            </w:pPr>
          </w:p>
        </w:tc>
        <w:tc>
          <w:tcPr>
            <w:tcW w:w="1844" w:type="dxa"/>
          </w:tcPr>
          <w:p w14:paraId="02659B64" w14:textId="77777777" w:rsidR="00CA2272" w:rsidRPr="00C55B01" w:rsidRDefault="00CA2272" w:rsidP="006A45FE">
            <w:pPr>
              <w:pStyle w:val="af0"/>
              <w:widowControl w:val="0"/>
            </w:pPr>
          </w:p>
        </w:tc>
        <w:tc>
          <w:tcPr>
            <w:tcW w:w="1843" w:type="dxa"/>
          </w:tcPr>
          <w:p w14:paraId="0F06F91D" w14:textId="77777777" w:rsidR="00CA2272" w:rsidRPr="00C55B01" w:rsidRDefault="00CA2272" w:rsidP="006A45FE">
            <w:pPr>
              <w:pStyle w:val="af0"/>
              <w:widowControl w:val="0"/>
            </w:pPr>
          </w:p>
        </w:tc>
        <w:tc>
          <w:tcPr>
            <w:tcW w:w="1843" w:type="dxa"/>
          </w:tcPr>
          <w:p w14:paraId="198F8057" w14:textId="77777777" w:rsidR="00CA2272" w:rsidRPr="00C55B01" w:rsidRDefault="00CA2272" w:rsidP="006A45FE">
            <w:pPr>
              <w:pStyle w:val="af0"/>
              <w:widowControl w:val="0"/>
            </w:pPr>
          </w:p>
        </w:tc>
        <w:tc>
          <w:tcPr>
            <w:tcW w:w="1842" w:type="dxa"/>
          </w:tcPr>
          <w:p w14:paraId="313B59EE" w14:textId="77777777" w:rsidR="00CA2272" w:rsidRPr="00C55B01" w:rsidRDefault="00CA2272" w:rsidP="006A45FE">
            <w:pPr>
              <w:pStyle w:val="af0"/>
              <w:widowControl w:val="0"/>
            </w:pPr>
          </w:p>
        </w:tc>
      </w:tr>
      <w:tr w:rsidR="00CA2272" w:rsidRPr="00C55B01" w14:paraId="6E8522F6" w14:textId="77777777" w:rsidTr="006A45FE">
        <w:tc>
          <w:tcPr>
            <w:tcW w:w="708" w:type="dxa"/>
          </w:tcPr>
          <w:p w14:paraId="0D004345" w14:textId="77777777" w:rsidR="00CA2272" w:rsidRPr="003409AA" w:rsidRDefault="00CA2272" w:rsidP="006A45FE">
            <w:pPr>
              <w:pStyle w:val="af0"/>
              <w:widowControl w:val="0"/>
            </w:pPr>
          </w:p>
        </w:tc>
        <w:tc>
          <w:tcPr>
            <w:tcW w:w="1559" w:type="dxa"/>
          </w:tcPr>
          <w:p w14:paraId="5E217313" w14:textId="77777777" w:rsidR="00CA2272" w:rsidRPr="00C55B01" w:rsidRDefault="00CA2272" w:rsidP="006A45FE">
            <w:pPr>
              <w:pStyle w:val="af0"/>
              <w:widowControl w:val="0"/>
            </w:pPr>
          </w:p>
        </w:tc>
        <w:tc>
          <w:tcPr>
            <w:tcW w:w="1843" w:type="dxa"/>
          </w:tcPr>
          <w:p w14:paraId="444884E8" w14:textId="77777777" w:rsidR="00CA2272" w:rsidRPr="00C55B01" w:rsidRDefault="00CA2272" w:rsidP="006A45FE">
            <w:pPr>
              <w:pStyle w:val="af0"/>
              <w:widowControl w:val="0"/>
            </w:pPr>
          </w:p>
        </w:tc>
        <w:tc>
          <w:tcPr>
            <w:tcW w:w="1985" w:type="dxa"/>
          </w:tcPr>
          <w:p w14:paraId="2D1F8C6D" w14:textId="77777777" w:rsidR="00CA2272" w:rsidRPr="00C55B01" w:rsidRDefault="00CA2272" w:rsidP="006A45FE">
            <w:pPr>
              <w:pStyle w:val="af0"/>
              <w:widowControl w:val="0"/>
            </w:pPr>
          </w:p>
        </w:tc>
        <w:tc>
          <w:tcPr>
            <w:tcW w:w="1275" w:type="dxa"/>
          </w:tcPr>
          <w:p w14:paraId="2E5B0AC4" w14:textId="77777777" w:rsidR="00CA2272" w:rsidRPr="00C55B01" w:rsidRDefault="00CA2272" w:rsidP="006A45FE">
            <w:pPr>
              <w:pStyle w:val="af0"/>
              <w:widowControl w:val="0"/>
            </w:pPr>
          </w:p>
        </w:tc>
        <w:tc>
          <w:tcPr>
            <w:tcW w:w="5530" w:type="dxa"/>
            <w:gridSpan w:val="3"/>
          </w:tcPr>
          <w:p w14:paraId="75B8BA85" w14:textId="77777777" w:rsidR="00CA2272" w:rsidRPr="00C55B01" w:rsidRDefault="00CA2272" w:rsidP="006A45FE">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A45FE">
            <w:pPr>
              <w:pStyle w:val="af0"/>
              <w:widowControl w:val="0"/>
            </w:pPr>
          </w:p>
        </w:tc>
      </w:tr>
      <w:tr w:rsidR="00CA2272" w:rsidRPr="00C55B01" w14:paraId="0D92B2E0" w14:textId="77777777" w:rsidTr="006A45FE">
        <w:tc>
          <w:tcPr>
            <w:tcW w:w="708" w:type="dxa"/>
          </w:tcPr>
          <w:p w14:paraId="049B22D1" w14:textId="77777777" w:rsidR="00CA2272" w:rsidRPr="003409AA" w:rsidRDefault="00CA2272" w:rsidP="006A45FE">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A45FE">
            <w:pPr>
              <w:pStyle w:val="af0"/>
              <w:widowControl w:val="0"/>
            </w:pPr>
          </w:p>
        </w:tc>
        <w:tc>
          <w:tcPr>
            <w:tcW w:w="1843" w:type="dxa"/>
          </w:tcPr>
          <w:p w14:paraId="097D248A" w14:textId="77777777" w:rsidR="00CA2272" w:rsidRPr="00C55B01" w:rsidRDefault="00CA2272" w:rsidP="006A45FE">
            <w:pPr>
              <w:pStyle w:val="af0"/>
              <w:widowControl w:val="0"/>
            </w:pPr>
          </w:p>
        </w:tc>
        <w:tc>
          <w:tcPr>
            <w:tcW w:w="1985" w:type="dxa"/>
          </w:tcPr>
          <w:p w14:paraId="20EF6D12" w14:textId="77777777" w:rsidR="00CA2272" w:rsidRPr="00C55B01" w:rsidRDefault="00CA2272" w:rsidP="006A45FE">
            <w:pPr>
              <w:pStyle w:val="af0"/>
              <w:widowControl w:val="0"/>
            </w:pPr>
          </w:p>
        </w:tc>
        <w:tc>
          <w:tcPr>
            <w:tcW w:w="1275" w:type="dxa"/>
          </w:tcPr>
          <w:p w14:paraId="1C380217" w14:textId="77777777" w:rsidR="00CA2272" w:rsidRPr="00C55B01" w:rsidRDefault="00CA2272" w:rsidP="006A45FE">
            <w:pPr>
              <w:pStyle w:val="af0"/>
              <w:widowControl w:val="0"/>
            </w:pPr>
          </w:p>
        </w:tc>
        <w:tc>
          <w:tcPr>
            <w:tcW w:w="1844" w:type="dxa"/>
          </w:tcPr>
          <w:p w14:paraId="2BB4E8D3" w14:textId="77777777" w:rsidR="00CA2272" w:rsidRPr="00C55B01" w:rsidRDefault="00CA2272" w:rsidP="006A45FE">
            <w:pPr>
              <w:pStyle w:val="af0"/>
              <w:widowControl w:val="0"/>
            </w:pPr>
          </w:p>
        </w:tc>
        <w:tc>
          <w:tcPr>
            <w:tcW w:w="1843" w:type="dxa"/>
          </w:tcPr>
          <w:p w14:paraId="5654B088" w14:textId="77777777" w:rsidR="00CA2272" w:rsidRPr="00C55B01" w:rsidRDefault="00CA2272" w:rsidP="006A45FE">
            <w:pPr>
              <w:pStyle w:val="af0"/>
              <w:widowControl w:val="0"/>
            </w:pPr>
          </w:p>
        </w:tc>
        <w:tc>
          <w:tcPr>
            <w:tcW w:w="1843" w:type="dxa"/>
          </w:tcPr>
          <w:p w14:paraId="0A052EFF" w14:textId="77777777" w:rsidR="00CA2272" w:rsidRPr="00C55B01" w:rsidRDefault="00CA2272" w:rsidP="006A45FE">
            <w:pPr>
              <w:pStyle w:val="af0"/>
              <w:widowControl w:val="0"/>
            </w:pPr>
          </w:p>
        </w:tc>
        <w:tc>
          <w:tcPr>
            <w:tcW w:w="1842" w:type="dxa"/>
          </w:tcPr>
          <w:p w14:paraId="03E89B19" w14:textId="77777777" w:rsidR="00CA2272" w:rsidRPr="00C55B01" w:rsidRDefault="00CA2272" w:rsidP="006A45FE">
            <w:pPr>
              <w:pStyle w:val="af0"/>
              <w:widowControl w:val="0"/>
            </w:pPr>
          </w:p>
        </w:tc>
      </w:tr>
      <w:tr w:rsidR="00CA2272" w:rsidRPr="00C55B01" w14:paraId="268D8932" w14:textId="77777777" w:rsidTr="006A45FE">
        <w:tc>
          <w:tcPr>
            <w:tcW w:w="708" w:type="dxa"/>
          </w:tcPr>
          <w:p w14:paraId="4FE4F5F8" w14:textId="77777777" w:rsidR="00CA2272" w:rsidRPr="003409AA" w:rsidRDefault="00CA2272" w:rsidP="006A45FE">
            <w:pPr>
              <w:pStyle w:val="af0"/>
              <w:widowControl w:val="0"/>
            </w:pPr>
          </w:p>
        </w:tc>
        <w:tc>
          <w:tcPr>
            <w:tcW w:w="1559" w:type="dxa"/>
          </w:tcPr>
          <w:p w14:paraId="1DBD0695" w14:textId="77777777" w:rsidR="00CA2272" w:rsidRPr="00C55B01" w:rsidRDefault="00CA2272" w:rsidP="006A45FE">
            <w:pPr>
              <w:pStyle w:val="af0"/>
              <w:widowControl w:val="0"/>
            </w:pPr>
          </w:p>
        </w:tc>
        <w:tc>
          <w:tcPr>
            <w:tcW w:w="1843" w:type="dxa"/>
          </w:tcPr>
          <w:p w14:paraId="77B253A6" w14:textId="77777777" w:rsidR="00CA2272" w:rsidRPr="00C55B01" w:rsidRDefault="00CA2272" w:rsidP="006A45FE">
            <w:pPr>
              <w:pStyle w:val="af0"/>
              <w:widowControl w:val="0"/>
            </w:pPr>
          </w:p>
        </w:tc>
        <w:tc>
          <w:tcPr>
            <w:tcW w:w="1985" w:type="dxa"/>
          </w:tcPr>
          <w:p w14:paraId="0F3FF920" w14:textId="77777777" w:rsidR="00CA2272" w:rsidRPr="00C55B01" w:rsidRDefault="00CA2272" w:rsidP="006A45FE">
            <w:pPr>
              <w:pStyle w:val="af0"/>
              <w:widowControl w:val="0"/>
            </w:pPr>
          </w:p>
        </w:tc>
        <w:tc>
          <w:tcPr>
            <w:tcW w:w="1275" w:type="dxa"/>
          </w:tcPr>
          <w:p w14:paraId="2444F0CE" w14:textId="77777777" w:rsidR="00CA2272" w:rsidRPr="00C55B01" w:rsidRDefault="00CA2272" w:rsidP="006A45FE">
            <w:pPr>
              <w:pStyle w:val="af0"/>
              <w:widowControl w:val="0"/>
            </w:pPr>
          </w:p>
        </w:tc>
        <w:tc>
          <w:tcPr>
            <w:tcW w:w="1844" w:type="dxa"/>
          </w:tcPr>
          <w:p w14:paraId="03D6E0D0" w14:textId="77777777" w:rsidR="00CA2272" w:rsidRPr="00C55B01" w:rsidRDefault="00CA2272" w:rsidP="006A45FE">
            <w:pPr>
              <w:pStyle w:val="af0"/>
              <w:widowControl w:val="0"/>
            </w:pPr>
          </w:p>
        </w:tc>
        <w:tc>
          <w:tcPr>
            <w:tcW w:w="1843" w:type="dxa"/>
          </w:tcPr>
          <w:p w14:paraId="657B3419" w14:textId="77777777" w:rsidR="00CA2272" w:rsidRPr="00C55B01" w:rsidRDefault="00CA2272" w:rsidP="006A45FE">
            <w:pPr>
              <w:pStyle w:val="af0"/>
              <w:widowControl w:val="0"/>
            </w:pPr>
          </w:p>
        </w:tc>
        <w:tc>
          <w:tcPr>
            <w:tcW w:w="1843" w:type="dxa"/>
          </w:tcPr>
          <w:p w14:paraId="428A8730" w14:textId="77777777" w:rsidR="00CA2272" w:rsidRPr="00C55B01" w:rsidRDefault="00CA2272" w:rsidP="006A45FE">
            <w:pPr>
              <w:pStyle w:val="af0"/>
              <w:widowControl w:val="0"/>
            </w:pPr>
          </w:p>
        </w:tc>
        <w:tc>
          <w:tcPr>
            <w:tcW w:w="1842" w:type="dxa"/>
          </w:tcPr>
          <w:p w14:paraId="577109B0" w14:textId="77777777" w:rsidR="00CA2272" w:rsidRPr="00C55B01" w:rsidRDefault="00CA2272" w:rsidP="006A45FE">
            <w:pPr>
              <w:pStyle w:val="af0"/>
              <w:widowControl w:val="0"/>
            </w:pPr>
          </w:p>
        </w:tc>
      </w:tr>
      <w:tr w:rsidR="00CA2272" w:rsidRPr="00C55B01" w14:paraId="4A6D93BE" w14:textId="77777777" w:rsidTr="006A45FE">
        <w:tc>
          <w:tcPr>
            <w:tcW w:w="708" w:type="dxa"/>
          </w:tcPr>
          <w:p w14:paraId="1ED4F7FE" w14:textId="77777777" w:rsidR="00CA2272" w:rsidRPr="003409AA" w:rsidRDefault="00CA2272" w:rsidP="006A45FE">
            <w:pPr>
              <w:pStyle w:val="af0"/>
              <w:widowControl w:val="0"/>
            </w:pPr>
          </w:p>
        </w:tc>
        <w:tc>
          <w:tcPr>
            <w:tcW w:w="1559" w:type="dxa"/>
          </w:tcPr>
          <w:p w14:paraId="6B3A80EB" w14:textId="77777777" w:rsidR="00CA2272" w:rsidRPr="00C55B01" w:rsidRDefault="00CA2272" w:rsidP="006A45FE">
            <w:pPr>
              <w:pStyle w:val="af0"/>
              <w:widowControl w:val="0"/>
            </w:pPr>
          </w:p>
        </w:tc>
        <w:tc>
          <w:tcPr>
            <w:tcW w:w="1843" w:type="dxa"/>
          </w:tcPr>
          <w:p w14:paraId="3E70B9AC" w14:textId="77777777" w:rsidR="00CA2272" w:rsidRPr="00C55B01" w:rsidRDefault="00CA2272" w:rsidP="006A45FE">
            <w:pPr>
              <w:pStyle w:val="af0"/>
              <w:widowControl w:val="0"/>
            </w:pPr>
          </w:p>
        </w:tc>
        <w:tc>
          <w:tcPr>
            <w:tcW w:w="1985" w:type="dxa"/>
          </w:tcPr>
          <w:p w14:paraId="058FD088" w14:textId="77777777" w:rsidR="00CA2272" w:rsidRPr="00C55B01" w:rsidRDefault="00CA2272" w:rsidP="006A45FE">
            <w:pPr>
              <w:pStyle w:val="af0"/>
              <w:widowControl w:val="0"/>
            </w:pPr>
          </w:p>
        </w:tc>
        <w:tc>
          <w:tcPr>
            <w:tcW w:w="1275" w:type="dxa"/>
          </w:tcPr>
          <w:p w14:paraId="793FAB19" w14:textId="77777777" w:rsidR="00CA2272" w:rsidRPr="00C55B01" w:rsidRDefault="00CA2272" w:rsidP="006A45FE">
            <w:pPr>
              <w:pStyle w:val="af0"/>
              <w:widowControl w:val="0"/>
            </w:pPr>
          </w:p>
        </w:tc>
        <w:tc>
          <w:tcPr>
            <w:tcW w:w="1844" w:type="dxa"/>
          </w:tcPr>
          <w:p w14:paraId="1A93D90B" w14:textId="77777777" w:rsidR="00CA2272" w:rsidRPr="00C55B01" w:rsidRDefault="00CA2272" w:rsidP="006A45FE">
            <w:pPr>
              <w:pStyle w:val="af0"/>
              <w:widowControl w:val="0"/>
            </w:pPr>
          </w:p>
        </w:tc>
        <w:tc>
          <w:tcPr>
            <w:tcW w:w="1843" w:type="dxa"/>
          </w:tcPr>
          <w:p w14:paraId="34FA3152" w14:textId="77777777" w:rsidR="00CA2272" w:rsidRPr="00C55B01" w:rsidRDefault="00CA2272" w:rsidP="006A45FE">
            <w:pPr>
              <w:pStyle w:val="af0"/>
              <w:widowControl w:val="0"/>
            </w:pPr>
          </w:p>
        </w:tc>
        <w:tc>
          <w:tcPr>
            <w:tcW w:w="1843" w:type="dxa"/>
          </w:tcPr>
          <w:p w14:paraId="7D42E4B6" w14:textId="77777777" w:rsidR="00CA2272" w:rsidRPr="00C55B01" w:rsidRDefault="00CA2272" w:rsidP="006A45FE">
            <w:pPr>
              <w:pStyle w:val="af0"/>
              <w:widowControl w:val="0"/>
            </w:pPr>
          </w:p>
        </w:tc>
        <w:tc>
          <w:tcPr>
            <w:tcW w:w="1842" w:type="dxa"/>
          </w:tcPr>
          <w:p w14:paraId="0A4D16BA" w14:textId="77777777" w:rsidR="00CA2272" w:rsidRPr="00C55B01" w:rsidRDefault="00CA2272" w:rsidP="006A45FE">
            <w:pPr>
              <w:pStyle w:val="af0"/>
              <w:widowControl w:val="0"/>
            </w:pPr>
          </w:p>
        </w:tc>
      </w:tr>
      <w:tr w:rsidR="00CA2272" w:rsidRPr="00C55B01" w14:paraId="00DDBDE6" w14:textId="77777777" w:rsidTr="006A45FE">
        <w:tc>
          <w:tcPr>
            <w:tcW w:w="708" w:type="dxa"/>
          </w:tcPr>
          <w:p w14:paraId="68C9C660" w14:textId="77777777" w:rsidR="00CA2272" w:rsidRPr="003409AA" w:rsidRDefault="00CA2272" w:rsidP="006A45FE">
            <w:pPr>
              <w:pStyle w:val="af0"/>
              <w:widowControl w:val="0"/>
            </w:pPr>
          </w:p>
        </w:tc>
        <w:tc>
          <w:tcPr>
            <w:tcW w:w="1559" w:type="dxa"/>
          </w:tcPr>
          <w:p w14:paraId="1FCC2F5D" w14:textId="77777777" w:rsidR="00CA2272" w:rsidRPr="00C55B01" w:rsidRDefault="00CA2272" w:rsidP="006A45FE">
            <w:pPr>
              <w:pStyle w:val="af0"/>
              <w:widowControl w:val="0"/>
            </w:pPr>
          </w:p>
        </w:tc>
        <w:tc>
          <w:tcPr>
            <w:tcW w:w="1843" w:type="dxa"/>
          </w:tcPr>
          <w:p w14:paraId="7741B822" w14:textId="77777777" w:rsidR="00CA2272" w:rsidRPr="00C55B01" w:rsidRDefault="00CA2272" w:rsidP="006A45FE">
            <w:pPr>
              <w:pStyle w:val="af0"/>
              <w:widowControl w:val="0"/>
            </w:pPr>
          </w:p>
        </w:tc>
        <w:tc>
          <w:tcPr>
            <w:tcW w:w="1985" w:type="dxa"/>
          </w:tcPr>
          <w:p w14:paraId="2F41D6C8" w14:textId="77777777" w:rsidR="00CA2272" w:rsidRPr="00C55B01" w:rsidRDefault="00CA2272" w:rsidP="006A45FE">
            <w:pPr>
              <w:pStyle w:val="af0"/>
              <w:widowControl w:val="0"/>
            </w:pPr>
          </w:p>
        </w:tc>
        <w:tc>
          <w:tcPr>
            <w:tcW w:w="1275" w:type="dxa"/>
          </w:tcPr>
          <w:p w14:paraId="0BD975D3" w14:textId="77777777" w:rsidR="00CA2272" w:rsidRPr="00C55B01" w:rsidRDefault="00CA2272" w:rsidP="006A45FE">
            <w:pPr>
              <w:pStyle w:val="af0"/>
              <w:widowControl w:val="0"/>
            </w:pPr>
          </w:p>
        </w:tc>
        <w:tc>
          <w:tcPr>
            <w:tcW w:w="5530" w:type="dxa"/>
            <w:gridSpan w:val="3"/>
          </w:tcPr>
          <w:p w14:paraId="3089D7DA" w14:textId="77777777" w:rsidR="00CA2272" w:rsidRPr="00C55B01" w:rsidRDefault="00CA2272" w:rsidP="006A45FE">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A45FE">
            <w:pPr>
              <w:pStyle w:val="af0"/>
              <w:widowControl w:val="0"/>
            </w:pPr>
          </w:p>
        </w:tc>
      </w:tr>
      <w:tr w:rsidR="00CA2272" w:rsidRPr="00C55B01" w14:paraId="3022C1E2" w14:textId="77777777" w:rsidTr="006A45FE">
        <w:tc>
          <w:tcPr>
            <w:tcW w:w="708" w:type="dxa"/>
          </w:tcPr>
          <w:p w14:paraId="55CAE005" w14:textId="77777777" w:rsidR="00CA2272" w:rsidRPr="003409AA" w:rsidRDefault="00CA2272" w:rsidP="006A45FE">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A45FE">
            <w:pPr>
              <w:pStyle w:val="af0"/>
              <w:widowControl w:val="0"/>
            </w:pPr>
          </w:p>
        </w:tc>
        <w:tc>
          <w:tcPr>
            <w:tcW w:w="1843" w:type="dxa"/>
          </w:tcPr>
          <w:p w14:paraId="36992920" w14:textId="77777777" w:rsidR="00CA2272" w:rsidRPr="00C55B01" w:rsidRDefault="00CA2272" w:rsidP="006A45FE">
            <w:pPr>
              <w:pStyle w:val="af0"/>
              <w:widowControl w:val="0"/>
            </w:pPr>
          </w:p>
        </w:tc>
        <w:tc>
          <w:tcPr>
            <w:tcW w:w="1985" w:type="dxa"/>
          </w:tcPr>
          <w:p w14:paraId="2CCB8C6A" w14:textId="77777777" w:rsidR="00CA2272" w:rsidRPr="00C55B01" w:rsidRDefault="00CA2272" w:rsidP="006A45FE">
            <w:pPr>
              <w:pStyle w:val="af0"/>
              <w:widowControl w:val="0"/>
            </w:pPr>
          </w:p>
        </w:tc>
        <w:tc>
          <w:tcPr>
            <w:tcW w:w="1275" w:type="dxa"/>
          </w:tcPr>
          <w:p w14:paraId="17D6858B" w14:textId="77777777" w:rsidR="00CA2272" w:rsidRPr="00C55B01" w:rsidRDefault="00CA2272" w:rsidP="006A45FE">
            <w:pPr>
              <w:pStyle w:val="af0"/>
              <w:widowControl w:val="0"/>
            </w:pPr>
          </w:p>
        </w:tc>
        <w:tc>
          <w:tcPr>
            <w:tcW w:w="1844" w:type="dxa"/>
          </w:tcPr>
          <w:p w14:paraId="1BCDE078" w14:textId="77777777" w:rsidR="00CA2272" w:rsidRPr="00C55B01" w:rsidRDefault="00CA2272" w:rsidP="006A45FE">
            <w:pPr>
              <w:pStyle w:val="af0"/>
              <w:widowControl w:val="0"/>
            </w:pPr>
          </w:p>
        </w:tc>
        <w:tc>
          <w:tcPr>
            <w:tcW w:w="1843" w:type="dxa"/>
          </w:tcPr>
          <w:p w14:paraId="44290D32" w14:textId="77777777" w:rsidR="00CA2272" w:rsidRPr="00C55B01" w:rsidRDefault="00CA2272" w:rsidP="006A45FE">
            <w:pPr>
              <w:pStyle w:val="af0"/>
              <w:widowControl w:val="0"/>
            </w:pPr>
          </w:p>
        </w:tc>
        <w:tc>
          <w:tcPr>
            <w:tcW w:w="1843" w:type="dxa"/>
          </w:tcPr>
          <w:p w14:paraId="75EC1A71" w14:textId="77777777" w:rsidR="00CA2272" w:rsidRPr="00C55B01" w:rsidRDefault="00CA2272" w:rsidP="006A45FE">
            <w:pPr>
              <w:pStyle w:val="af0"/>
              <w:widowControl w:val="0"/>
            </w:pPr>
          </w:p>
        </w:tc>
        <w:tc>
          <w:tcPr>
            <w:tcW w:w="1842" w:type="dxa"/>
          </w:tcPr>
          <w:p w14:paraId="7DBF54BD" w14:textId="77777777" w:rsidR="00CA2272" w:rsidRPr="00C55B01" w:rsidRDefault="00CA2272" w:rsidP="006A45FE">
            <w:pPr>
              <w:pStyle w:val="af0"/>
              <w:widowControl w:val="0"/>
            </w:pPr>
          </w:p>
        </w:tc>
      </w:tr>
      <w:tr w:rsidR="00CA2272" w:rsidRPr="00C55B01" w14:paraId="1E02B385" w14:textId="77777777" w:rsidTr="006A45FE">
        <w:tc>
          <w:tcPr>
            <w:tcW w:w="708" w:type="dxa"/>
          </w:tcPr>
          <w:p w14:paraId="4074D23E" w14:textId="77777777" w:rsidR="00CA2272" w:rsidRPr="003409AA" w:rsidRDefault="00CA2272" w:rsidP="006A45FE">
            <w:pPr>
              <w:pStyle w:val="af0"/>
              <w:widowControl w:val="0"/>
            </w:pPr>
          </w:p>
        </w:tc>
        <w:tc>
          <w:tcPr>
            <w:tcW w:w="1559" w:type="dxa"/>
          </w:tcPr>
          <w:p w14:paraId="5CB277E0" w14:textId="77777777" w:rsidR="00CA2272" w:rsidRPr="00C55B01" w:rsidRDefault="00CA2272" w:rsidP="006A45FE">
            <w:pPr>
              <w:pStyle w:val="af0"/>
              <w:widowControl w:val="0"/>
            </w:pPr>
          </w:p>
        </w:tc>
        <w:tc>
          <w:tcPr>
            <w:tcW w:w="1843" w:type="dxa"/>
          </w:tcPr>
          <w:p w14:paraId="45ADC708" w14:textId="77777777" w:rsidR="00CA2272" w:rsidRPr="00C55B01" w:rsidRDefault="00CA2272" w:rsidP="006A45FE">
            <w:pPr>
              <w:pStyle w:val="af0"/>
              <w:widowControl w:val="0"/>
            </w:pPr>
          </w:p>
        </w:tc>
        <w:tc>
          <w:tcPr>
            <w:tcW w:w="1985" w:type="dxa"/>
          </w:tcPr>
          <w:p w14:paraId="36B96502" w14:textId="77777777" w:rsidR="00CA2272" w:rsidRPr="00C55B01" w:rsidRDefault="00CA2272" w:rsidP="006A45FE">
            <w:pPr>
              <w:pStyle w:val="af0"/>
              <w:widowControl w:val="0"/>
            </w:pPr>
          </w:p>
        </w:tc>
        <w:tc>
          <w:tcPr>
            <w:tcW w:w="1275" w:type="dxa"/>
          </w:tcPr>
          <w:p w14:paraId="0164D52C" w14:textId="77777777" w:rsidR="00CA2272" w:rsidRPr="00C55B01" w:rsidRDefault="00CA2272" w:rsidP="006A45FE">
            <w:pPr>
              <w:pStyle w:val="af0"/>
              <w:widowControl w:val="0"/>
            </w:pPr>
          </w:p>
        </w:tc>
        <w:tc>
          <w:tcPr>
            <w:tcW w:w="1844" w:type="dxa"/>
          </w:tcPr>
          <w:p w14:paraId="1452AB7D" w14:textId="77777777" w:rsidR="00CA2272" w:rsidRPr="00C55B01" w:rsidRDefault="00CA2272" w:rsidP="006A45FE">
            <w:pPr>
              <w:pStyle w:val="af0"/>
              <w:widowControl w:val="0"/>
            </w:pPr>
          </w:p>
        </w:tc>
        <w:tc>
          <w:tcPr>
            <w:tcW w:w="1843" w:type="dxa"/>
          </w:tcPr>
          <w:p w14:paraId="42899E39" w14:textId="77777777" w:rsidR="00CA2272" w:rsidRPr="00C55B01" w:rsidRDefault="00CA2272" w:rsidP="006A45FE">
            <w:pPr>
              <w:pStyle w:val="af0"/>
              <w:widowControl w:val="0"/>
            </w:pPr>
          </w:p>
        </w:tc>
        <w:tc>
          <w:tcPr>
            <w:tcW w:w="1843" w:type="dxa"/>
          </w:tcPr>
          <w:p w14:paraId="3487BE72" w14:textId="77777777" w:rsidR="00CA2272" w:rsidRPr="00C55B01" w:rsidRDefault="00CA2272" w:rsidP="006A45FE">
            <w:pPr>
              <w:pStyle w:val="af0"/>
              <w:widowControl w:val="0"/>
            </w:pPr>
          </w:p>
        </w:tc>
        <w:tc>
          <w:tcPr>
            <w:tcW w:w="1842" w:type="dxa"/>
          </w:tcPr>
          <w:p w14:paraId="56A1F361" w14:textId="77777777" w:rsidR="00CA2272" w:rsidRPr="00C55B01" w:rsidRDefault="00CA2272" w:rsidP="006A45FE">
            <w:pPr>
              <w:pStyle w:val="af0"/>
              <w:widowControl w:val="0"/>
            </w:pPr>
          </w:p>
        </w:tc>
      </w:tr>
    </w:tbl>
    <w:bookmarkEnd w:id="549"/>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0" w:name="_Toc31047522"/>
      <w:r w:rsidRPr="00BA04C6">
        <w:lastRenderedPageBreak/>
        <w:t>И</w:t>
      </w:r>
      <w:r w:rsidR="00EC5F37" w:rsidRPr="00BA04C6">
        <w:t>нструкции по заполнению</w:t>
      </w:r>
      <w:bookmarkEnd w:id="550"/>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35FCFB2" w:rsidR="00EC5F37" w:rsidRPr="00BA04C6" w:rsidRDefault="00EC5F37" w:rsidP="00E23630">
      <w:pPr>
        <w:pStyle w:val="2"/>
        <w:keepNext w:val="0"/>
        <w:pageBreakBefore/>
        <w:widowControl w:val="0"/>
        <w:ind w:left="1134"/>
        <w:rPr>
          <w:sz w:val="28"/>
        </w:rPr>
      </w:pPr>
      <w:bookmarkStart w:id="551" w:name="_Toc515659240"/>
      <w:bookmarkStart w:id="552" w:name="_Toc515659241"/>
      <w:bookmarkStart w:id="553" w:name="_Toc515659242"/>
      <w:bookmarkStart w:id="554" w:name="_Toc515659243"/>
      <w:bookmarkStart w:id="555" w:name="_Toc515659244"/>
      <w:bookmarkStart w:id="556" w:name="_Toc515659245"/>
      <w:bookmarkStart w:id="557" w:name="_Toc515659246"/>
      <w:bookmarkStart w:id="558" w:name="_Toc515659247"/>
      <w:bookmarkStart w:id="559" w:name="_Toc515659248"/>
      <w:bookmarkStart w:id="560" w:name="_Toc515659249"/>
      <w:bookmarkStart w:id="561" w:name="_Toc515659250"/>
      <w:bookmarkStart w:id="562" w:name="_Toc515659251"/>
      <w:bookmarkStart w:id="563" w:name="_Toc515659252"/>
      <w:bookmarkStart w:id="564" w:name="_Toc515659253"/>
      <w:bookmarkStart w:id="565" w:name="_Toc515659254"/>
      <w:bookmarkStart w:id="566" w:name="_Toc515659255"/>
      <w:bookmarkStart w:id="567" w:name="_Toc515659256"/>
      <w:bookmarkStart w:id="568" w:name="_Toc515659257"/>
      <w:bookmarkStart w:id="569" w:name="_Toc515659258"/>
      <w:bookmarkStart w:id="570" w:name="_Toc515659259"/>
      <w:bookmarkStart w:id="571" w:name="_Toc515659308"/>
      <w:bookmarkStart w:id="572" w:name="_Toc515659320"/>
      <w:bookmarkStart w:id="573" w:name="_Toc515659363"/>
      <w:bookmarkStart w:id="574" w:name="_Toc515659364"/>
      <w:bookmarkStart w:id="575" w:name="_Toc515659365"/>
      <w:bookmarkStart w:id="576" w:name="_Toc515659366"/>
      <w:bookmarkStart w:id="577" w:name="_Toc515659367"/>
      <w:bookmarkStart w:id="578" w:name="_Toc515659368"/>
      <w:bookmarkStart w:id="579" w:name="_Toc515659369"/>
      <w:bookmarkStart w:id="580" w:name="_Toc515659370"/>
      <w:bookmarkStart w:id="581" w:name="_Toc515659371"/>
      <w:bookmarkStart w:id="582" w:name="_Toc515659372"/>
      <w:bookmarkStart w:id="583" w:name="_Toc31047523"/>
      <w:bookmarkStart w:id="584" w:name="_Toc31047524"/>
      <w:bookmarkStart w:id="585" w:name="_Toc31047525"/>
      <w:bookmarkStart w:id="586" w:name="_Toc31047526"/>
      <w:bookmarkStart w:id="587" w:name="_Toc31047527"/>
      <w:bookmarkStart w:id="588" w:name="_Toc31047528"/>
      <w:bookmarkStart w:id="589" w:name="_Toc31047529"/>
      <w:bookmarkStart w:id="590" w:name="_Toc31047530"/>
      <w:bookmarkStart w:id="591" w:name="_Toc31047531"/>
      <w:bookmarkStart w:id="592" w:name="_Toc31047532"/>
      <w:bookmarkStart w:id="593" w:name="_Toc31047533"/>
      <w:bookmarkStart w:id="594" w:name="_Toc31047534"/>
      <w:bookmarkStart w:id="595" w:name="_Toc31047535"/>
      <w:bookmarkStart w:id="596" w:name="_Toc31047536"/>
      <w:bookmarkStart w:id="597" w:name="_Toc31047537"/>
      <w:bookmarkStart w:id="598" w:name="_Toc31047538"/>
      <w:bookmarkStart w:id="599" w:name="_Toc31047539"/>
      <w:bookmarkStart w:id="600" w:name="_Toc31047540"/>
      <w:bookmarkStart w:id="601" w:name="_Toc31047541"/>
      <w:bookmarkStart w:id="602" w:name="_Toc31047542"/>
      <w:bookmarkStart w:id="603" w:name="_Toc31047543"/>
      <w:bookmarkStart w:id="604" w:name="_Toc31047544"/>
      <w:bookmarkStart w:id="605" w:name="_Toc31047545"/>
      <w:bookmarkStart w:id="606" w:name="_Toc31047546"/>
      <w:bookmarkStart w:id="607" w:name="_Toc502257230"/>
      <w:bookmarkStart w:id="608" w:name="_Toc502257231"/>
      <w:bookmarkStart w:id="609" w:name="_Toc502257232"/>
      <w:bookmarkStart w:id="610" w:name="_Toc502257233"/>
      <w:bookmarkStart w:id="611" w:name="_Toc502257234"/>
      <w:bookmarkStart w:id="612" w:name="_Toc502257235"/>
      <w:bookmarkStart w:id="613" w:name="_Toc502257236"/>
      <w:bookmarkStart w:id="614" w:name="_Toc502257237"/>
      <w:bookmarkStart w:id="615" w:name="_Toc502257238"/>
      <w:bookmarkStart w:id="616" w:name="_Toc502257239"/>
      <w:bookmarkStart w:id="617" w:name="_Toc502257240"/>
      <w:bookmarkStart w:id="618" w:name="_Toc502257241"/>
      <w:bookmarkStart w:id="619" w:name="_Toc502257242"/>
      <w:bookmarkStart w:id="620" w:name="_Toc502257243"/>
      <w:bookmarkStart w:id="621" w:name="_Toc502257244"/>
      <w:bookmarkStart w:id="622" w:name="_Toc502257245"/>
      <w:bookmarkStart w:id="623" w:name="_Toc502257246"/>
      <w:bookmarkStart w:id="624" w:name="_Toc502257247"/>
      <w:bookmarkStart w:id="625" w:name="_Toc502257248"/>
      <w:bookmarkStart w:id="626" w:name="_Toc502257249"/>
      <w:bookmarkStart w:id="627" w:name="_Toc501038136"/>
      <w:bookmarkStart w:id="628" w:name="_Toc502257250"/>
      <w:bookmarkStart w:id="629" w:name="_Toc501038137"/>
      <w:bookmarkStart w:id="630" w:name="_Toc502257251"/>
      <w:bookmarkStart w:id="631" w:name="_Ref90381141"/>
      <w:bookmarkStart w:id="632" w:name="_Toc90385121"/>
      <w:bookmarkStart w:id="633" w:name="_Toc31047547"/>
      <w:bookmarkStart w:id="634" w:name="_Ref90381523"/>
      <w:bookmarkStart w:id="635"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1"/>
      <w:bookmarkEnd w:id="632"/>
      <w:bookmarkEnd w:id="633"/>
    </w:p>
    <w:p w14:paraId="6E1B2529" w14:textId="571403B2" w:rsidR="00EC5F37" w:rsidRPr="00FC0CA5" w:rsidRDefault="00EC5F37">
      <w:pPr>
        <w:pStyle w:val="22"/>
      </w:pPr>
      <w:bookmarkStart w:id="636" w:name="_Toc90385122"/>
      <w:bookmarkStart w:id="637" w:name="_Toc31047548"/>
      <w:r w:rsidRPr="00FC0CA5">
        <w:t xml:space="preserve">Форма плана распределения объемов </w:t>
      </w:r>
      <w:r w:rsidR="001A0D9F" w:rsidRPr="00FC0CA5">
        <w:t>поставки продукции</w:t>
      </w:r>
      <w:bookmarkEnd w:id="636"/>
      <w:bookmarkEnd w:id="63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A45FE">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A45FE">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8" w:name="_Toc90385123"/>
      <w:bookmarkStart w:id="639" w:name="_Toc31047549"/>
      <w:r w:rsidRPr="00BA04C6">
        <w:lastRenderedPageBreak/>
        <w:t>Инструкции по заполнению</w:t>
      </w:r>
      <w:bookmarkEnd w:id="638"/>
      <w:bookmarkEnd w:id="63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4"/>
    <w:bookmarkEnd w:id="63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0" w:name="_Ref316552585"/>
      <w:bookmarkStart w:id="641" w:name="_Toc31047550"/>
      <w:r w:rsidRPr="00BA04C6">
        <w:rPr>
          <w:sz w:val="28"/>
        </w:rPr>
        <w:lastRenderedPageBreak/>
        <w:t>Справка «Сведения о цепочке собственников, включая бенефициаров (в том числе конечных)»</w:t>
      </w:r>
      <w:bookmarkEnd w:id="640"/>
      <w:bookmarkEnd w:id="641"/>
      <w:r w:rsidR="000D46D6" w:rsidRPr="00BA04C6">
        <w:rPr>
          <w:sz w:val="28"/>
        </w:rPr>
        <w:t xml:space="preserve"> </w:t>
      </w:r>
    </w:p>
    <w:p w14:paraId="72EEE2A2" w14:textId="65067F94" w:rsidR="00B12101" w:rsidRPr="00BA04C6" w:rsidRDefault="00B12101" w:rsidP="00AF30E3">
      <w:pPr>
        <w:pStyle w:val="22"/>
        <w:numPr>
          <w:ilvl w:val="2"/>
          <w:numId w:val="4"/>
        </w:numPr>
      </w:pPr>
      <w:bookmarkStart w:id="642" w:name="_Ref316552882"/>
      <w:bookmarkStart w:id="643" w:name="_Toc31047551"/>
      <w:r w:rsidRPr="00BA04C6">
        <w:t>Форма справки «Сведения о цепочке собственников, включая бенефициаров (в том числе конечных)»</w:t>
      </w:r>
      <w:bookmarkEnd w:id="642"/>
      <w:bookmarkEnd w:id="64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A45FE">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A45FE">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A45F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A45FE">
            <w:pPr>
              <w:spacing w:before="0"/>
              <w:jc w:val="center"/>
              <w:rPr>
                <w:snapToGrid/>
                <w:sz w:val="20"/>
                <w:szCs w:val="24"/>
              </w:rPr>
            </w:pPr>
          </w:p>
        </w:tc>
      </w:tr>
      <w:tr w:rsidR="00880941" w:rsidRPr="002452AE" w14:paraId="625375C8" w14:textId="77777777" w:rsidTr="006A45FE">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A45FE">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A45F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A45F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A45FE">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A45FE">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A45FE">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A45F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A45FE">
            <w:pPr>
              <w:spacing w:before="0"/>
              <w:jc w:val="center"/>
              <w:rPr>
                <w:snapToGrid/>
                <w:sz w:val="20"/>
                <w:szCs w:val="24"/>
              </w:rPr>
            </w:pPr>
          </w:p>
        </w:tc>
      </w:tr>
      <w:tr w:rsidR="00880941" w:rsidRPr="002452AE" w14:paraId="7FFD86AA" w14:textId="77777777" w:rsidTr="006A45FE">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A45FE">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A45FE">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A45FE">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A45FE">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A45FE">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A45FE">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A45FE">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A45FE">
            <w:pPr>
              <w:spacing w:before="0"/>
              <w:jc w:val="left"/>
              <w:rPr>
                <w:i/>
                <w:iCs/>
                <w:snapToGrid/>
                <w:sz w:val="20"/>
                <w:szCs w:val="24"/>
              </w:rPr>
            </w:pPr>
          </w:p>
        </w:tc>
      </w:tr>
      <w:tr w:rsidR="00880941" w:rsidRPr="002452AE" w14:paraId="4D80395B" w14:textId="77777777" w:rsidTr="006A45FE">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A45FE">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A45FE">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A45FE">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A45FE">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A45FE">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A45FE">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A45FE">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A45FE">
            <w:pPr>
              <w:spacing w:before="0"/>
              <w:jc w:val="left"/>
              <w:rPr>
                <w:snapToGrid/>
                <w:sz w:val="20"/>
                <w:szCs w:val="20"/>
              </w:rPr>
            </w:pPr>
          </w:p>
        </w:tc>
      </w:tr>
      <w:tr w:rsidR="00880941" w:rsidRPr="002452AE" w14:paraId="7AF71423" w14:textId="77777777" w:rsidTr="006A45FE">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A45F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A45F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A45FE">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A45FE">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A45F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A45F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A45FE">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A45FE">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A45F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A45F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A45FE">
            <w:pPr>
              <w:spacing w:before="0"/>
              <w:jc w:val="left"/>
              <w:rPr>
                <w:snapToGrid/>
                <w:sz w:val="20"/>
                <w:szCs w:val="24"/>
              </w:rPr>
            </w:pPr>
          </w:p>
        </w:tc>
      </w:tr>
      <w:tr w:rsidR="00880941" w:rsidRPr="002452AE" w14:paraId="7D49A50A" w14:textId="77777777" w:rsidTr="006A45FE">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A45FE">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A45FE">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A45FE">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A45FE">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A45F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A45F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A45F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A45FE">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A45FE">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A45FE">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A45FE">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A45FE">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A45F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A45FE">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A45FE">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A45FE">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A45FE">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A45FE">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A45FE">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A45FE">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A45F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A45F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A45FE">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A45FE">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A45FE">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A45FE">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A45F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A45F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A45FE">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A45FE">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A45FE">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A45FE">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A45F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A45FE">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A45F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A45FE">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A45F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A45FE">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A45FE">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A45FE">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A45FE">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A45FE">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A45FE">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A45FE">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A45FE">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A45FE">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A45FE">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A45FE">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A45F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A45F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A45F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A45FE">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A45FE">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A45FE">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A45F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A45FE">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A45F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A45FE">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A45F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A45FE">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A45FE">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A45FE">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A45FE">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A45FE">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A45F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A45FE">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A45FE">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A45FE">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A45FE">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A45FE">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A45FE">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A45F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A45FE">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A45FE">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A45FE">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A45FE">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A45FE">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A45F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A45FE">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A45FE">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A45FE">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A45FE">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A45F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A45FE">
            <w:pPr>
              <w:spacing w:before="0"/>
              <w:jc w:val="left"/>
              <w:rPr>
                <w:i/>
                <w:iCs/>
                <w:snapToGrid/>
                <w:sz w:val="20"/>
                <w:szCs w:val="24"/>
              </w:rPr>
            </w:pPr>
            <w:r w:rsidRPr="002452AE">
              <w:rPr>
                <w:i/>
                <w:iCs/>
                <w:snapToGrid/>
                <w:sz w:val="20"/>
                <w:szCs w:val="24"/>
              </w:rPr>
              <w:t> </w:t>
            </w:r>
          </w:p>
        </w:tc>
      </w:tr>
      <w:tr w:rsidR="00880941" w:rsidRPr="002452AE" w14:paraId="20152E94" w14:textId="77777777" w:rsidTr="006A45FE">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A45FE">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A45FE">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A45FE">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A45FE">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A45FE">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A45FE">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A45F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A45FE">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A45FE">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A45FE">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A45F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A45FE">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A45FE">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A45FE">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A45FE">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A45FE">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A45FE">
            <w:pPr>
              <w:spacing w:before="0"/>
              <w:jc w:val="left"/>
              <w:rPr>
                <w:i/>
                <w:iCs/>
                <w:snapToGrid/>
                <w:sz w:val="20"/>
                <w:szCs w:val="24"/>
              </w:rPr>
            </w:pPr>
          </w:p>
        </w:tc>
      </w:tr>
      <w:tr w:rsidR="00880941" w:rsidRPr="002452AE" w14:paraId="5D1670EE" w14:textId="77777777" w:rsidTr="006A45FE">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A45FE">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A45F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A45FE">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A45FE">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A45FE">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A45FE">
            <w:pPr>
              <w:spacing w:before="0"/>
              <w:jc w:val="left"/>
              <w:rPr>
                <w:i/>
                <w:iCs/>
                <w:snapToGrid/>
                <w:sz w:val="20"/>
                <w:szCs w:val="24"/>
              </w:rPr>
            </w:pPr>
          </w:p>
        </w:tc>
      </w:tr>
      <w:tr w:rsidR="00880941" w:rsidRPr="002452AE" w14:paraId="670047D8" w14:textId="77777777" w:rsidTr="006A45FE">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A45FE">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A45F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A45FE">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A45FE">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A45FE">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A45FE">
            <w:pPr>
              <w:spacing w:before="0"/>
              <w:jc w:val="left"/>
              <w:rPr>
                <w:i/>
                <w:iCs/>
                <w:snapToGrid/>
                <w:sz w:val="20"/>
                <w:szCs w:val="24"/>
              </w:rPr>
            </w:pPr>
          </w:p>
        </w:tc>
      </w:tr>
      <w:tr w:rsidR="00880941" w:rsidRPr="002452AE" w14:paraId="5F58150D" w14:textId="77777777" w:rsidTr="006A45FE">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A45FE">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A45FE">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A45FE">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A45FE">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A45FE">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A45FE">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A45FE">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A45FE">
            <w:pPr>
              <w:spacing w:before="0"/>
              <w:jc w:val="left"/>
              <w:rPr>
                <w:i/>
                <w:iCs/>
                <w:snapToGrid/>
                <w:sz w:val="20"/>
                <w:szCs w:val="24"/>
              </w:rPr>
            </w:pPr>
          </w:p>
        </w:tc>
      </w:tr>
      <w:tr w:rsidR="00880941" w:rsidRPr="002452AE" w14:paraId="5C899904" w14:textId="77777777" w:rsidTr="006A45FE">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A45F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A45F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A45F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4" w:name="_Toc371577603"/>
      <w:bookmarkStart w:id="645" w:name="_Toc371578754"/>
      <w:bookmarkStart w:id="646"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7" w:name="_Toc371577605"/>
      <w:bookmarkStart w:id="648" w:name="_Toc371578756"/>
      <w:bookmarkEnd w:id="644"/>
      <w:bookmarkEnd w:id="645"/>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7"/>
      <w:bookmarkEnd w:id="648"/>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9" w:name="_Toc371577606"/>
      <w:bookmarkStart w:id="650"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49"/>
      <w:bookmarkEnd w:id="650"/>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1" w:name="_Toc371577609"/>
      <w:bookmarkStart w:id="652" w:name="_Toc371578760"/>
      <w:r w:rsidRPr="00FB3612">
        <w:rPr>
          <w:snapToGrid/>
        </w:rPr>
        <w:t>Для юридических лиц, зарегистрированных в форме обществ с ограниченной ответственностью:</w:t>
      </w:r>
      <w:bookmarkEnd w:id="651"/>
      <w:bookmarkEnd w:id="652"/>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3" w:name="_Toc371577612"/>
      <w:bookmarkStart w:id="654"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3"/>
      <w:bookmarkEnd w:id="654"/>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5" w:name="_Toc371577613"/>
      <w:bookmarkStart w:id="656" w:name="_Toc371578764"/>
      <w:r w:rsidRPr="00FB3612">
        <w:rPr>
          <w:snapToGrid/>
        </w:rPr>
        <w:t>Для юридических лиц, зарегистрированных в форме общественных или религиозных организаций (объединений):</w:t>
      </w:r>
      <w:bookmarkEnd w:id="655"/>
      <w:bookmarkEnd w:id="656"/>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7" w:name="_Toc371577614"/>
      <w:bookmarkStart w:id="658" w:name="_Toc371578765"/>
      <w:r w:rsidRPr="00FB3612">
        <w:rPr>
          <w:snapToGrid/>
        </w:rPr>
        <w:t>учредительный договор или положение;</w:t>
      </w:r>
      <w:bookmarkEnd w:id="657"/>
      <w:bookmarkEnd w:id="658"/>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9" w:name="_Toc371577615"/>
      <w:bookmarkStart w:id="660"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59"/>
      <w:bookmarkEnd w:id="660"/>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1" w:name="_Toc371577616"/>
      <w:bookmarkStart w:id="662" w:name="_Toc371578767"/>
      <w:r w:rsidRPr="00FB3612">
        <w:rPr>
          <w:snapToGrid/>
        </w:rPr>
        <w:t>Для юридических лиц, зарегистрированных в форме фонда:</w:t>
      </w:r>
      <w:bookmarkEnd w:id="661"/>
      <w:bookmarkEnd w:id="662"/>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3" w:name="_Toc371577617"/>
      <w:bookmarkStart w:id="664" w:name="_Toc371578768"/>
      <w:r w:rsidRPr="00FB3612">
        <w:rPr>
          <w:snapToGrid/>
        </w:rPr>
        <w:t>документ о выборе (назначении) попечительского совета фонда;</w:t>
      </w:r>
      <w:bookmarkEnd w:id="663"/>
      <w:bookmarkEnd w:id="664"/>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5" w:name="_Toc371577618"/>
      <w:bookmarkStart w:id="666"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5"/>
      <w:bookmarkEnd w:id="666"/>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7" w:name="_Toc371577619"/>
      <w:bookmarkStart w:id="668" w:name="_Toc371578770"/>
      <w:r w:rsidRPr="00FB3612">
        <w:rPr>
          <w:snapToGrid/>
        </w:rPr>
        <w:t>Для юридических лиц, зарегистрированных в форме некоммерческого партнерства:</w:t>
      </w:r>
      <w:bookmarkEnd w:id="667"/>
      <w:bookmarkEnd w:id="668"/>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9" w:name="_Toc371577620"/>
      <w:bookmarkStart w:id="670" w:name="_Toc371578771"/>
      <w:r w:rsidRPr="00FB3612">
        <w:rPr>
          <w:snapToGrid/>
        </w:rPr>
        <w:t>решение и договор о создании.</w:t>
      </w:r>
      <w:bookmarkEnd w:id="669"/>
      <w:bookmarkEnd w:id="670"/>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1" w:name="_Toc371577621"/>
      <w:bookmarkStart w:id="672"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1"/>
      <w:bookmarkEnd w:id="672"/>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3" w:name="_Toc371577622"/>
      <w:bookmarkStart w:id="674"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3"/>
      <w:bookmarkEnd w:id="674"/>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5" w:name="_Toc371577623"/>
      <w:bookmarkStart w:id="676" w:name="_Toc371578774"/>
      <w:r w:rsidRPr="00FB3612">
        <w:rPr>
          <w:snapToGrid/>
        </w:rPr>
        <w:t>выписка из торгового реестра страны инкорпорации;</w:t>
      </w:r>
      <w:bookmarkEnd w:id="675"/>
      <w:bookmarkEnd w:id="676"/>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7" w:name="_Toc371577624"/>
      <w:bookmarkStart w:id="678"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7"/>
      <w:bookmarkEnd w:id="678"/>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9" w:name="_Toc371577625"/>
      <w:bookmarkStart w:id="680"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79"/>
      <w:bookmarkEnd w:id="680"/>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1" w:name="_Toc371577626"/>
      <w:bookmarkStart w:id="682"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1"/>
      <w:bookmarkEnd w:id="68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3" w:name="_Toc371577629"/>
      <w:bookmarkStart w:id="684" w:name="_Toc371578780"/>
      <w:r w:rsidRPr="00BA04C6">
        <w:rPr>
          <w:snapToGrid/>
        </w:rPr>
        <w:t>Я, ________________________________________________________________</w:t>
      </w:r>
      <w:bookmarkEnd w:id="683"/>
      <w:bookmarkEnd w:id="68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5" w:name="_Toc371577630"/>
      <w:bookmarkStart w:id="686" w:name="_Toc371578781"/>
      <w:r w:rsidRPr="005F39D5">
        <w:rPr>
          <w:snapToGrid/>
          <w:sz w:val="28"/>
          <w:szCs w:val="28"/>
          <w:vertAlign w:val="superscript"/>
        </w:rPr>
        <w:t>(полностью фамилия, имя, отчество)</w:t>
      </w:r>
      <w:bookmarkEnd w:id="685"/>
      <w:bookmarkEnd w:id="68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7" w:name="_Toc371577631"/>
      <w:bookmarkStart w:id="688" w:name="_Toc371578782"/>
      <w:r w:rsidRPr="00BA04C6">
        <w:rPr>
          <w:snapToGrid/>
        </w:rPr>
        <w:t>__________________________________________________________________</w:t>
      </w:r>
      <w:bookmarkEnd w:id="687"/>
      <w:bookmarkEnd w:id="68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9" w:name="_Toc371577632"/>
      <w:bookmarkStart w:id="690" w:name="_Toc371578783"/>
      <w:r w:rsidRPr="005F39D5">
        <w:rPr>
          <w:snapToGrid/>
          <w:sz w:val="28"/>
          <w:szCs w:val="28"/>
          <w:vertAlign w:val="superscript"/>
        </w:rPr>
        <w:t>(дата, месяц, год и место рождения)</w:t>
      </w:r>
      <w:bookmarkEnd w:id="689"/>
      <w:bookmarkEnd w:id="69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1" w:name="_Toc371577633"/>
      <w:bookmarkStart w:id="692" w:name="_Toc371578784"/>
      <w:r w:rsidRPr="00BA04C6">
        <w:rPr>
          <w:snapToGrid/>
        </w:rPr>
        <w:t>__________________________________________________________________</w:t>
      </w:r>
      <w:bookmarkEnd w:id="691"/>
      <w:bookmarkEnd w:id="69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3" w:name="_Toc371577634"/>
      <w:bookmarkStart w:id="694" w:name="_Toc371578785"/>
      <w:r w:rsidRPr="005F39D5">
        <w:rPr>
          <w:snapToGrid/>
          <w:sz w:val="28"/>
          <w:szCs w:val="28"/>
          <w:vertAlign w:val="superscript"/>
        </w:rPr>
        <w:t>(идентификационный номер налогоплательщика (ИНН))</w:t>
      </w:r>
      <w:bookmarkEnd w:id="693"/>
      <w:bookmarkEnd w:id="69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5" w:name="_Toc371577635"/>
      <w:bookmarkStart w:id="696" w:name="_Toc371578786"/>
      <w:r w:rsidRPr="00BA04C6">
        <w:rPr>
          <w:snapToGrid/>
        </w:rPr>
        <w:t>__________________________________________________________________,</w:t>
      </w:r>
      <w:bookmarkEnd w:id="695"/>
      <w:bookmarkEnd w:id="69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7" w:name="_Toc371577636"/>
      <w:bookmarkStart w:id="69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7"/>
      <w:bookmarkEnd w:id="69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9" w:name="_Toc371577637"/>
      <w:bookmarkStart w:id="700" w:name="_Toc371578788"/>
      <w:r w:rsidRPr="00BA04C6">
        <w:rPr>
          <w:snapToGrid/>
        </w:rPr>
        <w:t>__________________________________________________________________,</w:t>
      </w:r>
      <w:bookmarkEnd w:id="699"/>
      <w:bookmarkEnd w:id="70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1" w:name="_Toc371577638"/>
      <w:bookmarkStart w:id="702" w:name="_Toc371578789"/>
      <w:r w:rsidRPr="005F39D5">
        <w:rPr>
          <w:snapToGrid/>
          <w:sz w:val="28"/>
          <w:szCs w:val="28"/>
          <w:vertAlign w:val="superscript"/>
        </w:rPr>
        <w:t>(зарегистрированный по адресу)</w:t>
      </w:r>
      <w:bookmarkEnd w:id="701"/>
      <w:bookmarkEnd w:id="702"/>
    </w:p>
    <w:p w14:paraId="5D123A7C" w14:textId="699D69DB" w:rsidR="000D46D6" w:rsidRPr="00BA04C6" w:rsidRDefault="000D46D6" w:rsidP="006020B3">
      <w:pPr>
        <w:widowControl w:val="0"/>
        <w:autoSpaceDE w:val="0"/>
        <w:autoSpaceDN w:val="0"/>
        <w:adjustRightInd w:val="0"/>
        <w:textAlignment w:val="baseline"/>
        <w:rPr>
          <w:snapToGrid/>
        </w:rPr>
      </w:pPr>
      <w:bookmarkStart w:id="703" w:name="_Toc371577639"/>
      <w:bookmarkStart w:id="70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07D43">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3"/>
      <w:bookmarkEnd w:id="70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5" w:name="_Toc371577640"/>
      <w:bookmarkStart w:id="70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5"/>
      <w:bookmarkEnd w:id="70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7" w:name="_Toc371577641"/>
      <w:bookmarkStart w:id="708" w:name="_Toc371578792"/>
      <w:r w:rsidRPr="00BA04C6">
        <w:rPr>
          <w:snapToGrid/>
        </w:rPr>
        <w:t>иных охраняемых законом данных: _____________________________.</w:t>
      </w:r>
      <w:bookmarkEnd w:id="707"/>
      <w:bookmarkEnd w:id="70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9" w:name="_Toc371577642"/>
      <w:bookmarkStart w:id="710" w:name="_Toc371578793"/>
      <w:r w:rsidRPr="00B26836">
        <w:rPr>
          <w:snapToGrid/>
          <w:sz w:val="24"/>
          <w:szCs w:val="24"/>
        </w:rPr>
        <w:t>(указать каких)</w:t>
      </w:r>
      <w:bookmarkEnd w:id="709"/>
      <w:bookmarkEnd w:id="710"/>
    </w:p>
    <w:p w14:paraId="7FF83F09" w14:textId="77777777" w:rsidR="000D46D6" w:rsidRPr="00BA04C6" w:rsidRDefault="000D46D6" w:rsidP="006020B3">
      <w:pPr>
        <w:widowControl w:val="0"/>
        <w:autoSpaceDE w:val="0"/>
        <w:autoSpaceDN w:val="0"/>
        <w:adjustRightInd w:val="0"/>
        <w:textAlignment w:val="baseline"/>
        <w:rPr>
          <w:snapToGrid/>
        </w:rPr>
      </w:pPr>
      <w:bookmarkStart w:id="711" w:name="_Toc371577643"/>
      <w:bookmarkStart w:id="71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1"/>
      <w:bookmarkEnd w:id="71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3" w:name="_Toc371577644"/>
      <w:bookmarkStart w:id="714" w:name="_Toc371578795"/>
      <w:r w:rsidRPr="00BA04C6">
        <w:rPr>
          <w:snapToGrid/>
        </w:rPr>
        <w:t>запрет на разглашение указанных сведений;</w:t>
      </w:r>
      <w:bookmarkEnd w:id="713"/>
      <w:bookmarkEnd w:id="71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5" w:name="_Toc371577645"/>
      <w:bookmarkStart w:id="716" w:name="_Toc371578796"/>
      <w:r w:rsidRPr="00BA04C6">
        <w:rPr>
          <w:snapToGrid/>
        </w:rPr>
        <w:t>требования к специальному режиму хранения указанных сведений и доступа к ним;</w:t>
      </w:r>
      <w:bookmarkEnd w:id="715"/>
      <w:bookmarkEnd w:id="71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7" w:name="_Toc371577646"/>
      <w:bookmarkStart w:id="71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7"/>
      <w:bookmarkEnd w:id="71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19" w:name="_Toc371577647"/>
      <w:bookmarkStart w:id="72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9"/>
      <w:bookmarkEnd w:id="720"/>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1" w:name="_Toc371577648"/>
      <w:bookmarkStart w:id="722" w:name="_Toc371578799"/>
      <w:r w:rsidRPr="00A16C24">
        <w:t>______________                                      ___________________________</w:t>
      </w:r>
      <w:bookmarkEnd w:id="721"/>
      <w:bookmarkEnd w:id="72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3" w:name="_Toc371577649"/>
      <w:bookmarkStart w:id="72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23"/>
      <w:bookmarkEnd w:id="724"/>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5" w:name="_Ref514812694"/>
      <w:bookmarkStart w:id="726" w:name="_Toc31047552"/>
      <w:r>
        <w:rPr>
          <w:sz w:val="28"/>
        </w:rPr>
        <w:lastRenderedPageBreak/>
        <w:t>Заверение об обстоятельствах</w:t>
      </w:r>
      <w:bookmarkEnd w:id="725"/>
      <w:bookmarkEnd w:id="726"/>
    </w:p>
    <w:p w14:paraId="457E22AF" w14:textId="034C1801" w:rsidR="008F10B6" w:rsidRPr="00FC0CA5" w:rsidRDefault="008F10B6" w:rsidP="008F10B6">
      <w:pPr>
        <w:pStyle w:val="22"/>
        <w:numPr>
          <w:ilvl w:val="2"/>
          <w:numId w:val="4"/>
        </w:numPr>
      </w:pPr>
      <w:bookmarkStart w:id="727" w:name="_Toc31047553"/>
      <w:r w:rsidRPr="00FC0CA5">
        <w:t xml:space="preserve">Форма </w:t>
      </w:r>
      <w:r>
        <w:t>Заверения об обстоятельствах</w:t>
      </w:r>
      <w:bookmarkEnd w:id="72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8" w:name="_Toc31047554"/>
      <w:r w:rsidRPr="00BA04C6">
        <w:lastRenderedPageBreak/>
        <w:t>Инструкции по заполнению</w:t>
      </w:r>
      <w:bookmarkEnd w:id="728"/>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29" w:name="_Ref384123551"/>
      <w:bookmarkStart w:id="730" w:name="_Ref384123555"/>
      <w:bookmarkStart w:id="731"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9"/>
      <w:bookmarkEnd w:id="730"/>
      <w:bookmarkEnd w:id="731"/>
      <w:r w:rsidRPr="00376A79">
        <w:rPr>
          <w:rFonts w:ascii="Times New Roman" w:hAnsi="Times New Roman"/>
          <w:sz w:val="28"/>
          <w:szCs w:val="28"/>
        </w:rPr>
        <w:t xml:space="preserve"> </w:t>
      </w:r>
      <w:bookmarkEnd w:id="646"/>
    </w:p>
    <w:p w14:paraId="11CCEE55" w14:textId="1FB6F122" w:rsidR="006050AF" w:rsidRPr="00BA04C6" w:rsidRDefault="00415A0A" w:rsidP="009D1020">
      <w:pPr>
        <w:pStyle w:val="2"/>
        <w:ind w:left="1134"/>
        <w:rPr>
          <w:sz w:val="28"/>
        </w:rPr>
      </w:pPr>
      <w:bookmarkStart w:id="732" w:name="_Toc514805480"/>
      <w:bookmarkStart w:id="733" w:name="_Toc514814125"/>
      <w:bookmarkStart w:id="734" w:name="_Toc515659384"/>
      <w:bookmarkStart w:id="735" w:name="_Toc515887604"/>
      <w:bookmarkStart w:id="736" w:name="_Toc31047556"/>
      <w:r w:rsidRPr="00BA04C6">
        <w:rPr>
          <w:sz w:val="28"/>
        </w:rPr>
        <w:t>Пояснения к Техническим требованиям</w:t>
      </w:r>
      <w:bookmarkEnd w:id="732"/>
      <w:bookmarkEnd w:id="733"/>
      <w:bookmarkEnd w:id="734"/>
      <w:bookmarkEnd w:id="735"/>
      <w:bookmarkEnd w:id="736"/>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7" w:name="_Ref324332106"/>
      <w:bookmarkStart w:id="738" w:name="_Ref324341734"/>
      <w:bookmarkStart w:id="739" w:name="_Ref324342543"/>
      <w:bookmarkStart w:id="740" w:name="_Ref324342826"/>
      <w:bookmarkStart w:id="741"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7"/>
      <w:bookmarkEnd w:id="738"/>
      <w:bookmarkEnd w:id="739"/>
      <w:bookmarkEnd w:id="740"/>
      <w:bookmarkEnd w:id="741"/>
    </w:p>
    <w:p w14:paraId="2BAA6E30" w14:textId="07953C97" w:rsidR="001E6699" w:rsidRPr="00BA04C6" w:rsidRDefault="001E6699" w:rsidP="009D1020">
      <w:pPr>
        <w:pStyle w:val="2"/>
        <w:ind w:left="1134"/>
        <w:rPr>
          <w:sz w:val="28"/>
        </w:rPr>
      </w:pPr>
      <w:bookmarkStart w:id="742" w:name="_Toc514805482"/>
      <w:bookmarkStart w:id="743" w:name="_Toc514814127"/>
      <w:bookmarkStart w:id="744" w:name="_Toc515659386"/>
      <w:bookmarkStart w:id="745" w:name="_Toc515887606"/>
      <w:bookmarkStart w:id="746" w:name="_Toc31047558"/>
      <w:r w:rsidRPr="00BA04C6">
        <w:rPr>
          <w:sz w:val="28"/>
        </w:rPr>
        <w:t>Пояснения к проекту договора</w:t>
      </w:r>
      <w:bookmarkEnd w:id="742"/>
      <w:bookmarkEnd w:id="743"/>
      <w:bookmarkEnd w:id="744"/>
      <w:bookmarkEnd w:id="745"/>
      <w:bookmarkEnd w:id="746"/>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7" w:name="_Ref316553896"/>
      <w:bookmarkStart w:id="748" w:name="_Toc514805483"/>
      <w:bookmarkStart w:id="749" w:name="_Toc514814128"/>
      <w:bookmarkStart w:id="750" w:name="_Toc515659387"/>
      <w:bookmarkStart w:id="751" w:name="_Toc515887607"/>
      <w:bookmarkStart w:id="752" w:name="_Toc31047559"/>
      <w:r w:rsidRPr="00FC0CA5">
        <w:rPr>
          <w:sz w:val="28"/>
          <w:szCs w:val="28"/>
        </w:rPr>
        <w:lastRenderedPageBreak/>
        <w:t>Дополнительное соглашение к договору</w:t>
      </w:r>
      <w:bookmarkEnd w:id="747"/>
      <w:bookmarkEnd w:id="748"/>
      <w:bookmarkEnd w:id="749"/>
      <w:bookmarkEnd w:id="750"/>
      <w:bookmarkEnd w:id="751"/>
      <w:bookmarkEnd w:id="75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14:paraId="6832301A" w14:textId="065FEABF" w:rsidR="00D2384C" w:rsidRPr="00BA04C6" w:rsidRDefault="00376A79" w:rsidP="00376A79">
      <w:pPr>
        <w:pStyle w:val="1"/>
        <w:jc w:val="center"/>
        <w:rPr>
          <w:rFonts w:ascii="Times New Roman" w:hAnsi="Times New Roman"/>
          <w:sz w:val="28"/>
          <w:szCs w:val="28"/>
        </w:rPr>
      </w:pPr>
      <w:bookmarkStart w:id="757" w:name="_Ref513729886"/>
      <w:bookmarkStart w:id="758"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14:paraId="30D5B395" w14:textId="6E8DE870"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31047561"/>
      <w:r w:rsidRPr="00BA04C6">
        <w:rPr>
          <w:sz w:val="28"/>
        </w:rPr>
        <w:t>Обязательные требования</w:t>
      </w:r>
      <w:bookmarkEnd w:id="759"/>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5" w:name="_Ref513735397"/>
          </w:p>
        </w:tc>
        <w:bookmarkEnd w:id="76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14:paraId="64F65198" w14:textId="3E9FAC12" w:rsidR="00F867CC" w:rsidRPr="008A15C2" w:rsidRDefault="00F867CC" w:rsidP="008A15C2">
            <w:pPr>
              <w:numPr>
                <w:ilvl w:val="4"/>
                <w:numId w:val="4"/>
              </w:numPr>
              <w:tabs>
                <w:tab w:val="left" w:pos="1134"/>
              </w:tabs>
              <w:ind w:left="601" w:hanging="425"/>
            </w:pPr>
            <w:bookmarkStart w:id="76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7"/>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8"/>
          </w:p>
          <w:p w14:paraId="677A1891" w14:textId="0F55B647" w:rsidR="001F1103" w:rsidRPr="001F1103" w:rsidRDefault="00F867CC" w:rsidP="001B7A5E">
            <w:pPr>
              <w:numPr>
                <w:ilvl w:val="4"/>
                <w:numId w:val="4"/>
              </w:numPr>
              <w:tabs>
                <w:tab w:val="left" w:pos="1134"/>
              </w:tabs>
              <w:ind w:left="601" w:hanging="425"/>
            </w:pPr>
            <w:bookmarkStart w:id="769"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07D43">
              <w:t>в)</w:t>
            </w:r>
            <w:r w:rsidRPr="008A15C2">
              <w:fldChar w:fldCharType="end"/>
            </w:r>
            <w:r w:rsidRPr="008A15C2">
              <w:t>, на лицо, выдавшее доверенность</w:t>
            </w:r>
            <w:bookmarkEnd w:id="769"/>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0" w:name="_Ref514624336"/>
          </w:p>
        </w:tc>
        <w:bookmarkEnd w:id="770"/>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7B6F43B0"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1" w:name="_Ref513732889"/>
          </w:p>
        </w:tc>
        <w:bookmarkEnd w:id="771"/>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224018B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5CE88C7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07D43">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FC0A77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6DCF8C6"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6AE0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2" w:name="_Ref514624355"/>
          </w:p>
        </w:tc>
        <w:bookmarkEnd w:id="772"/>
        <w:tc>
          <w:tcPr>
            <w:tcW w:w="5243" w:type="dxa"/>
          </w:tcPr>
          <w:p w14:paraId="7E9A4B66" w14:textId="09544422"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2719650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31047562"/>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8" w:name="_Ref513806854"/>
          </w:p>
        </w:tc>
        <w:bookmarkEnd w:id="778"/>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31047563"/>
      <w:bookmarkEnd w:id="779"/>
      <w:bookmarkEnd w:id="780"/>
      <w:r w:rsidRPr="00BA04C6">
        <w:rPr>
          <w:sz w:val="28"/>
        </w:rPr>
        <w:t>Квалификационные 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ADF9B6"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68916C4"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37BD14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31047564"/>
      <w:bookmarkEnd w:id="786"/>
      <w:bookmarkEnd w:id="787"/>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3" w:name="_Ref514625687"/>
          </w:p>
        </w:tc>
        <w:bookmarkEnd w:id="793"/>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63E712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07D4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4" w:name="_Ref514625692"/>
          </w:p>
        </w:tc>
        <w:bookmarkEnd w:id="794"/>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A796AB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07D43" w:rsidRPr="00207D43">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07D43">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5" w:name="_Ref514625698"/>
          </w:p>
        </w:tc>
        <w:bookmarkEnd w:id="795"/>
        <w:tc>
          <w:tcPr>
            <w:tcW w:w="5245" w:type="dxa"/>
          </w:tcPr>
          <w:p w14:paraId="23612292" w14:textId="7117CFB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07D43">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6C8E94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310475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14:paraId="4CDC19F9" w14:textId="09FAB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1" w:name="_Ref514626025"/>
          </w:p>
        </w:tc>
        <w:bookmarkEnd w:id="801"/>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502699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2" w:name="_Ref514626031"/>
          </w:p>
        </w:tc>
        <w:bookmarkEnd w:id="802"/>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3" w:name="_Ref514626060"/>
          </w:p>
        </w:tc>
        <w:bookmarkEnd w:id="803"/>
        <w:tc>
          <w:tcPr>
            <w:tcW w:w="5245" w:type="dxa"/>
          </w:tcPr>
          <w:p w14:paraId="5E3E12DA" w14:textId="21D976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07D43">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431A86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4" w:name="_Ref514609208"/>
          </w:p>
        </w:tc>
        <w:bookmarkEnd w:id="804"/>
        <w:tc>
          <w:tcPr>
            <w:tcW w:w="5245" w:type="dxa"/>
          </w:tcPr>
          <w:p w14:paraId="6E8F749E" w14:textId="43268BC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07D4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07D4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31047566"/>
      <w:bookmarkStart w:id="80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14:paraId="48181060" w14:textId="5B6C79B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0" w:name="_Ref514546038"/>
          </w:p>
        </w:tc>
        <w:bookmarkEnd w:id="810"/>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437EE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31047567"/>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14:paraId="71360730" w14:textId="20CD14E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69D643A"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167E69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E284AB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67EAE2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4737E7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6FA35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18D7C9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7E4B6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D4A83F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D49903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50BE27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C01B8D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904B2F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FD48CF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C07497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4"/>
      <w:bookmarkEnd w:id="815"/>
      <w:bookmarkEnd w:id="816"/>
      <w:bookmarkEnd w:id="817"/>
      <w:bookmarkEnd w:id="818"/>
      <w:bookmarkEnd w:id="819"/>
      <w:bookmarkEnd w:id="820"/>
      <w:bookmarkEnd w:id="821"/>
    </w:p>
    <w:p w14:paraId="1199D2D5" w14:textId="4F45ECD5"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35FF551" w:rsidR="007164A6" w:rsidRDefault="00E64E09" w:rsidP="000E6B0D">
            <w:pPr>
              <w:jc w:val="center"/>
              <w:rPr>
                <w:b/>
                <w:bCs/>
                <w:sz w:val="24"/>
                <w:szCs w:val="24"/>
              </w:rPr>
            </w:pPr>
            <w:proofErr w:type="spellStart"/>
            <w:r>
              <w:rPr>
                <w:b/>
                <w:bCs/>
                <w:sz w:val="24"/>
                <w:szCs w:val="24"/>
              </w:rPr>
              <w:t>Орг</w:t>
            </w:r>
            <w:proofErr w:type="spellEnd"/>
            <w:r>
              <w:rPr>
                <w:b/>
                <w:bCs/>
                <w:sz w:val="24"/>
                <w:szCs w:val="24"/>
              </w:rPr>
              <w:t>,</w:t>
            </w:r>
            <w:r w:rsidR="00196716" w:rsidRPr="00196716">
              <w:rPr>
                <w:b/>
                <w:bCs/>
                <w:sz w:val="24"/>
                <w:szCs w:val="24"/>
              </w:rPr>
              <w:t xml:space="preserve"> Тех, </w:t>
            </w:r>
            <w:proofErr w:type="spellStart"/>
            <w:r w:rsidR="00196716" w:rsidRPr="00196716">
              <w:rPr>
                <w:b/>
                <w:bCs/>
                <w:sz w:val="24"/>
                <w:szCs w:val="24"/>
              </w:rPr>
              <w:t>Бзп</w:t>
            </w:r>
            <w:proofErr w:type="spellEnd"/>
            <w:r w:rsidR="00196716" w:rsidRPr="00196716">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6F306CC" w:rsidR="00352268" w:rsidRDefault="00E64E09" w:rsidP="00352268">
            <w:pPr>
              <w:jc w:val="center"/>
              <w:rPr>
                <w:b/>
                <w:bCs/>
                <w:sz w:val="24"/>
                <w:szCs w:val="24"/>
              </w:rPr>
            </w:pPr>
            <w:proofErr w:type="spellStart"/>
            <w:r>
              <w:rPr>
                <w:b/>
                <w:bCs/>
                <w:sz w:val="24"/>
                <w:szCs w:val="24"/>
              </w:rPr>
              <w:t>Бзп</w:t>
            </w:r>
            <w:proofErr w:type="spell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proofErr w:type="spellStart"/>
            <w:r>
              <w:rPr>
                <w:b/>
                <w:bCs/>
                <w:sz w:val="24"/>
                <w:szCs w:val="24"/>
              </w:rPr>
              <w:t>Орг</w:t>
            </w:r>
            <w:proofErr w:type="spell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w:t>
            </w:r>
            <w:proofErr w:type="spellStart"/>
            <w:r w:rsidR="003630A0" w:rsidRPr="003630A0">
              <w:rPr>
                <w:b/>
                <w:bCs/>
                <w:sz w:val="24"/>
                <w:szCs w:val="24"/>
              </w:rPr>
              <w:t>Фин</w:t>
            </w:r>
            <w:proofErr w:type="spellEnd"/>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r>
              <w:rPr>
                <w:b/>
              </w:rPr>
              <w:lastRenderedPageBreak/>
              <w:t>Фин</w:t>
            </w:r>
            <w:proofErr w:type="spell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31047570"/>
      <w:r w:rsidRPr="00BA04C6">
        <w:rPr>
          <w:sz w:val="28"/>
        </w:rPr>
        <w:t xml:space="preserve">Пояснения к Методике </w:t>
      </w:r>
      <w:bookmarkEnd w:id="826"/>
      <w:r w:rsidR="007526B3" w:rsidRPr="00BA04C6">
        <w:rPr>
          <w:sz w:val="28"/>
        </w:rPr>
        <w:t xml:space="preserve">проверки </w:t>
      </w:r>
      <w:proofErr w:type="spellStart"/>
      <w:r w:rsidR="007526B3" w:rsidRPr="00BA04C6">
        <w:rPr>
          <w:sz w:val="28"/>
        </w:rPr>
        <w:t>ДРиФС</w:t>
      </w:r>
      <w:bookmarkEnd w:id="827"/>
      <w:bookmarkEnd w:id="828"/>
      <w:bookmarkEnd w:id="829"/>
      <w:bookmarkEnd w:id="830"/>
      <w:bookmarkEnd w:id="831"/>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14:paraId="031BD41B" w14:textId="77777777" w:rsidR="00D379D2" w:rsidRDefault="00D379D2" w:rsidP="002D5309">
      <w:pPr>
        <w:pStyle w:val="a"/>
        <w:numPr>
          <w:ilvl w:val="0"/>
          <w:numId w:val="0"/>
        </w:numPr>
      </w:pPr>
      <w:bookmarkStart w:id="835" w:name="_GoBack"/>
      <w:bookmarkEnd w:id="835"/>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bookmarkStart w:id="836" w:name="_MON_1667728756"/>
    <w:bookmarkEnd w:id="836"/>
    <w:p w14:paraId="2D1FF8A2" w14:textId="2B2B306E" w:rsidR="00F1407C" w:rsidRDefault="0043600D" w:rsidP="00065952">
      <w:pPr>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95pt" o:ole="">
            <v:imagedata r:id="rId25" o:title=""/>
          </v:shape>
          <o:OLEObject Type="Embed" ProgID="Excel.Sheet.12" ShapeID="_x0000_i1028" DrawAspect="Icon" ObjectID="_1667729475" r:id="rId26"/>
        </w:object>
      </w: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046F" w14:textId="77777777" w:rsidR="00311B3F" w:rsidRDefault="00311B3F">
      <w:r>
        <w:separator/>
      </w:r>
    </w:p>
  </w:endnote>
  <w:endnote w:type="continuationSeparator" w:id="0">
    <w:p w14:paraId="0CCB057D" w14:textId="77777777" w:rsidR="00311B3F" w:rsidRDefault="0031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5993E5B" w:rsidR="006A45FE" w:rsidRDefault="006A45F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64E0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64E09">
      <w:rPr>
        <w:i/>
        <w:noProof/>
        <w:sz w:val="24"/>
        <w:szCs w:val="24"/>
      </w:rPr>
      <w:t>123</w:t>
    </w:r>
    <w:r w:rsidRPr="00B54ABF">
      <w:rPr>
        <w:i/>
        <w:sz w:val="24"/>
        <w:szCs w:val="24"/>
      </w:rPr>
      <w:fldChar w:fldCharType="end"/>
    </w:r>
  </w:p>
  <w:p w14:paraId="252CD9BB" w14:textId="77777777" w:rsidR="006A45FE" w:rsidRDefault="006A45FE">
    <w:pPr>
      <w:pStyle w:val="a7"/>
    </w:pPr>
  </w:p>
  <w:p w14:paraId="44A9A5B7" w14:textId="77777777" w:rsidR="006A45FE" w:rsidRDefault="006A45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6A45FE" w:rsidRPr="00B54ABF" w:rsidRDefault="006A45FE" w:rsidP="00B54ABF">
    <w:pPr>
      <w:tabs>
        <w:tab w:val="right" w:pos="10260"/>
      </w:tabs>
      <w:rPr>
        <w:i/>
        <w:sz w:val="24"/>
        <w:szCs w:val="24"/>
      </w:rPr>
    </w:pPr>
    <w:r>
      <w:rPr>
        <w:sz w:val="20"/>
      </w:rPr>
      <w:tab/>
    </w:r>
  </w:p>
  <w:p w14:paraId="123968DE" w14:textId="77777777" w:rsidR="006A45FE" w:rsidRPr="00B54ABF" w:rsidRDefault="006A45FE" w:rsidP="00B54ABF">
    <w:pPr>
      <w:tabs>
        <w:tab w:val="right" w:pos="10260"/>
      </w:tabs>
      <w:rPr>
        <w:i/>
        <w:sz w:val="24"/>
        <w:szCs w:val="24"/>
      </w:rPr>
    </w:pPr>
  </w:p>
  <w:p w14:paraId="3F78C140" w14:textId="0B61C6AA" w:rsidR="006A45FE" w:rsidRDefault="006A45F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64E0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64E09">
      <w:rPr>
        <w:i/>
        <w:noProof/>
        <w:sz w:val="24"/>
        <w:szCs w:val="24"/>
      </w:rPr>
      <w:t>123</w:t>
    </w:r>
    <w:r w:rsidRPr="00B54ABF">
      <w:rPr>
        <w:i/>
        <w:sz w:val="24"/>
        <w:szCs w:val="24"/>
      </w:rPr>
      <w:fldChar w:fldCharType="end"/>
    </w:r>
  </w:p>
  <w:p w14:paraId="169A7B5C" w14:textId="77777777" w:rsidR="006A45FE" w:rsidRDefault="006A45F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25DD318" w:rsidR="006A45FE" w:rsidRDefault="006A45F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4B9">
      <w:rPr>
        <w:i/>
        <w:noProof/>
        <w:sz w:val="24"/>
        <w:szCs w:val="24"/>
      </w:rPr>
      <w:t>122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4B9">
      <w:rPr>
        <w:i/>
        <w:noProof/>
        <w:sz w:val="24"/>
        <w:szCs w:val="24"/>
      </w:rPr>
      <w:t>122</w:t>
    </w:r>
    <w:r w:rsidRPr="00B54ABF">
      <w:rPr>
        <w:i/>
        <w:sz w:val="24"/>
        <w:szCs w:val="24"/>
      </w:rPr>
      <w:fldChar w:fldCharType="end"/>
    </w:r>
  </w:p>
  <w:p w14:paraId="178A4A24" w14:textId="77777777" w:rsidR="006A45FE" w:rsidRDefault="006A45FE">
    <w:pPr>
      <w:pStyle w:val="a7"/>
    </w:pPr>
  </w:p>
  <w:p w14:paraId="2F4B0C50" w14:textId="77777777" w:rsidR="006A45FE" w:rsidRDefault="006A45F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A45FE" w:rsidRPr="00B54ABF" w:rsidRDefault="006A45FE" w:rsidP="00B54ABF">
    <w:pPr>
      <w:tabs>
        <w:tab w:val="right" w:pos="10260"/>
      </w:tabs>
      <w:rPr>
        <w:i/>
        <w:sz w:val="24"/>
        <w:szCs w:val="24"/>
      </w:rPr>
    </w:pPr>
    <w:r>
      <w:rPr>
        <w:sz w:val="20"/>
      </w:rPr>
      <w:tab/>
    </w:r>
  </w:p>
  <w:p w14:paraId="0F135095" w14:textId="77777777" w:rsidR="006A45FE" w:rsidRPr="00B54ABF" w:rsidRDefault="006A45FE" w:rsidP="00B54ABF">
    <w:pPr>
      <w:tabs>
        <w:tab w:val="right" w:pos="10260"/>
      </w:tabs>
      <w:rPr>
        <w:i/>
        <w:sz w:val="24"/>
        <w:szCs w:val="24"/>
      </w:rPr>
    </w:pPr>
  </w:p>
  <w:p w14:paraId="5F278EC7" w14:textId="4D6DB3FF" w:rsidR="006A45FE" w:rsidRDefault="006A45F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4B9">
      <w:rPr>
        <w:i/>
        <w:noProof/>
        <w:sz w:val="24"/>
        <w:szCs w:val="24"/>
      </w:rPr>
      <w:t>121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4B9">
      <w:rPr>
        <w:i/>
        <w:noProof/>
        <w:sz w:val="24"/>
        <w:szCs w:val="24"/>
      </w:rPr>
      <w:t>122</w:t>
    </w:r>
    <w:r w:rsidRPr="00B54ABF">
      <w:rPr>
        <w:i/>
        <w:sz w:val="24"/>
        <w:szCs w:val="24"/>
      </w:rPr>
      <w:fldChar w:fldCharType="end"/>
    </w:r>
  </w:p>
  <w:p w14:paraId="730720D1" w14:textId="77777777" w:rsidR="006A45FE" w:rsidRDefault="006A45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8FD1" w14:textId="77777777" w:rsidR="00311B3F" w:rsidRDefault="00311B3F">
      <w:r>
        <w:separator/>
      </w:r>
    </w:p>
  </w:footnote>
  <w:footnote w:type="continuationSeparator" w:id="0">
    <w:p w14:paraId="6681870B" w14:textId="77777777" w:rsidR="00311B3F" w:rsidRDefault="00311B3F">
      <w:r>
        <w:continuationSeparator/>
      </w:r>
    </w:p>
  </w:footnote>
  <w:footnote w:id="1">
    <w:p w14:paraId="2F6DBBCC" w14:textId="77777777" w:rsidR="006A45FE" w:rsidRDefault="006A45F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A45FE" w:rsidRDefault="006A45F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6A45FE" w:rsidRDefault="006A45F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6A45FE" w:rsidRDefault="006A45F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6A45FE" w:rsidRDefault="006A45FE"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6A45FE" w:rsidRDefault="006A45F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6A45FE" w:rsidRDefault="006A45F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6A45FE" w:rsidRDefault="006A45F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6A45FE" w:rsidRDefault="006A45F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6A45FE" w:rsidRDefault="006A45F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6A45FE" w:rsidRDefault="006A45FE"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6A45FE" w:rsidRDefault="006A45F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6A45FE" w:rsidRDefault="006A45F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6A45FE" w:rsidRDefault="006A45F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6A45FE" w:rsidRDefault="006A45F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6A45FE" w:rsidRDefault="006A45F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6A45FE" w:rsidRDefault="006A45F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6A45FE" w:rsidRDefault="006A45F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6A45FE" w:rsidRDefault="006A45F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6A45FE" w:rsidRDefault="006A45F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6A45FE" w:rsidRDefault="006A45F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6A45FE" w:rsidRDefault="006A45F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6A45FE" w:rsidRDefault="006A45F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6A45FE" w:rsidRDefault="006A45F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6A45FE" w:rsidRDefault="006A45F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6A45FE" w:rsidRDefault="006A45F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6A45FE" w:rsidRDefault="006A45F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6A45FE" w:rsidRDefault="006A45FE"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6A45FE" w:rsidRDefault="006A45FE"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6A45FE" w:rsidRDefault="006A45F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6A45FE" w:rsidRDefault="006A45F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6A45FE" w:rsidRDefault="006A45F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6A45FE" w:rsidRDefault="006A45F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6A45FE" w:rsidRDefault="006A45F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6A45FE" w:rsidRDefault="006A45F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6A45FE" w:rsidRDefault="006A45F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6A45FE" w:rsidRDefault="006A45F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6A45FE" w:rsidRPr="00033B77" w:rsidRDefault="006A45F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6A45FE" w:rsidRDefault="006A45FE">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52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3F"/>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1B6"/>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00D"/>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055"/>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5F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B9"/>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3B"/>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E09"/>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A989-D6D6-4C29-9D4A-A6FD6A7B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122</Pages>
  <Words>32060</Words>
  <Characters>182745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214377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3</cp:revision>
  <cp:lastPrinted>2018-05-25T11:25:00Z</cp:lastPrinted>
  <dcterms:created xsi:type="dcterms:W3CDTF">2020-11-24T02:08:00Z</dcterms:created>
  <dcterms:modified xsi:type="dcterms:W3CDTF">2020-11-24T04:25:00Z</dcterms:modified>
</cp:coreProperties>
</file>