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C1BB1">
        <w:rPr>
          <w:b/>
          <w:bCs/>
          <w:iCs/>
          <w:snapToGrid/>
          <w:spacing w:val="40"/>
          <w:sz w:val="36"/>
          <w:szCs w:val="36"/>
        </w:rPr>
        <w:t>1</w:t>
      </w:r>
      <w:r w:rsidR="00815429">
        <w:rPr>
          <w:b/>
          <w:bCs/>
          <w:iCs/>
          <w:snapToGrid/>
          <w:spacing w:val="40"/>
          <w:sz w:val="36"/>
          <w:szCs w:val="36"/>
        </w:rPr>
        <w:t>4</w:t>
      </w:r>
      <w:r w:rsidR="007C1BB1">
        <w:rPr>
          <w:b/>
          <w:bCs/>
          <w:iCs/>
          <w:snapToGrid/>
          <w:spacing w:val="40"/>
          <w:sz w:val="36"/>
          <w:szCs w:val="36"/>
        </w:rPr>
        <w:t>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815429" w:rsidRDefault="00815429" w:rsidP="00D05B0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46503E">
        <w:rPr>
          <w:b/>
          <w:i/>
          <w:sz w:val="26"/>
          <w:szCs w:val="26"/>
        </w:rPr>
        <w:t xml:space="preserve">Ремонт ВЛ-110 </w:t>
      </w:r>
      <w:proofErr w:type="spellStart"/>
      <w:r w:rsidRPr="0046503E">
        <w:rPr>
          <w:b/>
          <w:i/>
          <w:sz w:val="26"/>
          <w:szCs w:val="26"/>
        </w:rPr>
        <w:t>кВ</w:t>
      </w:r>
      <w:proofErr w:type="spellEnd"/>
      <w:r w:rsidRPr="0046503E">
        <w:rPr>
          <w:b/>
          <w:i/>
          <w:sz w:val="26"/>
          <w:szCs w:val="26"/>
        </w:rPr>
        <w:t xml:space="preserve"> Сиваки-Октябрьская, ВЛ-35 </w:t>
      </w:r>
      <w:proofErr w:type="spellStart"/>
      <w:r w:rsidRPr="0046503E">
        <w:rPr>
          <w:b/>
          <w:i/>
          <w:sz w:val="26"/>
          <w:szCs w:val="26"/>
        </w:rPr>
        <w:t>кВ</w:t>
      </w:r>
      <w:proofErr w:type="spellEnd"/>
      <w:r w:rsidRPr="0046503E">
        <w:rPr>
          <w:b/>
          <w:i/>
          <w:sz w:val="26"/>
          <w:szCs w:val="26"/>
        </w:rPr>
        <w:t xml:space="preserve"> Сковородино-Джалинда</w:t>
      </w:r>
      <w:r>
        <w:rPr>
          <w:b/>
          <w:i/>
          <w:sz w:val="26"/>
          <w:szCs w:val="26"/>
        </w:rPr>
        <w:t>»</w:t>
      </w:r>
    </w:p>
    <w:p w:rsidR="00815429" w:rsidRPr="0046503E" w:rsidRDefault="00815429" w:rsidP="0081542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1801-РЕМ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815429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7C1BB1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815429" w:rsidRPr="00815429">
        <w:rPr>
          <w:b/>
          <w:i/>
          <w:sz w:val="24"/>
        </w:rPr>
        <w:t xml:space="preserve">Ремонт ВЛ-110 </w:t>
      </w:r>
      <w:proofErr w:type="spellStart"/>
      <w:r w:rsidR="00815429" w:rsidRPr="00815429">
        <w:rPr>
          <w:b/>
          <w:i/>
          <w:sz w:val="24"/>
        </w:rPr>
        <w:t>кВ</w:t>
      </w:r>
      <w:proofErr w:type="spellEnd"/>
      <w:r w:rsidR="00815429" w:rsidRPr="00815429">
        <w:rPr>
          <w:b/>
          <w:i/>
          <w:sz w:val="24"/>
        </w:rPr>
        <w:t xml:space="preserve"> Сиваки-Октябрьская, ВЛ-35 </w:t>
      </w:r>
      <w:proofErr w:type="spellStart"/>
      <w:r w:rsidR="00815429" w:rsidRPr="00815429">
        <w:rPr>
          <w:b/>
          <w:i/>
          <w:sz w:val="24"/>
        </w:rPr>
        <w:t>кВ</w:t>
      </w:r>
      <w:proofErr w:type="spellEnd"/>
      <w:r w:rsidR="00815429" w:rsidRPr="00815429">
        <w:rPr>
          <w:b/>
          <w:i/>
          <w:sz w:val="24"/>
        </w:rPr>
        <w:t xml:space="preserve"> Сковородино-Джалинда</w:t>
      </w:r>
      <w:r w:rsidR="00DE06B4" w:rsidRPr="00913555">
        <w:rPr>
          <w:b/>
          <w:i/>
          <w:sz w:val="24"/>
        </w:rPr>
        <w:t>»</w:t>
      </w:r>
      <w:r w:rsidR="00815429">
        <w:rPr>
          <w:sz w:val="24"/>
        </w:rPr>
        <w:t>, Лот № 18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815429" w:rsidRDefault="0081542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03:20:25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504850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08:08:42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505967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11:20:36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506257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11.11.2020 05:16:59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507076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1542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1542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1542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15429" w:rsidRDefault="00815429" w:rsidP="0081542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815429" w:rsidRPr="00E73FBF" w:rsidRDefault="00815429" w:rsidP="0081542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73FBF">
        <w:rPr>
          <w:bCs/>
          <w:iCs/>
          <w:sz w:val="24"/>
        </w:rPr>
        <w:t xml:space="preserve">Об отклонении заявки Участника </w:t>
      </w:r>
      <w:r w:rsidRPr="00E73FBF">
        <w:rPr>
          <w:sz w:val="24"/>
          <w:szCs w:val="24"/>
        </w:rPr>
        <w:t>504850</w:t>
      </w:r>
    </w:p>
    <w:p w:rsidR="00815429" w:rsidRPr="00D072D1" w:rsidRDefault="00815429" w:rsidP="0081542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815429" w:rsidRPr="00913555" w:rsidRDefault="00815429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53"/>
        <w:gridCol w:w="4961"/>
      </w:tblGrid>
      <w:tr w:rsidR="00A7780E" w:rsidRPr="00913583" w:rsidTr="00DF2A87">
        <w:trPr>
          <w:cantSplit/>
          <w:trHeight w:val="112"/>
        </w:trPr>
        <w:tc>
          <w:tcPr>
            <w:tcW w:w="66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815429" w:rsidRPr="00913583" w:rsidTr="00DF2A87">
        <w:trPr>
          <w:cantSplit/>
          <w:trHeight w:val="85"/>
        </w:trPr>
        <w:tc>
          <w:tcPr>
            <w:tcW w:w="663" w:type="dxa"/>
          </w:tcPr>
          <w:p w:rsidR="00815429" w:rsidRPr="00913583" w:rsidRDefault="00815429" w:rsidP="00815429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03:20:25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504850</w:t>
            </w:r>
          </w:p>
        </w:tc>
      </w:tr>
      <w:tr w:rsidR="00815429" w:rsidRPr="00913583" w:rsidTr="00DF2A87">
        <w:trPr>
          <w:cantSplit/>
          <w:trHeight w:val="112"/>
        </w:trPr>
        <w:tc>
          <w:tcPr>
            <w:tcW w:w="663" w:type="dxa"/>
          </w:tcPr>
          <w:p w:rsidR="00815429" w:rsidRPr="00913583" w:rsidRDefault="00815429" w:rsidP="00815429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08:08:42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505967</w:t>
            </w:r>
          </w:p>
        </w:tc>
      </w:tr>
      <w:tr w:rsidR="00815429" w:rsidRPr="00913583" w:rsidTr="00DF2A87">
        <w:trPr>
          <w:cantSplit/>
          <w:trHeight w:val="112"/>
        </w:trPr>
        <w:tc>
          <w:tcPr>
            <w:tcW w:w="663" w:type="dxa"/>
          </w:tcPr>
          <w:p w:rsidR="00815429" w:rsidRPr="00913583" w:rsidRDefault="00815429" w:rsidP="00815429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11:20:36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506257</w:t>
            </w:r>
          </w:p>
        </w:tc>
      </w:tr>
      <w:tr w:rsidR="00815429" w:rsidRPr="00913583" w:rsidTr="00DF2A87">
        <w:trPr>
          <w:cantSplit/>
          <w:trHeight w:val="112"/>
        </w:trPr>
        <w:tc>
          <w:tcPr>
            <w:tcW w:w="663" w:type="dxa"/>
          </w:tcPr>
          <w:p w:rsidR="00815429" w:rsidRPr="00913583" w:rsidRDefault="00815429" w:rsidP="00815429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11.11.2020 05:16:59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507076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815429" w:rsidRPr="00913555" w:rsidRDefault="00815429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15429" w:rsidRDefault="00815429" w:rsidP="00815429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 xml:space="preserve">заявку Участника </w:t>
      </w:r>
      <w:r>
        <w:rPr>
          <w:b/>
          <w:sz w:val="24"/>
          <w:szCs w:val="24"/>
        </w:rPr>
        <w:t>504850</w:t>
      </w:r>
      <w:r w:rsidRPr="00850C74">
        <w:rPr>
          <w:sz w:val="24"/>
          <w:szCs w:val="24"/>
        </w:rPr>
        <w:t xml:space="preserve"> 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4.13.5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p w:rsidR="00815429" w:rsidRDefault="00815429" w:rsidP="00815429">
      <w:pPr>
        <w:spacing w:line="240" w:lineRule="auto"/>
        <w:ind w:firstLine="0"/>
        <w:rPr>
          <w:sz w:val="24"/>
          <w:szCs w:val="24"/>
        </w:rPr>
      </w:pPr>
    </w:p>
    <w:p w:rsidR="00815429" w:rsidRPr="00850C74" w:rsidRDefault="00815429" w:rsidP="00815429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15429" w:rsidRPr="008F309A" w:rsidTr="00D05B0D">
        <w:tc>
          <w:tcPr>
            <w:tcW w:w="709" w:type="dxa"/>
            <w:vAlign w:val="center"/>
          </w:tcPr>
          <w:p w:rsidR="00815429" w:rsidRPr="00117A4C" w:rsidRDefault="00815429" w:rsidP="00D05B0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930" w:type="dxa"/>
            <w:shd w:val="clear" w:color="auto" w:fill="auto"/>
          </w:tcPr>
          <w:p w:rsidR="00815429" w:rsidRPr="008F309A" w:rsidRDefault="00815429" w:rsidP="00D05B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15429" w:rsidRPr="008F309A" w:rsidTr="00815429">
        <w:trPr>
          <w:trHeight w:val="599"/>
        </w:trPr>
        <w:tc>
          <w:tcPr>
            <w:tcW w:w="709" w:type="dxa"/>
          </w:tcPr>
          <w:p w:rsidR="00815429" w:rsidRDefault="00815429" w:rsidP="00D05B0D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15429" w:rsidRDefault="00815429" w:rsidP="00D05B0D">
            <w:pPr>
              <w:pStyle w:val="af4"/>
              <w:tabs>
                <w:tab w:val="clear" w:pos="1134"/>
              </w:tabs>
              <w:spacing w:line="240" w:lineRule="auto"/>
              <w:ind w:left="62" w:firstLine="0"/>
            </w:pPr>
            <w:r>
              <w:rPr>
                <w:rFonts w:eastAsia="Calibri"/>
                <w:color w:val="000000"/>
                <w:sz w:val="24"/>
              </w:rPr>
              <w:t>Отсутствует</w:t>
            </w:r>
            <w:r w:rsidRPr="00E02584">
              <w:rPr>
                <w:rFonts w:eastAsia="Calibri"/>
                <w:color w:val="000000"/>
                <w:sz w:val="24"/>
              </w:rPr>
              <w:t xml:space="preserve"> протокол разногласий к проекту договора, что является нарушением требований п. 4 приложения № 4 Документации о закупке</w:t>
            </w:r>
            <w:r>
              <w:rPr>
                <w:color w:val="000000"/>
                <w:sz w:val="24"/>
              </w:rPr>
              <w:t xml:space="preserve">, в котором указано, что </w:t>
            </w:r>
            <w:r w:rsidRPr="00E02584">
              <w:rPr>
                <w:color w:val="000000"/>
                <w:sz w:val="24"/>
                <w:szCs w:val="24"/>
              </w:rPr>
              <w:t>д</w:t>
            </w:r>
            <w:r w:rsidRPr="00E02584">
              <w:rPr>
                <w:sz w:val="24"/>
                <w:szCs w:val="24"/>
              </w:rPr>
              <w:t>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</w:t>
            </w:r>
            <w:r>
              <w:t>.</w:t>
            </w:r>
            <w:r w:rsidRPr="006020B3">
              <w:t xml:space="preserve"> </w:t>
            </w:r>
          </w:p>
          <w:p w:rsidR="00815429" w:rsidRPr="00E73FBF" w:rsidRDefault="00815429" w:rsidP="00D05B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 w:firstLine="0"/>
              <w:rPr>
                <w:sz w:val="24"/>
                <w:szCs w:val="24"/>
              </w:rPr>
            </w:pPr>
            <w:r w:rsidRPr="00E73FBF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815429" w:rsidRPr="008F309A" w:rsidTr="00D05B0D">
        <w:tc>
          <w:tcPr>
            <w:tcW w:w="709" w:type="dxa"/>
          </w:tcPr>
          <w:p w:rsidR="00815429" w:rsidRDefault="00815429" w:rsidP="00D05B0D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15429" w:rsidRPr="00E02584" w:rsidRDefault="00815429" w:rsidP="00D05B0D">
            <w:pPr>
              <w:pStyle w:val="af4"/>
              <w:tabs>
                <w:tab w:val="clear" w:pos="1134"/>
              </w:tabs>
              <w:spacing w:line="240" w:lineRule="auto"/>
              <w:ind w:left="62" w:firstLine="0"/>
            </w:pPr>
            <w:r w:rsidRPr="00E02584">
              <w:rPr>
                <w:rFonts w:eastAsia="Calibri"/>
                <w:color w:val="000000"/>
                <w:sz w:val="24"/>
              </w:rPr>
              <w:t>В преамбуле календарного графика указан срок окончания работ – 30.09.2020, что не соответствует условию п. 5 технических требований</w:t>
            </w:r>
            <w:r>
              <w:rPr>
                <w:rFonts w:eastAsia="Calibri"/>
                <w:color w:val="000000"/>
                <w:sz w:val="24"/>
              </w:rPr>
              <w:t xml:space="preserve"> в котором указано, что срок окончания работ</w:t>
            </w:r>
            <w:r w:rsidRPr="00E02584">
              <w:rPr>
                <w:rFonts w:eastAsia="Calibri"/>
                <w:color w:val="000000"/>
                <w:sz w:val="24"/>
              </w:rPr>
              <w:t xml:space="preserve"> – май 2021</w:t>
            </w:r>
            <w:r>
              <w:rPr>
                <w:rFonts w:eastAsia="Calibri"/>
                <w:color w:val="000000"/>
                <w:sz w:val="24"/>
              </w:rPr>
              <w:t>.</w:t>
            </w:r>
          </w:p>
          <w:p w:rsidR="00815429" w:rsidRPr="00E73FBF" w:rsidRDefault="00815429" w:rsidP="00D05B0D">
            <w:pPr>
              <w:spacing w:line="240" w:lineRule="auto"/>
              <w:ind w:left="62" w:firstLine="0"/>
              <w:rPr>
                <w:bCs/>
                <w:sz w:val="24"/>
                <w:szCs w:val="24"/>
              </w:rPr>
            </w:pPr>
            <w:r w:rsidRPr="00E73FBF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15429" w:rsidRPr="00913555" w:rsidRDefault="00815429" w:rsidP="0081542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Pr="00E744AD" w:rsidRDefault="00815429" w:rsidP="00815429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815429" w:rsidRPr="00A822F3" w:rsidRDefault="00815429" w:rsidP="008154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822F3">
        <w:rPr>
          <w:sz w:val="24"/>
          <w:szCs w:val="24"/>
        </w:rPr>
        <w:t>505967</w:t>
      </w:r>
    </w:p>
    <w:p w:rsidR="00815429" w:rsidRPr="00A822F3" w:rsidRDefault="00815429" w:rsidP="008154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822F3">
        <w:rPr>
          <w:sz w:val="24"/>
          <w:szCs w:val="24"/>
        </w:rPr>
        <w:t>506257</w:t>
      </w:r>
    </w:p>
    <w:p w:rsidR="00815429" w:rsidRPr="00A822F3" w:rsidRDefault="00815429" w:rsidP="008154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822F3">
        <w:rPr>
          <w:sz w:val="24"/>
          <w:szCs w:val="24"/>
        </w:rPr>
        <w:t>507076</w:t>
      </w:r>
    </w:p>
    <w:p w:rsidR="00815429" w:rsidRPr="00C8132C" w:rsidRDefault="00815429" w:rsidP="00815429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15429">
      <w:headerReference w:type="default" r:id="rId9"/>
      <w:footerReference w:type="default" r:id="rId10"/>
      <w:pgSz w:w="11906" w:h="16838"/>
      <w:pgMar w:top="567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9A" w:rsidRDefault="00DF709A" w:rsidP="00355095">
      <w:pPr>
        <w:spacing w:line="240" w:lineRule="auto"/>
      </w:pPr>
      <w:r>
        <w:separator/>
      </w:r>
    </w:p>
  </w:endnote>
  <w:endnote w:type="continuationSeparator" w:id="0">
    <w:p w:rsidR="00DF709A" w:rsidRDefault="00DF70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54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54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9A" w:rsidRDefault="00DF709A" w:rsidP="00355095">
      <w:pPr>
        <w:spacing w:line="240" w:lineRule="auto"/>
      </w:pPr>
      <w:r>
        <w:separator/>
      </w:r>
    </w:p>
  </w:footnote>
  <w:footnote w:type="continuationSeparator" w:id="0">
    <w:p w:rsidR="00DF709A" w:rsidRDefault="00DF70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815429">
      <w:rPr>
        <w:i/>
        <w:sz w:val="20"/>
      </w:rPr>
      <w:t>первых частей заявок (лот № 18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3075120"/>
    <w:multiLevelType w:val="hybridMultilevel"/>
    <w:tmpl w:val="B39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8"/>
  </w:num>
  <w:num w:numId="6">
    <w:abstractNumId w:val="10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20"/>
  </w:num>
  <w:num w:numId="16">
    <w:abstractNumId w:val="4"/>
  </w:num>
  <w:num w:numId="17">
    <w:abstractNumId w:val="9"/>
  </w:num>
  <w:num w:numId="18">
    <w:abstractNumId w:val="15"/>
  </w:num>
  <w:num w:numId="19">
    <w:abstractNumId w:val="5"/>
  </w:num>
  <w:num w:numId="20">
    <w:abstractNumId w:val="14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5429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09A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D66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  <w:style w:type="paragraph" w:customStyle="1" w:styleId="af4">
    <w:name w:val="Подпункт"/>
    <w:basedOn w:val="af3"/>
    <w:link w:val="13"/>
    <w:rsid w:val="00815429"/>
    <w:rPr>
      <w:snapToGrid w:val="0"/>
    </w:rPr>
  </w:style>
  <w:style w:type="character" w:customStyle="1" w:styleId="13">
    <w:name w:val="Подпункт Знак1"/>
    <w:link w:val="af4"/>
    <w:locked/>
    <w:rsid w:val="00815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B8D7-376D-48CE-98B5-72324938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2020-10-23T07:02:00Z</dcterms:created>
  <dcterms:modified xsi:type="dcterms:W3CDTF">2020-11-24T06:47:00Z</dcterms:modified>
</cp:coreProperties>
</file>