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D5" w:rsidRDefault="00A62E17" w:rsidP="00E522D5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 w:rsidRPr="00B35131">
        <w:rPr>
          <w:rFonts w:cs="Arial"/>
          <w:b w:val="0"/>
          <w:bCs/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 wp14:anchorId="3713810F" wp14:editId="024AE7AE">
            <wp:simplePos x="0" y="0"/>
            <wp:positionH relativeFrom="margin">
              <wp:posOffset>2680970</wp:posOffset>
            </wp:positionH>
            <wp:positionV relativeFrom="paragraph">
              <wp:posOffset>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655" y="3812"/>
                <wp:lineTo x="4390" y="0"/>
                <wp:lineTo x="3018" y="0"/>
              </wp:wrapPolygon>
            </wp:wrapThrough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2E17" w:rsidRDefault="00A62E17" w:rsidP="00E522D5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A62E17" w:rsidRDefault="00A62E17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color w:val="auto"/>
          <w:sz w:val="26"/>
          <w:szCs w:val="26"/>
        </w:rPr>
      </w:pPr>
    </w:p>
    <w:p w:rsidR="00E522D5" w:rsidRDefault="00E522D5" w:rsidP="00A62E17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E522D5" w:rsidRPr="009123B5" w:rsidRDefault="00E522D5" w:rsidP="00E522D5">
      <w:pPr>
        <w:ind w:right="142"/>
        <w:jc w:val="center"/>
        <w:rPr>
          <w:b/>
          <w:sz w:val="28"/>
        </w:rPr>
      </w:pPr>
      <w:r w:rsidRPr="009123B5">
        <w:rPr>
          <w:b/>
          <w:sz w:val="28"/>
        </w:rPr>
        <w:t>«Дальневосточная распределительная сетевая компания»</w:t>
      </w:r>
    </w:p>
    <w:p w:rsidR="00E522D5" w:rsidRDefault="00E522D5" w:rsidP="00E522D5">
      <w:pPr>
        <w:ind w:left="5245" w:hanging="11"/>
      </w:pPr>
      <w:r w:rsidRPr="005B0205">
        <w:t xml:space="preserve"> </w:t>
      </w:r>
    </w:p>
    <w:p w:rsidR="00AC50DA" w:rsidRPr="005B0205" w:rsidRDefault="00AC50DA" w:rsidP="00E522D5">
      <w:pPr>
        <w:ind w:left="5812" w:hanging="11"/>
      </w:pPr>
      <w:r w:rsidRPr="005B0205">
        <w:t>«УТВЕРЖДАЮ»</w:t>
      </w:r>
    </w:p>
    <w:p w:rsidR="00AC50DA" w:rsidRPr="005B0205" w:rsidRDefault="00FD42F7" w:rsidP="00E522D5">
      <w:pPr>
        <w:ind w:left="5812" w:hanging="11"/>
      </w:pPr>
      <w:r>
        <w:t>П</w:t>
      </w:r>
      <w:r w:rsidR="00AC50DA">
        <w:t>редседател</w:t>
      </w:r>
      <w:r w:rsidR="00870186">
        <w:t>ь</w:t>
      </w:r>
      <w:r w:rsidR="00AC50DA" w:rsidRPr="005B0205">
        <w:t xml:space="preserve"> закупочной комиссии</w:t>
      </w:r>
    </w:p>
    <w:p w:rsidR="00AC50DA" w:rsidRPr="005B0205" w:rsidRDefault="00AC50DA" w:rsidP="00E522D5">
      <w:pPr>
        <w:ind w:left="5812" w:hanging="11"/>
        <w:jc w:val="center"/>
      </w:pPr>
    </w:p>
    <w:p w:rsidR="00AC50DA" w:rsidRPr="005B0205" w:rsidRDefault="00AC50DA" w:rsidP="00E522D5">
      <w:pPr>
        <w:ind w:left="5812" w:hanging="11"/>
      </w:pPr>
      <w:r w:rsidRPr="005B0205">
        <w:t xml:space="preserve">__________________ </w:t>
      </w:r>
      <w:proofErr w:type="spellStart"/>
      <w:r w:rsidR="00FD42F7">
        <w:t>В.А.Юхимук</w:t>
      </w:r>
      <w:proofErr w:type="spellEnd"/>
    </w:p>
    <w:p w:rsidR="00F60214" w:rsidRDefault="00821445" w:rsidP="00247914">
      <w:pPr>
        <w:ind w:left="5812" w:hanging="11"/>
      </w:pPr>
      <w:r>
        <w:t>«15</w:t>
      </w:r>
      <w:r w:rsidR="00E9374C">
        <w:t xml:space="preserve">» </w:t>
      </w:r>
      <w:r w:rsidR="00C80C36">
        <w:t>октября</w:t>
      </w:r>
      <w:r w:rsidR="00247914">
        <w:t xml:space="preserve"> </w:t>
      </w:r>
      <w:r w:rsidR="00A62E17">
        <w:t>2020</w:t>
      </w:r>
      <w:r w:rsidR="00AC50DA" w:rsidRPr="005B0205">
        <w:t xml:space="preserve"> год </w:t>
      </w:r>
    </w:p>
    <w:p w:rsidR="00247914" w:rsidRPr="00247914" w:rsidRDefault="00247914" w:rsidP="00247914">
      <w:pPr>
        <w:ind w:left="5812" w:hanging="11"/>
        <w:rPr>
          <w:sz w:val="20"/>
          <w:szCs w:val="20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571"/>
      </w:tblGrid>
      <w:tr w:rsidR="00BE4268" w:rsidRPr="00BE4268" w:rsidTr="00AC50DA">
        <w:tc>
          <w:tcPr>
            <w:tcW w:w="9571" w:type="dxa"/>
            <w:shd w:val="clear" w:color="auto" w:fill="FFFFFF" w:themeFill="background1"/>
          </w:tcPr>
          <w:p w:rsidR="009F5A9D" w:rsidRPr="00BA7709" w:rsidRDefault="009F5A9D" w:rsidP="009F5A9D">
            <w:pPr>
              <w:pStyle w:val="a9"/>
              <w:spacing w:before="0" w:line="240" w:lineRule="auto"/>
              <w:jc w:val="center"/>
              <w:rPr>
                <w:sz w:val="26"/>
                <w:szCs w:val="26"/>
                <w:u w:val="single"/>
              </w:rPr>
            </w:pPr>
            <w:r w:rsidRPr="00BA7709">
              <w:rPr>
                <w:sz w:val="26"/>
                <w:szCs w:val="26"/>
              </w:rPr>
              <w:t xml:space="preserve">Уведомление о внесении изменений </w:t>
            </w:r>
          </w:p>
          <w:p w:rsidR="00247914" w:rsidRPr="00BB4A3A" w:rsidRDefault="009F5A9D" w:rsidP="00650876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A7709">
              <w:rPr>
                <w:sz w:val="26"/>
                <w:szCs w:val="26"/>
              </w:rPr>
              <w:t>в Документацию о</w:t>
            </w:r>
            <w:r w:rsidR="00403602">
              <w:rPr>
                <w:sz w:val="26"/>
                <w:szCs w:val="26"/>
              </w:rPr>
              <w:t xml:space="preserve"> </w:t>
            </w:r>
            <w:r w:rsidR="00821445">
              <w:rPr>
                <w:sz w:val="26"/>
                <w:szCs w:val="26"/>
              </w:rPr>
              <w:t>конкурсе</w:t>
            </w:r>
            <w:r w:rsidR="00B9483F">
              <w:rPr>
                <w:sz w:val="26"/>
                <w:szCs w:val="26"/>
              </w:rPr>
              <w:t xml:space="preserve"> </w:t>
            </w:r>
            <w:r w:rsidR="00B9483F" w:rsidRPr="00BA7709">
              <w:rPr>
                <w:sz w:val="26"/>
                <w:szCs w:val="26"/>
              </w:rPr>
              <w:t>в электронной форме</w:t>
            </w:r>
            <w:r w:rsidR="00B9483F">
              <w:rPr>
                <w:sz w:val="26"/>
                <w:szCs w:val="26"/>
              </w:rPr>
              <w:t xml:space="preserve"> </w:t>
            </w:r>
            <w:r w:rsidR="00BA7709" w:rsidRPr="00BA7709">
              <w:rPr>
                <w:sz w:val="26"/>
                <w:szCs w:val="26"/>
              </w:rPr>
              <w:t xml:space="preserve">на право заключения договора на </w:t>
            </w:r>
            <w:r w:rsidR="00650876">
              <w:rPr>
                <w:sz w:val="26"/>
                <w:szCs w:val="26"/>
              </w:rPr>
              <w:t>оказание услуг</w:t>
            </w:r>
            <w:r w:rsidR="00BA7709" w:rsidRPr="00BA7709">
              <w:rPr>
                <w:b/>
                <w:sz w:val="26"/>
                <w:szCs w:val="26"/>
              </w:rPr>
              <w:t xml:space="preserve"> </w:t>
            </w:r>
            <w:r w:rsidR="00BA7709" w:rsidRPr="00BB4A3A">
              <w:rPr>
                <w:b/>
                <w:sz w:val="26"/>
                <w:szCs w:val="26"/>
              </w:rPr>
              <w:t>«</w:t>
            </w:r>
            <w:r w:rsidR="00650876" w:rsidRPr="00650876">
              <w:rPr>
                <w:b/>
                <w:i/>
                <w:sz w:val="26"/>
                <w:szCs w:val="26"/>
              </w:rPr>
              <w:t>Образовательные услуги для нужд АО ДРСК</w:t>
            </w:r>
            <w:r w:rsidR="00BA7709" w:rsidRPr="00BB4A3A">
              <w:rPr>
                <w:b/>
                <w:i/>
                <w:sz w:val="26"/>
                <w:szCs w:val="26"/>
              </w:rPr>
              <w:t>»</w:t>
            </w:r>
            <w:r w:rsidRPr="00BB4A3A">
              <w:rPr>
                <w:b/>
                <w:sz w:val="26"/>
                <w:szCs w:val="26"/>
              </w:rPr>
              <w:t xml:space="preserve"> </w:t>
            </w:r>
          </w:p>
          <w:p w:rsidR="00BE4268" w:rsidRPr="00BB4A3A" w:rsidRDefault="00353C7B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  <w:r w:rsidRPr="00BB4A3A">
              <w:rPr>
                <w:b/>
                <w:sz w:val="26"/>
                <w:szCs w:val="26"/>
              </w:rPr>
              <w:t xml:space="preserve">(Лот № </w:t>
            </w:r>
            <w:r w:rsidR="00650876" w:rsidRPr="00650876">
              <w:rPr>
                <w:b/>
                <w:sz w:val="26"/>
                <w:szCs w:val="26"/>
              </w:rPr>
              <w:t>55101-ПРО ДЭК-2021-ДРСК</w:t>
            </w:r>
            <w:r w:rsidR="009F5A9D" w:rsidRPr="00BB4A3A">
              <w:rPr>
                <w:b/>
                <w:sz w:val="26"/>
                <w:szCs w:val="26"/>
              </w:rPr>
              <w:t>)</w:t>
            </w:r>
          </w:p>
          <w:p w:rsidR="00375137" w:rsidRPr="00AC50DA" w:rsidRDefault="00375137" w:rsidP="0075145A">
            <w:pPr>
              <w:pStyle w:val="a9"/>
              <w:spacing w:before="0" w:line="240" w:lineRule="auto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73763E" w:rsidRPr="00247914" w:rsidRDefault="0073763E" w:rsidP="0073763E">
      <w:pPr>
        <w:jc w:val="both"/>
        <w:rPr>
          <w:b/>
          <w:bCs/>
        </w:rPr>
      </w:pPr>
      <w:r w:rsidRPr="00BA7709">
        <w:rPr>
          <w:b/>
          <w:bCs/>
        </w:rPr>
        <w:t xml:space="preserve">№ </w:t>
      </w:r>
      <w:r w:rsidR="00650876">
        <w:rPr>
          <w:b/>
          <w:bCs/>
        </w:rPr>
        <w:t>78</w:t>
      </w:r>
      <w:r w:rsidR="00403602">
        <w:rPr>
          <w:b/>
          <w:bCs/>
        </w:rPr>
        <w:t>.1</w:t>
      </w:r>
      <w:r w:rsidR="00247914">
        <w:rPr>
          <w:b/>
          <w:bCs/>
        </w:rPr>
        <w:t>/УР</w:t>
      </w:r>
      <w:r w:rsidRPr="00BA7709">
        <w:rPr>
          <w:b/>
          <w:bCs/>
        </w:rPr>
        <w:t xml:space="preserve">                                                             </w:t>
      </w:r>
      <w:r w:rsidR="00247914">
        <w:rPr>
          <w:b/>
          <w:bCs/>
        </w:rPr>
        <w:t xml:space="preserve">                       </w:t>
      </w:r>
      <w:r w:rsidRPr="00BA7709">
        <w:rPr>
          <w:b/>
          <w:bCs/>
        </w:rPr>
        <w:t xml:space="preserve">                   </w:t>
      </w:r>
      <w:r w:rsidR="00A5684B">
        <w:rPr>
          <w:b/>
          <w:bCs/>
        </w:rPr>
        <w:t xml:space="preserve">от </w:t>
      </w:r>
      <w:r w:rsidR="00821445">
        <w:rPr>
          <w:b/>
          <w:bCs/>
        </w:rPr>
        <w:t>15</w:t>
      </w:r>
      <w:r w:rsidR="00C80C36">
        <w:rPr>
          <w:b/>
          <w:bCs/>
        </w:rPr>
        <w:t xml:space="preserve"> октября</w:t>
      </w:r>
      <w:r w:rsidR="00A62E17">
        <w:rPr>
          <w:b/>
          <w:bCs/>
        </w:rPr>
        <w:t xml:space="preserve"> 2020</w:t>
      </w:r>
      <w:r w:rsidR="009F5A9D" w:rsidRPr="00BA7709">
        <w:rPr>
          <w:b/>
          <w:bCs/>
        </w:rPr>
        <w:t xml:space="preserve"> г.</w:t>
      </w:r>
      <w:r w:rsidRPr="00BA7709">
        <w:rPr>
          <w:b/>
          <w:bCs/>
        </w:rPr>
        <w:t xml:space="preserve">   </w:t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</w:r>
      <w:r w:rsidRPr="00BA7709">
        <w:rPr>
          <w:b/>
          <w:bCs/>
        </w:rPr>
        <w:tab/>
        <w:t xml:space="preserve">                        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Организатор: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  <w:u w:val="single"/>
        </w:rPr>
      </w:pPr>
      <w:r w:rsidRPr="00BA7709">
        <w:rPr>
          <w:sz w:val="24"/>
          <w:u w:val="single"/>
        </w:rPr>
        <w:t>Заказчик:</w:t>
      </w:r>
      <w:r w:rsidRPr="00BA7709">
        <w:rPr>
          <w:sz w:val="24"/>
        </w:rPr>
        <w:t xml:space="preserve"> </w:t>
      </w:r>
      <w:r w:rsidRPr="00BA7709">
        <w:rPr>
          <w:snapToGrid w:val="0"/>
          <w:sz w:val="24"/>
        </w:rPr>
        <w:t>АО «Дальневосточная распределительная сетевая компания»</w:t>
      </w:r>
    </w:p>
    <w:p w:rsidR="009F5A9D" w:rsidRPr="00BA7709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  <w:u w:val="single"/>
        </w:rPr>
        <w:t>Способ и предмет закупки:</w:t>
      </w:r>
      <w:r w:rsidRPr="00BA7709">
        <w:rPr>
          <w:sz w:val="24"/>
        </w:rPr>
        <w:t xml:space="preserve"> </w:t>
      </w:r>
      <w:r w:rsidR="00821445">
        <w:rPr>
          <w:sz w:val="24"/>
        </w:rPr>
        <w:t>конкурс</w:t>
      </w:r>
      <w:r w:rsidR="00A62E17">
        <w:rPr>
          <w:sz w:val="24"/>
        </w:rPr>
        <w:t xml:space="preserve"> в электронной форме </w:t>
      </w:r>
    </w:p>
    <w:p w:rsidR="009F5A9D" w:rsidRDefault="009F5A9D" w:rsidP="009F5A9D">
      <w:pPr>
        <w:pStyle w:val="a9"/>
        <w:spacing w:before="0" w:line="240" w:lineRule="auto"/>
        <w:rPr>
          <w:sz w:val="24"/>
        </w:rPr>
      </w:pPr>
      <w:r w:rsidRPr="00BA7709">
        <w:rPr>
          <w:sz w:val="24"/>
        </w:rPr>
        <w:t xml:space="preserve">Извещение опубликовано в Единой информационной системе в сфере закупок на сайте </w:t>
      </w:r>
      <w:hyperlink r:id="rId8" w:history="1">
        <w:r w:rsidRPr="00BA7709">
          <w:rPr>
            <w:sz w:val="24"/>
          </w:rPr>
          <w:t>www.zakupki.gov.ru</w:t>
        </w:r>
      </w:hyperlink>
      <w:r w:rsidR="003F4897">
        <w:rPr>
          <w:sz w:val="24"/>
        </w:rPr>
        <w:t xml:space="preserve"> (далее — «ЕИС») от </w:t>
      </w:r>
      <w:r w:rsidR="00650876">
        <w:rPr>
          <w:sz w:val="24"/>
        </w:rPr>
        <w:t>12.10</w:t>
      </w:r>
      <w:r w:rsidR="00A62E17">
        <w:rPr>
          <w:sz w:val="24"/>
        </w:rPr>
        <w:t>.2020</w:t>
      </w:r>
      <w:r w:rsidR="000D7666">
        <w:rPr>
          <w:sz w:val="24"/>
        </w:rPr>
        <w:t xml:space="preserve"> под № </w:t>
      </w:r>
      <w:r w:rsidR="00650876" w:rsidRPr="00650876">
        <w:rPr>
          <w:sz w:val="24"/>
        </w:rPr>
        <w:t>32009569660</w:t>
      </w:r>
    </w:p>
    <w:p w:rsidR="00E30D16" w:rsidRDefault="00E30D16" w:rsidP="009F5A9D">
      <w:pPr>
        <w:pStyle w:val="a9"/>
        <w:spacing w:before="0" w:line="240" w:lineRule="auto"/>
        <w:rPr>
          <w:sz w:val="24"/>
        </w:rPr>
      </w:pPr>
    </w:p>
    <w:p w:rsidR="00E9374C" w:rsidRPr="00095072" w:rsidRDefault="00E9374C" w:rsidP="00E9374C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 w:rsidRPr="00EC61C8">
        <w:rPr>
          <w:sz w:val="24"/>
        </w:rPr>
        <w:t xml:space="preserve">Внесены следующие изменения в </w:t>
      </w:r>
      <w:r w:rsidR="00650876" w:rsidRPr="00650876">
        <w:rPr>
          <w:sz w:val="24"/>
        </w:rPr>
        <w:t>Приложении 1 к техническим требованиям:</w:t>
      </w:r>
    </w:p>
    <w:p w:rsidR="00650876" w:rsidRDefault="00650876" w:rsidP="00650876">
      <w:pPr>
        <w:pStyle w:val="a9"/>
        <w:numPr>
          <w:ilvl w:val="1"/>
          <w:numId w:val="22"/>
        </w:numPr>
        <w:spacing w:before="0" w:line="240" w:lineRule="auto"/>
        <w:ind w:left="1276" w:hanging="567"/>
        <w:rPr>
          <w:sz w:val="24"/>
        </w:rPr>
      </w:pPr>
      <w:r w:rsidRPr="00650876">
        <w:rPr>
          <w:sz w:val="24"/>
        </w:rPr>
        <w:t>Исключена поз. 33 Наладчик указателей, ограничителей и регистраторов параметров подъёмных сооружений (задвоилась)</w:t>
      </w:r>
      <w:r>
        <w:rPr>
          <w:sz w:val="24"/>
        </w:rPr>
        <w:t>.</w:t>
      </w:r>
    </w:p>
    <w:p w:rsidR="00650876" w:rsidRPr="00650876" w:rsidRDefault="00650876" w:rsidP="00650876">
      <w:pPr>
        <w:pStyle w:val="a9"/>
        <w:numPr>
          <w:ilvl w:val="1"/>
          <w:numId w:val="22"/>
        </w:numPr>
        <w:spacing w:before="0" w:line="240" w:lineRule="auto"/>
        <w:ind w:left="1276" w:hanging="567"/>
        <w:rPr>
          <w:sz w:val="24"/>
        </w:rPr>
      </w:pPr>
      <w:r w:rsidRPr="00650876">
        <w:rPr>
          <w:sz w:val="24"/>
        </w:rPr>
        <w:t>Добавлена поз. 35 Специалист по управлению персоналом</w:t>
      </w:r>
    </w:p>
    <w:p w:rsidR="00650876" w:rsidRPr="00650876" w:rsidRDefault="00650876" w:rsidP="00650876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 xml:space="preserve">Внесены следующие изменения </w:t>
      </w:r>
      <w:r w:rsidRPr="00650876">
        <w:rPr>
          <w:sz w:val="24"/>
        </w:rPr>
        <w:t>в Приложении 8. НМЦ и Коммерческое предложение:</w:t>
      </w:r>
    </w:p>
    <w:p w:rsidR="00650876" w:rsidRDefault="00650876" w:rsidP="00650876">
      <w:pPr>
        <w:pStyle w:val="a9"/>
        <w:numPr>
          <w:ilvl w:val="1"/>
          <w:numId w:val="26"/>
        </w:numPr>
        <w:spacing w:before="0" w:line="240" w:lineRule="auto"/>
        <w:ind w:left="1276" w:hanging="567"/>
        <w:rPr>
          <w:sz w:val="24"/>
        </w:rPr>
      </w:pPr>
      <w:r w:rsidRPr="00650876">
        <w:rPr>
          <w:sz w:val="24"/>
        </w:rPr>
        <w:t>Единица измерения ЧАС заменена на УСЛУГА, соответственно изменились единичные расценки</w:t>
      </w:r>
    </w:p>
    <w:p w:rsidR="00EE2963" w:rsidRDefault="00650876" w:rsidP="00EE2963">
      <w:pPr>
        <w:pStyle w:val="a9"/>
        <w:numPr>
          <w:ilvl w:val="1"/>
          <w:numId w:val="26"/>
        </w:numPr>
        <w:spacing w:before="0" w:line="240" w:lineRule="auto"/>
        <w:ind w:left="1276" w:hanging="567"/>
        <w:rPr>
          <w:sz w:val="24"/>
        </w:rPr>
      </w:pPr>
      <w:r w:rsidRPr="00650876">
        <w:rPr>
          <w:sz w:val="24"/>
        </w:rPr>
        <w:t>Перечень программ приведен в соответствие с Приложением 1 к техническим требованиям</w:t>
      </w:r>
    </w:p>
    <w:p w:rsidR="00EE2963" w:rsidRPr="00EE2963" w:rsidRDefault="0052104B" w:rsidP="0052104B">
      <w:pPr>
        <w:pStyle w:val="a9"/>
        <w:numPr>
          <w:ilvl w:val="0"/>
          <w:numId w:val="22"/>
        </w:numPr>
        <w:spacing w:before="0" w:line="240" w:lineRule="auto"/>
        <w:rPr>
          <w:sz w:val="24"/>
        </w:rPr>
      </w:pPr>
      <w:r>
        <w:rPr>
          <w:sz w:val="24"/>
        </w:rPr>
        <w:t>В</w:t>
      </w:r>
      <w:r w:rsidR="00EE2963" w:rsidRPr="0052104B">
        <w:rPr>
          <w:sz w:val="24"/>
        </w:rPr>
        <w:t>несены следующие изменения в Проект договора:</w:t>
      </w:r>
    </w:p>
    <w:p w:rsidR="00EE2963" w:rsidRPr="0052104B" w:rsidRDefault="00EE2963" w:rsidP="0052104B">
      <w:pPr>
        <w:pStyle w:val="a9"/>
        <w:numPr>
          <w:ilvl w:val="1"/>
          <w:numId w:val="22"/>
        </w:numPr>
        <w:spacing w:before="0" w:line="240" w:lineRule="auto"/>
        <w:ind w:left="1276" w:hanging="567"/>
        <w:rPr>
          <w:sz w:val="24"/>
        </w:rPr>
      </w:pPr>
      <w:r w:rsidRPr="0052104B">
        <w:rPr>
          <w:sz w:val="24"/>
        </w:rPr>
        <w:t>В приложениях 1 и 2 к проекту договора исключена поз. 33 Наладчик указателей, ограничителей и регистраторов параметров подъёмных сооружений (задвоилась)</w:t>
      </w:r>
    </w:p>
    <w:p w:rsidR="00EE2963" w:rsidRDefault="00EE2963" w:rsidP="0052104B">
      <w:pPr>
        <w:pStyle w:val="a9"/>
        <w:numPr>
          <w:ilvl w:val="1"/>
          <w:numId w:val="22"/>
        </w:numPr>
        <w:spacing w:before="0" w:line="240" w:lineRule="auto"/>
        <w:ind w:left="1276" w:hanging="567"/>
        <w:rPr>
          <w:sz w:val="24"/>
        </w:rPr>
      </w:pPr>
      <w:r w:rsidRPr="0052104B">
        <w:rPr>
          <w:sz w:val="24"/>
        </w:rPr>
        <w:t>В приложениях 1 и 2 к проекту договора добавлена поз. 35 Специалист по управлению персоналом</w:t>
      </w:r>
    </w:p>
    <w:p w:rsidR="00C30CF3" w:rsidRPr="0052104B" w:rsidRDefault="00C30CF3" w:rsidP="00C30CF3">
      <w:pPr>
        <w:pStyle w:val="a9"/>
        <w:spacing w:before="0" w:line="240" w:lineRule="auto"/>
        <w:ind w:left="1276"/>
        <w:rPr>
          <w:sz w:val="24"/>
        </w:rPr>
      </w:pPr>
      <w:bookmarkStart w:id="0" w:name="_GoBack"/>
      <w:bookmarkEnd w:id="0"/>
    </w:p>
    <w:p w:rsidR="00650876" w:rsidRDefault="00C30CF3" w:rsidP="00650876">
      <w:r w:rsidRPr="00C30CF3">
        <w:t>Приложени</w:t>
      </w:r>
      <w:r>
        <w:t>я</w:t>
      </w:r>
      <w:r w:rsidRPr="00C30CF3">
        <w:t>:</w:t>
      </w:r>
      <w:r>
        <w:t xml:space="preserve"> 1. </w:t>
      </w:r>
      <w:r w:rsidRPr="00C30CF3">
        <w:t>Приложение 1. Технические требования_14.10.2020</w:t>
      </w:r>
    </w:p>
    <w:p w:rsidR="00C30CF3" w:rsidRDefault="00C30CF3" w:rsidP="00C30CF3">
      <w:pPr>
        <w:ind w:firstLine="1418"/>
      </w:pPr>
      <w:r>
        <w:t xml:space="preserve">2. </w:t>
      </w:r>
      <w:r w:rsidRPr="00C30CF3">
        <w:t>Приложение 8. НМЦ и Ком предложение_14.10.2020</w:t>
      </w:r>
    </w:p>
    <w:p w:rsidR="00C30CF3" w:rsidRPr="00C30CF3" w:rsidRDefault="00C30CF3" w:rsidP="00C30CF3">
      <w:pPr>
        <w:ind w:firstLine="1418"/>
      </w:pPr>
      <w:r>
        <w:t xml:space="preserve">3. </w:t>
      </w:r>
      <w:r w:rsidRPr="00C30CF3">
        <w:t>Приложение 2 Проект договора_14.10.2020</w:t>
      </w:r>
    </w:p>
    <w:p w:rsidR="00650876" w:rsidRPr="00C30CF3" w:rsidRDefault="00650876" w:rsidP="00650876"/>
    <w:p w:rsidR="005E456B" w:rsidRPr="004C07A5" w:rsidRDefault="009F5A9D" w:rsidP="004C07A5">
      <w:pPr>
        <w:pStyle w:val="a9"/>
        <w:spacing w:before="0" w:line="240" w:lineRule="auto"/>
        <w:rPr>
          <w:b/>
          <w:sz w:val="24"/>
          <w:u w:val="single"/>
        </w:rPr>
      </w:pPr>
      <w:r w:rsidRPr="00BA7709">
        <w:rPr>
          <w:b/>
          <w:sz w:val="24"/>
          <w:u w:val="single"/>
        </w:rPr>
        <w:t>Все остальные условия Извещения и Документации о закупке остаются без изменений.</w:t>
      </w:r>
    </w:p>
    <w:p w:rsidR="004C07A5" w:rsidRDefault="004C07A5" w:rsidP="003E3627">
      <w:pPr>
        <w:rPr>
          <w:sz w:val="14"/>
          <w:szCs w:val="14"/>
        </w:rPr>
      </w:pPr>
    </w:p>
    <w:p w:rsidR="00AD20F8" w:rsidRDefault="00AD20F8" w:rsidP="003E3627">
      <w:pPr>
        <w:rPr>
          <w:sz w:val="20"/>
          <w:szCs w:val="20"/>
        </w:rPr>
      </w:pPr>
    </w:p>
    <w:p w:rsidR="00AD20F8" w:rsidRDefault="00AD20F8" w:rsidP="003E3627">
      <w:pPr>
        <w:rPr>
          <w:sz w:val="20"/>
          <w:szCs w:val="20"/>
        </w:rPr>
      </w:pPr>
    </w:p>
    <w:p w:rsidR="003E3627" w:rsidRPr="004F2B91" w:rsidRDefault="00313E96" w:rsidP="003E3627">
      <w:pPr>
        <w:rPr>
          <w:sz w:val="20"/>
          <w:szCs w:val="20"/>
        </w:rPr>
      </w:pPr>
      <w:r w:rsidRPr="004F2B91">
        <w:rPr>
          <w:sz w:val="20"/>
          <w:szCs w:val="20"/>
        </w:rPr>
        <w:t xml:space="preserve">Коваленко </w:t>
      </w:r>
      <w:proofErr w:type="gramStart"/>
      <w:r w:rsidR="002E6DAE" w:rsidRPr="004F2B91">
        <w:rPr>
          <w:sz w:val="20"/>
          <w:szCs w:val="20"/>
        </w:rPr>
        <w:t>О,В.</w:t>
      </w:r>
      <w:proofErr w:type="gramEnd"/>
    </w:p>
    <w:p w:rsidR="003C0846" w:rsidRPr="00C80C36" w:rsidRDefault="003E3627" w:rsidP="00C80C36">
      <w:pPr>
        <w:rPr>
          <w:sz w:val="20"/>
          <w:szCs w:val="20"/>
        </w:rPr>
      </w:pPr>
      <w:r w:rsidRPr="004F2B91">
        <w:rPr>
          <w:sz w:val="20"/>
          <w:szCs w:val="20"/>
        </w:rPr>
        <w:t>(416-2) 397-2</w:t>
      </w:r>
      <w:r w:rsidR="00A35064" w:rsidRPr="004F2B91">
        <w:rPr>
          <w:sz w:val="20"/>
          <w:szCs w:val="20"/>
        </w:rPr>
        <w:t xml:space="preserve">42  </w:t>
      </w:r>
    </w:p>
    <w:sectPr w:rsidR="003C0846" w:rsidRPr="00C80C36" w:rsidSect="00AD20F8">
      <w:headerReference w:type="default" r:id="rId9"/>
      <w:pgSz w:w="11906" w:h="16838"/>
      <w:pgMar w:top="1276" w:right="850" w:bottom="426" w:left="1418" w:header="56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BD7" w:rsidRDefault="001B5BD7" w:rsidP="00967AC6">
      <w:r>
        <w:separator/>
      </w:r>
    </w:p>
  </w:endnote>
  <w:endnote w:type="continuationSeparator" w:id="0">
    <w:p w:rsidR="001B5BD7" w:rsidRDefault="001B5BD7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BD7" w:rsidRDefault="001B5BD7" w:rsidP="00967AC6">
      <w:r>
        <w:separator/>
      </w:r>
    </w:p>
  </w:footnote>
  <w:footnote w:type="continuationSeparator" w:id="0">
    <w:p w:rsidR="001B5BD7" w:rsidRDefault="001B5BD7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</w:t>
    </w:r>
    <w:r w:rsidR="00BB4A3A">
      <w:rPr>
        <w:i/>
        <w:sz w:val="18"/>
      </w:rPr>
      <w:t>лот №</w:t>
    </w:r>
    <w:r w:rsidR="009B6FF8">
      <w:rPr>
        <w:i/>
        <w:sz w:val="18"/>
      </w:rPr>
      <w:t xml:space="preserve"> </w:t>
    </w:r>
    <w:r w:rsidR="00AD20F8">
      <w:rPr>
        <w:i/>
        <w:sz w:val="18"/>
      </w:rPr>
      <w:t>31</w:t>
    </w:r>
    <w:r w:rsidR="00B9483F" w:rsidRPr="00B9483F">
      <w:rPr>
        <w:i/>
        <w:sz w:val="18"/>
      </w:rPr>
      <w:t>01-РЕМ ПРОД-202</w:t>
    </w:r>
    <w:r w:rsidR="00C80C36">
      <w:rPr>
        <w:i/>
        <w:sz w:val="18"/>
      </w:rPr>
      <w:t>1</w:t>
    </w:r>
    <w:r w:rsidR="00B9483F" w:rsidRPr="00B9483F">
      <w:rPr>
        <w:i/>
        <w:sz w:val="18"/>
      </w:rPr>
      <w:t>-ДРСК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A1627A0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15D06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C5F39"/>
    <w:multiLevelType w:val="hybridMultilevel"/>
    <w:tmpl w:val="CC94D4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7" w15:restartNumberingAfterBreak="0">
    <w:nsid w:val="2E732BB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9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7C45B33"/>
    <w:multiLevelType w:val="multilevel"/>
    <w:tmpl w:val="9E7ECB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23533B7"/>
    <w:multiLevelType w:val="multilevel"/>
    <w:tmpl w:val="890614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0"/>
  </w:num>
  <w:num w:numId="14">
    <w:abstractNumId w:val="15"/>
  </w:num>
  <w:num w:numId="15">
    <w:abstractNumId w:val="3"/>
  </w:num>
  <w:num w:numId="16">
    <w:abstractNumId w:val="11"/>
  </w:num>
  <w:num w:numId="17">
    <w:abstractNumId w:val="2"/>
  </w:num>
  <w:num w:numId="18">
    <w:abstractNumId w:val="4"/>
  </w:num>
  <w:num w:numId="19">
    <w:abstractNumId w:val="6"/>
  </w:num>
  <w:num w:numId="20">
    <w:abstractNumId w:val="5"/>
  </w:num>
  <w:num w:numId="21">
    <w:abstractNumId w:val="17"/>
  </w:num>
  <w:num w:numId="22">
    <w:abstractNumId w:val="13"/>
  </w:num>
  <w:num w:numId="23">
    <w:abstractNumId w:val="1"/>
  </w:num>
  <w:num w:numId="24">
    <w:abstractNumId w:val="12"/>
  </w:num>
  <w:num w:numId="25">
    <w:abstractNumId w:val="7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214"/>
    <w:rsid w:val="000078B5"/>
    <w:rsid w:val="00010B23"/>
    <w:rsid w:val="000124D5"/>
    <w:rsid w:val="0001363E"/>
    <w:rsid w:val="000250DA"/>
    <w:rsid w:val="00037C94"/>
    <w:rsid w:val="00055E54"/>
    <w:rsid w:val="00057D66"/>
    <w:rsid w:val="0006400C"/>
    <w:rsid w:val="00070FFA"/>
    <w:rsid w:val="00072107"/>
    <w:rsid w:val="00073BD8"/>
    <w:rsid w:val="0007488E"/>
    <w:rsid w:val="00075E73"/>
    <w:rsid w:val="00076414"/>
    <w:rsid w:val="00083C1B"/>
    <w:rsid w:val="000A55A8"/>
    <w:rsid w:val="000A5B35"/>
    <w:rsid w:val="000C775B"/>
    <w:rsid w:val="000D31EC"/>
    <w:rsid w:val="000D431E"/>
    <w:rsid w:val="000D7666"/>
    <w:rsid w:val="000F4BE4"/>
    <w:rsid w:val="00101831"/>
    <w:rsid w:val="00110B4D"/>
    <w:rsid w:val="0011136C"/>
    <w:rsid w:val="00115AB2"/>
    <w:rsid w:val="00120980"/>
    <w:rsid w:val="00141AE9"/>
    <w:rsid w:val="00142C0F"/>
    <w:rsid w:val="001620C8"/>
    <w:rsid w:val="001645C1"/>
    <w:rsid w:val="00164974"/>
    <w:rsid w:val="00166327"/>
    <w:rsid w:val="00177DAD"/>
    <w:rsid w:val="00180816"/>
    <w:rsid w:val="00181783"/>
    <w:rsid w:val="00196CFF"/>
    <w:rsid w:val="001A536C"/>
    <w:rsid w:val="001A7128"/>
    <w:rsid w:val="001B5BD7"/>
    <w:rsid w:val="001C0148"/>
    <w:rsid w:val="001E0A00"/>
    <w:rsid w:val="002002AD"/>
    <w:rsid w:val="0020152B"/>
    <w:rsid w:val="0020221A"/>
    <w:rsid w:val="00214903"/>
    <w:rsid w:val="00226D45"/>
    <w:rsid w:val="00233809"/>
    <w:rsid w:val="0024039E"/>
    <w:rsid w:val="00247914"/>
    <w:rsid w:val="00284EEE"/>
    <w:rsid w:val="002A2E0D"/>
    <w:rsid w:val="002A36F5"/>
    <w:rsid w:val="002A39D5"/>
    <w:rsid w:val="002B31EB"/>
    <w:rsid w:val="002D46DF"/>
    <w:rsid w:val="002D497B"/>
    <w:rsid w:val="002E6DAE"/>
    <w:rsid w:val="002F316F"/>
    <w:rsid w:val="002F46DA"/>
    <w:rsid w:val="002F5058"/>
    <w:rsid w:val="00301EE1"/>
    <w:rsid w:val="00313E96"/>
    <w:rsid w:val="00322FD9"/>
    <w:rsid w:val="00323AE0"/>
    <w:rsid w:val="00332001"/>
    <w:rsid w:val="00345C5C"/>
    <w:rsid w:val="00353C7B"/>
    <w:rsid w:val="00355ECE"/>
    <w:rsid w:val="00360DBD"/>
    <w:rsid w:val="00362F14"/>
    <w:rsid w:val="00362F80"/>
    <w:rsid w:val="00364169"/>
    <w:rsid w:val="00364BEB"/>
    <w:rsid w:val="00375137"/>
    <w:rsid w:val="0038750B"/>
    <w:rsid w:val="003914DD"/>
    <w:rsid w:val="00394438"/>
    <w:rsid w:val="003A20F4"/>
    <w:rsid w:val="003C0846"/>
    <w:rsid w:val="003C226B"/>
    <w:rsid w:val="003C5013"/>
    <w:rsid w:val="003E0264"/>
    <w:rsid w:val="003E0ED8"/>
    <w:rsid w:val="003E295A"/>
    <w:rsid w:val="003E3627"/>
    <w:rsid w:val="003E56E5"/>
    <w:rsid w:val="003F41B8"/>
    <w:rsid w:val="003F4897"/>
    <w:rsid w:val="00401611"/>
    <w:rsid w:val="00403602"/>
    <w:rsid w:val="00432120"/>
    <w:rsid w:val="00441662"/>
    <w:rsid w:val="004517AF"/>
    <w:rsid w:val="00460461"/>
    <w:rsid w:val="004608A7"/>
    <w:rsid w:val="00463862"/>
    <w:rsid w:val="00467B63"/>
    <w:rsid w:val="00467B7C"/>
    <w:rsid w:val="00481852"/>
    <w:rsid w:val="00482569"/>
    <w:rsid w:val="00495B87"/>
    <w:rsid w:val="004B4ED6"/>
    <w:rsid w:val="004C07A5"/>
    <w:rsid w:val="004C25F5"/>
    <w:rsid w:val="004D0855"/>
    <w:rsid w:val="004D757F"/>
    <w:rsid w:val="004F2B91"/>
    <w:rsid w:val="004F4065"/>
    <w:rsid w:val="004F460F"/>
    <w:rsid w:val="004F677C"/>
    <w:rsid w:val="0050185F"/>
    <w:rsid w:val="0051051C"/>
    <w:rsid w:val="00510C03"/>
    <w:rsid w:val="005120F6"/>
    <w:rsid w:val="005177CD"/>
    <w:rsid w:val="00520CB0"/>
    <w:rsid w:val="0052104B"/>
    <w:rsid w:val="005278DC"/>
    <w:rsid w:val="00533DBD"/>
    <w:rsid w:val="00536200"/>
    <w:rsid w:val="00550E3E"/>
    <w:rsid w:val="00556B5F"/>
    <w:rsid w:val="005846E4"/>
    <w:rsid w:val="00585E2B"/>
    <w:rsid w:val="00596250"/>
    <w:rsid w:val="005A7330"/>
    <w:rsid w:val="005B7443"/>
    <w:rsid w:val="005D10C5"/>
    <w:rsid w:val="005D24B4"/>
    <w:rsid w:val="005D54D3"/>
    <w:rsid w:val="005D7A3C"/>
    <w:rsid w:val="005E456B"/>
    <w:rsid w:val="0060024A"/>
    <w:rsid w:val="00603077"/>
    <w:rsid w:val="006174DC"/>
    <w:rsid w:val="006257F0"/>
    <w:rsid w:val="006377EC"/>
    <w:rsid w:val="006430A4"/>
    <w:rsid w:val="00650876"/>
    <w:rsid w:val="00653FAB"/>
    <w:rsid w:val="00661651"/>
    <w:rsid w:val="00686010"/>
    <w:rsid w:val="00692596"/>
    <w:rsid w:val="006A3F76"/>
    <w:rsid w:val="006A4F53"/>
    <w:rsid w:val="006C55E4"/>
    <w:rsid w:val="006E0A73"/>
    <w:rsid w:val="006F65BE"/>
    <w:rsid w:val="006F65C7"/>
    <w:rsid w:val="007101C5"/>
    <w:rsid w:val="00715C7B"/>
    <w:rsid w:val="00721C7C"/>
    <w:rsid w:val="00730951"/>
    <w:rsid w:val="00737206"/>
    <w:rsid w:val="0073763E"/>
    <w:rsid w:val="0074667B"/>
    <w:rsid w:val="0075145A"/>
    <w:rsid w:val="007548C0"/>
    <w:rsid w:val="00757824"/>
    <w:rsid w:val="007603F7"/>
    <w:rsid w:val="0076497D"/>
    <w:rsid w:val="00780684"/>
    <w:rsid w:val="0079359D"/>
    <w:rsid w:val="00793909"/>
    <w:rsid w:val="007A0438"/>
    <w:rsid w:val="007A7958"/>
    <w:rsid w:val="007B1BFB"/>
    <w:rsid w:val="007B6EF5"/>
    <w:rsid w:val="007C3765"/>
    <w:rsid w:val="007C4E15"/>
    <w:rsid w:val="007C64F6"/>
    <w:rsid w:val="007D29D3"/>
    <w:rsid w:val="007E1A1E"/>
    <w:rsid w:val="007E246D"/>
    <w:rsid w:val="007E62D5"/>
    <w:rsid w:val="007F0A1D"/>
    <w:rsid w:val="00805104"/>
    <w:rsid w:val="00807E2A"/>
    <w:rsid w:val="00821445"/>
    <w:rsid w:val="0082263E"/>
    <w:rsid w:val="00822E5A"/>
    <w:rsid w:val="00826C23"/>
    <w:rsid w:val="008437E2"/>
    <w:rsid w:val="00854687"/>
    <w:rsid w:val="008600A4"/>
    <w:rsid w:val="00860532"/>
    <w:rsid w:val="008625AB"/>
    <w:rsid w:val="00864818"/>
    <w:rsid w:val="00870186"/>
    <w:rsid w:val="00871CF8"/>
    <w:rsid w:val="008A4A81"/>
    <w:rsid w:val="008B044C"/>
    <w:rsid w:val="008C366C"/>
    <w:rsid w:val="008C7D8A"/>
    <w:rsid w:val="008D17B0"/>
    <w:rsid w:val="008E14DA"/>
    <w:rsid w:val="008E27F6"/>
    <w:rsid w:val="008F6CF6"/>
    <w:rsid w:val="00916523"/>
    <w:rsid w:val="009209AA"/>
    <w:rsid w:val="009266D2"/>
    <w:rsid w:val="00933355"/>
    <w:rsid w:val="00936653"/>
    <w:rsid w:val="00937DFA"/>
    <w:rsid w:val="00940EAA"/>
    <w:rsid w:val="00945797"/>
    <w:rsid w:val="009473F8"/>
    <w:rsid w:val="00967AC6"/>
    <w:rsid w:val="00984B06"/>
    <w:rsid w:val="00987B39"/>
    <w:rsid w:val="009A592F"/>
    <w:rsid w:val="009B306B"/>
    <w:rsid w:val="009B3D4F"/>
    <w:rsid w:val="009B6FF8"/>
    <w:rsid w:val="009D5547"/>
    <w:rsid w:val="009D60F8"/>
    <w:rsid w:val="009D667A"/>
    <w:rsid w:val="009F4F9F"/>
    <w:rsid w:val="009F5A9D"/>
    <w:rsid w:val="00A11510"/>
    <w:rsid w:val="00A149B0"/>
    <w:rsid w:val="00A20FEB"/>
    <w:rsid w:val="00A3186B"/>
    <w:rsid w:val="00A32138"/>
    <w:rsid w:val="00A35064"/>
    <w:rsid w:val="00A3573E"/>
    <w:rsid w:val="00A50B53"/>
    <w:rsid w:val="00A5472C"/>
    <w:rsid w:val="00A5684B"/>
    <w:rsid w:val="00A57EB4"/>
    <w:rsid w:val="00A62E17"/>
    <w:rsid w:val="00A74651"/>
    <w:rsid w:val="00A75332"/>
    <w:rsid w:val="00A7609C"/>
    <w:rsid w:val="00A87A04"/>
    <w:rsid w:val="00AA0500"/>
    <w:rsid w:val="00AB3996"/>
    <w:rsid w:val="00AB4DE7"/>
    <w:rsid w:val="00AB7799"/>
    <w:rsid w:val="00AC50DA"/>
    <w:rsid w:val="00AD125B"/>
    <w:rsid w:val="00AD20F8"/>
    <w:rsid w:val="00AE7C38"/>
    <w:rsid w:val="00AF6393"/>
    <w:rsid w:val="00B00796"/>
    <w:rsid w:val="00B025B0"/>
    <w:rsid w:val="00B23976"/>
    <w:rsid w:val="00B41287"/>
    <w:rsid w:val="00B4350F"/>
    <w:rsid w:val="00B4516E"/>
    <w:rsid w:val="00B456F3"/>
    <w:rsid w:val="00B471BA"/>
    <w:rsid w:val="00B54433"/>
    <w:rsid w:val="00B615E5"/>
    <w:rsid w:val="00B808AD"/>
    <w:rsid w:val="00B9483F"/>
    <w:rsid w:val="00B97F87"/>
    <w:rsid w:val="00BA0CDC"/>
    <w:rsid w:val="00BA5BD7"/>
    <w:rsid w:val="00BA6AC6"/>
    <w:rsid w:val="00BA7709"/>
    <w:rsid w:val="00BB3F9C"/>
    <w:rsid w:val="00BB4A3A"/>
    <w:rsid w:val="00BC0E8C"/>
    <w:rsid w:val="00BD42C4"/>
    <w:rsid w:val="00BD6680"/>
    <w:rsid w:val="00BE4268"/>
    <w:rsid w:val="00BF4048"/>
    <w:rsid w:val="00C02BE0"/>
    <w:rsid w:val="00C055B8"/>
    <w:rsid w:val="00C1101D"/>
    <w:rsid w:val="00C16586"/>
    <w:rsid w:val="00C16E19"/>
    <w:rsid w:val="00C21075"/>
    <w:rsid w:val="00C258AE"/>
    <w:rsid w:val="00C30CF3"/>
    <w:rsid w:val="00C41E0D"/>
    <w:rsid w:val="00C431B0"/>
    <w:rsid w:val="00C47575"/>
    <w:rsid w:val="00C5033C"/>
    <w:rsid w:val="00C5678B"/>
    <w:rsid w:val="00C80497"/>
    <w:rsid w:val="00C80C36"/>
    <w:rsid w:val="00C81CC3"/>
    <w:rsid w:val="00C85D11"/>
    <w:rsid w:val="00C930A2"/>
    <w:rsid w:val="00C94785"/>
    <w:rsid w:val="00CA12A9"/>
    <w:rsid w:val="00CA55FC"/>
    <w:rsid w:val="00CA7AA2"/>
    <w:rsid w:val="00CD0988"/>
    <w:rsid w:val="00CE66FC"/>
    <w:rsid w:val="00CF1F8B"/>
    <w:rsid w:val="00CF3140"/>
    <w:rsid w:val="00CF590A"/>
    <w:rsid w:val="00D007C1"/>
    <w:rsid w:val="00D01189"/>
    <w:rsid w:val="00D14084"/>
    <w:rsid w:val="00D201A1"/>
    <w:rsid w:val="00D215B2"/>
    <w:rsid w:val="00D239E1"/>
    <w:rsid w:val="00D34F68"/>
    <w:rsid w:val="00D452B1"/>
    <w:rsid w:val="00D4564E"/>
    <w:rsid w:val="00D539E2"/>
    <w:rsid w:val="00D617D7"/>
    <w:rsid w:val="00D71530"/>
    <w:rsid w:val="00D757ED"/>
    <w:rsid w:val="00D772FE"/>
    <w:rsid w:val="00D87911"/>
    <w:rsid w:val="00D95DFD"/>
    <w:rsid w:val="00DA1759"/>
    <w:rsid w:val="00DA6CC3"/>
    <w:rsid w:val="00DE7657"/>
    <w:rsid w:val="00DF3B49"/>
    <w:rsid w:val="00E03E4A"/>
    <w:rsid w:val="00E10A70"/>
    <w:rsid w:val="00E12B5C"/>
    <w:rsid w:val="00E23D86"/>
    <w:rsid w:val="00E30D16"/>
    <w:rsid w:val="00E3594C"/>
    <w:rsid w:val="00E40696"/>
    <w:rsid w:val="00E424FB"/>
    <w:rsid w:val="00E42FEB"/>
    <w:rsid w:val="00E459E2"/>
    <w:rsid w:val="00E46BE6"/>
    <w:rsid w:val="00E522D5"/>
    <w:rsid w:val="00E55C92"/>
    <w:rsid w:val="00E6301D"/>
    <w:rsid w:val="00E643DF"/>
    <w:rsid w:val="00E77E8D"/>
    <w:rsid w:val="00E82092"/>
    <w:rsid w:val="00E9374C"/>
    <w:rsid w:val="00E93D9E"/>
    <w:rsid w:val="00E95AAD"/>
    <w:rsid w:val="00EA78D5"/>
    <w:rsid w:val="00EB67DB"/>
    <w:rsid w:val="00ED52D6"/>
    <w:rsid w:val="00ED62E4"/>
    <w:rsid w:val="00EE2347"/>
    <w:rsid w:val="00EE2963"/>
    <w:rsid w:val="00EF0FF4"/>
    <w:rsid w:val="00EF3EAD"/>
    <w:rsid w:val="00EF507F"/>
    <w:rsid w:val="00EF6A71"/>
    <w:rsid w:val="00EF7788"/>
    <w:rsid w:val="00F20057"/>
    <w:rsid w:val="00F20C96"/>
    <w:rsid w:val="00F22AB3"/>
    <w:rsid w:val="00F37E5E"/>
    <w:rsid w:val="00F60214"/>
    <w:rsid w:val="00F65800"/>
    <w:rsid w:val="00F72FA4"/>
    <w:rsid w:val="00F73754"/>
    <w:rsid w:val="00F74327"/>
    <w:rsid w:val="00F76C15"/>
    <w:rsid w:val="00F82842"/>
    <w:rsid w:val="00F86632"/>
    <w:rsid w:val="00F91C9B"/>
    <w:rsid w:val="00F93857"/>
    <w:rsid w:val="00F93B24"/>
    <w:rsid w:val="00FB2CDE"/>
    <w:rsid w:val="00FC00D0"/>
    <w:rsid w:val="00FD3720"/>
    <w:rsid w:val="00FD42F7"/>
    <w:rsid w:val="00FE048D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E832B1"/>
  <w15:docId w15:val="{A60FB1D4-1CC6-4CF3-8CAE-5CE4330BE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,Заголовок 2 Знак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aliases w:val="Алроса_маркер (Уровень 4),Маркер,ПАРАГРАФ,Абзац списка2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otnote reference"/>
    <w:rsid w:val="009F5A9D"/>
    <w:rPr>
      <w:vertAlign w:val="superscript"/>
    </w:rPr>
  </w:style>
  <w:style w:type="paragraph" w:customStyle="1" w:styleId="Tableheader">
    <w:name w:val="Table_header"/>
    <w:basedOn w:val="a1"/>
    <w:rsid w:val="009F5A9D"/>
    <w:pPr>
      <w:spacing w:before="120"/>
      <w:jc w:val="both"/>
    </w:pPr>
    <w:rPr>
      <w:b/>
      <w:sz w:val="20"/>
    </w:rPr>
  </w:style>
  <w:style w:type="paragraph" w:styleId="8">
    <w:name w:val="toc 8"/>
    <w:basedOn w:val="a1"/>
    <w:next w:val="a1"/>
    <w:autoRedefine/>
    <w:uiPriority w:val="39"/>
    <w:rsid w:val="00D4564E"/>
    <w:pPr>
      <w:spacing w:before="120"/>
      <w:ind w:left="1960"/>
    </w:pPr>
    <w:rPr>
      <w:snapToGrid w:val="0"/>
      <w:sz w:val="18"/>
      <w:szCs w:val="18"/>
    </w:rPr>
  </w:style>
  <w:style w:type="paragraph" w:styleId="12">
    <w:name w:val="toc 1"/>
    <w:basedOn w:val="a1"/>
    <w:next w:val="a1"/>
    <w:autoRedefine/>
    <w:uiPriority w:val="39"/>
    <w:semiHidden/>
    <w:unhideWhenUsed/>
    <w:rsid w:val="00D456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Чувашова Ольга Викторовна</cp:lastModifiedBy>
  <cp:revision>5</cp:revision>
  <cp:lastPrinted>2020-03-10T04:28:00Z</cp:lastPrinted>
  <dcterms:created xsi:type="dcterms:W3CDTF">2020-10-15T01:36:00Z</dcterms:created>
  <dcterms:modified xsi:type="dcterms:W3CDTF">2020-10-15T06:05:00Z</dcterms:modified>
</cp:coreProperties>
</file>