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1E7059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5E860A20">
            <wp:extent cx="1499870" cy="5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7B66F9">
        <w:rPr>
          <w:b/>
          <w:bCs/>
          <w:iCs/>
          <w:snapToGrid/>
          <w:spacing w:val="40"/>
          <w:sz w:val="29"/>
          <w:szCs w:val="29"/>
        </w:rPr>
        <w:t>13</w:t>
      </w:r>
      <w:r w:rsidR="0082501E" w:rsidRPr="009205F2">
        <w:rPr>
          <w:b/>
          <w:bCs/>
          <w:iCs/>
          <w:snapToGrid/>
          <w:spacing w:val="40"/>
          <w:sz w:val="29"/>
          <w:szCs w:val="29"/>
        </w:rPr>
        <w:t>/</w:t>
      </w:r>
      <w:r w:rsidR="007B66F9">
        <w:rPr>
          <w:b/>
          <w:bCs/>
          <w:iCs/>
          <w:snapToGrid/>
          <w:spacing w:val="40"/>
          <w:sz w:val="29"/>
          <w:szCs w:val="29"/>
        </w:rPr>
        <w:t>УКС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-Р</w:t>
      </w:r>
    </w:p>
    <w:p w:rsidR="003B5EFA" w:rsidRPr="00B229C7" w:rsidRDefault="00BA7D6E" w:rsidP="00286846">
      <w:pPr>
        <w:pStyle w:val="a7"/>
        <w:spacing w:line="240" w:lineRule="auto"/>
        <w:jc w:val="center"/>
        <w:rPr>
          <w:b/>
          <w:sz w:val="26"/>
          <w:szCs w:val="26"/>
        </w:rPr>
      </w:pPr>
      <w:r w:rsidRPr="00B229C7">
        <w:rPr>
          <w:b/>
          <w:bCs/>
          <w:sz w:val="26"/>
          <w:szCs w:val="26"/>
        </w:rPr>
        <w:t>заседания З</w:t>
      </w:r>
      <w:r w:rsidR="00CA7529" w:rsidRPr="00B229C7">
        <w:rPr>
          <w:b/>
          <w:bCs/>
          <w:sz w:val="26"/>
          <w:szCs w:val="26"/>
        </w:rPr>
        <w:t xml:space="preserve">акупочной комиссии по запросу предложений </w:t>
      </w:r>
      <w:r w:rsidR="005B1A7A" w:rsidRPr="00B229C7">
        <w:rPr>
          <w:b/>
          <w:bCs/>
          <w:sz w:val="26"/>
          <w:szCs w:val="26"/>
        </w:rPr>
        <w:t xml:space="preserve">в электронной форме </w:t>
      </w:r>
      <w:r w:rsidR="00CF7BD0" w:rsidRPr="00B229C7">
        <w:rPr>
          <w:b/>
          <w:bCs/>
          <w:sz w:val="26"/>
          <w:szCs w:val="26"/>
        </w:rPr>
        <w:t xml:space="preserve">на право заключения </w:t>
      </w:r>
      <w:r w:rsidR="007B66F9" w:rsidRPr="00B229C7">
        <w:rPr>
          <w:b/>
          <w:bCs/>
          <w:sz w:val="26"/>
          <w:szCs w:val="26"/>
        </w:rPr>
        <w:t>договора «</w:t>
      </w:r>
      <w:r w:rsidR="007B66F9" w:rsidRPr="007B66F9">
        <w:rPr>
          <w:b/>
          <w:bCs/>
          <w:sz w:val="26"/>
          <w:szCs w:val="26"/>
        </w:rPr>
        <w:t>Оформление правоустанавливающих документов на земельные участки под объектами строительства, расположенными в зоне функционирования СП "Центральные ЭС"» ЛОТ № 16001-КС ПИР СМР-2021-ДРСК</w:t>
      </w:r>
    </w:p>
    <w:p w:rsidR="00286846" w:rsidRPr="003B5EFA" w:rsidRDefault="00286846" w:rsidP="00286846">
      <w:pPr>
        <w:pStyle w:val="a7"/>
        <w:spacing w:line="240" w:lineRule="auto"/>
        <w:jc w:val="center"/>
        <w:rPr>
          <w:b/>
          <w:bCs/>
          <w:sz w:val="26"/>
          <w:szCs w:val="26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D75F06" w:rsidP="007B66F9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7B66F9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7B66F9">
              <w:rPr>
                <w:b/>
                <w:bCs/>
                <w:snapToGrid/>
                <w:sz w:val="26"/>
                <w:szCs w:val="26"/>
                <w:lang w:eastAsia="en-US"/>
              </w:rPr>
              <w:t>10</w:t>
            </w:r>
            <w:r w:rsidR="00206C05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</w:t>
            </w:r>
            <w:r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</w:t>
            </w:r>
            <w:r w:rsidR="00B229C7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</w:t>
            </w:r>
            <w:r w:rsidR="003B5EF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</w:t>
            </w:r>
            <w:r w:rsidR="003B5EFA" w:rsidRPr="003B5EFA">
              <w:rPr>
                <w:b/>
                <w:snapToGrid/>
                <w:sz w:val="26"/>
                <w:szCs w:val="26"/>
                <w:lang w:eastAsia="en-US"/>
              </w:rPr>
              <w:t>г</w:t>
            </w:r>
            <w:r w:rsidR="003B5EFA">
              <w:rPr>
                <w:b/>
                <w:snapToGrid/>
                <w:sz w:val="26"/>
                <w:szCs w:val="26"/>
                <w:lang w:eastAsia="en-US"/>
              </w:rPr>
              <w:t>.</w:t>
            </w:r>
          </w:p>
        </w:tc>
      </w:tr>
    </w:tbl>
    <w:p w:rsidR="006B14E3" w:rsidRDefault="006B14E3" w:rsidP="00F55DE2">
      <w:pPr>
        <w:pStyle w:val="a7"/>
        <w:spacing w:before="0" w:line="240" w:lineRule="auto"/>
        <w:jc w:val="center"/>
        <w:rPr>
          <w:sz w:val="26"/>
          <w:szCs w:val="26"/>
        </w:rPr>
      </w:pPr>
    </w:p>
    <w:p w:rsidR="0082501E" w:rsidRPr="003B5EFA" w:rsidRDefault="00CA7529" w:rsidP="003B5EFA">
      <w:pPr>
        <w:pStyle w:val="Tableheader"/>
        <w:rPr>
          <w:b w:val="0"/>
          <w:sz w:val="24"/>
          <w:szCs w:val="24"/>
        </w:rPr>
      </w:pPr>
      <w:r w:rsidRPr="003B5EFA">
        <w:rPr>
          <w:sz w:val="24"/>
          <w:szCs w:val="24"/>
        </w:rPr>
        <w:t xml:space="preserve">СПОСОБ И ПРЕДМЕТ ЗАКУПКИ: </w:t>
      </w:r>
      <w:r w:rsidRPr="003B5EFA">
        <w:rPr>
          <w:b w:val="0"/>
          <w:sz w:val="24"/>
          <w:szCs w:val="24"/>
        </w:rPr>
        <w:t xml:space="preserve">запрос </w:t>
      </w:r>
      <w:r w:rsidR="005B1A7A" w:rsidRPr="003B5EFA">
        <w:rPr>
          <w:b w:val="0"/>
          <w:sz w:val="24"/>
          <w:szCs w:val="24"/>
        </w:rPr>
        <w:t>предложений</w:t>
      </w:r>
      <w:r w:rsidR="005B1A7A" w:rsidRPr="003B5EFA">
        <w:rPr>
          <w:sz w:val="24"/>
          <w:szCs w:val="24"/>
        </w:rPr>
        <w:t xml:space="preserve"> </w:t>
      </w:r>
      <w:r w:rsidR="005B1A7A" w:rsidRPr="003B5EFA">
        <w:rPr>
          <w:b w:val="0"/>
          <w:sz w:val="24"/>
          <w:szCs w:val="24"/>
        </w:rPr>
        <w:t>в электронной форме</w:t>
      </w:r>
      <w:r w:rsidR="00A71C69" w:rsidRPr="003B5EFA">
        <w:rPr>
          <w:b w:val="0"/>
          <w:sz w:val="24"/>
          <w:szCs w:val="24"/>
        </w:rPr>
        <w:t xml:space="preserve"> </w:t>
      </w:r>
      <w:r w:rsidR="0082501E" w:rsidRPr="003B5EFA">
        <w:rPr>
          <w:b w:val="0"/>
          <w:sz w:val="24"/>
          <w:szCs w:val="24"/>
        </w:rPr>
        <w:t xml:space="preserve">на право заключения </w:t>
      </w:r>
      <w:r w:rsidR="00206C05">
        <w:rPr>
          <w:b w:val="0"/>
          <w:sz w:val="24"/>
          <w:szCs w:val="24"/>
        </w:rPr>
        <w:t xml:space="preserve">договора на </w:t>
      </w:r>
      <w:r w:rsidR="007B66F9" w:rsidRPr="007B66F9">
        <w:rPr>
          <w:b w:val="0"/>
          <w:sz w:val="24"/>
          <w:szCs w:val="24"/>
        </w:rPr>
        <w:t>Оформление правоустанавливающих документов на земельные участки под объектами строительства, расположенными в зоне функционирования СП "Центральные ЭС"» ЛОТ № 16001-КС ПИР СМР-2021-ДРСК</w:t>
      </w:r>
    </w:p>
    <w:p w:rsidR="00592298" w:rsidRPr="003B5EFA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>КОЛИЧЕСТВО ПОДАННЫХ ЗАЯВОК НА УЧАСТИЕ В ЗАКУПКЕ:</w:t>
      </w:r>
      <w:r w:rsidR="007B66F9">
        <w:rPr>
          <w:b/>
          <w:sz w:val="24"/>
          <w:szCs w:val="24"/>
        </w:rPr>
        <w:t>6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7B66F9">
        <w:rPr>
          <w:bCs/>
          <w:snapToGrid/>
          <w:sz w:val="24"/>
          <w:szCs w:val="24"/>
        </w:rPr>
        <w:t>шесть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7D6ADF">
        <w:rPr>
          <w:b/>
          <w:bCs/>
          <w:i/>
          <w:snapToGrid/>
          <w:sz w:val="24"/>
          <w:szCs w:val="24"/>
        </w:rPr>
        <w:t>заяв</w:t>
      </w:r>
      <w:r w:rsidR="007B66F9">
        <w:rPr>
          <w:b/>
          <w:bCs/>
          <w:i/>
          <w:snapToGrid/>
          <w:sz w:val="24"/>
          <w:szCs w:val="24"/>
        </w:rPr>
        <w:t>ок</w:t>
      </w:r>
      <w:r w:rsidRPr="003B5EFA">
        <w:rPr>
          <w:sz w:val="24"/>
          <w:szCs w:val="24"/>
        </w:rPr>
        <w:t>.</w:t>
      </w:r>
    </w:p>
    <w:tbl>
      <w:tblPr>
        <w:tblW w:w="9603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2"/>
        <w:gridCol w:w="1757"/>
        <w:gridCol w:w="3177"/>
        <w:gridCol w:w="3827"/>
      </w:tblGrid>
      <w:tr w:rsidR="007D6ADF" w:rsidRPr="007D6ADF" w:rsidTr="007B66F9">
        <w:trPr>
          <w:cantSplit/>
          <w:trHeight w:val="10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DF" w:rsidRPr="007D6ADF" w:rsidRDefault="007D6ADF" w:rsidP="007D6A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i/>
                <w:snapToGrid/>
                <w:sz w:val="18"/>
                <w:szCs w:val="18"/>
                <w:lang w:eastAsia="en-US"/>
              </w:rPr>
            </w:pPr>
            <w:r w:rsidRPr="007D6ADF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Порядковый номер заявки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DF" w:rsidRPr="007D6ADF" w:rsidRDefault="007D6ADF" w:rsidP="007D6A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7D6ADF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DF" w:rsidRPr="007D6ADF" w:rsidRDefault="007D6ADF" w:rsidP="007D6A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7D6ADF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DF" w:rsidRPr="007D6ADF" w:rsidRDefault="007D6ADF" w:rsidP="007D6A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7D6ADF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Цена заявки, руб. без НДС</w:t>
            </w:r>
          </w:p>
        </w:tc>
      </w:tr>
      <w:tr w:rsidR="007B66F9" w:rsidRPr="007D6ADF" w:rsidTr="007B66F9">
        <w:trPr>
          <w:cantSplit/>
          <w:trHeight w:val="10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F9" w:rsidRPr="00C47CF6" w:rsidRDefault="007B66F9" w:rsidP="007B66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7CF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F9" w:rsidRPr="000F0CF7" w:rsidRDefault="007B66F9" w:rsidP="007B66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0CF7">
              <w:rPr>
                <w:sz w:val="24"/>
                <w:szCs w:val="24"/>
              </w:rPr>
              <w:t>16.09.2020 08:23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F9" w:rsidRPr="000F0CF7" w:rsidRDefault="007B66F9" w:rsidP="007B66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0CF7">
              <w:rPr>
                <w:sz w:val="24"/>
                <w:szCs w:val="24"/>
              </w:rPr>
              <w:t>ООО «АСТЭРА» (ИНН/КПП 2801109532/280101001 ОГРН 1062801013923)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F9" w:rsidRPr="000F0CF7" w:rsidRDefault="007B66F9" w:rsidP="007B66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0CF7">
              <w:rPr>
                <w:sz w:val="24"/>
                <w:szCs w:val="24"/>
              </w:rPr>
              <w:t>Планируемый объем: 10 000 000,00 руб.   Арифметическая стоимость единичных расценок: 24 661,60 руб.</w:t>
            </w:r>
          </w:p>
        </w:tc>
      </w:tr>
      <w:tr w:rsidR="007B66F9" w:rsidRPr="007D6ADF" w:rsidTr="007B66F9">
        <w:trPr>
          <w:cantSplit/>
          <w:trHeight w:val="10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F9" w:rsidRPr="00C47CF6" w:rsidRDefault="007B66F9" w:rsidP="007B66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7CF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F9" w:rsidRPr="000F0CF7" w:rsidRDefault="007B66F9" w:rsidP="007B66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0CF7">
              <w:rPr>
                <w:sz w:val="24"/>
                <w:szCs w:val="24"/>
              </w:rPr>
              <w:t>21.09.2020 05:15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F9" w:rsidRPr="000F0CF7" w:rsidRDefault="007B66F9" w:rsidP="007B66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0CF7">
              <w:rPr>
                <w:sz w:val="24"/>
                <w:szCs w:val="24"/>
              </w:rPr>
              <w:t>ООО «ГЕОМИР» (ИНН/КПП 2801174595/280101001 ОГРН 1122801006987)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F9" w:rsidRPr="000F0CF7" w:rsidRDefault="007B66F9" w:rsidP="007B66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0CF7">
              <w:rPr>
                <w:sz w:val="24"/>
                <w:szCs w:val="24"/>
              </w:rPr>
              <w:t>Планируемый объем: 10 000 000,00 руб.   Арифметическая стоимость единичных расценок: 30 827,00 руб.</w:t>
            </w:r>
          </w:p>
        </w:tc>
      </w:tr>
      <w:tr w:rsidR="007B66F9" w:rsidRPr="007D6ADF" w:rsidTr="007B66F9">
        <w:trPr>
          <w:cantSplit/>
          <w:trHeight w:val="10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F9" w:rsidRPr="00C47CF6" w:rsidRDefault="007B66F9" w:rsidP="007B66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7CF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F9" w:rsidRPr="000F0CF7" w:rsidRDefault="007B66F9" w:rsidP="007B66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0CF7">
              <w:rPr>
                <w:sz w:val="24"/>
                <w:szCs w:val="24"/>
              </w:rPr>
              <w:t>23.09.2020 11:07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F9" w:rsidRPr="000F0CF7" w:rsidRDefault="007B66F9" w:rsidP="007B66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0CF7">
              <w:rPr>
                <w:sz w:val="24"/>
                <w:szCs w:val="24"/>
              </w:rPr>
              <w:t>ООО «ПРЕФЕКТ» (ИНН/КПП 2801079101/280101001 ОГРН 1022800509555)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F9" w:rsidRPr="000F0CF7" w:rsidRDefault="007B66F9" w:rsidP="007B66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0CF7">
              <w:rPr>
                <w:sz w:val="24"/>
                <w:szCs w:val="24"/>
              </w:rPr>
              <w:t>Планируемый объем: 10 000 000,00 руб.   Арифметическая стоимость единичных расценок: 19 729,28 руб.</w:t>
            </w:r>
          </w:p>
        </w:tc>
      </w:tr>
      <w:tr w:rsidR="007B66F9" w:rsidRPr="007D6ADF" w:rsidTr="007B66F9">
        <w:trPr>
          <w:cantSplit/>
          <w:trHeight w:val="10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F9" w:rsidRPr="00C47CF6" w:rsidRDefault="007B66F9" w:rsidP="007B66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7CF6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F9" w:rsidRPr="000F0CF7" w:rsidRDefault="007B66F9" w:rsidP="007B66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0CF7">
              <w:rPr>
                <w:sz w:val="24"/>
                <w:szCs w:val="24"/>
              </w:rPr>
              <w:t>23.09.2020 18:32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F9" w:rsidRPr="000F0CF7" w:rsidRDefault="007B66F9" w:rsidP="007B66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0CF7">
              <w:rPr>
                <w:sz w:val="24"/>
                <w:szCs w:val="24"/>
              </w:rPr>
              <w:t>ООО «АМУР – ГЕОДЕЗИЯ» (ИНН/КПП 2801145227/280101001 ОГРН 1092801009168)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F9" w:rsidRPr="000F0CF7" w:rsidRDefault="007B66F9" w:rsidP="007B66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0CF7">
              <w:rPr>
                <w:sz w:val="24"/>
                <w:szCs w:val="24"/>
              </w:rPr>
              <w:t>Планируемый объем: 10 000 000,00 руб.   Арифметическая стоимость единичных расценок: 30 644,00 руб.</w:t>
            </w:r>
          </w:p>
        </w:tc>
      </w:tr>
      <w:tr w:rsidR="007B66F9" w:rsidRPr="007D6ADF" w:rsidTr="007B66F9">
        <w:trPr>
          <w:cantSplit/>
          <w:trHeight w:val="10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F9" w:rsidRPr="00C47CF6" w:rsidRDefault="007B66F9" w:rsidP="007B66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F9" w:rsidRPr="000F0CF7" w:rsidRDefault="007B66F9" w:rsidP="007B66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0CF7">
              <w:rPr>
                <w:sz w:val="24"/>
                <w:szCs w:val="24"/>
              </w:rPr>
              <w:t>24.09.2020 03:02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F9" w:rsidRPr="000F0CF7" w:rsidRDefault="007B66F9" w:rsidP="007B66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0CF7">
              <w:rPr>
                <w:sz w:val="24"/>
                <w:szCs w:val="24"/>
              </w:rPr>
              <w:t>ООО «ЗЕМЛЕМЕР» (ИНН/КПП 2801171883/280101001 ОГРН 1122801004116)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F9" w:rsidRPr="000F0CF7" w:rsidRDefault="007B66F9" w:rsidP="007B66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0CF7">
              <w:rPr>
                <w:sz w:val="24"/>
                <w:szCs w:val="24"/>
              </w:rPr>
              <w:t>Планируемый объем: 10 000 000,00 руб.   Арифметическая стоимость единичных расценок: 3 298,00 руб.</w:t>
            </w:r>
          </w:p>
        </w:tc>
      </w:tr>
      <w:tr w:rsidR="007B66F9" w:rsidRPr="007D6ADF" w:rsidTr="007B66F9">
        <w:trPr>
          <w:cantSplit/>
          <w:trHeight w:val="10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F9" w:rsidRPr="00C47CF6" w:rsidRDefault="007B66F9" w:rsidP="007B66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F9" w:rsidRPr="000F0CF7" w:rsidRDefault="007B66F9" w:rsidP="007B66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0CF7">
              <w:rPr>
                <w:sz w:val="24"/>
                <w:szCs w:val="24"/>
              </w:rPr>
              <w:t>24.09.2020 05:50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F9" w:rsidRPr="000F0CF7" w:rsidRDefault="007B66F9" w:rsidP="007B66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0CF7">
              <w:rPr>
                <w:sz w:val="24"/>
                <w:szCs w:val="24"/>
              </w:rPr>
              <w:t>ООО «ГЕОКОНТРОЛЬ» (ИНН/КПП 2801252959/280101001 ОГРН 1192801009114)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F9" w:rsidRPr="000F0CF7" w:rsidRDefault="007B66F9" w:rsidP="007B66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0CF7">
              <w:rPr>
                <w:sz w:val="24"/>
                <w:szCs w:val="24"/>
              </w:rPr>
              <w:t>Планируемый объем: 10 000 000,00 руб.   Арифметическая стоимость единичных расценок: 23 120,25 руб.</w:t>
            </w:r>
          </w:p>
        </w:tc>
      </w:tr>
    </w:tbl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7B66F9">
        <w:rPr>
          <w:sz w:val="24"/>
          <w:szCs w:val="24"/>
        </w:rPr>
        <w:t>1</w:t>
      </w:r>
      <w:r w:rsidR="00206C05">
        <w:rPr>
          <w:sz w:val="24"/>
          <w:szCs w:val="24"/>
        </w:rPr>
        <w:t xml:space="preserve"> (</w:t>
      </w:r>
      <w:r w:rsidR="007B66F9">
        <w:rPr>
          <w:sz w:val="24"/>
          <w:szCs w:val="24"/>
        </w:rPr>
        <w:t>одна</w:t>
      </w:r>
      <w:r>
        <w:rPr>
          <w:sz w:val="24"/>
          <w:szCs w:val="24"/>
        </w:rPr>
        <w:t xml:space="preserve">) </w:t>
      </w:r>
      <w:r w:rsidR="007D6ADF">
        <w:rPr>
          <w:sz w:val="24"/>
          <w:szCs w:val="24"/>
        </w:rPr>
        <w:t>заяв</w:t>
      </w:r>
      <w:r w:rsidRPr="00C36A4F">
        <w:rPr>
          <w:sz w:val="24"/>
          <w:szCs w:val="24"/>
        </w:rPr>
        <w:t>к</w:t>
      </w:r>
      <w:r w:rsidR="00B229C7">
        <w:rPr>
          <w:sz w:val="24"/>
          <w:szCs w:val="24"/>
        </w:rPr>
        <w:t>а</w:t>
      </w:r>
      <w:r w:rsidRPr="00C36A4F">
        <w:rPr>
          <w:sz w:val="24"/>
          <w:szCs w:val="24"/>
        </w:rPr>
        <w:t>.</w:t>
      </w:r>
    </w:p>
    <w:p w:rsidR="00673BBD" w:rsidRPr="003B5EFA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7B66F9" w:rsidRPr="007B66F9" w:rsidRDefault="007B66F9" w:rsidP="007B66F9">
      <w:pPr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7B66F9">
        <w:rPr>
          <w:bCs/>
          <w:i/>
          <w:iCs/>
          <w:snapToGrid/>
          <w:sz w:val="24"/>
          <w:szCs w:val="24"/>
        </w:rPr>
        <w:t>О рассмотрении результатов оценки заявок.</w:t>
      </w:r>
    </w:p>
    <w:p w:rsidR="007B66F9" w:rsidRPr="007B66F9" w:rsidRDefault="007B66F9" w:rsidP="007B66F9">
      <w:pPr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contextualSpacing/>
        <w:rPr>
          <w:bCs/>
          <w:i/>
          <w:iCs/>
          <w:snapToGrid/>
          <w:sz w:val="24"/>
          <w:szCs w:val="24"/>
        </w:rPr>
      </w:pPr>
      <w:r w:rsidRPr="007B66F9">
        <w:rPr>
          <w:bCs/>
          <w:i/>
          <w:iCs/>
          <w:snapToGrid/>
          <w:sz w:val="24"/>
          <w:szCs w:val="24"/>
        </w:rPr>
        <w:t>Об отклонении заявки участника ООО «ПРЕФЕКТ»</w:t>
      </w:r>
    </w:p>
    <w:p w:rsidR="007B66F9" w:rsidRPr="007B66F9" w:rsidRDefault="007B66F9" w:rsidP="007B66F9">
      <w:pPr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7B66F9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закупке.</w:t>
      </w:r>
    </w:p>
    <w:p w:rsidR="007B66F9" w:rsidRPr="007B66F9" w:rsidRDefault="007B66F9" w:rsidP="007B66F9">
      <w:pPr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hanging="927"/>
        <w:rPr>
          <w:bCs/>
          <w:i/>
          <w:iCs/>
          <w:snapToGrid/>
          <w:sz w:val="24"/>
          <w:szCs w:val="24"/>
        </w:rPr>
      </w:pPr>
      <w:r w:rsidRPr="007B66F9">
        <w:rPr>
          <w:bCs/>
          <w:i/>
          <w:iCs/>
          <w:snapToGrid/>
          <w:sz w:val="24"/>
          <w:szCs w:val="24"/>
        </w:rPr>
        <w:t>О предварительной ранжировке заявок</w:t>
      </w:r>
    </w:p>
    <w:p w:rsidR="007B66F9" w:rsidRPr="007B66F9" w:rsidRDefault="007B66F9" w:rsidP="007B66F9">
      <w:pPr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7B66F9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7D6ADF" w:rsidRPr="00B229C7" w:rsidRDefault="007D6ADF" w:rsidP="00B229C7">
      <w:pPr>
        <w:pStyle w:val="aa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a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7D6ADF" w:rsidRPr="000B46FF" w:rsidRDefault="007D6ADF" w:rsidP="007D6ADF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  <w:r w:rsidRPr="000B46FF">
        <w:rPr>
          <w:b/>
          <w:bCs/>
          <w:i/>
          <w:iCs/>
          <w:sz w:val="24"/>
          <w:u w:val="single"/>
        </w:rPr>
        <w:lastRenderedPageBreak/>
        <w:t>ВОПРОС № 1</w:t>
      </w:r>
      <w:r w:rsidRPr="000B46FF">
        <w:rPr>
          <w:b/>
          <w:bCs/>
          <w:i/>
          <w:iCs/>
          <w:sz w:val="24"/>
        </w:rPr>
        <w:t xml:space="preserve"> « О рассмотрении результатов оценки заявок»</w:t>
      </w:r>
    </w:p>
    <w:p w:rsidR="00AC3B8D" w:rsidRPr="00AC3B8D" w:rsidRDefault="00AC3B8D" w:rsidP="005A6B0D">
      <w:pPr>
        <w:keepNext/>
        <w:numPr>
          <w:ilvl w:val="1"/>
          <w:numId w:val="3"/>
        </w:numPr>
        <w:tabs>
          <w:tab w:val="left" w:pos="0"/>
          <w:tab w:val="left" w:pos="426"/>
          <w:tab w:val="left" w:pos="993"/>
        </w:tabs>
        <w:spacing w:line="240" w:lineRule="auto"/>
        <w:ind w:left="0" w:firstLine="0"/>
        <w:rPr>
          <w:snapToGrid/>
          <w:sz w:val="24"/>
          <w:szCs w:val="24"/>
        </w:rPr>
      </w:pPr>
      <w:r w:rsidRPr="00AC3B8D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AC3B8D" w:rsidRPr="00AC3B8D" w:rsidRDefault="00AC3B8D" w:rsidP="005A6B0D">
      <w:pPr>
        <w:keepNext/>
        <w:numPr>
          <w:ilvl w:val="1"/>
          <w:numId w:val="3"/>
        </w:numPr>
        <w:tabs>
          <w:tab w:val="left" w:pos="0"/>
          <w:tab w:val="left" w:pos="426"/>
          <w:tab w:val="left" w:pos="993"/>
        </w:tabs>
        <w:spacing w:line="240" w:lineRule="auto"/>
        <w:ind w:left="0" w:firstLine="0"/>
        <w:rPr>
          <w:snapToGrid/>
          <w:sz w:val="24"/>
          <w:szCs w:val="24"/>
          <w:shd w:val="clear" w:color="auto" w:fill="FFFF99"/>
        </w:rPr>
      </w:pPr>
      <w:r w:rsidRPr="00AC3B8D">
        <w:rPr>
          <w:snapToGrid/>
          <w:sz w:val="24"/>
          <w:szCs w:val="24"/>
        </w:rPr>
        <w:t>Принять к рассмотрению заявки следующих участников:</w:t>
      </w:r>
    </w:p>
    <w:tbl>
      <w:tblPr>
        <w:tblW w:w="9745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1"/>
        <w:gridCol w:w="1756"/>
        <w:gridCol w:w="3321"/>
        <w:gridCol w:w="3827"/>
      </w:tblGrid>
      <w:tr w:rsidR="00AC3B8D" w:rsidRPr="00AC3B8D" w:rsidTr="007B66F9">
        <w:trPr>
          <w:cantSplit/>
          <w:trHeight w:val="1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8D" w:rsidRPr="00AC3B8D" w:rsidRDefault="00AC3B8D" w:rsidP="00AC3B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i/>
                <w:snapToGrid/>
                <w:sz w:val="18"/>
                <w:szCs w:val="18"/>
                <w:lang w:eastAsia="en-US"/>
              </w:rPr>
            </w:pPr>
            <w:r w:rsidRPr="00AC3B8D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8D" w:rsidRPr="00AC3B8D" w:rsidRDefault="00AC3B8D" w:rsidP="00AC3B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AC3B8D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8D" w:rsidRPr="00AC3B8D" w:rsidRDefault="00AC3B8D" w:rsidP="00AC3B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AC3B8D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8D" w:rsidRPr="00AC3B8D" w:rsidRDefault="00AC3B8D" w:rsidP="00AC3B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AC3B8D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Цена заявки, руб. без НДС</w:t>
            </w:r>
          </w:p>
        </w:tc>
      </w:tr>
      <w:tr w:rsidR="007B66F9" w:rsidRPr="00AC3B8D" w:rsidTr="007B66F9">
        <w:trPr>
          <w:cantSplit/>
          <w:trHeight w:val="1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F9" w:rsidRPr="00AC3B8D" w:rsidRDefault="007B66F9" w:rsidP="007B66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C3B8D">
              <w:rPr>
                <w:rFonts w:eastAsia="Calibri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F9" w:rsidRPr="000F0CF7" w:rsidRDefault="007B66F9" w:rsidP="007B66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0CF7">
              <w:rPr>
                <w:sz w:val="24"/>
                <w:szCs w:val="24"/>
              </w:rPr>
              <w:t>16.09.2020 08:23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F9" w:rsidRPr="000F0CF7" w:rsidRDefault="007B66F9" w:rsidP="007B66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0CF7">
              <w:rPr>
                <w:sz w:val="24"/>
                <w:szCs w:val="24"/>
              </w:rPr>
              <w:t>ООО «АСТЭРА» (ИНН/КПП 2801109532/280101001 ОГРН 1062801013923)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F9" w:rsidRPr="000F0CF7" w:rsidRDefault="007B66F9" w:rsidP="007B66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0CF7">
              <w:rPr>
                <w:sz w:val="24"/>
                <w:szCs w:val="24"/>
              </w:rPr>
              <w:t>Планируемый объем: 10 000 000,00 руб.   Арифметическая стоимость единичных расценок: 24 661,60 руб.</w:t>
            </w:r>
          </w:p>
        </w:tc>
      </w:tr>
      <w:tr w:rsidR="007B66F9" w:rsidRPr="00AC3B8D" w:rsidTr="007B66F9">
        <w:trPr>
          <w:cantSplit/>
          <w:trHeight w:val="1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F9" w:rsidRPr="00AC3B8D" w:rsidRDefault="007B66F9" w:rsidP="007B66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C3B8D">
              <w:rPr>
                <w:rFonts w:eastAsia="Calibri"/>
                <w:snapToGrid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F9" w:rsidRPr="000F0CF7" w:rsidRDefault="007B66F9" w:rsidP="007B66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0CF7">
              <w:rPr>
                <w:sz w:val="24"/>
                <w:szCs w:val="24"/>
              </w:rPr>
              <w:t>21.09.2020 05:15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F9" w:rsidRPr="000F0CF7" w:rsidRDefault="007B66F9" w:rsidP="007B66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0CF7">
              <w:rPr>
                <w:sz w:val="24"/>
                <w:szCs w:val="24"/>
              </w:rPr>
              <w:t>ООО «ГЕОМИР» (ИНН/КПП 2801174595/280101001 ОГРН 1122801006987)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F9" w:rsidRPr="000F0CF7" w:rsidRDefault="007B66F9" w:rsidP="007B66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0CF7">
              <w:rPr>
                <w:sz w:val="24"/>
                <w:szCs w:val="24"/>
              </w:rPr>
              <w:t>Планируемый объем: 10 000 000,00 руб.   Арифметическая стоимость единичных расценок: 30 827,00 руб.</w:t>
            </w:r>
          </w:p>
        </w:tc>
      </w:tr>
      <w:tr w:rsidR="007B66F9" w:rsidRPr="00AC3B8D" w:rsidTr="007B66F9">
        <w:trPr>
          <w:cantSplit/>
          <w:trHeight w:val="1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F9" w:rsidRPr="00AC3B8D" w:rsidRDefault="007B66F9" w:rsidP="007B66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C3B8D">
              <w:rPr>
                <w:rFonts w:eastAsia="Calibri"/>
                <w:snapToGrid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F9" w:rsidRPr="000F0CF7" w:rsidRDefault="007B66F9" w:rsidP="007B66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0CF7">
              <w:rPr>
                <w:sz w:val="24"/>
                <w:szCs w:val="24"/>
              </w:rPr>
              <w:t>23.09.2020 11:07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F9" w:rsidRPr="000F0CF7" w:rsidRDefault="007B66F9" w:rsidP="007B66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0CF7">
              <w:rPr>
                <w:sz w:val="24"/>
                <w:szCs w:val="24"/>
              </w:rPr>
              <w:t>ООО «ПРЕФЕКТ» (ИНН/КПП 2801079101/280101001 ОГРН 1022800509555)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F9" w:rsidRPr="000F0CF7" w:rsidRDefault="007B66F9" w:rsidP="007B66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0CF7">
              <w:rPr>
                <w:sz w:val="24"/>
                <w:szCs w:val="24"/>
              </w:rPr>
              <w:t>Планируемый объем: 10 000 000,00 руб.   Арифметическая стоимость единичных расценок: 19 729,28 руб.</w:t>
            </w:r>
          </w:p>
        </w:tc>
      </w:tr>
      <w:tr w:rsidR="007B66F9" w:rsidRPr="00AC3B8D" w:rsidTr="007B66F9">
        <w:trPr>
          <w:cantSplit/>
          <w:trHeight w:val="1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F9" w:rsidRPr="00AC3B8D" w:rsidRDefault="007B66F9" w:rsidP="007B66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C3B8D">
              <w:rPr>
                <w:rFonts w:eastAsia="Calibri"/>
                <w:snapToGrid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F9" w:rsidRPr="000F0CF7" w:rsidRDefault="007B66F9" w:rsidP="007B66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0CF7">
              <w:rPr>
                <w:sz w:val="24"/>
                <w:szCs w:val="24"/>
              </w:rPr>
              <w:t>23.09.2020 18:32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F9" w:rsidRPr="000F0CF7" w:rsidRDefault="007B66F9" w:rsidP="007B66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0CF7">
              <w:rPr>
                <w:sz w:val="24"/>
                <w:szCs w:val="24"/>
              </w:rPr>
              <w:t>ООО «АМУР – ГЕОДЕЗИЯ» (ИНН/КПП 2801145227/280101001 ОГРН 1092801009168)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F9" w:rsidRPr="000F0CF7" w:rsidRDefault="007B66F9" w:rsidP="007B66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0CF7">
              <w:rPr>
                <w:sz w:val="24"/>
                <w:szCs w:val="24"/>
              </w:rPr>
              <w:t>Планируемый объем: 10 000 000,00 руб.   Арифметическая стоимость единичных расценок: 30 644,00 руб.</w:t>
            </w:r>
          </w:p>
        </w:tc>
      </w:tr>
      <w:tr w:rsidR="007B66F9" w:rsidRPr="00AC3B8D" w:rsidTr="007B66F9">
        <w:trPr>
          <w:cantSplit/>
          <w:trHeight w:val="1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F9" w:rsidRPr="00AC3B8D" w:rsidRDefault="007B66F9" w:rsidP="007B66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F9" w:rsidRPr="000F0CF7" w:rsidRDefault="007B66F9" w:rsidP="007B66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0CF7">
              <w:rPr>
                <w:sz w:val="24"/>
                <w:szCs w:val="24"/>
              </w:rPr>
              <w:t>24.09.2020 03:02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F9" w:rsidRPr="000F0CF7" w:rsidRDefault="007B66F9" w:rsidP="007B66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0CF7">
              <w:rPr>
                <w:sz w:val="24"/>
                <w:szCs w:val="24"/>
              </w:rPr>
              <w:t>ООО «ЗЕМЛЕМЕР» (ИНН/КПП 2801171883/280101001 ОГРН 1122801004116)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F9" w:rsidRPr="000F0CF7" w:rsidRDefault="007B66F9" w:rsidP="007B66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0CF7">
              <w:rPr>
                <w:sz w:val="24"/>
                <w:szCs w:val="24"/>
              </w:rPr>
              <w:t>Планируемый объем: 10 000 000,00 руб.   Арифметическая стоимость единичных расценок: 3 298,00 руб.</w:t>
            </w:r>
          </w:p>
        </w:tc>
      </w:tr>
      <w:tr w:rsidR="007B66F9" w:rsidRPr="00AC3B8D" w:rsidTr="007B66F9">
        <w:trPr>
          <w:cantSplit/>
          <w:trHeight w:val="1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F9" w:rsidRPr="00AC3B8D" w:rsidRDefault="007B66F9" w:rsidP="007B66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F9" w:rsidRPr="000F0CF7" w:rsidRDefault="007B66F9" w:rsidP="007B66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0CF7">
              <w:rPr>
                <w:sz w:val="24"/>
                <w:szCs w:val="24"/>
              </w:rPr>
              <w:t>24.09.2020 05:50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F9" w:rsidRPr="000F0CF7" w:rsidRDefault="007B66F9" w:rsidP="007B66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0CF7">
              <w:rPr>
                <w:sz w:val="24"/>
                <w:szCs w:val="24"/>
              </w:rPr>
              <w:t>ООО «ГЕОКОНТРОЛЬ» (ИНН/КПП 2801252959/280101001 ОГРН 1192801009114)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F9" w:rsidRPr="000F0CF7" w:rsidRDefault="007B66F9" w:rsidP="007B66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0CF7">
              <w:rPr>
                <w:sz w:val="24"/>
                <w:szCs w:val="24"/>
              </w:rPr>
              <w:t>Планируемый объем: 10 000 000,00 руб.   Арифметическая стоимость единичных расценок: 23 120,25 руб.</w:t>
            </w:r>
          </w:p>
        </w:tc>
      </w:tr>
    </w:tbl>
    <w:p w:rsidR="007D6ADF" w:rsidRDefault="007D6ADF" w:rsidP="007D6ADF">
      <w:pPr>
        <w:tabs>
          <w:tab w:val="left" w:pos="284"/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AC3B8D" w:rsidRPr="00AC3B8D" w:rsidRDefault="00B229C7" w:rsidP="00AC3B8D">
      <w:pPr>
        <w:widowControl w:val="0"/>
        <w:spacing w:line="240" w:lineRule="auto"/>
        <w:ind w:firstLine="0"/>
        <w:rPr>
          <w:b/>
          <w:i/>
          <w:snapToGrid/>
          <w:sz w:val="24"/>
          <w:szCs w:val="24"/>
        </w:rPr>
      </w:pPr>
      <w:r w:rsidRPr="00B229C7">
        <w:rPr>
          <w:b/>
          <w:snapToGrid/>
          <w:sz w:val="24"/>
          <w:szCs w:val="24"/>
          <w:u w:val="single"/>
        </w:rPr>
        <w:t>ВОПРОС №2.</w:t>
      </w:r>
      <w:r w:rsidRPr="00B229C7">
        <w:rPr>
          <w:b/>
          <w:snapToGrid/>
          <w:sz w:val="24"/>
          <w:szCs w:val="24"/>
        </w:rPr>
        <w:t xml:space="preserve"> </w:t>
      </w:r>
      <w:r w:rsidR="00AC3B8D" w:rsidRPr="00AC3B8D">
        <w:rPr>
          <w:b/>
          <w:snapToGrid/>
          <w:sz w:val="24"/>
          <w:szCs w:val="24"/>
        </w:rPr>
        <w:t>«</w:t>
      </w:r>
      <w:r w:rsidR="00AC3B8D" w:rsidRPr="00AC3B8D">
        <w:rPr>
          <w:b/>
          <w:i/>
          <w:snapToGrid/>
          <w:sz w:val="24"/>
          <w:szCs w:val="24"/>
        </w:rPr>
        <w:t xml:space="preserve">Об отклонении заявки Участника </w:t>
      </w:r>
      <w:r w:rsidR="007B66F9" w:rsidRPr="007B66F9">
        <w:rPr>
          <w:b/>
          <w:i/>
          <w:snapToGrid/>
          <w:sz w:val="24"/>
          <w:szCs w:val="24"/>
        </w:rPr>
        <w:t xml:space="preserve">ООО «ПРЕФЕКТ»  </w:t>
      </w:r>
    </w:p>
    <w:p w:rsidR="00AC3B8D" w:rsidRPr="00AC3B8D" w:rsidRDefault="00AC3B8D" w:rsidP="00AC3B8D">
      <w:pPr>
        <w:widowControl w:val="0"/>
        <w:spacing w:line="240" w:lineRule="auto"/>
        <w:ind w:firstLine="426"/>
        <w:rPr>
          <w:snapToGrid/>
          <w:sz w:val="24"/>
          <w:szCs w:val="24"/>
        </w:rPr>
      </w:pPr>
      <w:r w:rsidRPr="00AC3B8D">
        <w:rPr>
          <w:snapToGrid/>
          <w:sz w:val="24"/>
          <w:szCs w:val="24"/>
        </w:rPr>
        <w:t xml:space="preserve">Отклонить заявку Участника </w:t>
      </w:r>
      <w:r w:rsidR="007B66F9" w:rsidRPr="007B66F9">
        <w:rPr>
          <w:b/>
          <w:i/>
          <w:snapToGrid/>
          <w:sz w:val="24"/>
          <w:szCs w:val="24"/>
        </w:rPr>
        <w:t xml:space="preserve">ООО «ПРЕФЕКТ»  </w:t>
      </w:r>
      <w:r w:rsidRPr="00AC3B8D">
        <w:rPr>
          <w:rFonts w:eastAsia="Calibri"/>
          <w:snapToGrid/>
          <w:sz w:val="24"/>
          <w:szCs w:val="24"/>
          <w:lang w:eastAsia="en-US"/>
        </w:rPr>
        <w:t>»</w:t>
      </w:r>
      <w:r w:rsidRPr="00AC3B8D">
        <w:rPr>
          <w:b/>
          <w:i/>
          <w:snapToGrid/>
          <w:sz w:val="24"/>
          <w:szCs w:val="24"/>
        </w:rPr>
        <w:t xml:space="preserve"> </w:t>
      </w:r>
      <w:r w:rsidRPr="00AC3B8D">
        <w:rPr>
          <w:snapToGrid/>
          <w:sz w:val="24"/>
          <w:szCs w:val="24"/>
        </w:rPr>
        <w:t>от дальнейшего рассмотрения на основании пункта 4.9.6 подпунктов «б» Документации о закупке, как несоответствующую следующим требованиям: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072"/>
      </w:tblGrid>
      <w:tr w:rsidR="00AC3B8D" w:rsidRPr="00AC3B8D" w:rsidTr="008F31CD">
        <w:tc>
          <w:tcPr>
            <w:tcW w:w="709" w:type="dxa"/>
            <w:vAlign w:val="center"/>
          </w:tcPr>
          <w:p w:rsidR="00AC3B8D" w:rsidRPr="00AC3B8D" w:rsidRDefault="00AC3B8D" w:rsidP="00AC3B8D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AC3B8D">
              <w:rPr>
                <w:b/>
                <w:i/>
                <w:snapToGrid/>
                <w:sz w:val="18"/>
                <w:szCs w:val="18"/>
              </w:rPr>
              <w:t>№ п/п</w:t>
            </w:r>
          </w:p>
        </w:tc>
        <w:tc>
          <w:tcPr>
            <w:tcW w:w="9072" w:type="dxa"/>
            <w:shd w:val="clear" w:color="auto" w:fill="auto"/>
          </w:tcPr>
          <w:p w:rsidR="00AC3B8D" w:rsidRPr="00AC3B8D" w:rsidRDefault="00AC3B8D" w:rsidP="00AC3B8D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AC3B8D">
              <w:rPr>
                <w:b/>
                <w:i/>
                <w:snapToGrid/>
                <w:sz w:val="18"/>
                <w:szCs w:val="18"/>
              </w:rPr>
              <w:t>Основания для отклонения</w:t>
            </w:r>
          </w:p>
        </w:tc>
      </w:tr>
      <w:tr w:rsidR="00AC3B8D" w:rsidRPr="00AC3B8D" w:rsidTr="008F31CD">
        <w:tc>
          <w:tcPr>
            <w:tcW w:w="709" w:type="dxa"/>
          </w:tcPr>
          <w:p w:rsidR="00AC3B8D" w:rsidRPr="00AC3B8D" w:rsidRDefault="00AC3B8D" w:rsidP="005A6B0D">
            <w:pPr>
              <w:widowControl w:val="0"/>
              <w:numPr>
                <w:ilvl w:val="0"/>
                <w:numId w:val="8"/>
              </w:numPr>
              <w:spacing w:after="200" w:line="240" w:lineRule="auto"/>
              <w:ind w:left="357" w:hanging="357"/>
              <w:jc w:val="left"/>
              <w:rPr>
                <w:snapToGrid/>
                <w:sz w:val="26"/>
                <w:szCs w:val="26"/>
              </w:rPr>
            </w:pPr>
          </w:p>
        </w:tc>
        <w:tc>
          <w:tcPr>
            <w:tcW w:w="9072" w:type="dxa"/>
            <w:shd w:val="clear" w:color="auto" w:fill="auto"/>
          </w:tcPr>
          <w:p w:rsidR="00B53EA1" w:rsidRPr="00B53EA1" w:rsidRDefault="00B53EA1" w:rsidP="00B53EA1">
            <w:pPr>
              <w:widowControl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B53EA1">
              <w:rPr>
                <w:snapToGrid/>
                <w:sz w:val="24"/>
                <w:szCs w:val="24"/>
              </w:rPr>
              <w:t>По результатам оценки финансово-экономической устойчивости Участник имеет кризисное финансовое состояние, что не соответствует условиям пункта п.3 подраздела 10.1 Документации о закупке, в котором установлено: «Участник закупки не должен находиться в кризисном финансовом состоянии (данный показатель оценивается в соответствии с Методикой проверки ДРиФС) .»</w:t>
            </w:r>
          </w:p>
          <w:p w:rsidR="00AC3B8D" w:rsidRPr="00B53EA1" w:rsidRDefault="00B53EA1" w:rsidP="00B53EA1">
            <w:pPr>
              <w:widowControl w:val="0"/>
              <w:spacing w:line="240" w:lineRule="auto"/>
              <w:ind w:firstLine="0"/>
              <w:rPr>
                <w:i/>
                <w:snapToGrid/>
                <w:sz w:val="24"/>
                <w:szCs w:val="24"/>
              </w:rPr>
            </w:pPr>
            <w:r w:rsidRPr="00B53EA1">
              <w:rPr>
                <w:i/>
                <w:snapToGrid/>
                <w:sz w:val="24"/>
                <w:szCs w:val="24"/>
              </w:rPr>
              <w:t>По результатам направления дополнительного запроса Участником представлены следующие разъяснения: бух. баланс за 2018 год, копии договоров подряда за 2020 год, не оказывает влияния на расчёт финансового состояния Участника. Кроме того, в своём письме Участник указывает на то, что итоговая оценка при расчёте фин. состояния была снижена на 25 %, однако такое действие не производилось, т.к. оценка проводилась за два отчётных периода, что не является основанием для снятия указанного замечания</w:t>
            </w:r>
          </w:p>
        </w:tc>
      </w:tr>
    </w:tbl>
    <w:p w:rsidR="00B229C7" w:rsidRDefault="00B229C7" w:rsidP="007D6ADF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</w:p>
    <w:p w:rsidR="00AC3B8D" w:rsidRDefault="00AC3B8D" w:rsidP="007D6ADF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</w:p>
    <w:p w:rsidR="007D6ADF" w:rsidRPr="00A2747B" w:rsidRDefault="007D6ADF" w:rsidP="007D6ADF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</w:rPr>
      </w:pPr>
      <w:r w:rsidRPr="00A2747B">
        <w:rPr>
          <w:b/>
          <w:bCs/>
          <w:i/>
          <w:iCs/>
          <w:sz w:val="24"/>
          <w:u w:val="single"/>
        </w:rPr>
        <w:t xml:space="preserve">ВОПРОС № </w:t>
      </w:r>
      <w:r w:rsidR="00B53EA1">
        <w:rPr>
          <w:b/>
          <w:bCs/>
          <w:i/>
          <w:iCs/>
          <w:sz w:val="24"/>
          <w:u w:val="single"/>
        </w:rPr>
        <w:t>3</w:t>
      </w:r>
      <w:r w:rsidRPr="00A2747B">
        <w:rPr>
          <w:b/>
          <w:bCs/>
          <w:i/>
          <w:iCs/>
          <w:sz w:val="24"/>
        </w:rPr>
        <w:t xml:space="preserve"> «О признании заявок соответствующими условиям Документации о закупке»</w:t>
      </w:r>
    </w:p>
    <w:p w:rsidR="00AC3B8D" w:rsidRPr="00AC3B8D" w:rsidRDefault="00AC3B8D" w:rsidP="005A6B0D">
      <w:pPr>
        <w:numPr>
          <w:ilvl w:val="0"/>
          <w:numId w:val="4"/>
        </w:numPr>
        <w:tabs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AC3B8D">
        <w:rPr>
          <w:snapToGrid/>
          <w:sz w:val="24"/>
          <w:szCs w:val="24"/>
        </w:rPr>
        <w:t xml:space="preserve">Признать заявки </w:t>
      </w:r>
    </w:p>
    <w:tbl>
      <w:tblPr>
        <w:tblW w:w="9953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5387"/>
        <w:gridCol w:w="3969"/>
      </w:tblGrid>
      <w:tr w:rsidR="00AC3B8D" w:rsidRPr="00AC3B8D" w:rsidTr="008F31CD">
        <w:trPr>
          <w:trHeight w:val="333"/>
        </w:trPr>
        <w:tc>
          <w:tcPr>
            <w:tcW w:w="597" w:type="dxa"/>
          </w:tcPr>
          <w:p w:rsidR="00AC3B8D" w:rsidRPr="00AC3B8D" w:rsidRDefault="00AC3B8D" w:rsidP="00AC3B8D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rPr>
                <w:b/>
                <w:i/>
                <w:snapToGrid/>
                <w:sz w:val="18"/>
                <w:szCs w:val="18"/>
              </w:rPr>
            </w:pPr>
            <w:r w:rsidRPr="00AC3B8D">
              <w:rPr>
                <w:b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5387" w:type="dxa"/>
          </w:tcPr>
          <w:p w:rsidR="00AC3B8D" w:rsidRPr="00AC3B8D" w:rsidRDefault="00AC3B8D" w:rsidP="00AC3B8D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b/>
                <w:i/>
                <w:snapToGrid/>
                <w:sz w:val="18"/>
                <w:szCs w:val="18"/>
              </w:rPr>
            </w:pPr>
            <w:r w:rsidRPr="00AC3B8D">
              <w:rPr>
                <w:b/>
                <w:i/>
                <w:sz w:val="18"/>
                <w:szCs w:val="18"/>
              </w:rPr>
              <w:t>Наименование Участника закупки</w:t>
            </w:r>
          </w:p>
        </w:tc>
        <w:tc>
          <w:tcPr>
            <w:tcW w:w="3969" w:type="dxa"/>
          </w:tcPr>
          <w:p w:rsidR="00AC3B8D" w:rsidRPr="00AC3B8D" w:rsidRDefault="00AC3B8D" w:rsidP="00AC3B8D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b/>
                <w:i/>
                <w:snapToGrid/>
                <w:sz w:val="18"/>
                <w:szCs w:val="18"/>
              </w:rPr>
            </w:pPr>
            <w:r w:rsidRPr="00AC3B8D">
              <w:rPr>
                <w:b/>
                <w:i/>
                <w:snapToGrid/>
                <w:sz w:val="18"/>
                <w:szCs w:val="18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B53EA1" w:rsidRPr="00AC3B8D" w:rsidTr="008F31CD">
        <w:trPr>
          <w:trHeight w:val="230"/>
        </w:trPr>
        <w:tc>
          <w:tcPr>
            <w:tcW w:w="597" w:type="dxa"/>
          </w:tcPr>
          <w:p w:rsidR="00B53EA1" w:rsidRPr="00AC3B8D" w:rsidRDefault="00B53EA1" w:rsidP="00B53EA1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AC3B8D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1" w:rsidRPr="00CB0776" w:rsidRDefault="00B53EA1" w:rsidP="00B53E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0776">
              <w:rPr>
                <w:sz w:val="24"/>
                <w:szCs w:val="24"/>
              </w:rPr>
              <w:t>ООО «АСТЭРА» (ИНН/КПП 2801109532/280101001 ОГРН 1062801013923)</w:t>
            </w:r>
          </w:p>
        </w:tc>
        <w:tc>
          <w:tcPr>
            <w:tcW w:w="3969" w:type="dxa"/>
          </w:tcPr>
          <w:p w:rsidR="00B53EA1" w:rsidRPr="004332CF" w:rsidRDefault="00B53EA1" w:rsidP="00B53EA1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highlight w:val="lightGray"/>
              </w:rPr>
            </w:pPr>
            <w:r w:rsidRPr="004332CF">
              <w:rPr>
                <w:sz w:val="22"/>
                <w:szCs w:val="22"/>
              </w:rPr>
              <w:t>нет разногласий</w:t>
            </w:r>
          </w:p>
        </w:tc>
      </w:tr>
      <w:tr w:rsidR="00B53EA1" w:rsidRPr="00AC3B8D" w:rsidTr="008F31CD">
        <w:trPr>
          <w:trHeight w:val="230"/>
        </w:trPr>
        <w:tc>
          <w:tcPr>
            <w:tcW w:w="597" w:type="dxa"/>
          </w:tcPr>
          <w:p w:rsidR="00B53EA1" w:rsidRPr="00AC3B8D" w:rsidRDefault="00B53EA1" w:rsidP="00B53EA1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AC3B8D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1" w:rsidRPr="00CB0776" w:rsidRDefault="00B53EA1" w:rsidP="00B53E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0776">
              <w:rPr>
                <w:sz w:val="24"/>
                <w:szCs w:val="24"/>
              </w:rPr>
              <w:t>ООО «ГЕОМИР» (ИНН/КПП 2801174595/280101001 ОГРН 1122801006987)</w:t>
            </w:r>
          </w:p>
        </w:tc>
        <w:tc>
          <w:tcPr>
            <w:tcW w:w="3969" w:type="dxa"/>
          </w:tcPr>
          <w:p w:rsidR="00B53EA1" w:rsidRPr="004332CF" w:rsidRDefault="00B53EA1" w:rsidP="00B53EA1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highlight w:val="lightGray"/>
              </w:rPr>
            </w:pPr>
            <w:r w:rsidRPr="004332CF">
              <w:rPr>
                <w:sz w:val="22"/>
                <w:szCs w:val="22"/>
              </w:rPr>
              <w:t>нет разногласий</w:t>
            </w:r>
          </w:p>
        </w:tc>
      </w:tr>
      <w:tr w:rsidR="00B53EA1" w:rsidRPr="00AC3B8D" w:rsidTr="008F31CD">
        <w:trPr>
          <w:trHeight w:val="230"/>
        </w:trPr>
        <w:tc>
          <w:tcPr>
            <w:tcW w:w="597" w:type="dxa"/>
          </w:tcPr>
          <w:p w:rsidR="00B53EA1" w:rsidRPr="00AC3B8D" w:rsidRDefault="00B53EA1" w:rsidP="00B53EA1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lastRenderedPageBreak/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1" w:rsidRPr="00CB0776" w:rsidRDefault="00B53EA1" w:rsidP="00B53E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0776">
              <w:rPr>
                <w:sz w:val="24"/>
                <w:szCs w:val="24"/>
              </w:rPr>
              <w:t>ООО «АМУР – ГЕОДЕЗИЯ» (ИНН/КПП 2801145227/280101001 ОГРН 1092801009168)</w:t>
            </w:r>
          </w:p>
        </w:tc>
        <w:tc>
          <w:tcPr>
            <w:tcW w:w="3969" w:type="dxa"/>
          </w:tcPr>
          <w:p w:rsidR="00B53EA1" w:rsidRPr="004332CF" w:rsidRDefault="00B53EA1" w:rsidP="00B53EA1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332CF">
              <w:rPr>
                <w:sz w:val="22"/>
                <w:szCs w:val="22"/>
              </w:rPr>
              <w:t>нет разногласий</w:t>
            </w:r>
          </w:p>
        </w:tc>
      </w:tr>
      <w:tr w:rsidR="00B53EA1" w:rsidRPr="00AC3B8D" w:rsidTr="008F31CD">
        <w:trPr>
          <w:trHeight w:val="230"/>
        </w:trPr>
        <w:tc>
          <w:tcPr>
            <w:tcW w:w="597" w:type="dxa"/>
          </w:tcPr>
          <w:p w:rsidR="00B53EA1" w:rsidRPr="00AC3B8D" w:rsidRDefault="00B53EA1" w:rsidP="00B53EA1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1" w:rsidRPr="00CB0776" w:rsidRDefault="00B53EA1" w:rsidP="00B53E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0776">
              <w:rPr>
                <w:sz w:val="24"/>
                <w:szCs w:val="24"/>
              </w:rPr>
              <w:t>ООО «ЗЕМЛЕМЕР» (ИНН/КПП 2801171883/280101001 ОГРН 1122801004116)</w:t>
            </w:r>
          </w:p>
        </w:tc>
        <w:tc>
          <w:tcPr>
            <w:tcW w:w="3969" w:type="dxa"/>
          </w:tcPr>
          <w:p w:rsidR="00B53EA1" w:rsidRPr="004332CF" w:rsidRDefault="00B53EA1" w:rsidP="00B53EA1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332CF">
              <w:rPr>
                <w:sz w:val="22"/>
                <w:szCs w:val="22"/>
              </w:rPr>
              <w:t>нет разногласий</w:t>
            </w:r>
          </w:p>
        </w:tc>
      </w:tr>
      <w:tr w:rsidR="00B53EA1" w:rsidRPr="00AC3B8D" w:rsidTr="008F31CD">
        <w:trPr>
          <w:trHeight w:val="230"/>
        </w:trPr>
        <w:tc>
          <w:tcPr>
            <w:tcW w:w="597" w:type="dxa"/>
          </w:tcPr>
          <w:p w:rsidR="00B53EA1" w:rsidRPr="00AC3B8D" w:rsidRDefault="00B53EA1" w:rsidP="00B53EA1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1" w:rsidRPr="00CB0776" w:rsidRDefault="00B53EA1" w:rsidP="00B53E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0776">
              <w:rPr>
                <w:sz w:val="24"/>
                <w:szCs w:val="24"/>
              </w:rPr>
              <w:t>ООО «ГЕОКОНТРОЛЬ» (ИНН/КПП 2801252959/280101001 ОГРН 1192801009114)</w:t>
            </w:r>
          </w:p>
        </w:tc>
        <w:tc>
          <w:tcPr>
            <w:tcW w:w="3969" w:type="dxa"/>
          </w:tcPr>
          <w:p w:rsidR="00B53EA1" w:rsidRPr="004332CF" w:rsidRDefault="00B53EA1" w:rsidP="00B53EA1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332CF">
              <w:rPr>
                <w:sz w:val="22"/>
                <w:szCs w:val="22"/>
              </w:rPr>
              <w:t>нет разногласий</w:t>
            </w:r>
          </w:p>
        </w:tc>
      </w:tr>
    </w:tbl>
    <w:p w:rsidR="00AC3B8D" w:rsidRPr="00AC3B8D" w:rsidRDefault="00AC3B8D" w:rsidP="00AC3B8D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  <w:r w:rsidRPr="00AC3B8D">
        <w:rPr>
          <w:snapToGrid/>
          <w:sz w:val="24"/>
          <w:szCs w:val="24"/>
        </w:rPr>
        <w:t>соответствующими условиям Документации о закупке и принять их к дальнейшему рассмотрению</w:t>
      </w:r>
    </w:p>
    <w:p w:rsidR="00AC3B8D" w:rsidRPr="00AC3B8D" w:rsidRDefault="00AC3B8D" w:rsidP="00AC3B8D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AC3B8D">
        <w:rPr>
          <w:b/>
          <w:i/>
          <w:sz w:val="24"/>
        </w:rPr>
        <w:t>ВОПРОС №5. О предварительной ранжировке заявок</w:t>
      </w:r>
    </w:p>
    <w:p w:rsidR="00AC3B8D" w:rsidRPr="00AC3B8D" w:rsidRDefault="00AC3B8D" w:rsidP="005A6B0D">
      <w:pPr>
        <w:numPr>
          <w:ilvl w:val="0"/>
          <w:numId w:val="10"/>
        </w:numPr>
        <w:tabs>
          <w:tab w:val="left" w:pos="426"/>
        </w:tabs>
        <w:suppressAutoHyphens/>
        <w:spacing w:after="120" w:line="240" w:lineRule="auto"/>
        <w:ind w:left="0" w:firstLine="0"/>
        <w:rPr>
          <w:snapToGrid/>
          <w:sz w:val="24"/>
          <w:szCs w:val="24"/>
        </w:rPr>
      </w:pPr>
      <w:r w:rsidRPr="00AC3B8D">
        <w:rPr>
          <w:snapToGrid/>
          <w:sz w:val="24"/>
          <w:szCs w:val="24"/>
        </w:rPr>
        <w:t>Утвердить предварительный расчет баллов по результатам оценки заявок, признанных соответствующими условиям Документации о закупке:</w:t>
      </w:r>
    </w:p>
    <w:tbl>
      <w:tblPr>
        <w:tblW w:w="5000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364"/>
        <w:gridCol w:w="832"/>
        <w:gridCol w:w="973"/>
        <w:gridCol w:w="1253"/>
        <w:gridCol w:w="1100"/>
        <w:gridCol w:w="1115"/>
        <w:gridCol w:w="1109"/>
        <w:gridCol w:w="1107"/>
      </w:tblGrid>
      <w:tr w:rsidR="00B53EA1" w:rsidRPr="00B53EA1" w:rsidTr="00B53EA1">
        <w:trPr>
          <w:trHeight w:val="337"/>
        </w:trPr>
        <w:tc>
          <w:tcPr>
            <w:tcW w:w="1199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B53EA1" w:rsidRPr="00B53EA1" w:rsidRDefault="00B53EA1" w:rsidP="00B53EA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B53EA1">
              <w:rPr>
                <w:b/>
                <w:i/>
                <w:snapToGrid/>
                <w:sz w:val="18"/>
                <w:szCs w:val="18"/>
              </w:rPr>
              <w:t>Критерий оценки (подкритерий)</w:t>
            </w:r>
          </w:p>
        </w:tc>
        <w:tc>
          <w:tcPr>
            <w:tcW w:w="916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3EA1" w:rsidRPr="00B53EA1" w:rsidRDefault="00B53EA1" w:rsidP="00B53EA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B53EA1">
              <w:rPr>
                <w:b/>
                <w:i/>
                <w:snapToGrid/>
                <w:sz w:val="18"/>
                <w:szCs w:val="18"/>
              </w:rPr>
              <w:t>Весовой коэффициент значимости</w:t>
            </w:r>
          </w:p>
        </w:tc>
        <w:tc>
          <w:tcPr>
            <w:tcW w:w="2885" w:type="pct"/>
            <w:gridSpan w:val="5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</w:tcPr>
          <w:p w:rsidR="00B53EA1" w:rsidRPr="00B53EA1" w:rsidRDefault="00B53EA1" w:rsidP="00B53EA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B53EA1">
              <w:rPr>
                <w:b/>
                <w:i/>
                <w:snapToGrid/>
                <w:sz w:val="18"/>
                <w:szCs w:val="18"/>
              </w:rPr>
              <w:t>Количество баллов, присужденных заявке по каждому критерию / подкритерию</w:t>
            </w:r>
            <w:r w:rsidRPr="00B53EA1">
              <w:rPr>
                <w:b/>
                <w:i/>
                <w:snapToGrid/>
                <w:sz w:val="18"/>
                <w:szCs w:val="18"/>
              </w:rPr>
              <w:br/>
              <w:t xml:space="preserve">(без учета весового коэффициента значимости) </w:t>
            </w:r>
          </w:p>
        </w:tc>
      </w:tr>
      <w:tr w:rsidR="00B53EA1" w:rsidRPr="00B53EA1" w:rsidTr="00B53EA1">
        <w:trPr>
          <w:trHeight w:val="308"/>
        </w:trPr>
        <w:tc>
          <w:tcPr>
            <w:tcW w:w="1199" w:type="pct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B53EA1" w:rsidRPr="00B53EA1" w:rsidRDefault="00B53EA1" w:rsidP="00B53EA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53EA1" w:rsidRPr="00B53EA1" w:rsidRDefault="00B53EA1" w:rsidP="00B53EA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B53EA1">
              <w:rPr>
                <w:b/>
                <w:i/>
                <w:snapToGrid/>
                <w:sz w:val="18"/>
                <w:szCs w:val="18"/>
              </w:rPr>
              <w:t xml:space="preserve">критерия 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B53EA1" w:rsidRPr="00B53EA1" w:rsidRDefault="00B53EA1" w:rsidP="00B53EA1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B53EA1">
              <w:rPr>
                <w:b/>
                <w:i/>
                <w:snapToGrid/>
                <w:sz w:val="18"/>
                <w:szCs w:val="18"/>
              </w:rPr>
              <w:t>подкритерия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B53EA1" w:rsidRPr="00B53EA1" w:rsidRDefault="00B53EA1" w:rsidP="00B53EA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0"/>
              </w:rPr>
            </w:pPr>
            <w:r w:rsidRPr="00B53EA1">
              <w:rPr>
                <w:rFonts w:eastAsia="Calibri"/>
                <w:snapToGrid/>
                <w:sz w:val="20"/>
                <w:lang w:eastAsia="en-US"/>
              </w:rPr>
              <w:t>ООО «АСТЭРА»</w:t>
            </w:r>
          </w:p>
        </w:tc>
        <w:tc>
          <w:tcPr>
            <w:tcW w:w="558" w:type="pct"/>
            <w:shd w:val="clear" w:color="auto" w:fill="FFFFFF"/>
          </w:tcPr>
          <w:p w:rsidR="00B53EA1" w:rsidRPr="00B53EA1" w:rsidRDefault="00B53EA1" w:rsidP="00B53EA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20"/>
              </w:rPr>
            </w:pPr>
          </w:p>
          <w:p w:rsidR="00B53EA1" w:rsidRPr="00B53EA1" w:rsidRDefault="00B53EA1" w:rsidP="00B53EA1">
            <w:pPr>
              <w:ind w:firstLine="0"/>
              <w:jc w:val="center"/>
              <w:rPr>
                <w:snapToGrid/>
                <w:sz w:val="20"/>
              </w:rPr>
            </w:pPr>
            <w:r w:rsidRPr="00B53EA1">
              <w:rPr>
                <w:rFonts w:eastAsia="Calibri"/>
                <w:snapToGrid/>
                <w:sz w:val="20"/>
                <w:lang w:eastAsia="en-US"/>
              </w:rPr>
              <w:t>ООО «ГЕОМИР»</w:t>
            </w:r>
          </w:p>
        </w:tc>
        <w:tc>
          <w:tcPr>
            <w:tcW w:w="566" w:type="pct"/>
            <w:shd w:val="clear" w:color="auto" w:fill="FFFFFF"/>
          </w:tcPr>
          <w:p w:rsidR="00B53EA1" w:rsidRPr="00B53EA1" w:rsidRDefault="00B53EA1" w:rsidP="00B53EA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20"/>
              </w:rPr>
            </w:pPr>
            <w:r w:rsidRPr="00B53EA1">
              <w:rPr>
                <w:rFonts w:eastAsia="Calibri"/>
                <w:snapToGrid/>
                <w:sz w:val="20"/>
                <w:lang w:eastAsia="en-US"/>
              </w:rPr>
              <w:t>ООО «АМУР – ГЕОДЕЗИЯ»</w:t>
            </w:r>
          </w:p>
        </w:tc>
        <w:tc>
          <w:tcPr>
            <w:tcW w:w="563" w:type="pct"/>
            <w:shd w:val="clear" w:color="auto" w:fill="FFFFFF"/>
          </w:tcPr>
          <w:p w:rsidR="00B53EA1" w:rsidRPr="00B53EA1" w:rsidRDefault="00B53EA1" w:rsidP="00B53EA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20"/>
              </w:rPr>
            </w:pPr>
            <w:r w:rsidRPr="00B53EA1">
              <w:rPr>
                <w:rFonts w:eastAsia="Calibri"/>
                <w:snapToGrid/>
                <w:sz w:val="20"/>
                <w:lang w:eastAsia="en-US"/>
              </w:rPr>
              <w:t>ООО «ЗЕМЛЕМЕР»</w:t>
            </w:r>
          </w:p>
        </w:tc>
        <w:tc>
          <w:tcPr>
            <w:tcW w:w="561" w:type="pct"/>
            <w:shd w:val="clear" w:color="auto" w:fill="FFFFFF"/>
            <w:vAlign w:val="center"/>
          </w:tcPr>
          <w:p w:rsidR="00B53EA1" w:rsidRPr="00B53EA1" w:rsidRDefault="00B53EA1" w:rsidP="00B53EA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20"/>
              </w:rPr>
            </w:pPr>
            <w:r w:rsidRPr="00B53EA1">
              <w:rPr>
                <w:rFonts w:eastAsia="Calibri"/>
                <w:snapToGrid/>
                <w:sz w:val="20"/>
                <w:lang w:eastAsia="en-US"/>
              </w:rPr>
              <w:t>ООО «ГЕОКОНТРОЛЬ»</w:t>
            </w:r>
          </w:p>
        </w:tc>
      </w:tr>
      <w:tr w:rsidR="00B53EA1" w:rsidRPr="00B53EA1" w:rsidTr="00B53EA1">
        <w:trPr>
          <w:trHeight w:val="654"/>
        </w:trPr>
        <w:tc>
          <w:tcPr>
            <w:tcW w:w="1199" w:type="pct"/>
            <w:tcBorders>
              <w:left w:val="single" w:sz="2" w:space="0" w:color="auto"/>
            </w:tcBorders>
            <w:shd w:val="clear" w:color="auto" w:fill="FFFFFF"/>
          </w:tcPr>
          <w:p w:rsidR="00B53EA1" w:rsidRPr="00B53EA1" w:rsidRDefault="00B53EA1" w:rsidP="00B53EA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napToGrid/>
                <w:sz w:val="20"/>
              </w:rPr>
            </w:pPr>
            <w:r w:rsidRPr="00B53EA1">
              <w:rPr>
                <w:snapToGrid/>
                <w:sz w:val="20"/>
              </w:rPr>
              <w:t xml:space="preserve">Критерий оценки 1: </w:t>
            </w:r>
            <w:r w:rsidRPr="00B53EA1">
              <w:rPr>
                <w:b/>
                <w:i/>
                <w:snapToGrid/>
                <w:sz w:val="20"/>
              </w:rPr>
              <w:t>«Цена договора»</w:t>
            </w:r>
            <w:r w:rsidRPr="00B53EA1">
              <w:rPr>
                <w:snapToGrid/>
                <w:sz w:val="20"/>
              </w:rPr>
              <w:t xml:space="preserve"> </w:t>
            </w:r>
          </w:p>
        </w:tc>
        <w:tc>
          <w:tcPr>
            <w:tcW w:w="422" w:type="pct"/>
            <w:shd w:val="clear" w:color="auto" w:fill="FFFFFF"/>
          </w:tcPr>
          <w:p w:rsidR="00B53EA1" w:rsidRPr="00B53EA1" w:rsidRDefault="00B53EA1" w:rsidP="00B53EA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18"/>
                <w:szCs w:val="18"/>
              </w:rPr>
            </w:pPr>
            <w:r w:rsidRPr="00B53EA1">
              <w:rPr>
                <w:snapToGrid/>
                <w:color w:val="808080"/>
                <w:sz w:val="18"/>
                <w:szCs w:val="18"/>
              </w:rPr>
              <w:t>90%</w:t>
            </w:r>
          </w:p>
        </w:tc>
        <w:tc>
          <w:tcPr>
            <w:tcW w:w="494" w:type="pct"/>
            <w:shd w:val="clear" w:color="auto" w:fill="FFFFFF"/>
          </w:tcPr>
          <w:p w:rsidR="00B53EA1" w:rsidRPr="00B53EA1" w:rsidRDefault="00B53EA1" w:rsidP="00B53EA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B53EA1">
              <w:rPr>
                <w:snapToGrid/>
                <w:sz w:val="18"/>
                <w:szCs w:val="18"/>
              </w:rPr>
              <w:t>-//-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B53EA1" w:rsidRPr="00B53EA1" w:rsidRDefault="00B53EA1" w:rsidP="00B53EA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B53EA1">
              <w:rPr>
                <w:b/>
                <w:i/>
                <w:snapToGrid/>
                <w:sz w:val="24"/>
                <w:szCs w:val="24"/>
              </w:rPr>
              <w:t>0,90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B53EA1" w:rsidRPr="00B53EA1" w:rsidRDefault="00B53EA1" w:rsidP="00B53EA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B53EA1">
              <w:rPr>
                <w:b/>
                <w:i/>
                <w:snapToGrid/>
                <w:sz w:val="24"/>
                <w:szCs w:val="24"/>
              </w:rPr>
              <w:t>0,00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B53EA1" w:rsidRPr="00B53EA1" w:rsidRDefault="00B53EA1" w:rsidP="00B53EA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B53EA1">
              <w:rPr>
                <w:b/>
                <w:i/>
                <w:snapToGrid/>
                <w:sz w:val="24"/>
                <w:szCs w:val="24"/>
              </w:rPr>
              <w:t>0,03</w:t>
            </w:r>
          </w:p>
        </w:tc>
        <w:tc>
          <w:tcPr>
            <w:tcW w:w="563" w:type="pct"/>
            <w:shd w:val="clear" w:color="auto" w:fill="FFFFFF"/>
            <w:vAlign w:val="center"/>
          </w:tcPr>
          <w:p w:rsidR="00B53EA1" w:rsidRPr="00B53EA1" w:rsidRDefault="00B53EA1" w:rsidP="00B53EA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B53EA1">
              <w:rPr>
                <w:b/>
                <w:i/>
                <w:snapToGrid/>
                <w:sz w:val="24"/>
                <w:szCs w:val="24"/>
              </w:rPr>
              <w:t>4,02</w:t>
            </w:r>
          </w:p>
        </w:tc>
        <w:tc>
          <w:tcPr>
            <w:tcW w:w="561" w:type="pct"/>
            <w:shd w:val="clear" w:color="auto" w:fill="FFFFFF"/>
            <w:vAlign w:val="center"/>
          </w:tcPr>
          <w:p w:rsidR="00B53EA1" w:rsidRPr="00B53EA1" w:rsidRDefault="00B53EA1" w:rsidP="00B53EA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B53EA1">
              <w:rPr>
                <w:b/>
                <w:i/>
                <w:snapToGrid/>
                <w:sz w:val="24"/>
                <w:szCs w:val="24"/>
              </w:rPr>
              <w:t>1,13</w:t>
            </w:r>
          </w:p>
        </w:tc>
      </w:tr>
      <w:tr w:rsidR="00B53EA1" w:rsidRPr="00B53EA1" w:rsidTr="00B53EA1">
        <w:trPr>
          <w:trHeight w:val="417"/>
        </w:trPr>
        <w:tc>
          <w:tcPr>
            <w:tcW w:w="1199" w:type="pct"/>
            <w:tcBorders>
              <w:left w:val="single" w:sz="2" w:space="0" w:color="auto"/>
            </w:tcBorders>
            <w:shd w:val="clear" w:color="auto" w:fill="FFFFFF"/>
          </w:tcPr>
          <w:p w:rsidR="00B53EA1" w:rsidRPr="00B53EA1" w:rsidRDefault="00B53EA1" w:rsidP="00B53EA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20"/>
              </w:rPr>
            </w:pPr>
            <w:r w:rsidRPr="00B53EA1">
              <w:rPr>
                <w:snapToGrid/>
                <w:sz w:val="20"/>
              </w:rPr>
              <w:t>Критерий оценки 2: «</w:t>
            </w:r>
            <w:r w:rsidRPr="00B53EA1">
              <w:rPr>
                <w:b/>
                <w:i/>
                <w:snapToGrid/>
                <w:sz w:val="20"/>
              </w:rPr>
              <w:t>Квалификация (предпочтительность) участника»</w:t>
            </w:r>
          </w:p>
        </w:tc>
        <w:tc>
          <w:tcPr>
            <w:tcW w:w="422" w:type="pct"/>
            <w:shd w:val="clear" w:color="auto" w:fill="FFFFFF"/>
          </w:tcPr>
          <w:p w:rsidR="00B53EA1" w:rsidRPr="00B53EA1" w:rsidRDefault="00B53EA1" w:rsidP="00B53EA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B53EA1">
              <w:rPr>
                <w:snapToGrid/>
                <w:color w:val="808080"/>
                <w:sz w:val="18"/>
                <w:szCs w:val="18"/>
              </w:rPr>
              <w:t>10%</w:t>
            </w:r>
          </w:p>
        </w:tc>
        <w:tc>
          <w:tcPr>
            <w:tcW w:w="494" w:type="pct"/>
            <w:shd w:val="clear" w:color="auto" w:fill="FFFFFF"/>
          </w:tcPr>
          <w:p w:rsidR="00B53EA1" w:rsidRPr="00B53EA1" w:rsidRDefault="00B53EA1" w:rsidP="00B53EA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B53EA1">
              <w:rPr>
                <w:snapToGrid/>
                <w:sz w:val="18"/>
                <w:szCs w:val="18"/>
              </w:rPr>
              <w:t>-//-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B53EA1" w:rsidRPr="00B53EA1" w:rsidRDefault="00B53EA1" w:rsidP="00B53EA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b/>
                <w:i/>
                <w:snapToGrid/>
                <w:sz w:val="24"/>
                <w:szCs w:val="28"/>
              </w:rPr>
            </w:pPr>
          </w:p>
          <w:p w:rsidR="00B53EA1" w:rsidRPr="00B53EA1" w:rsidRDefault="00B53EA1" w:rsidP="00B53EA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i/>
                <w:snapToGrid/>
                <w:sz w:val="24"/>
                <w:szCs w:val="28"/>
              </w:rPr>
            </w:pPr>
            <w:r w:rsidRPr="00B53EA1">
              <w:rPr>
                <w:b/>
                <w:i/>
                <w:snapToGrid/>
                <w:sz w:val="24"/>
                <w:szCs w:val="28"/>
              </w:rPr>
              <w:t>0,50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B53EA1" w:rsidRPr="00B53EA1" w:rsidRDefault="00B53EA1" w:rsidP="00B53EA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B53EA1">
              <w:rPr>
                <w:b/>
                <w:i/>
                <w:snapToGrid/>
                <w:sz w:val="24"/>
                <w:szCs w:val="28"/>
              </w:rPr>
              <w:t>0,50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B53EA1" w:rsidRPr="00B53EA1" w:rsidRDefault="00B53EA1" w:rsidP="00B53EA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B53EA1">
              <w:rPr>
                <w:b/>
                <w:i/>
                <w:snapToGrid/>
                <w:sz w:val="24"/>
                <w:szCs w:val="28"/>
              </w:rPr>
              <w:t>0,50</w:t>
            </w:r>
          </w:p>
        </w:tc>
        <w:tc>
          <w:tcPr>
            <w:tcW w:w="563" w:type="pct"/>
            <w:shd w:val="clear" w:color="auto" w:fill="FFFFFF"/>
            <w:vAlign w:val="center"/>
          </w:tcPr>
          <w:p w:rsidR="00B53EA1" w:rsidRPr="00B53EA1" w:rsidRDefault="00B53EA1" w:rsidP="00B53EA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B53EA1">
              <w:rPr>
                <w:b/>
                <w:i/>
                <w:snapToGrid/>
                <w:sz w:val="24"/>
                <w:szCs w:val="28"/>
              </w:rPr>
              <w:t>0,50</w:t>
            </w:r>
          </w:p>
        </w:tc>
        <w:tc>
          <w:tcPr>
            <w:tcW w:w="561" w:type="pct"/>
            <w:shd w:val="clear" w:color="auto" w:fill="FFFFFF"/>
            <w:vAlign w:val="center"/>
          </w:tcPr>
          <w:p w:rsidR="00B53EA1" w:rsidRPr="00B53EA1" w:rsidRDefault="00B53EA1" w:rsidP="00B53EA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B53EA1">
              <w:rPr>
                <w:b/>
                <w:i/>
                <w:snapToGrid/>
                <w:sz w:val="24"/>
                <w:szCs w:val="28"/>
              </w:rPr>
              <w:t>0,50</w:t>
            </w:r>
          </w:p>
        </w:tc>
      </w:tr>
      <w:tr w:rsidR="00B53EA1" w:rsidRPr="00B53EA1" w:rsidTr="00B53EA1">
        <w:trPr>
          <w:trHeight w:val="417"/>
        </w:trPr>
        <w:tc>
          <w:tcPr>
            <w:tcW w:w="1199" w:type="pct"/>
            <w:tcBorders>
              <w:left w:val="single" w:sz="2" w:space="0" w:color="auto"/>
            </w:tcBorders>
            <w:shd w:val="clear" w:color="auto" w:fill="FFFFFF"/>
          </w:tcPr>
          <w:p w:rsidR="00B53EA1" w:rsidRPr="00B53EA1" w:rsidRDefault="00B53EA1" w:rsidP="00B53EA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20"/>
              </w:rPr>
            </w:pPr>
            <w:r w:rsidRPr="00B53EA1">
              <w:rPr>
                <w:snapToGrid/>
                <w:sz w:val="20"/>
              </w:rPr>
              <w:t xml:space="preserve">Подкритерий 2.1: </w:t>
            </w:r>
            <w:r w:rsidRPr="00B53EA1">
              <w:rPr>
                <w:b/>
                <w:i/>
                <w:snapToGrid/>
                <w:sz w:val="20"/>
              </w:rPr>
              <w:t>«Деловая репутация (участие в судебных разбирательствах)»</w:t>
            </w:r>
          </w:p>
        </w:tc>
        <w:tc>
          <w:tcPr>
            <w:tcW w:w="422" w:type="pct"/>
            <w:shd w:val="clear" w:color="auto" w:fill="FFFFFF"/>
          </w:tcPr>
          <w:p w:rsidR="00B53EA1" w:rsidRPr="00B53EA1" w:rsidRDefault="00B53EA1" w:rsidP="00B53EA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B53EA1">
              <w:rPr>
                <w:snapToGrid/>
                <w:sz w:val="18"/>
                <w:szCs w:val="18"/>
              </w:rPr>
              <w:t>-//-</w:t>
            </w:r>
          </w:p>
        </w:tc>
        <w:tc>
          <w:tcPr>
            <w:tcW w:w="494" w:type="pct"/>
            <w:shd w:val="clear" w:color="auto" w:fill="FFFFFF"/>
          </w:tcPr>
          <w:p w:rsidR="00B53EA1" w:rsidRPr="00B53EA1" w:rsidRDefault="00B53EA1" w:rsidP="00B53EA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B53EA1">
              <w:rPr>
                <w:snapToGrid/>
                <w:color w:val="808080"/>
                <w:sz w:val="18"/>
                <w:szCs w:val="18"/>
              </w:rPr>
              <w:t>100%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B53EA1" w:rsidRPr="00B53EA1" w:rsidRDefault="00B53EA1" w:rsidP="00B53EA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53EA1">
              <w:rPr>
                <w:snapToGrid/>
                <w:sz w:val="24"/>
                <w:szCs w:val="24"/>
              </w:rPr>
              <w:t xml:space="preserve">5,0          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B53EA1" w:rsidRPr="00B53EA1" w:rsidRDefault="00B53EA1" w:rsidP="00B53EA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53EA1">
              <w:rPr>
                <w:snapToGrid/>
                <w:sz w:val="24"/>
                <w:szCs w:val="24"/>
              </w:rPr>
              <w:t>5,0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B53EA1" w:rsidRPr="00B53EA1" w:rsidRDefault="00B53EA1" w:rsidP="00B53EA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53EA1">
              <w:rPr>
                <w:snapToGrid/>
                <w:sz w:val="24"/>
                <w:szCs w:val="24"/>
              </w:rPr>
              <w:t>5,0</w:t>
            </w:r>
          </w:p>
        </w:tc>
        <w:tc>
          <w:tcPr>
            <w:tcW w:w="563" w:type="pct"/>
            <w:shd w:val="clear" w:color="auto" w:fill="FFFFFF"/>
            <w:vAlign w:val="center"/>
          </w:tcPr>
          <w:p w:rsidR="00B53EA1" w:rsidRPr="00B53EA1" w:rsidRDefault="00B53EA1" w:rsidP="00B53EA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53EA1">
              <w:rPr>
                <w:snapToGrid/>
                <w:sz w:val="24"/>
                <w:szCs w:val="24"/>
              </w:rPr>
              <w:t>5,0</w:t>
            </w:r>
          </w:p>
        </w:tc>
        <w:tc>
          <w:tcPr>
            <w:tcW w:w="561" w:type="pct"/>
            <w:shd w:val="clear" w:color="auto" w:fill="FFFFFF"/>
            <w:vAlign w:val="center"/>
          </w:tcPr>
          <w:p w:rsidR="00B53EA1" w:rsidRPr="00B53EA1" w:rsidRDefault="00B53EA1" w:rsidP="00B53EA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53EA1">
              <w:rPr>
                <w:snapToGrid/>
                <w:sz w:val="24"/>
                <w:szCs w:val="24"/>
              </w:rPr>
              <w:t>5,0</w:t>
            </w:r>
          </w:p>
        </w:tc>
      </w:tr>
      <w:tr w:rsidR="00B53EA1" w:rsidRPr="00B53EA1" w:rsidTr="00B53EA1">
        <w:trPr>
          <w:trHeight w:val="840"/>
        </w:trPr>
        <w:tc>
          <w:tcPr>
            <w:tcW w:w="2115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B53EA1" w:rsidRPr="00B53EA1" w:rsidRDefault="00B53EA1" w:rsidP="00B53EA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right"/>
              <w:rPr>
                <w:snapToGrid/>
                <w:sz w:val="18"/>
                <w:szCs w:val="18"/>
              </w:rPr>
            </w:pPr>
            <w:r w:rsidRPr="00B53EA1">
              <w:rPr>
                <w:snapToGrid/>
                <w:sz w:val="18"/>
                <w:szCs w:val="18"/>
              </w:rPr>
              <w:t xml:space="preserve">Итоговый балл заявки </w:t>
            </w:r>
            <w:r w:rsidRPr="00B53EA1">
              <w:rPr>
                <w:snapToGrid/>
                <w:sz w:val="18"/>
                <w:szCs w:val="18"/>
              </w:rPr>
              <w:br/>
              <w:t>(с учетом весовых коэффициентов значимости)</w:t>
            </w:r>
          </w:p>
        </w:tc>
        <w:tc>
          <w:tcPr>
            <w:tcW w:w="636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B53EA1" w:rsidRPr="00B53EA1" w:rsidRDefault="00B53EA1" w:rsidP="00B53EA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B53EA1">
              <w:rPr>
                <w:b/>
                <w:i/>
                <w:snapToGrid/>
                <w:sz w:val="24"/>
                <w:szCs w:val="24"/>
              </w:rPr>
              <w:t>1,40</w:t>
            </w:r>
          </w:p>
        </w:tc>
        <w:tc>
          <w:tcPr>
            <w:tcW w:w="558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B53EA1" w:rsidRPr="00B53EA1" w:rsidRDefault="00B53EA1" w:rsidP="00B53EA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B53EA1">
              <w:rPr>
                <w:b/>
                <w:i/>
                <w:snapToGrid/>
                <w:sz w:val="24"/>
                <w:szCs w:val="24"/>
              </w:rPr>
              <w:t>0,50</w:t>
            </w:r>
          </w:p>
        </w:tc>
        <w:tc>
          <w:tcPr>
            <w:tcW w:w="566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B53EA1" w:rsidRPr="00B53EA1" w:rsidRDefault="00B53EA1" w:rsidP="00B53EA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B53EA1">
              <w:rPr>
                <w:b/>
                <w:i/>
                <w:snapToGrid/>
                <w:sz w:val="24"/>
                <w:szCs w:val="24"/>
              </w:rPr>
              <w:t>0,53</w:t>
            </w:r>
          </w:p>
        </w:tc>
        <w:tc>
          <w:tcPr>
            <w:tcW w:w="563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B53EA1" w:rsidRPr="00B53EA1" w:rsidRDefault="00B53EA1" w:rsidP="00B53EA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B53EA1">
              <w:rPr>
                <w:b/>
                <w:i/>
                <w:snapToGrid/>
                <w:sz w:val="24"/>
                <w:szCs w:val="24"/>
              </w:rPr>
              <w:t>4,52</w:t>
            </w:r>
          </w:p>
        </w:tc>
        <w:tc>
          <w:tcPr>
            <w:tcW w:w="561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B53EA1" w:rsidRPr="00B53EA1" w:rsidRDefault="00B53EA1" w:rsidP="00B53EA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B53EA1">
              <w:rPr>
                <w:b/>
                <w:i/>
                <w:snapToGrid/>
                <w:sz w:val="24"/>
                <w:szCs w:val="24"/>
              </w:rPr>
              <w:t>1,63</w:t>
            </w:r>
          </w:p>
        </w:tc>
      </w:tr>
    </w:tbl>
    <w:p w:rsidR="00AC3B8D" w:rsidRPr="00AC3B8D" w:rsidRDefault="00AC3B8D" w:rsidP="005A6B0D">
      <w:pPr>
        <w:keepNext/>
        <w:numPr>
          <w:ilvl w:val="0"/>
          <w:numId w:val="10"/>
        </w:numPr>
        <w:tabs>
          <w:tab w:val="left" w:pos="426"/>
        </w:tabs>
        <w:suppressAutoHyphens/>
        <w:spacing w:after="120" w:line="240" w:lineRule="auto"/>
        <w:ind w:left="0" w:firstLine="0"/>
        <w:rPr>
          <w:snapToGrid/>
          <w:sz w:val="24"/>
          <w:szCs w:val="24"/>
        </w:rPr>
      </w:pPr>
      <w:r w:rsidRPr="00AC3B8D">
        <w:rPr>
          <w:snapToGrid/>
          <w:sz w:val="24"/>
          <w:szCs w:val="24"/>
        </w:rPr>
        <w:t>Утвердить предварительную ранжировку заявок:</w:t>
      </w:r>
    </w:p>
    <w:tbl>
      <w:tblPr>
        <w:tblW w:w="100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2835"/>
        <w:gridCol w:w="2977"/>
        <w:gridCol w:w="1659"/>
      </w:tblGrid>
      <w:tr w:rsidR="00B53EA1" w:rsidRPr="00B53EA1" w:rsidTr="009E1755">
        <w:trPr>
          <w:trHeight w:val="1356"/>
        </w:trPr>
        <w:tc>
          <w:tcPr>
            <w:tcW w:w="1134" w:type="dxa"/>
            <w:shd w:val="clear" w:color="auto" w:fill="auto"/>
            <w:vAlign w:val="center"/>
          </w:tcPr>
          <w:p w:rsidR="00B53EA1" w:rsidRPr="00B53EA1" w:rsidRDefault="00B53EA1" w:rsidP="00B53EA1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B53EA1">
              <w:rPr>
                <w:b/>
                <w:i/>
                <w:sz w:val="18"/>
                <w:szCs w:val="18"/>
              </w:rPr>
              <w:t>Место в предвари-тельной ранжировке (порядковый № заявки)</w:t>
            </w:r>
          </w:p>
        </w:tc>
        <w:tc>
          <w:tcPr>
            <w:tcW w:w="1418" w:type="dxa"/>
            <w:vAlign w:val="center"/>
          </w:tcPr>
          <w:p w:rsidR="00B53EA1" w:rsidRPr="00B53EA1" w:rsidRDefault="00B53EA1" w:rsidP="00B53EA1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B53EA1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2835" w:type="dxa"/>
            <w:vAlign w:val="center"/>
          </w:tcPr>
          <w:p w:rsidR="00B53EA1" w:rsidRPr="00B53EA1" w:rsidRDefault="00B53EA1" w:rsidP="00B53EA1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B53EA1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977" w:type="dxa"/>
            <w:vAlign w:val="center"/>
          </w:tcPr>
          <w:p w:rsidR="00B53EA1" w:rsidRPr="00B53EA1" w:rsidRDefault="00B53EA1" w:rsidP="00B53EA1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B53EA1">
              <w:rPr>
                <w:b/>
                <w:i/>
                <w:sz w:val="18"/>
                <w:szCs w:val="18"/>
              </w:rPr>
              <w:t xml:space="preserve">Цена заявки, </w:t>
            </w:r>
            <w:r w:rsidRPr="00B53EA1">
              <w:rPr>
                <w:b/>
                <w:i/>
                <w:sz w:val="18"/>
                <w:szCs w:val="18"/>
              </w:rPr>
              <w:br/>
              <w:t>руб. без НДС</w:t>
            </w:r>
            <w:r w:rsidRPr="00B53EA1" w:rsidDel="002711B2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59" w:type="dxa"/>
            <w:vAlign w:val="center"/>
          </w:tcPr>
          <w:p w:rsidR="00B53EA1" w:rsidRPr="00B53EA1" w:rsidRDefault="00B53EA1" w:rsidP="00B53EA1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B53EA1">
              <w:rPr>
                <w:b/>
                <w:i/>
                <w:sz w:val="18"/>
                <w:szCs w:val="18"/>
              </w:rPr>
              <w:t>Возможность применения приоритета в соответствии с 925-ПП</w:t>
            </w:r>
          </w:p>
        </w:tc>
      </w:tr>
      <w:tr w:rsidR="00B53EA1" w:rsidRPr="00B53EA1" w:rsidTr="009E1755">
        <w:trPr>
          <w:trHeight w:val="1308"/>
        </w:trPr>
        <w:tc>
          <w:tcPr>
            <w:tcW w:w="1134" w:type="dxa"/>
            <w:shd w:val="clear" w:color="auto" w:fill="auto"/>
            <w:vAlign w:val="center"/>
          </w:tcPr>
          <w:p w:rsidR="00B53EA1" w:rsidRPr="00B53EA1" w:rsidRDefault="00B53EA1" w:rsidP="00B53E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3EA1">
              <w:rPr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1" w:rsidRPr="00B53EA1" w:rsidRDefault="00B53EA1" w:rsidP="00B53E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53EA1">
              <w:rPr>
                <w:snapToGrid/>
                <w:sz w:val="24"/>
                <w:szCs w:val="24"/>
              </w:rPr>
              <w:t>24.09.2020 03:02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1" w:rsidRPr="00B53EA1" w:rsidRDefault="00B53EA1" w:rsidP="00B53E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53EA1">
              <w:rPr>
                <w:snapToGrid/>
                <w:sz w:val="24"/>
                <w:szCs w:val="24"/>
              </w:rPr>
              <w:t>ООО «ЗЕМЛЕМЕР» (ИНН/КПП 2801171883/280101001 ОГРН 1122801004116)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1" w:rsidRPr="00B53EA1" w:rsidRDefault="00B53EA1" w:rsidP="00B53E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53EA1">
              <w:rPr>
                <w:snapToGrid/>
                <w:sz w:val="24"/>
                <w:szCs w:val="24"/>
              </w:rPr>
              <w:t>Планируемый объем: 10 000 000,00 руб.   Арифметическая стоимость единичных расценок: 3 298,00 руб.</w:t>
            </w:r>
          </w:p>
        </w:tc>
        <w:tc>
          <w:tcPr>
            <w:tcW w:w="1659" w:type="dxa"/>
            <w:vAlign w:val="center"/>
          </w:tcPr>
          <w:p w:rsidR="00B53EA1" w:rsidRPr="00B53EA1" w:rsidRDefault="00B53EA1" w:rsidP="00B53E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B53EA1">
              <w:rPr>
                <w:b/>
                <w:i/>
                <w:snapToGrid/>
                <w:sz w:val="24"/>
                <w:szCs w:val="24"/>
              </w:rPr>
              <w:t xml:space="preserve"> Нет </w:t>
            </w:r>
          </w:p>
        </w:tc>
      </w:tr>
      <w:tr w:rsidR="00B53EA1" w:rsidRPr="00B53EA1" w:rsidTr="009E1755">
        <w:trPr>
          <w:trHeight w:val="1255"/>
        </w:trPr>
        <w:tc>
          <w:tcPr>
            <w:tcW w:w="1134" w:type="dxa"/>
            <w:shd w:val="clear" w:color="auto" w:fill="auto"/>
            <w:vAlign w:val="center"/>
          </w:tcPr>
          <w:p w:rsidR="00B53EA1" w:rsidRPr="00B53EA1" w:rsidRDefault="00B53EA1" w:rsidP="00B53E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3EA1">
              <w:rPr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1" w:rsidRPr="00B53EA1" w:rsidRDefault="00B53EA1" w:rsidP="00B53E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53EA1">
              <w:rPr>
                <w:snapToGrid/>
                <w:sz w:val="24"/>
                <w:szCs w:val="24"/>
              </w:rPr>
              <w:t>24.09.2020 05:50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1" w:rsidRPr="00B53EA1" w:rsidRDefault="00B53EA1" w:rsidP="00B53E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53EA1">
              <w:rPr>
                <w:snapToGrid/>
                <w:sz w:val="24"/>
                <w:szCs w:val="24"/>
              </w:rPr>
              <w:t>ООО «ГЕОКОНТРОЛЬ» (ИНН/КПП 2801252959/280101001 ОГРН 1192801009114)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1" w:rsidRPr="00B53EA1" w:rsidRDefault="00B53EA1" w:rsidP="00B53E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53EA1">
              <w:rPr>
                <w:snapToGrid/>
                <w:sz w:val="24"/>
                <w:szCs w:val="24"/>
              </w:rPr>
              <w:t>Планируемый объем: 10 000 000,00 руб.   Арифметическая стоимость единичных расценок: 23 120,25 руб.</w:t>
            </w:r>
          </w:p>
        </w:tc>
        <w:tc>
          <w:tcPr>
            <w:tcW w:w="1659" w:type="dxa"/>
            <w:vAlign w:val="center"/>
          </w:tcPr>
          <w:p w:rsidR="00B53EA1" w:rsidRPr="00B53EA1" w:rsidRDefault="00B53EA1" w:rsidP="00B53E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B53EA1">
              <w:rPr>
                <w:b/>
                <w:i/>
                <w:snapToGrid/>
                <w:sz w:val="24"/>
                <w:szCs w:val="24"/>
              </w:rPr>
              <w:t xml:space="preserve"> Нет </w:t>
            </w:r>
          </w:p>
        </w:tc>
      </w:tr>
      <w:tr w:rsidR="00B53EA1" w:rsidRPr="00B53EA1" w:rsidTr="009E1755">
        <w:trPr>
          <w:trHeight w:val="1260"/>
        </w:trPr>
        <w:tc>
          <w:tcPr>
            <w:tcW w:w="1134" w:type="dxa"/>
            <w:shd w:val="clear" w:color="auto" w:fill="auto"/>
            <w:vAlign w:val="center"/>
          </w:tcPr>
          <w:p w:rsidR="00B53EA1" w:rsidRPr="00B53EA1" w:rsidRDefault="00B53EA1" w:rsidP="00B53E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3EA1">
              <w:rPr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1" w:rsidRPr="00B53EA1" w:rsidRDefault="00B53EA1" w:rsidP="00B53E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53EA1">
              <w:rPr>
                <w:snapToGrid/>
                <w:sz w:val="24"/>
                <w:szCs w:val="24"/>
              </w:rPr>
              <w:t>16.09.2020 08:23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1" w:rsidRPr="00B53EA1" w:rsidRDefault="00B53EA1" w:rsidP="00B53EA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napToGrid/>
                <w:sz w:val="24"/>
                <w:szCs w:val="24"/>
              </w:rPr>
            </w:pPr>
            <w:r w:rsidRPr="00B53EA1">
              <w:rPr>
                <w:snapToGrid/>
                <w:sz w:val="24"/>
                <w:szCs w:val="24"/>
              </w:rPr>
              <w:t>ООО «АСТЭРА» (ИНН/КПП 2801109532/280101001 ОГРН 1062801013923)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1" w:rsidRPr="00B53EA1" w:rsidRDefault="00B53EA1" w:rsidP="00B53EA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napToGrid/>
                <w:sz w:val="24"/>
                <w:szCs w:val="24"/>
              </w:rPr>
            </w:pPr>
            <w:r w:rsidRPr="00B53EA1">
              <w:rPr>
                <w:snapToGrid/>
                <w:sz w:val="24"/>
                <w:szCs w:val="24"/>
              </w:rPr>
              <w:t>Планируемый объем: 10 000 000,00 руб.   Арифметическая стоимость единичных расценок: 24 661,60 руб.</w:t>
            </w:r>
          </w:p>
        </w:tc>
        <w:tc>
          <w:tcPr>
            <w:tcW w:w="1659" w:type="dxa"/>
            <w:vAlign w:val="center"/>
          </w:tcPr>
          <w:p w:rsidR="00B53EA1" w:rsidRPr="00B53EA1" w:rsidRDefault="00B53EA1" w:rsidP="00B53E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B53EA1">
              <w:rPr>
                <w:b/>
                <w:i/>
                <w:snapToGrid/>
                <w:sz w:val="24"/>
                <w:szCs w:val="24"/>
              </w:rPr>
              <w:t>Нет</w:t>
            </w:r>
          </w:p>
        </w:tc>
      </w:tr>
      <w:tr w:rsidR="00B53EA1" w:rsidRPr="00B53EA1" w:rsidTr="009E1755">
        <w:trPr>
          <w:trHeight w:val="1264"/>
        </w:trPr>
        <w:tc>
          <w:tcPr>
            <w:tcW w:w="1134" w:type="dxa"/>
            <w:shd w:val="clear" w:color="auto" w:fill="auto"/>
            <w:vAlign w:val="center"/>
          </w:tcPr>
          <w:p w:rsidR="00B53EA1" w:rsidRPr="00B53EA1" w:rsidRDefault="00B53EA1" w:rsidP="00B53E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3EA1">
              <w:rPr>
                <w:sz w:val="24"/>
                <w:szCs w:val="24"/>
              </w:rPr>
              <w:lastRenderedPageBreak/>
              <w:t>4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1" w:rsidRPr="00B53EA1" w:rsidRDefault="00B53EA1" w:rsidP="00B53E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2"/>
              <w:jc w:val="center"/>
              <w:rPr>
                <w:snapToGrid/>
                <w:sz w:val="24"/>
                <w:szCs w:val="24"/>
              </w:rPr>
            </w:pPr>
            <w:r w:rsidRPr="00B53EA1">
              <w:rPr>
                <w:snapToGrid/>
                <w:sz w:val="24"/>
                <w:szCs w:val="24"/>
              </w:rPr>
              <w:t>23.09.2020 18:32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1" w:rsidRPr="00B53EA1" w:rsidRDefault="00B53EA1" w:rsidP="00B53EA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napToGrid/>
                <w:sz w:val="24"/>
                <w:szCs w:val="24"/>
              </w:rPr>
            </w:pPr>
            <w:r w:rsidRPr="00B53EA1">
              <w:rPr>
                <w:snapToGrid/>
                <w:sz w:val="24"/>
                <w:szCs w:val="24"/>
              </w:rPr>
              <w:t>ООО «АМУР – ГЕОДЕЗИЯ» (ИНН/КПП 2801145227/280101001 ОГРН 1092801009168)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1" w:rsidRPr="00B53EA1" w:rsidRDefault="00B53EA1" w:rsidP="00B53EA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napToGrid/>
                <w:sz w:val="24"/>
                <w:szCs w:val="24"/>
              </w:rPr>
            </w:pPr>
            <w:r w:rsidRPr="00B53EA1">
              <w:rPr>
                <w:snapToGrid/>
                <w:sz w:val="24"/>
                <w:szCs w:val="24"/>
              </w:rPr>
              <w:t>Планируемый объем: 10 000 000,00 руб.   Арифметическая стоимость единичных расценок: 30 644,00 руб.</w:t>
            </w:r>
          </w:p>
        </w:tc>
        <w:tc>
          <w:tcPr>
            <w:tcW w:w="1659" w:type="dxa"/>
            <w:vAlign w:val="center"/>
          </w:tcPr>
          <w:p w:rsidR="00B53EA1" w:rsidRPr="00B53EA1" w:rsidRDefault="00B53EA1" w:rsidP="00B53E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B53EA1">
              <w:rPr>
                <w:b/>
                <w:i/>
                <w:snapToGrid/>
                <w:sz w:val="24"/>
                <w:szCs w:val="24"/>
              </w:rPr>
              <w:t>Нет</w:t>
            </w:r>
          </w:p>
        </w:tc>
      </w:tr>
      <w:tr w:rsidR="00B53EA1" w:rsidRPr="00B53EA1" w:rsidTr="009E1755">
        <w:trPr>
          <w:trHeight w:val="1268"/>
        </w:trPr>
        <w:tc>
          <w:tcPr>
            <w:tcW w:w="1134" w:type="dxa"/>
            <w:shd w:val="clear" w:color="auto" w:fill="auto"/>
            <w:vAlign w:val="center"/>
          </w:tcPr>
          <w:p w:rsidR="00B53EA1" w:rsidRPr="00B53EA1" w:rsidRDefault="00B53EA1" w:rsidP="00B53E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3EA1">
              <w:rPr>
                <w:sz w:val="24"/>
                <w:szCs w:val="24"/>
              </w:rPr>
              <w:t>5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1" w:rsidRPr="00B53EA1" w:rsidRDefault="00B53EA1" w:rsidP="00B53E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53EA1">
              <w:rPr>
                <w:snapToGrid/>
                <w:sz w:val="24"/>
                <w:szCs w:val="24"/>
              </w:rPr>
              <w:t>21.09.2020 05:15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1" w:rsidRPr="00B53EA1" w:rsidRDefault="00B53EA1" w:rsidP="00B53EA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napToGrid/>
                <w:sz w:val="24"/>
                <w:szCs w:val="24"/>
              </w:rPr>
            </w:pPr>
            <w:r w:rsidRPr="00B53EA1">
              <w:rPr>
                <w:snapToGrid/>
                <w:sz w:val="24"/>
                <w:szCs w:val="24"/>
              </w:rPr>
              <w:t>ООО «ГЕОМИР» (ИНН/КПП 2801174595/280101001 ОГРН 1122801006987)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1" w:rsidRPr="00B53EA1" w:rsidRDefault="00B53EA1" w:rsidP="00B53EA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napToGrid/>
                <w:sz w:val="24"/>
                <w:szCs w:val="24"/>
              </w:rPr>
            </w:pPr>
            <w:r w:rsidRPr="00B53EA1">
              <w:rPr>
                <w:snapToGrid/>
                <w:sz w:val="24"/>
                <w:szCs w:val="24"/>
              </w:rPr>
              <w:t>Планируемый объем: 10 000 000,00 руб.   Арифметическая стоимость единичных расценок: 30 827,00 руб.</w:t>
            </w:r>
          </w:p>
        </w:tc>
        <w:tc>
          <w:tcPr>
            <w:tcW w:w="1659" w:type="dxa"/>
            <w:vAlign w:val="center"/>
          </w:tcPr>
          <w:p w:rsidR="00B53EA1" w:rsidRPr="00B53EA1" w:rsidRDefault="00B53EA1" w:rsidP="00B53E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B53EA1">
              <w:rPr>
                <w:b/>
                <w:i/>
                <w:snapToGrid/>
                <w:sz w:val="24"/>
                <w:szCs w:val="24"/>
              </w:rPr>
              <w:t>Нет</w:t>
            </w:r>
          </w:p>
        </w:tc>
      </w:tr>
    </w:tbl>
    <w:p w:rsidR="007D6ADF" w:rsidRPr="000B46FF" w:rsidRDefault="007D6ADF" w:rsidP="007D6ADF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  <w:r w:rsidRPr="000B46FF">
        <w:rPr>
          <w:b/>
          <w:bCs/>
          <w:i/>
          <w:iCs/>
          <w:sz w:val="24"/>
          <w:u w:val="single"/>
        </w:rPr>
        <w:t xml:space="preserve">ВОПРОС № </w:t>
      </w:r>
      <w:r w:rsidR="00602AD4">
        <w:rPr>
          <w:b/>
          <w:bCs/>
          <w:i/>
          <w:iCs/>
          <w:sz w:val="24"/>
          <w:u w:val="single"/>
        </w:rPr>
        <w:t>6</w:t>
      </w:r>
      <w:r w:rsidRPr="000B46FF">
        <w:rPr>
          <w:b/>
          <w:bCs/>
          <w:i/>
          <w:iCs/>
          <w:sz w:val="24"/>
        </w:rPr>
        <w:t xml:space="preserve">  «О проведении переторжки»</w:t>
      </w:r>
    </w:p>
    <w:p w:rsidR="00602AD4" w:rsidRPr="00602AD4" w:rsidRDefault="00602AD4" w:rsidP="005A6B0D">
      <w:pPr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4"/>
          <w:szCs w:val="24"/>
        </w:rPr>
      </w:pPr>
      <w:r w:rsidRPr="00602AD4">
        <w:rPr>
          <w:rFonts w:eastAsia="MS Mincho"/>
          <w:snapToGrid/>
          <w:sz w:val="24"/>
          <w:szCs w:val="24"/>
        </w:rPr>
        <w:t>Провести переторжку;</w:t>
      </w:r>
    </w:p>
    <w:p w:rsidR="00602AD4" w:rsidRPr="00602AD4" w:rsidRDefault="00602AD4" w:rsidP="005A6B0D">
      <w:pPr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4"/>
          <w:szCs w:val="24"/>
        </w:rPr>
      </w:pPr>
      <w:r w:rsidRPr="00602AD4">
        <w:rPr>
          <w:rFonts w:eastAsia="MS Mincho"/>
          <w:snapToGrid/>
          <w:sz w:val="24"/>
          <w:szCs w:val="24"/>
        </w:rPr>
        <w:t xml:space="preserve">Предметом переторжки является </w:t>
      </w:r>
      <w:r w:rsidRPr="00602AD4">
        <w:rPr>
          <w:rFonts w:eastAsia="MS Mincho"/>
          <w:b/>
          <w:i/>
          <w:snapToGrid/>
          <w:sz w:val="24"/>
          <w:szCs w:val="24"/>
        </w:rPr>
        <w:t>цена заявки</w:t>
      </w:r>
      <w:r w:rsidRPr="00602AD4">
        <w:rPr>
          <w:rFonts w:eastAsia="MS Mincho"/>
          <w:snapToGrid/>
          <w:sz w:val="24"/>
          <w:szCs w:val="24"/>
        </w:rPr>
        <w:t xml:space="preserve">. </w:t>
      </w:r>
    </w:p>
    <w:p w:rsidR="00602AD4" w:rsidRPr="00602AD4" w:rsidRDefault="00602AD4" w:rsidP="005A6B0D">
      <w:pPr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4"/>
          <w:szCs w:val="24"/>
          <w:shd w:val="clear" w:color="auto" w:fill="FFFF99"/>
        </w:rPr>
      </w:pPr>
      <w:r w:rsidRPr="00602AD4">
        <w:rPr>
          <w:rFonts w:eastAsia="MS Mincho"/>
          <w:snapToGrid/>
          <w:sz w:val="24"/>
          <w:szCs w:val="24"/>
        </w:rPr>
        <w:t xml:space="preserve">Допустить к участию в переторжке заявки следующих Участников: </w:t>
      </w:r>
    </w:p>
    <w:tbl>
      <w:tblPr>
        <w:tblW w:w="101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3559"/>
        <w:gridCol w:w="3827"/>
        <w:gridCol w:w="2084"/>
      </w:tblGrid>
      <w:tr w:rsidR="00B53EA1" w:rsidRPr="00B53EA1" w:rsidTr="009E1755">
        <w:trPr>
          <w:trHeight w:val="431"/>
          <w:tblHeader/>
        </w:trPr>
        <w:tc>
          <w:tcPr>
            <w:tcW w:w="694" w:type="dxa"/>
            <w:vAlign w:val="center"/>
          </w:tcPr>
          <w:p w:rsidR="00B53EA1" w:rsidRPr="00B53EA1" w:rsidRDefault="00B53EA1" w:rsidP="00B53EA1">
            <w:pPr>
              <w:keepNext/>
              <w:snapToGrid w:val="0"/>
              <w:spacing w:line="240" w:lineRule="auto"/>
              <w:ind w:left="-81"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B53EA1">
              <w:rPr>
                <w:b/>
                <w:i/>
                <w:snapToGrid/>
                <w:sz w:val="18"/>
                <w:szCs w:val="18"/>
              </w:rPr>
              <w:t xml:space="preserve">№ </w:t>
            </w:r>
          </w:p>
          <w:p w:rsidR="00B53EA1" w:rsidRPr="00B53EA1" w:rsidRDefault="00B53EA1" w:rsidP="00B53EA1">
            <w:pPr>
              <w:keepNext/>
              <w:snapToGrid w:val="0"/>
              <w:spacing w:line="240" w:lineRule="auto"/>
              <w:ind w:left="-81"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B53EA1">
              <w:rPr>
                <w:b/>
                <w:i/>
                <w:snapToGrid/>
                <w:sz w:val="18"/>
                <w:szCs w:val="18"/>
              </w:rPr>
              <w:t>п/п</w:t>
            </w:r>
          </w:p>
        </w:tc>
        <w:tc>
          <w:tcPr>
            <w:tcW w:w="3559" w:type="dxa"/>
            <w:vAlign w:val="center"/>
          </w:tcPr>
          <w:p w:rsidR="00B53EA1" w:rsidRPr="00B53EA1" w:rsidRDefault="00B53EA1" w:rsidP="00B53EA1">
            <w:pPr>
              <w:spacing w:line="240" w:lineRule="auto"/>
              <w:ind w:firstLine="34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B53EA1">
              <w:rPr>
                <w:b/>
                <w:i/>
                <w:snapToGrid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3827" w:type="dxa"/>
          </w:tcPr>
          <w:p w:rsidR="00B53EA1" w:rsidRPr="00B53EA1" w:rsidRDefault="00B53EA1" w:rsidP="00B53EA1">
            <w:pPr>
              <w:spacing w:line="240" w:lineRule="auto"/>
              <w:ind w:firstLine="34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B53EA1">
              <w:rPr>
                <w:b/>
                <w:i/>
                <w:snapToGrid/>
                <w:sz w:val="18"/>
                <w:szCs w:val="18"/>
              </w:rPr>
              <w:t>Цена заявки на участие в закупке, руб. без НДС</w:t>
            </w:r>
          </w:p>
        </w:tc>
        <w:tc>
          <w:tcPr>
            <w:tcW w:w="2084" w:type="dxa"/>
          </w:tcPr>
          <w:p w:rsidR="00B53EA1" w:rsidRPr="00B53EA1" w:rsidRDefault="00B53EA1" w:rsidP="00B53EA1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B53EA1">
              <w:rPr>
                <w:b/>
                <w:i/>
                <w:snapToGrid/>
                <w:sz w:val="18"/>
                <w:szCs w:val="18"/>
              </w:rPr>
              <w:t xml:space="preserve">Возможность применения приоритета в соответствии с 925-ПП </w:t>
            </w:r>
          </w:p>
        </w:tc>
      </w:tr>
      <w:tr w:rsidR="00B53EA1" w:rsidRPr="00B53EA1" w:rsidTr="009E1755">
        <w:trPr>
          <w:trHeight w:val="388"/>
        </w:trPr>
        <w:tc>
          <w:tcPr>
            <w:tcW w:w="694" w:type="dxa"/>
            <w:vAlign w:val="center"/>
          </w:tcPr>
          <w:p w:rsidR="00B53EA1" w:rsidRPr="00B53EA1" w:rsidRDefault="00B53EA1" w:rsidP="003B1BE0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</w:tabs>
              <w:spacing w:line="240" w:lineRule="auto"/>
              <w:ind w:left="37" w:hanging="37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1" w:rsidRPr="00B53EA1" w:rsidRDefault="00B53EA1" w:rsidP="00B53E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53EA1">
              <w:rPr>
                <w:snapToGrid/>
                <w:sz w:val="24"/>
                <w:szCs w:val="24"/>
              </w:rPr>
              <w:t>ООО «ЗЕМЛЕМЕР» (ИНН/КПП 2801171883/280101001 ОГРН 1122801004116)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1" w:rsidRPr="00B53EA1" w:rsidRDefault="00B53EA1" w:rsidP="00B53E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53EA1">
              <w:rPr>
                <w:snapToGrid/>
                <w:sz w:val="24"/>
                <w:szCs w:val="24"/>
              </w:rPr>
              <w:t>Планируемый объем: 10 000 000,00 руб.   Арифметическая стоимость единичных расценок: 3 298,00 руб.</w:t>
            </w:r>
          </w:p>
        </w:tc>
        <w:tc>
          <w:tcPr>
            <w:tcW w:w="2084" w:type="dxa"/>
            <w:vAlign w:val="center"/>
          </w:tcPr>
          <w:p w:rsidR="00B53EA1" w:rsidRPr="00B53EA1" w:rsidRDefault="00B53EA1" w:rsidP="00B53E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B53EA1">
              <w:rPr>
                <w:b/>
                <w:i/>
                <w:snapToGrid/>
                <w:sz w:val="24"/>
                <w:szCs w:val="24"/>
              </w:rPr>
              <w:t xml:space="preserve"> Нет </w:t>
            </w:r>
          </w:p>
        </w:tc>
      </w:tr>
      <w:tr w:rsidR="00B53EA1" w:rsidRPr="00B53EA1" w:rsidTr="009E1755">
        <w:trPr>
          <w:trHeight w:val="388"/>
        </w:trPr>
        <w:tc>
          <w:tcPr>
            <w:tcW w:w="694" w:type="dxa"/>
            <w:vAlign w:val="center"/>
          </w:tcPr>
          <w:p w:rsidR="00B53EA1" w:rsidRPr="00B53EA1" w:rsidRDefault="00B53EA1" w:rsidP="003B1BE0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</w:tabs>
              <w:spacing w:line="240" w:lineRule="auto"/>
              <w:ind w:left="37" w:hanging="37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1" w:rsidRPr="00B53EA1" w:rsidRDefault="00B53EA1" w:rsidP="00B53E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53EA1">
              <w:rPr>
                <w:snapToGrid/>
                <w:sz w:val="24"/>
                <w:szCs w:val="24"/>
              </w:rPr>
              <w:t>ООО «ГЕОКОНТРОЛЬ» (ИНН/КПП 2801252959/280101001 ОГРН 1192801009114)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1" w:rsidRPr="00B53EA1" w:rsidRDefault="00B53EA1" w:rsidP="00B53E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53EA1">
              <w:rPr>
                <w:snapToGrid/>
                <w:sz w:val="24"/>
                <w:szCs w:val="24"/>
              </w:rPr>
              <w:t>Планируемый объем: 10 000 000,00 руб.   Арифметическая стоимость единичных расценок: 23 120,25 руб.</w:t>
            </w:r>
          </w:p>
        </w:tc>
        <w:tc>
          <w:tcPr>
            <w:tcW w:w="2084" w:type="dxa"/>
            <w:vAlign w:val="center"/>
          </w:tcPr>
          <w:p w:rsidR="00B53EA1" w:rsidRPr="00B53EA1" w:rsidRDefault="00B53EA1" w:rsidP="00B53E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B53EA1">
              <w:rPr>
                <w:b/>
                <w:i/>
                <w:snapToGrid/>
                <w:sz w:val="24"/>
                <w:szCs w:val="24"/>
              </w:rPr>
              <w:t xml:space="preserve"> Нет </w:t>
            </w:r>
          </w:p>
        </w:tc>
      </w:tr>
      <w:tr w:rsidR="00B53EA1" w:rsidRPr="00B53EA1" w:rsidTr="009E1755">
        <w:trPr>
          <w:trHeight w:val="388"/>
        </w:trPr>
        <w:tc>
          <w:tcPr>
            <w:tcW w:w="694" w:type="dxa"/>
            <w:vAlign w:val="center"/>
          </w:tcPr>
          <w:p w:rsidR="00B53EA1" w:rsidRPr="00B53EA1" w:rsidRDefault="00B53EA1" w:rsidP="003B1BE0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</w:tabs>
              <w:spacing w:line="240" w:lineRule="auto"/>
              <w:ind w:left="37" w:hanging="37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1" w:rsidRPr="00B53EA1" w:rsidRDefault="00B53EA1" w:rsidP="00B53EA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napToGrid/>
                <w:sz w:val="24"/>
                <w:szCs w:val="24"/>
              </w:rPr>
            </w:pPr>
            <w:r w:rsidRPr="00B53EA1">
              <w:rPr>
                <w:snapToGrid/>
                <w:sz w:val="24"/>
                <w:szCs w:val="24"/>
              </w:rPr>
              <w:t>ООО «АСТЭРА» (ИНН/КПП 2801109532/280101001 ОГРН 1062801013923)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1" w:rsidRPr="00B53EA1" w:rsidRDefault="00B53EA1" w:rsidP="00B53EA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napToGrid/>
                <w:sz w:val="24"/>
                <w:szCs w:val="24"/>
              </w:rPr>
            </w:pPr>
            <w:r w:rsidRPr="00B53EA1">
              <w:rPr>
                <w:snapToGrid/>
                <w:sz w:val="24"/>
                <w:szCs w:val="24"/>
              </w:rPr>
              <w:t>Планируемый объем: 10 000 000,00 руб.   Арифметическая стоимость единичных расценок: 24 661,60 руб.</w:t>
            </w:r>
          </w:p>
        </w:tc>
        <w:tc>
          <w:tcPr>
            <w:tcW w:w="2084" w:type="dxa"/>
            <w:vAlign w:val="center"/>
          </w:tcPr>
          <w:p w:rsidR="00B53EA1" w:rsidRPr="00B53EA1" w:rsidRDefault="00B53EA1" w:rsidP="00B53E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B53EA1">
              <w:rPr>
                <w:b/>
                <w:i/>
                <w:snapToGrid/>
                <w:sz w:val="24"/>
                <w:szCs w:val="24"/>
              </w:rPr>
              <w:t>Нет</w:t>
            </w:r>
          </w:p>
        </w:tc>
      </w:tr>
      <w:tr w:rsidR="00B53EA1" w:rsidRPr="00B53EA1" w:rsidTr="009E1755">
        <w:trPr>
          <w:trHeight w:val="388"/>
        </w:trPr>
        <w:tc>
          <w:tcPr>
            <w:tcW w:w="694" w:type="dxa"/>
            <w:vAlign w:val="center"/>
          </w:tcPr>
          <w:p w:rsidR="00B53EA1" w:rsidRPr="00B53EA1" w:rsidRDefault="00B53EA1" w:rsidP="003B1BE0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</w:tabs>
              <w:spacing w:line="240" w:lineRule="auto"/>
              <w:ind w:left="37" w:hanging="37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1" w:rsidRPr="00B53EA1" w:rsidRDefault="00B53EA1" w:rsidP="00B53EA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napToGrid/>
                <w:sz w:val="24"/>
                <w:szCs w:val="24"/>
              </w:rPr>
            </w:pPr>
            <w:r w:rsidRPr="00B53EA1">
              <w:rPr>
                <w:snapToGrid/>
                <w:sz w:val="24"/>
                <w:szCs w:val="24"/>
              </w:rPr>
              <w:t>ООО «АМУР – ГЕОДЕЗИЯ» (ИНН/КПП 2801145227/280101001 ОГРН 1092801009168)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1" w:rsidRPr="00B53EA1" w:rsidRDefault="00B53EA1" w:rsidP="00B53EA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napToGrid/>
                <w:sz w:val="24"/>
                <w:szCs w:val="24"/>
              </w:rPr>
            </w:pPr>
            <w:r w:rsidRPr="00B53EA1">
              <w:rPr>
                <w:snapToGrid/>
                <w:sz w:val="24"/>
                <w:szCs w:val="24"/>
              </w:rPr>
              <w:t>Планируемый объем: 10 000 000,00 руб.   Арифметическая стоимость единичных расценок: 30 644,00 руб.</w:t>
            </w:r>
          </w:p>
        </w:tc>
        <w:tc>
          <w:tcPr>
            <w:tcW w:w="2084" w:type="dxa"/>
            <w:vAlign w:val="center"/>
          </w:tcPr>
          <w:p w:rsidR="00B53EA1" w:rsidRPr="00B53EA1" w:rsidRDefault="00B53EA1" w:rsidP="00B53E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B53EA1">
              <w:rPr>
                <w:b/>
                <w:i/>
                <w:snapToGrid/>
                <w:sz w:val="24"/>
                <w:szCs w:val="24"/>
              </w:rPr>
              <w:t>Нет</w:t>
            </w:r>
          </w:p>
        </w:tc>
      </w:tr>
      <w:tr w:rsidR="00B53EA1" w:rsidRPr="00B53EA1" w:rsidTr="009E1755">
        <w:trPr>
          <w:trHeight w:val="388"/>
        </w:trPr>
        <w:tc>
          <w:tcPr>
            <w:tcW w:w="694" w:type="dxa"/>
            <w:vAlign w:val="center"/>
          </w:tcPr>
          <w:p w:rsidR="00B53EA1" w:rsidRPr="00B53EA1" w:rsidRDefault="00B53EA1" w:rsidP="003B1BE0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</w:tabs>
              <w:spacing w:line="240" w:lineRule="auto"/>
              <w:ind w:left="37" w:hanging="37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1" w:rsidRPr="00B53EA1" w:rsidRDefault="00B53EA1" w:rsidP="00B53EA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napToGrid/>
                <w:sz w:val="24"/>
                <w:szCs w:val="24"/>
              </w:rPr>
            </w:pPr>
            <w:r w:rsidRPr="00B53EA1">
              <w:rPr>
                <w:snapToGrid/>
                <w:sz w:val="24"/>
                <w:szCs w:val="24"/>
              </w:rPr>
              <w:t>ООО «ГЕОМИР» (ИНН/КПП 2801174595/280101001 ОГРН 1122801006987)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1" w:rsidRPr="00B53EA1" w:rsidRDefault="00B53EA1" w:rsidP="00B53EA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napToGrid/>
                <w:sz w:val="24"/>
                <w:szCs w:val="24"/>
              </w:rPr>
            </w:pPr>
            <w:r w:rsidRPr="00B53EA1">
              <w:rPr>
                <w:snapToGrid/>
                <w:sz w:val="24"/>
                <w:szCs w:val="24"/>
              </w:rPr>
              <w:t>Планируемый объем: 10 000 000,00 руб.   Арифметическая стоимость единичных расценок: 30 827,00 руб.</w:t>
            </w:r>
          </w:p>
        </w:tc>
        <w:tc>
          <w:tcPr>
            <w:tcW w:w="2084" w:type="dxa"/>
            <w:vAlign w:val="center"/>
          </w:tcPr>
          <w:p w:rsidR="00B53EA1" w:rsidRPr="00B53EA1" w:rsidRDefault="00B53EA1" w:rsidP="00B53E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B53EA1">
              <w:rPr>
                <w:b/>
                <w:i/>
                <w:snapToGrid/>
                <w:sz w:val="24"/>
                <w:szCs w:val="24"/>
              </w:rPr>
              <w:t>Нет</w:t>
            </w:r>
          </w:p>
        </w:tc>
      </w:tr>
    </w:tbl>
    <w:p w:rsidR="00877984" w:rsidRPr="00877984" w:rsidRDefault="00877984" w:rsidP="00877984">
      <w:pPr>
        <w:numPr>
          <w:ilvl w:val="0"/>
          <w:numId w:val="5"/>
        </w:numPr>
        <w:tabs>
          <w:tab w:val="left" w:pos="426"/>
          <w:tab w:val="left" w:pos="993"/>
          <w:tab w:val="left" w:pos="1134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4"/>
          <w:szCs w:val="24"/>
        </w:rPr>
      </w:pPr>
      <w:r w:rsidRPr="00877984">
        <w:rPr>
          <w:rFonts w:eastAsia="MS Mincho"/>
          <w:snapToGrid/>
          <w:sz w:val="24"/>
          <w:szCs w:val="24"/>
        </w:rPr>
        <w:t xml:space="preserve">Определить форму переторжки: </w:t>
      </w:r>
      <w:r w:rsidRPr="00877984">
        <w:rPr>
          <w:rFonts w:eastAsia="MS Mincho"/>
          <w:b/>
          <w:i/>
          <w:snapToGrid/>
          <w:sz w:val="24"/>
          <w:szCs w:val="24"/>
        </w:rPr>
        <w:t>заочная;</w:t>
      </w:r>
    </w:p>
    <w:p w:rsidR="00877984" w:rsidRPr="00877984" w:rsidRDefault="00877984" w:rsidP="00877984">
      <w:pPr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hanging="720"/>
        <w:rPr>
          <w:rFonts w:eastAsia="MS Mincho"/>
          <w:snapToGrid/>
          <w:sz w:val="24"/>
          <w:szCs w:val="24"/>
        </w:rPr>
      </w:pPr>
      <w:r w:rsidRPr="00877984">
        <w:rPr>
          <w:rFonts w:eastAsia="MS Mincho"/>
          <w:snapToGrid/>
          <w:sz w:val="24"/>
          <w:szCs w:val="24"/>
        </w:rPr>
        <w:t>Назначить переторжку на 26.10.2020 г. в 15:00 час. (амурского времени);</w:t>
      </w:r>
    </w:p>
    <w:p w:rsidR="00877984" w:rsidRPr="00877984" w:rsidRDefault="00877984" w:rsidP="00877984">
      <w:pPr>
        <w:numPr>
          <w:ilvl w:val="0"/>
          <w:numId w:val="5"/>
        </w:numPr>
        <w:tabs>
          <w:tab w:val="left" w:pos="426"/>
          <w:tab w:val="left" w:pos="993"/>
          <w:tab w:val="left" w:pos="1134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4"/>
          <w:szCs w:val="24"/>
        </w:rPr>
      </w:pPr>
      <w:r w:rsidRPr="00877984">
        <w:rPr>
          <w:rFonts w:eastAsia="MS Mincho"/>
          <w:snapToGrid/>
          <w:sz w:val="24"/>
          <w:szCs w:val="24"/>
        </w:rPr>
        <w:t>Место проведения переторжки: Единая электронная торговая площадка (АО «ЕЭТП»), по адресу в сети «Интернет»: https://rushydro.roseltorg.ru;</w:t>
      </w:r>
    </w:p>
    <w:p w:rsidR="00877984" w:rsidRPr="00877984" w:rsidRDefault="00877984" w:rsidP="00877984">
      <w:pPr>
        <w:tabs>
          <w:tab w:val="left" w:pos="426"/>
          <w:tab w:val="left" w:pos="993"/>
          <w:tab w:val="left" w:pos="1134"/>
        </w:tabs>
        <w:autoSpaceDE w:val="0"/>
        <w:autoSpaceDN w:val="0"/>
        <w:spacing w:line="240" w:lineRule="auto"/>
        <w:rPr>
          <w:rFonts w:eastAsia="MS Mincho"/>
          <w:b/>
          <w:i/>
          <w:snapToGrid/>
          <w:sz w:val="24"/>
          <w:szCs w:val="24"/>
        </w:rPr>
      </w:pPr>
      <w:r w:rsidRPr="00877984">
        <w:rPr>
          <w:b/>
          <w:i/>
          <w:snapToGrid/>
          <w:sz w:val="26"/>
          <w:szCs w:val="26"/>
        </w:rPr>
        <w:t xml:space="preserve">Участник, допущенный к переторжке и желающий принять в ней участие, должен </w:t>
      </w:r>
      <w:r w:rsidRPr="00877984">
        <w:rPr>
          <w:b/>
          <w:i/>
          <w:snapToGrid/>
          <w:color w:val="FF0000"/>
          <w:sz w:val="26"/>
          <w:szCs w:val="26"/>
        </w:rPr>
        <w:t>разместить на ЭТП вместе с предложением на переторжку документы своей заявки</w:t>
      </w:r>
      <w:r w:rsidRPr="00877984">
        <w:rPr>
          <w:b/>
          <w:i/>
          <w:snapToGrid/>
          <w:sz w:val="26"/>
          <w:szCs w:val="26"/>
        </w:rPr>
        <w:t>, подлежащие корректировке в строгом соответствии с его окончательными предложениями, заявленным</w:t>
      </w:r>
      <w:bookmarkStart w:id="2" w:name="_GoBack"/>
      <w:bookmarkEnd w:id="2"/>
      <w:r w:rsidRPr="00877984">
        <w:rPr>
          <w:b/>
          <w:i/>
          <w:snapToGrid/>
          <w:sz w:val="26"/>
          <w:szCs w:val="26"/>
        </w:rPr>
        <w:t>и в ходе проведения переторжки.</w:t>
      </w:r>
    </w:p>
    <w:p w:rsidR="00B962BB" w:rsidRDefault="00B962BB" w:rsidP="00602AD4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p w:rsidR="00B962BB" w:rsidRDefault="00B962BB" w:rsidP="00602AD4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2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B962BB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И.Н. Ирдуганова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F4156" w:rsidRPr="008F4156" w:rsidRDefault="008F4156" w:rsidP="008F4156">
      <w:pPr>
        <w:tabs>
          <w:tab w:val="right" w:pos="9360"/>
        </w:tabs>
        <w:spacing w:line="240" w:lineRule="auto"/>
        <w:ind w:firstLine="0"/>
        <w:rPr>
          <w:i/>
          <w:snapToGrid/>
          <w:color w:val="000000"/>
          <w:sz w:val="20"/>
          <w:szCs w:val="24"/>
        </w:rPr>
      </w:pPr>
      <w:r w:rsidRPr="008F4156">
        <w:rPr>
          <w:i/>
          <w:snapToGrid/>
          <w:sz w:val="20"/>
        </w:rPr>
        <w:t xml:space="preserve">(4162)  </w:t>
      </w:r>
      <w:r w:rsidRPr="008F4156">
        <w:rPr>
          <w:i/>
          <w:snapToGrid/>
          <w:color w:val="000000"/>
          <w:sz w:val="20"/>
          <w:szCs w:val="24"/>
        </w:rPr>
        <w:t>397-147</w:t>
      </w:r>
    </w:p>
    <w:p w:rsidR="006E69CD" w:rsidRPr="00143318" w:rsidRDefault="00F87F61" w:rsidP="008F4156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hyperlink r:id="rId9" w:history="1">
        <w:r w:rsidR="008F4156" w:rsidRPr="008F4156">
          <w:rPr>
            <w:rFonts w:ascii="Calibri" w:eastAsia="Calibri" w:hAnsi="Calibri"/>
            <w:i/>
            <w:color w:val="000000"/>
            <w:sz w:val="20"/>
            <w:u w:val="single"/>
            <w:bdr w:val="none" w:sz="0" w:space="0" w:color="auto" w:frame="1"/>
            <w:lang w:eastAsia="en-US"/>
          </w:rPr>
          <w:t>irduganova-in@drsk.ru</w:t>
        </w:r>
      </w:hyperlink>
    </w:p>
    <w:sectPr w:rsidR="006E69CD" w:rsidRPr="00143318" w:rsidSect="008A3530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F61" w:rsidRDefault="00F87F61" w:rsidP="00355095">
      <w:pPr>
        <w:spacing w:line="240" w:lineRule="auto"/>
      </w:pPr>
      <w:r>
        <w:separator/>
      </w:r>
    </w:p>
  </w:endnote>
  <w:endnote w:type="continuationSeparator" w:id="0">
    <w:p w:rsidR="00F87F61" w:rsidRDefault="00F87F6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77984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77984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F61" w:rsidRDefault="00F87F61" w:rsidP="00355095">
      <w:pPr>
        <w:spacing w:line="240" w:lineRule="auto"/>
      </w:pPr>
      <w:r>
        <w:separator/>
      </w:r>
    </w:p>
  </w:footnote>
  <w:footnote w:type="continuationSeparator" w:id="0">
    <w:p w:rsidR="00F87F61" w:rsidRDefault="00F87F6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3B5EFA">
      <w:rPr>
        <w:i/>
        <w:sz w:val="20"/>
      </w:rPr>
      <w:t xml:space="preserve">заявок закупка </w:t>
    </w:r>
    <w:r w:rsidR="007B66F9">
      <w:rPr>
        <w:i/>
        <w:sz w:val="20"/>
      </w:rPr>
      <w:t>16001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A0073FE"/>
    <w:multiLevelType w:val="hybridMultilevel"/>
    <w:tmpl w:val="B3F2E860"/>
    <w:lvl w:ilvl="0" w:tplc="36106C3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523F4"/>
    <w:multiLevelType w:val="hybridMultilevel"/>
    <w:tmpl w:val="B3F2E860"/>
    <w:lvl w:ilvl="0" w:tplc="36106C3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51B"/>
    <w:rsid w:val="00023DF3"/>
    <w:rsid w:val="00027F72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6E14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E7059"/>
    <w:rsid w:val="001F16DB"/>
    <w:rsid w:val="001F6323"/>
    <w:rsid w:val="001F76A4"/>
    <w:rsid w:val="002056C2"/>
    <w:rsid w:val="00206C05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530A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2834"/>
    <w:rsid w:val="00383698"/>
    <w:rsid w:val="003930F2"/>
    <w:rsid w:val="003A6D1D"/>
    <w:rsid w:val="003B16A5"/>
    <w:rsid w:val="003B1BE0"/>
    <w:rsid w:val="003B5EFA"/>
    <w:rsid w:val="003C14B6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62E23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14B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A6B0D"/>
    <w:rsid w:val="005B1201"/>
    <w:rsid w:val="005B1491"/>
    <w:rsid w:val="005B1A7A"/>
    <w:rsid w:val="005B5865"/>
    <w:rsid w:val="005D00C8"/>
    <w:rsid w:val="005D40F5"/>
    <w:rsid w:val="005D7BA8"/>
    <w:rsid w:val="005E1345"/>
    <w:rsid w:val="005E5855"/>
    <w:rsid w:val="005F043D"/>
    <w:rsid w:val="005F1BFE"/>
    <w:rsid w:val="005F61A1"/>
    <w:rsid w:val="005F76ED"/>
    <w:rsid w:val="00602AD4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22851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B66F9"/>
    <w:rsid w:val="007C3379"/>
    <w:rsid w:val="007D0EB0"/>
    <w:rsid w:val="007D162A"/>
    <w:rsid w:val="007D1CD8"/>
    <w:rsid w:val="007D6ADF"/>
    <w:rsid w:val="007E0A1C"/>
    <w:rsid w:val="007E7B5D"/>
    <w:rsid w:val="008054F3"/>
    <w:rsid w:val="00807ED5"/>
    <w:rsid w:val="00811033"/>
    <w:rsid w:val="0082501E"/>
    <w:rsid w:val="0083777C"/>
    <w:rsid w:val="008401E4"/>
    <w:rsid w:val="0084585A"/>
    <w:rsid w:val="00854705"/>
    <w:rsid w:val="00861C62"/>
    <w:rsid w:val="00874BF1"/>
    <w:rsid w:val="008759B3"/>
    <w:rsid w:val="00877984"/>
    <w:rsid w:val="00881B67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4156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513C9"/>
    <w:rsid w:val="00951B15"/>
    <w:rsid w:val="00960DEE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C3B8D"/>
    <w:rsid w:val="00AD0933"/>
    <w:rsid w:val="00AD3D5B"/>
    <w:rsid w:val="00AD4158"/>
    <w:rsid w:val="00AD4AA1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142E8"/>
    <w:rsid w:val="00B20409"/>
    <w:rsid w:val="00B21BBE"/>
    <w:rsid w:val="00B229C7"/>
    <w:rsid w:val="00B306DB"/>
    <w:rsid w:val="00B36C9E"/>
    <w:rsid w:val="00B44566"/>
    <w:rsid w:val="00B454B7"/>
    <w:rsid w:val="00B46BA5"/>
    <w:rsid w:val="00B53EA1"/>
    <w:rsid w:val="00B5466C"/>
    <w:rsid w:val="00B54AEB"/>
    <w:rsid w:val="00B57DE3"/>
    <w:rsid w:val="00B6781F"/>
    <w:rsid w:val="00B67C88"/>
    <w:rsid w:val="00B72F77"/>
    <w:rsid w:val="00B742C8"/>
    <w:rsid w:val="00B828AD"/>
    <w:rsid w:val="00B8408A"/>
    <w:rsid w:val="00B855FE"/>
    <w:rsid w:val="00B9371B"/>
    <w:rsid w:val="00B962BB"/>
    <w:rsid w:val="00B97A11"/>
    <w:rsid w:val="00BA021F"/>
    <w:rsid w:val="00BA7D6E"/>
    <w:rsid w:val="00BA7FB9"/>
    <w:rsid w:val="00BB6BF2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E30"/>
    <w:rsid w:val="00DD605B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87F61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B04BF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0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0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2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0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2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2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Обычный+ без отступа"/>
    <w:basedOn w:val="a0"/>
    <w:rsid w:val="007D6ADF"/>
    <w:pPr>
      <w:numPr>
        <w:numId w:val="7"/>
      </w:numPr>
      <w:autoSpaceDE w:val="0"/>
      <w:autoSpaceDN w:val="0"/>
      <w:spacing w:before="12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018FC-05BD-4DB6-AC55-60ED5F42C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47</cp:revision>
  <cp:lastPrinted>2019-01-15T06:33:00Z</cp:lastPrinted>
  <dcterms:created xsi:type="dcterms:W3CDTF">2018-02-01T00:38:00Z</dcterms:created>
  <dcterms:modified xsi:type="dcterms:W3CDTF">2020-10-20T03:37:00Z</dcterms:modified>
</cp:coreProperties>
</file>