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дополнительных ценовых предложений в процедуре</w:t>
      </w:r>
    </w:p>
    <w:p>
      <w:pPr>
        <w:jc w:val="center"/>
      </w:pPr>
      <w:r>
        <w:rPr>
          <w:b/>
          <w:bCs/>
        </w:rPr>
        <w:t xml:space="preserve">31908357121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«25» октября 2019г.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Конкурс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процедуры, предмета договора и лота:</w:t>
      </w:r>
      <w:br/>
      <w:r>
        <w:rPr/>
        <w:t xml:space="preserve">(Лот № 6601-КС-КС ПИР СМР-2020-ДРСК) Мероприятия по строительству и реконструкции с ПИР для технологического присоединения потребителей на территории функционирования филиала АЭС, Мероприятия по строительству и реконструкции с ПИР для  технологического присоединения потребителей  на территории функционирования филиала АЭС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15 000 000.00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«01» октября 2019г.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поданы дополнительные ценовые предложения с учетом базиса сравнения, указанного в Документации о закупке и по их итогам получены следующие результаты:</w:t>
      </w:r>
    </w:p>
    <w:p/>
    <w:tbl>
      <w:tblGrid>
        <w:gridCol w:w="2100" w:type="dxa"/>
        <w:gridCol w:w="2100" w:type="dxa"/>
        <w:gridCol w:w="2100" w:type="dxa"/>
        <w:gridCol w:w="2100" w:type="dxa"/>
      </w:tblGrid>
      <w:tblPr>
        <w:tblStyle w:val="style10800"/>
      </w:tblPr>
      <w:tr>
        <w:trPr/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0E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4CDB4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10800">
    <w:name w:val="style10800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2019-10-25T12:00:42+03:00</dcterms:created>
  <dcterms:modified xsi:type="dcterms:W3CDTF">2019-10-25T12:00:42+03:00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