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429A57AB" w:rsidR="0025702B" w:rsidRDefault="0025702B"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C00BC77" wp14:editId="0740236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77777777" w:rsidR="0025702B" w:rsidRDefault="0025702B" w:rsidP="0025702B">
      <w:pPr>
        <w:spacing w:before="0"/>
        <w:ind w:left="4678" w:hanging="11"/>
        <w:jc w:val="right"/>
        <w:rPr>
          <w:sz w:val="28"/>
          <w:szCs w:val="28"/>
        </w:rPr>
      </w:pPr>
      <w:r>
        <w:rPr>
          <w:sz w:val="28"/>
          <w:szCs w:val="28"/>
        </w:rPr>
        <w:t>«</w:t>
      </w:r>
      <w:r>
        <w:rPr>
          <w:b/>
        </w:rPr>
        <w:t>УТВЕРЖДАЮ</w:t>
      </w:r>
      <w:r>
        <w:rPr>
          <w:sz w:val="28"/>
          <w:szCs w:val="28"/>
        </w:rPr>
        <w:t>»</w:t>
      </w:r>
    </w:p>
    <w:p w14:paraId="6578525B" w14:textId="7D4B2BBD" w:rsidR="0025702B" w:rsidRDefault="0025702B" w:rsidP="0025702B">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418A659B" w:rsidR="0025702B" w:rsidRDefault="0025702B" w:rsidP="0025702B">
      <w:pPr>
        <w:spacing w:before="0"/>
        <w:ind w:left="4395" w:hanging="11"/>
        <w:jc w:val="right"/>
        <w:rPr>
          <w:b/>
        </w:rPr>
      </w:pPr>
      <w:r>
        <w:rPr>
          <w:b/>
        </w:rPr>
        <w:t xml:space="preserve">__________________ </w:t>
      </w:r>
      <w:r w:rsidR="009E59EB">
        <w:rPr>
          <w:b/>
        </w:rPr>
        <w:t>В.А. Юхимук</w:t>
      </w:r>
    </w:p>
    <w:p w14:paraId="659C2654" w14:textId="00F822C6" w:rsidR="00C01473" w:rsidRDefault="001171BB" w:rsidP="00C01473">
      <w:pPr>
        <w:spacing w:before="0"/>
        <w:jc w:val="right"/>
        <w:outlineLvl w:val="4"/>
        <w:rPr>
          <w:b/>
          <w:sz w:val="22"/>
          <w:szCs w:val="22"/>
        </w:rPr>
      </w:pPr>
      <w:r>
        <w:rPr>
          <w:b/>
        </w:rPr>
        <w:t>«</w:t>
      </w:r>
      <w:r w:rsidR="00AC3499">
        <w:rPr>
          <w:b/>
        </w:rPr>
        <w:t>25</w:t>
      </w:r>
      <w:r w:rsidR="00C01473">
        <w:rPr>
          <w:b/>
        </w:rPr>
        <w:t xml:space="preserve">» </w:t>
      </w:r>
      <w:r w:rsidR="00EE4FCD">
        <w:rPr>
          <w:b/>
        </w:rPr>
        <w:t>октября</w:t>
      </w:r>
      <w:r w:rsidR="00C01473">
        <w:rPr>
          <w:b/>
        </w:rPr>
        <w:t xml:space="preserve"> 2019 год</w:t>
      </w:r>
      <w:r w:rsidR="00C01473">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5A6468E3" w:rsidR="0025702B" w:rsidRDefault="0025702B" w:rsidP="00EE4FCD">
            <w:pPr>
              <w:snapToGrid w:val="0"/>
              <w:spacing w:before="0"/>
              <w:ind w:firstLine="567"/>
              <w:jc w:val="center"/>
              <w:rPr>
                <w:b/>
                <w:bCs/>
                <w:szCs w:val="24"/>
              </w:rPr>
            </w:pPr>
            <w:r>
              <w:rPr>
                <w:b/>
                <w:bCs/>
                <w:szCs w:val="20"/>
              </w:rPr>
              <w:t xml:space="preserve">закупка </w:t>
            </w:r>
            <w:r w:rsidR="009E59EB" w:rsidRPr="009E59EB">
              <w:rPr>
                <w:b/>
                <w:bCs/>
                <w:szCs w:val="20"/>
              </w:rPr>
              <w:t>11002-ТПИР-ТПИР ОБСЛ-2020-ДРСК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09B98611" w:rsidR="0025702B" w:rsidRDefault="0025702B" w:rsidP="00AC3499">
            <w:pPr>
              <w:pStyle w:val="afa"/>
              <w:tabs>
                <w:tab w:val="left" w:pos="708"/>
              </w:tabs>
              <w:snapToGrid w:val="0"/>
              <w:spacing w:before="0"/>
              <w:ind w:left="567"/>
              <w:rPr>
                <w:b/>
                <w:i/>
                <w:szCs w:val="26"/>
                <w:lang w:eastAsia="en-US"/>
              </w:rPr>
            </w:pPr>
            <w:r>
              <w:rPr>
                <w:b/>
                <w:i/>
                <w:szCs w:val="26"/>
                <w:lang w:eastAsia="en-US"/>
              </w:rPr>
              <w:t xml:space="preserve">№ </w:t>
            </w:r>
            <w:r w:rsidR="00AC3499">
              <w:rPr>
                <w:b/>
                <w:i/>
                <w:szCs w:val="26"/>
                <w:lang w:eastAsia="en-US"/>
              </w:rPr>
              <w:t>104</w:t>
            </w:r>
            <w:r>
              <w:rPr>
                <w:b/>
                <w:i/>
                <w:szCs w:val="26"/>
                <w:lang w:eastAsia="en-US"/>
              </w:rPr>
              <w:t>/</w:t>
            </w:r>
            <w:r w:rsidR="009E59EB">
              <w:rPr>
                <w:b/>
                <w:i/>
                <w:szCs w:val="26"/>
                <w:lang w:eastAsia="en-US"/>
              </w:rPr>
              <w:t>У</w:t>
            </w:r>
            <w:r w:rsidR="00EE4FCD">
              <w:rPr>
                <w:b/>
                <w:i/>
                <w:szCs w:val="26"/>
                <w:lang w:eastAsia="en-US"/>
              </w:rPr>
              <w:t>ТПиР</w:t>
            </w:r>
          </w:p>
        </w:tc>
        <w:tc>
          <w:tcPr>
            <w:tcW w:w="4786" w:type="dxa"/>
            <w:hideMark/>
          </w:tcPr>
          <w:p w14:paraId="7FB1BC0C" w14:textId="2B12D7A7" w:rsidR="0025702B" w:rsidRDefault="0025702B" w:rsidP="00AC3499">
            <w:pPr>
              <w:pStyle w:val="afa"/>
              <w:tabs>
                <w:tab w:val="clear" w:pos="1134"/>
                <w:tab w:val="left" w:pos="3075"/>
              </w:tabs>
              <w:snapToGrid w:val="0"/>
              <w:spacing w:before="0"/>
              <w:ind w:left="567"/>
              <w:jc w:val="right"/>
              <w:rPr>
                <w:b/>
                <w:i/>
                <w:szCs w:val="26"/>
                <w:lang w:eastAsia="en-US"/>
              </w:rPr>
            </w:pPr>
            <w:r>
              <w:rPr>
                <w:b/>
                <w:i/>
                <w:szCs w:val="26"/>
                <w:lang w:eastAsia="en-US"/>
              </w:rPr>
              <w:t>«</w:t>
            </w:r>
            <w:r w:rsidR="009E59EB">
              <w:rPr>
                <w:b/>
                <w:i/>
                <w:szCs w:val="26"/>
                <w:lang w:eastAsia="en-US"/>
              </w:rPr>
              <w:t>2</w:t>
            </w:r>
            <w:r w:rsidR="00AC3499">
              <w:rPr>
                <w:b/>
                <w:i/>
                <w:szCs w:val="26"/>
                <w:lang w:eastAsia="en-US"/>
              </w:rPr>
              <w:t>5</w:t>
            </w:r>
            <w:r>
              <w:rPr>
                <w:b/>
                <w:i/>
                <w:szCs w:val="26"/>
                <w:lang w:eastAsia="en-US"/>
              </w:rPr>
              <w:t xml:space="preserve">» </w:t>
            </w:r>
            <w:r w:rsidR="00EE4FCD">
              <w:rPr>
                <w:b/>
                <w:i/>
                <w:szCs w:val="26"/>
                <w:lang w:eastAsia="en-US"/>
              </w:rPr>
              <w:t>октября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52B0032D" w14:textId="28B265BF" w:rsidR="005A78D9" w:rsidRPr="00EE4FCD" w:rsidRDefault="00540467" w:rsidP="0025702B">
            <w:pPr>
              <w:widowControl w:val="0"/>
              <w:spacing w:before="0"/>
            </w:pPr>
            <w:r w:rsidRPr="00EE4FCD">
              <w:t>Аукцион</w:t>
            </w:r>
            <w:r w:rsidR="005A78D9" w:rsidRPr="00EE4FCD">
              <w:t xml:space="preserve"> в электронной форме</w:t>
            </w:r>
          </w:p>
          <w:p w14:paraId="2361B23D" w14:textId="3AF9AAB5" w:rsidR="005A78D9" w:rsidRPr="00EE4FCD" w:rsidRDefault="005A78D9" w:rsidP="0025702B">
            <w:pPr>
              <w:pStyle w:val="affa"/>
              <w:widowControl w:val="0"/>
              <w:spacing w:before="0"/>
              <w:ind w:left="380"/>
              <w:contextualSpacing w:val="0"/>
              <w:rPr>
                <w:rFonts w:ascii="Times New Roman" w:hAnsi="Times New Roman"/>
                <w:b/>
                <w:sz w:val="26"/>
              </w:rPr>
            </w:pP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33645E44"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2C813437" w14:textId="02F46D64"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73BCEFD4" w14:textId="77777777" w:rsidR="0059557B" w:rsidRPr="00EE4FCD" w:rsidRDefault="0059557B">
            <w:pPr>
              <w:pStyle w:val="Tableheader"/>
              <w:widowControl w:val="0"/>
              <w:snapToGrid w:val="0"/>
              <w:spacing w:before="0"/>
              <w:rPr>
                <w:sz w:val="26"/>
                <w:szCs w:val="26"/>
              </w:rPr>
            </w:pPr>
            <w:r w:rsidRPr="00EE4FCD">
              <w:rPr>
                <w:b w:val="0"/>
                <w:sz w:val="26"/>
                <w:szCs w:val="26"/>
              </w:rPr>
              <w:t>Почтовый адрес: 675000</w:t>
            </w:r>
          </w:p>
          <w:p w14:paraId="32498DA7"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0" w:history="1">
              <w:r w:rsidRPr="00EE4FCD">
                <w:rPr>
                  <w:rStyle w:val="a8"/>
                  <w:b w:val="0"/>
                  <w:sz w:val="26"/>
                  <w:szCs w:val="26"/>
                </w:rPr>
                <w:t>okzt5@drsk.ru</w:t>
              </w:r>
            </w:hyperlink>
          </w:p>
          <w:p w14:paraId="7E3D93E8" w14:textId="4ACC206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2359BE2"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0DAA1DCC" w14:textId="798D8197"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5245D5C7" w14:textId="77777777" w:rsidR="0059557B" w:rsidRPr="00EE4FCD" w:rsidRDefault="0059557B">
            <w:pPr>
              <w:pStyle w:val="Tableheader"/>
              <w:widowControl w:val="0"/>
              <w:snapToGrid w:val="0"/>
              <w:spacing w:before="0"/>
              <w:rPr>
                <w:b w:val="0"/>
                <w:sz w:val="26"/>
                <w:szCs w:val="26"/>
              </w:rPr>
            </w:pPr>
            <w:r w:rsidRPr="00EE4FCD">
              <w:rPr>
                <w:b w:val="0"/>
                <w:sz w:val="26"/>
                <w:szCs w:val="26"/>
              </w:rPr>
              <w:t>Почтовый адрес: 675000</w:t>
            </w:r>
          </w:p>
          <w:p w14:paraId="5C2715BF"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1" w:history="1">
              <w:r w:rsidRPr="00EE4FCD">
                <w:rPr>
                  <w:rStyle w:val="a8"/>
                  <w:b w:val="0"/>
                  <w:sz w:val="26"/>
                  <w:szCs w:val="26"/>
                </w:rPr>
                <w:t>okzt5@drsk.ru</w:t>
              </w:r>
            </w:hyperlink>
          </w:p>
          <w:p w14:paraId="6B182172" w14:textId="627A342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12DE192E"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Контактное лицо (Ф.И.О.): Коврижкина Елена Юрьевна, специалист 1 категории отдела конкурсных закупок</w:t>
            </w:r>
          </w:p>
          <w:p w14:paraId="6D78C83C"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Контактный телефон: 8 (4162) 397-208</w:t>
            </w:r>
          </w:p>
          <w:p w14:paraId="4660ACF9" w14:textId="4DA68D6C" w:rsidR="0059557B" w:rsidRPr="00EE4FCD" w:rsidRDefault="0059557B" w:rsidP="0025702B">
            <w:pPr>
              <w:widowControl w:val="0"/>
              <w:tabs>
                <w:tab w:val="left" w:pos="426"/>
              </w:tabs>
              <w:spacing w:before="0"/>
              <w:rPr>
                <w:rFonts w:eastAsia="Lucida Sans Unicode"/>
                <w:i/>
                <w:kern w:val="1"/>
                <w:shd w:val="clear" w:color="auto" w:fill="FFFF99"/>
              </w:rPr>
            </w:pPr>
            <w:r w:rsidRPr="00EE4FCD">
              <w:t xml:space="preserve">Адрес электронной почты: </w:t>
            </w:r>
            <w:hyperlink r:id="rId12" w:history="1">
              <w:r w:rsidRPr="00EE4FCD">
                <w:rPr>
                  <w:rStyle w:val="a8"/>
                </w:rPr>
                <w:t>okzt5@drsk.ru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098C4A2B" w14:textId="77777777" w:rsidR="0059557B" w:rsidRPr="00EE4FCD" w:rsidRDefault="0059557B">
            <w:pPr>
              <w:rPr>
                <w:color w:val="1F497D"/>
              </w:rPr>
            </w:pPr>
            <w:r w:rsidRPr="00EE4FCD">
              <w:t xml:space="preserve">Электронная торговая площадка: </w:t>
            </w:r>
            <w:hyperlink r:id="rId13"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p w14:paraId="62EA4FDE" w14:textId="6606169B" w:rsidR="0059557B" w:rsidRPr="00EE4FCD" w:rsidRDefault="0059557B" w:rsidP="0025702B">
            <w:pPr>
              <w:pStyle w:val="affa"/>
              <w:widowControl w:val="0"/>
              <w:tabs>
                <w:tab w:val="left" w:pos="426"/>
              </w:tabs>
              <w:spacing w:before="0"/>
              <w:ind w:left="385"/>
              <w:contextualSpacing w:val="0"/>
              <w:jc w:val="both"/>
              <w:rPr>
                <w:b/>
                <w:sz w:val="26"/>
              </w:rPr>
            </w:pPr>
            <w:r w:rsidRPr="00EE4FCD">
              <w:rPr>
                <w:rFonts w:ascii="Times New Roman" w:hAnsi="Times New Roman"/>
                <w:b/>
                <w:sz w:val="26"/>
              </w:rPr>
              <w:tab/>
            </w:r>
            <w:r w:rsidRPr="00EE4FCD">
              <w:rPr>
                <w:rFonts w:ascii="Times New Roman" w:hAnsi="Times New Roman"/>
                <w:b/>
                <w:sz w:val="26"/>
              </w:rPr>
              <w:tab/>
            </w:r>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6518AE95" w:rsidR="001171BB" w:rsidRPr="00EE4FCD" w:rsidRDefault="001171BB" w:rsidP="00EE4FCD">
            <w:pPr>
              <w:pStyle w:val="Tableheader"/>
              <w:widowControl w:val="0"/>
              <w:snapToGrid w:val="0"/>
              <w:spacing w:before="0"/>
              <w:rPr>
                <w:i/>
                <w:sz w:val="26"/>
                <w:szCs w:val="26"/>
                <w:shd w:val="clear" w:color="auto" w:fill="FFFF99"/>
              </w:rPr>
            </w:pPr>
            <w:r w:rsidRPr="00EE4FCD">
              <w:rPr>
                <w:b w:val="0"/>
                <w:sz w:val="26"/>
                <w:szCs w:val="26"/>
              </w:rPr>
              <w:t xml:space="preserve">Лот № </w:t>
            </w:r>
            <w:r w:rsidR="009E59EB" w:rsidRPr="009E59EB">
              <w:rPr>
                <w:b w:val="0"/>
                <w:sz w:val="26"/>
                <w:szCs w:val="26"/>
              </w:rPr>
              <w:t>11002-ТПИР-ТПИР ОБСЛ-2020-ДРСК</w:t>
            </w:r>
            <w:r w:rsidRPr="00EE4FCD">
              <w:rPr>
                <w:b w:val="0"/>
                <w:sz w:val="26"/>
                <w:szCs w:val="26"/>
              </w:rPr>
              <w:t xml:space="preserve">: </w:t>
            </w:r>
            <w:r w:rsidR="009E59EB" w:rsidRPr="009E59EB">
              <w:rPr>
                <w:i/>
                <w:sz w:val="26"/>
                <w:szCs w:val="26"/>
              </w:rPr>
              <w:t xml:space="preserve">Реконструкция ВЛ-6/0,4 кВ г. Райчихинск </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EE4FCD" w:rsidRDefault="0059557B" w:rsidP="00EE4FCD">
            <w:pPr>
              <w:pStyle w:val="Tableheader"/>
              <w:widowControl w:val="0"/>
              <w:spacing w:before="0"/>
              <w:rPr>
                <w:b w:val="0"/>
                <w:snapToGrid w:val="0"/>
                <w:sz w:val="26"/>
                <w:szCs w:val="26"/>
              </w:rPr>
            </w:pPr>
            <w:r w:rsidRPr="00EE4FCD">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 xml:space="preserve">поставляемого </w:t>
            </w:r>
            <w:r w:rsidR="00936171" w:rsidRPr="00EE4FCD">
              <w:lastRenderedPageBreak/>
              <w:t>товара, объема выполняемых работ, 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lastRenderedPageBreak/>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4F62896F" w:rsidR="0059557B" w:rsidRPr="00EE4FCD" w:rsidRDefault="0059557B" w:rsidP="0059557B">
            <w:pPr>
              <w:widowControl w:val="0"/>
              <w:tabs>
                <w:tab w:val="left" w:pos="426"/>
              </w:tabs>
              <w:spacing w:before="0"/>
            </w:pPr>
            <w:r w:rsidRPr="00EE4FCD">
              <w:t xml:space="preserve">НМЦ составляет </w:t>
            </w:r>
            <w:r w:rsidR="009E59EB" w:rsidRPr="009E59EB">
              <w:rPr>
                <w:b/>
                <w:i/>
              </w:rPr>
              <w:t xml:space="preserve">12 286 199,78 </w:t>
            </w:r>
            <w:r w:rsidRPr="00EE4FCD">
              <w:t>руб., без учета НДС.</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1CA6EE14" w:rsidR="006C03D6" w:rsidRPr="00EE4FCD" w:rsidRDefault="006C03D6" w:rsidP="0025702B">
            <w:pPr>
              <w:widowControl w:val="0"/>
              <w:spacing w:before="0"/>
            </w:pPr>
            <w:r w:rsidRPr="00EE4FCD">
              <w:t>«</w:t>
            </w:r>
            <w:r w:rsidR="009E59EB">
              <w:t>2</w:t>
            </w:r>
            <w:r w:rsidR="00AC3499">
              <w:t>5</w:t>
            </w:r>
            <w:r w:rsidR="00DC7315" w:rsidRPr="00EE4FCD">
              <w:t xml:space="preserve">» </w:t>
            </w:r>
            <w:r w:rsidR="00EE4FCD">
              <w:t>октября</w:t>
            </w:r>
            <w:r w:rsidR="00250CBD" w:rsidRPr="00EE4FCD">
              <w:t xml:space="preserve"> 2019</w:t>
            </w:r>
            <w:r w:rsidRPr="00EE4FCD">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2A09B187" w:rsidR="002541D7" w:rsidRPr="00EE4FCD" w:rsidRDefault="006C03D6" w:rsidP="00AC3499">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9E59EB">
              <w:rPr>
                <w:i/>
                <w:sz w:val="26"/>
                <w:szCs w:val="26"/>
              </w:rPr>
              <w:t>0</w:t>
            </w:r>
            <w:r w:rsidR="00AC3499">
              <w:rPr>
                <w:i/>
                <w:sz w:val="26"/>
                <w:szCs w:val="26"/>
              </w:rPr>
              <w:t>5</w:t>
            </w:r>
            <w:r w:rsidRPr="00EE4FCD">
              <w:rPr>
                <w:i/>
                <w:sz w:val="26"/>
                <w:szCs w:val="26"/>
              </w:rPr>
              <w:t xml:space="preserve">» </w:t>
            </w:r>
            <w:r w:rsidR="009E59EB">
              <w:rPr>
                <w:i/>
                <w:sz w:val="26"/>
                <w:szCs w:val="26"/>
              </w:rPr>
              <w:t>н</w:t>
            </w:r>
            <w:r w:rsidR="00EE4FCD">
              <w:rPr>
                <w:i/>
                <w:sz w:val="26"/>
                <w:szCs w:val="26"/>
              </w:rPr>
              <w:t>оября</w:t>
            </w:r>
            <w:r w:rsidR="00250CBD" w:rsidRPr="00EE4FCD">
              <w:rPr>
                <w:i/>
                <w:sz w:val="26"/>
                <w:szCs w:val="26"/>
              </w:rPr>
              <w:t xml:space="preserve"> 2019</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4C42E49F"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DF58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6017F875" w:rsidR="005827AE" w:rsidRPr="00C031E6" w:rsidRDefault="009E59EB" w:rsidP="009E59EB">
            <w:pPr>
              <w:pStyle w:val="Tabletext"/>
              <w:widowControl w:val="0"/>
              <w:spacing w:before="0"/>
              <w:ind w:left="34"/>
              <w:rPr>
                <w:snapToGrid w:val="0"/>
                <w:sz w:val="26"/>
                <w:szCs w:val="26"/>
              </w:rPr>
            </w:pPr>
            <w:r>
              <w:rPr>
                <w:snapToGrid w:val="0"/>
                <w:sz w:val="26"/>
                <w:szCs w:val="26"/>
              </w:rPr>
              <w:t>«15</w:t>
            </w:r>
            <w:r w:rsidR="00930790" w:rsidRPr="00930790">
              <w:rPr>
                <w:snapToGrid w:val="0"/>
                <w:sz w:val="26"/>
                <w:szCs w:val="26"/>
              </w:rPr>
              <w:t xml:space="preserve">» </w:t>
            </w:r>
            <w:r>
              <w:rPr>
                <w:snapToGrid w:val="0"/>
                <w:sz w:val="26"/>
                <w:szCs w:val="26"/>
              </w:rPr>
              <w:t>н</w:t>
            </w:r>
            <w:r w:rsidR="00EE4FCD">
              <w:rPr>
                <w:snapToGrid w:val="0"/>
                <w:sz w:val="26"/>
                <w:szCs w:val="26"/>
              </w:rPr>
              <w:t xml:space="preserve">оября 2019 </w:t>
            </w:r>
            <w:r w:rsidR="00250CBD">
              <w:rPr>
                <w:snapToGrid w:val="0"/>
                <w:sz w:val="26"/>
                <w:szCs w:val="26"/>
              </w:rPr>
              <w:t>в 15</w:t>
            </w:r>
            <w:r w:rsidR="00930790" w:rsidRPr="00930790">
              <w:rPr>
                <w:snapToGrid w:val="0"/>
                <w:sz w:val="26"/>
                <w:szCs w:val="26"/>
              </w:rPr>
              <w:t xml:space="preserve"> ч. </w:t>
            </w:r>
            <w:r w:rsidR="00250CBD">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00930790"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lastRenderedPageBreak/>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lastRenderedPageBreak/>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537D4072" w:rsidR="0075535C" w:rsidRDefault="0075535C" w:rsidP="009E59EB">
            <w:pPr>
              <w:pStyle w:val="afa"/>
              <w:tabs>
                <w:tab w:val="clear" w:pos="1134"/>
                <w:tab w:val="left" w:pos="567"/>
              </w:tabs>
              <w:spacing w:before="0"/>
              <w:rPr>
                <w:szCs w:val="26"/>
              </w:rPr>
            </w:pPr>
            <w:r>
              <w:t>«</w:t>
            </w:r>
            <w:r w:rsidR="009E59EB">
              <w:t>05</w:t>
            </w:r>
            <w:r>
              <w:t xml:space="preserve">» </w:t>
            </w:r>
            <w:r w:rsidR="009E59EB">
              <w:t>дека</w:t>
            </w:r>
            <w:r w:rsidR="00EE4FCD">
              <w:t>бр</w:t>
            </w:r>
            <w:r w:rsidR="001171BB">
              <w:t>я</w:t>
            </w:r>
            <w:r w:rsidR="00250CBD">
              <w:t xml:space="preserve"> 2019</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4"/>
          <w:footerReference w:type="first" r:id="rId15"/>
          <w:pgSz w:w="11906" w:h="16838" w:code="9"/>
          <w:pgMar w:top="567" w:right="567" w:bottom="568" w:left="1134" w:header="680" w:footer="79" w:gutter="0"/>
          <w:cols w:space="708"/>
          <w:titlePg/>
          <w:docGrid w:linePitch="360"/>
        </w:sectPr>
      </w:pPr>
    </w:p>
    <w:p w14:paraId="3EBDD5B0" w14:textId="5025B7EF" w:rsidR="00250CBD" w:rsidRDefault="00250CBD" w:rsidP="00250CBD">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762AA45E" w14:textId="35097418" w:rsidR="00DC7315" w:rsidRDefault="00DC7315" w:rsidP="00DC7315">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CF0AFE5" w14:textId="77777777" w:rsidR="00DC7315" w:rsidRDefault="00DC7315" w:rsidP="00DC7315">
      <w:pPr>
        <w:spacing w:before="0"/>
        <w:ind w:left="4395" w:hanging="11"/>
        <w:jc w:val="right"/>
        <w:rPr>
          <w:b/>
        </w:rPr>
      </w:pPr>
      <w:r>
        <w:rPr>
          <w:b/>
        </w:rPr>
        <w:t>1 уровня АО «ДРСК»</w:t>
      </w:r>
    </w:p>
    <w:p w14:paraId="1898C6E0" w14:textId="77777777" w:rsidR="00DC7315" w:rsidRDefault="00DC7315" w:rsidP="00DC7315">
      <w:pPr>
        <w:spacing w:before="0"/>
        <w:ind w:left="4395" w:hanging="11"/>
        <w:jc w:val="right"/>
        <w:rPr>
          <w:b/>
        </w:rPr>
      </w:pPr>
    </w:p>
    <w:p w14:paraId="757B38BB" w14:textId="143A731B" w:rsidR="00DC7315" w:rsidRDefault="00DC7315" w:rsidP="00DC7315">
      <w:pPr>
        <w:spacing w:before="0"/>
        <w:jc w:val="right"/>
        <w:outlineLvl w:val="4"/>
        <w:rPr>
          <w:b/>
        </w:rPr>
      </w:pPr>
      <w:r>
        <w:rPr>
          <w:b/>
        </w:rPr>
        <w:t xml:space="preserve">__________________  </w:t>
      </w:r>
    </w:p>
    <w:p w14:paraId="583C19E2" w14:textId="5049344C" w:rsidR="00250CBD" w:rsidRDefault="00250CBD" w:rsidP="00DC7315">
      <w:pPr>
        <w:spacing w:before="0"/>
        <w:jc w:val="right"/>
        <w:outlineLvl w:val="4"/>
        <w:rPr>
          <w:b/>
          <w:sz w:val="22"/>
          <w:szCs w:val="22"/>
        </w:rPr>
      </w:pPr>
      <w:r>
        <w:rPr>
          <w:b/>
        </w:rPr>
        <w:t>«</w:t>
      </w:r>
      <w:r w:rsidR="009E59EB">
        <w:rPr>
          <w:b/>
        </w:rPr>
        <w:t>2</w:t>
      </w:r>
      <w:r w:rsidR="00AC3499">
        <w:rPr>
          <w:b/>
        </w:rPr>
        <w:t>5</w:t>
      </w:r>
      <w:r>
        <w:rPr>
          <w:b/>
        </w:rPr>
        <w:t xml:space="preserve">» </w:t>
      </w:r>
      <w:r w:rsidR="00EE4FCD">
        <w:rPr>
          <w:b/>
        </w:rPr>
        <w:t>октябр</w:t>
      </w:r>
      <w:r w:rsidR="00C01473">
        <w:rPr>
          <w:b/>
        </w:rPr>
        <w:t>я</w:t>
      </w:r>
      <w:r>
        <w:rPr>
          <w:b/>
        </w:rPr>
        <w:t xml:space="preserve"> 201</w:t>
      </w:r>
      <w:r w:rsidR="00C01473">
        <w:rPr>
          <w:b/>
        </w:rPr>
        <w:t>9</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7218F6DE" w14:textId="77777777" w:rsidR="00250CBD" w:rsidRDefault="00250CBD" w:rsidP="00250CBD">
      <w:pPr>
        <w:spacing w:before="0"/>
      </w:pPr>
    </w:p>
    <w:p w14:paraId="42C38F5F" w14:textId="77777777" w:rsidR="00250CBD" w:rsidRDefault="00250CBD" w:rsidP="00250CBD">
      <w:pPr>
        <w:spacing w:before="0"/>
      </w:pPr>
    </w:p>
    <w:p w14:paraId="72FA38AC" w14:textId="5118EED8" w:rsidR="001171BB" w:rsidRDefault="001171BB" w:rsidP="001171BB">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НА </w:t>
      </w:r>
      <w:r w:rsidR="009E59EB">
        <w:rPr>
          <w:sz w:val="28"/>
        </w:rPr>
        <w:t xml:space="preserve">ВЫПОЛНЕНИЕ РАБОТ ПО </w:t>
      </w:r>
      <w:r w:rsidR="009E59EB" w:rsidRPr="009E59EB">
        <w:rPr>
          <w:sz w:val="28"/>
        </w:rPr>
        <w:t>РЕКОНСТРУКЦИ</w:t>
      </w:r>
      <w:r w:rsidR="009E59EB">
        <w:rPr>
          <w:sz w:val="28"/>
        </w:rPr>
        <w:t>И</w:t>
      </w:r>
      <w:r w:rsidR="009E59EB" w:rsidRPr="009E59EB">
        <w:rPr>
          <w:sz w:val="28"/>
        </w:rPr>
        <w:t xml:space="preserve"> ВЛ-6/0,4 КВ Г. РАЙЧИХИНСК </w:t>
      </w:r>
    </w:p>
    <w:p w14:paraId="045D04EA" w14:textId="77777777" w:rsidR="001171BB" w:rsidRDefault="001171BB" w:rsidP="001171BB">
      <w:pPr>
        <w:suppressAutoHyphens/>
        <w:spacing w:before="0"/>
        <w:jc w:val="center"/>
        <w:rPr>
          <w:sz w:val="28"/>
        </w:rPr>
      </w:pPr>
      <w:r>
        <w:rPr>
          <w:sz w:val="28"/>
        </w:rPr>
        <w:br/>
      </w:r>
    </w:p>
    <w:p w14:paraId="7F92442B" w14:textId="4C15C9FF" w:rsidR="001171BB" w:rsidRDefault="001171BB" w:rsidP="001171BB">
      <w:pPr>
        <w:spacing w:before="0"/>
        <w:jc w:val="center"/>
        <w:rPr>
          <w:sz w:val="28"/>
        </w:rPr>
      </w:pPr>
      <w:r>
        <w:rPr>
          <w:sz w:val="28"/>
        </w:rPr>
        <w:t xml:space="preserve">(ЛОТ № </w:t>
      </w:r>
      <w:r w:rsidR="009E59EB" w:rsidRPr="009E59EB">
        <w:rPr>
          <w:sz w:val="28"/>
        </w:rPr>
        <w:t>11002-ТПИР-ТПИР ОБСЛ-2020-ДРСК</w:t>
      </w:r>
      <w:r>
        <w:rPr>
          <w:sz w:val="28"/>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77777777" w:rsidR="00250CBD" w:rsidRDefault="00250CBD" w:rsidP="00250CBD">
      <w:pPr>
        <w:spacing w:before="0"/>
        <w:rPr>
          <w:sz w:val="28"/>
        </w:rPr>
      </w:pPr>
    </w:p>
    <w:p w14:paraId="03A16F54" w14:textId="77777777" w:rsidR="00250CBD" w:rsidRDefault="00250CBD"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4B7039F7"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C64C1E">
          <w:rPr>
            <w:webHidden/>
          </w:rPr>
          <w:t>8</w:t>
        </w:r>
        <w:r w:rsidR="00384EF4">
          <w:rPr>
            <w:webHidden/>
          </w:rPr>
          <w:fldChar w:fldCharType="end"/>
        </w:r>
      </w:hyperlink>
    </w:p>
    <w:p w14:paraId="066157D1" w14:textId="62C4CAEA"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C64C1E">
          <w:rPr>
            <w:webHidden/>
          </w:rPr>
          <w:t>9</w:t>
        </w:r>
        <w:r w:rsidR="00384EF4">
          <w:rPr>
            <w:webHidden/>
          </w:rPr>
          <w:fldChar w:fldCharType="end"/>
        </w:r>
      </w:hyperlink>
    </w:p>
    <w:p w14:paraId="5F728FD7" w14:textId="4CCC4221"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w:t>
        </w:r>
        <w:r w:rsidR="00384EF4" w:rsidRPr="008D0138">
          <w:rPr>
            <w:rStyle w:val="a8"/>
          </w:rPr>
          <w:t>Ы</w:t>
        </w:r>
        <w:r w:rsidR="00384EF4" w:rsidRPr="008D0138">
          <w:rPr>
            <w:rStyle w:val="a8"/>
          </w:rPr>
          <w:t>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C64C1E">
          <w:rPr>
            <w:webHidden/>
          </w:rPr>
          <w:t>11</w:t>
        </w:r>
        <w:r w:rsidR="00384EF4">
          <w:rPr>
            <w:webHidden/>
          </w:rPr>
          <w:fldChar w:fldCharType="end"/>
        </w:r>
      </w:hyperlink>
    </w:p>
    <w:p w14:paraId="49051DAC" w14:textId="436418A9"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C64C1E">
          <w:rPr>
            <w:webHidden/>
          </w:rPr>
          <w:t>11</w:t>
        </w:r>
        <w:r w:rsidR="00384EF4">
          <w:rPr>
            <w:webHidden/>
          </w:rPr>
          <w:fldChar w:fldCharType="end"/>
        </w:r>
      </w:hyperlink>
    </w:p>
    <w:p w14:paraId="64501EE8" w14:textId="52AB4981"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C64C1E">
          <w:rPr>
            <w:webHidden/>
          </w:rPr>
          <w:t>11</w:t>
        </w:r>
        <w:r w:rsidR="00384EF4">
          <w:rPr>
            <w:webHidden/>
          </w:rPr>
          <w:fldChar w:fldCharType="end"/>
        </w:r>
      </w:hyperlink>
    </w:p>
    <w:p w14:paraId="70BE98CC" w14:textId="1A9869B4"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C64C1E">
          <w:rPr>
            <w:webHidden/>
          </w:rPr>
          <w:t>14</w:t>
        </w:r>
        <w:r w:rsidR="00384EF4">
          <w:rPr>
            <w:webHidden/>
          </w:rPr>
          <w:fldChar w:fldCharType="end"/>
        </w:r>
      </w:hyperlink>
    </w:p>
    <w:p w14:paraId="5AF8C73D" w14:textId="3AD9278E"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C64C1E">
          <w:rPr>
            <w:webHidden/>
          </w:rPr>
          <w:t>14</w:t>
        </w:r>
        <w:r w:rsidR="00384EF4">
          <w:rPr>
            <w:webHidden/>
          </w:rPr>
          <w:fldChar w:fldCharType="end"/>
        </w:r>
      </w:hyperlink>
    </w:p>
    <w:p w14:paraId="15005631" w14:textId="45B68D48"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C64C1E">
          <w:rPr>
            <w:webHidden/>
          </w:rPr>
          <w:t>14</w:t>
        </w:r>
        <w:r w:rsidR="00384EF4">
          <w:rPr>
            <w:webHidden/>
          </w:rPr>
          <w:fldChar w:fldCharType="end"/>
        </w:r>
      </w:hyperlink>
    </w:p>
    <w:p w14:paraId="48F73FE9" w14:textId="7D809C30"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C64C1E">
          <w:rPr>
            <w:webHidden/>
          </w:rPr>
          <w:t>14</w:t>
        </w:r>
        <w:r w:rsidR="00384EF4">
          <w:rPr>
            <w:webHidden/>
          </w:rPr>
          <w:fldChar w:fldCharType="end"/>
        </w:r>
      </w:hyperlink>
    </w:p>
    <w:p w14:paraId="505BAAA1" w14:textId="601D21CA"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C64C1E">
          <w:rPr>
            <w:webHidden/>
          </w:rPr>
          <w:t>15</w:t>
        </w:r>
        <w:r w:rsidR="00384EF4">
          <w:rPr>
            <w:webHidden/>
          </w:rPr>
          <w:fldChar w:fldCharType="end"/>
        </w:r>
      </w:hyperlink>
    </w:p>
    <w:p w14:paraId="67ADCC49" w14:textId="6B16F6BC"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C64C1E">
          <w:rPr>
            <w:webHidden/>
          </w:rPr>
          <w:t>15</w:t>
        </w:r>
        <w:r w:rsidR="00384EF4">
          <w:rPr>
            <w:webHidden/>
          </w:rPr>
          <w:fldChar w:fldCharType="end"/>
        </w:r>
      </w:hyperlink>
    </w:p>
    <w:p w14:paraId="1182F8A5" w14:textId="60DBB4A1"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C64C1E">
          <w:rPr>
            <w:webHidden/>
          </w:rPr>
          <w:t>17</w:t>
        </w:r>
        <w:r w:rsidR="00384EF4">
          <w:rPr>
            <w:webHidden/>
          </w:rPr>
          <w:fldChar w:fldCharType="end"/>
        </w:r>
      </w:hyperlink>
    </w:p>
    <w:p w14:paraId="68898989" w14:textId="0E683234"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C64C1E">
          <w:rPr>
            <w:webHidden/>
          </w:rPr>
          <w:t>17</w:t>
        </w:r>
        <w:r w:rsidR="00384EF4">
          <w:rPr>
            <w:webHidden/>
          </w:rPr>
          <w:fldChar w:fldCharType="end"/>
        </w:r>
      </w:hyperlink>
    </w:p>
    <w:p w14:paraId="7F6E446D" w14:textId="590B866D"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C64C1E">
          <w:rPr>
            <w:webHidden/>
          </w:rPr>
          <w:t>17</w:t>
        </w:r>
        <w:r w:rsidR="00384EF4">
          <w:rPr>
            <w:webHidden/>
          </w:rPr>
          <w:fldChar w:fldCharType="end"/>
        </w:r>
      </w:hyperlink>
    </w:p>
    <w:p w14:paraId="44440CDF" w14:textId="426EAD86"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C64C1E">
          <w:rPr>
            <w:webHidden/>
          </w:rPr>
          <w:t>18</w:t>
        </w:r>
        <w:r w:rsidR="00384EF4">
          <w:rPr>
            <w:webHidden/>
          </w:rPr>
          <w:fldChar w:fldCharType="end"/>
        </w:r>
      </w:hyperlink>
    </w:p>
    <w:p w14:paraId="01AEA9D9" w14:textId="17FD9AC7"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C64C1E">
          <w:rPr>
            <w:webHidden/>
          </w:rPr>
          <w:t>20</w:t>
        </w:r>
        <w:r w:rsidR="00384EF4">
          <w:rPr>
            <w:webHidden/>
          </w:rPr>
          <w:fldChar w:fldCharType="end"/>
        </w:r>
      </w:hyperlink>
    </w:p>
    <w:p w14:paraId="24B68D5A" w14:textId="1A112DF0"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C64C1E">
          <w:rPr>
            <w:webHidden/>
          </w:rPr>
          <w:t>20</w:t>
        </w:r>
        <w:r w:rsidR="00384EF4">
          <w:rPr>
            <w:webHidden/>
          </w:rPr>
          <w:fldChar w:fldCharType="end"/>
        </w:r>
      </w:hyperlink>
    </w:p>
    <w:p w14:paraId="0A596CEC" w14:textId="420DB1A0"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C64C1E">
          <w:rPr>
            <w:webHidden/>
          </w:rPr>
          <w:t>20</w:t>
        </w:r>
        <w:r w:rsidR="00384EF4">
          <w:rPr>
            <w:webHidden/>
          </w:rPr>
          <w:fldChar w:fldCharType="end"/>
        </w:r>
      </w:hyperlink>
    </w:p>
    <w:p w14:paraId="23B45F32" w14:textId="0CC3BBDF"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C64C1E">
          <w:rPr>
            <w:webHidden/>
          </w:rPr>
          <w:t>20</w:t>
        </w:r>
        <w:r w:rsidR="00384EF4">
          <w:rPr>
            <w:webHidden/>
          </w:rPr>
          <w:fldChar w:fldCharType="end"/>
        </w:r>
      </w:hyperlink>
    </w:p>
    <w:p w14:paraId="59B4C340" w14:textId="44AC3C2C"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C64C1E">
          <w:rPr>
            <w:webHidden/>
          </w:rPr>
          <w:t>21</w:t>
        </w:r>
        <w:r w:rsidR="00384EF4">
          <w:rPr>
            <w:webHidden/>
          </w:rPr>
          <w:fldChar w:fldCharType="end"/>
        </w:r>
      </w:hyperlink>
    </w:p>
    <w:p w14:paraId="06B35009" w14:textId="70B69545"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C64C1E">
          <w:rPr>
            <w:webHidden/>
          </w:rPr>
          <w:t>21</w:t>
        </w:r>
        <w:r w:rsidR="00384EF4">
          <w:rPr>
            <w:webHidden/>
          </w:rPr>
          <w:fldChar w:fldCharType="end"/>
        </w:r>
      </w:hyperlink>
    </w:p>
    <w:p w14:paraId="28121E52" w14:textId="32D40888"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C64C1E">
          <w:rPr>
            <w:webHidden/>
          </w:rPr>
          <w:t>21</w:t>
        </w:r>
        <w:r w:rsidR="00384EF4">
          <w:rPr>
            <w:webHidden/>
          </w:rPr>
          <w:fldChar w:fldCharType="end"/>
        </w:r>
      </w:hyperlink>
    </w:p>
    <w:p w14:paraId="5A21FA57" w14:textId="537F2E6D"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C64C1E">
          <w:rPr>
            <w:webHidden/>
          </w:rPr>
          <w:t>23</w:t>
        </w:r>
        <w:r w:rsidR="00384EF4">
          <w:rPr>
            <w:webHidden/>
          </w:rPr>
          <w:fldChar w:fldCharType="end"/>
        </w:r>
      </w:hyperlink>
    </w:p>
    <w:p w14:paraId="648DD18A" w14:textId="6AF80F3A"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C64C1E">
          <w:rPr>
            <w:webHidden/>
          </w:rPr>
          <w:t>23</w:t>
        </w:r>
        <w:r w:rsidR="00384EF4">
          <w:rPr>
            <w:webHidden/>
          </w:rPr>
          <w:fldChar w:fldCharType="end"/>
        </w:r>
      </w:hyperlink>
    </w:p>
    <w:p w14:paraId="2FAC9797" w14:textId="16D2A3C2"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C64C1E">
          <w:rPr>
            <w:webHidden/>
          </w:rPr>
          <w:t>23</w:t>
        </w:r>
        <w:r w:rsidR="00384EF4">
          <w:rPr>
            <w:webHidden/>
          </w:rPr>
          <w:fldChar w:fldCharType="end"/>
        </w:r>
      </w:hyperlink>
    </w:p>
    <w:p w14:paraId="0B404A62" w14:textId="63C8A984"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C64C1E">
          <w:rPr>
            <w:webHidden/>
          </w:rPr>
          <w:t>23</w:t>
        </w:r>
        <w:r w:rsidR="00384EF4">
          <w:rPr>
            <w:webHidden/>
          </w:rPr>
          <w:fldChar w:fldCharType="end"/>
        </w:r>
      </w:hyperlink>
    </w:p>
    <w:p w14:paraId="3C7252DD" w14:textId="0633758B"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C64C1E">
          <w:rPr>
            <w:webHidden/>
          </w:rPr>
          <w:t>24</w:t>
        </w:r>
        <w:r w:rsidR="00384EF4">
          <w:rPr>
            <w:webHidden/>
          </w:rPr>
          <w:fldChar w:fldCharType="end"/>
        </w:r>
      </w:hyperlink>
    </w:p>
    <w:p w14:paraId="08E1CA25" w14:textId="1B157DAA"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C64C1E">
          <w:rPr>
            <w:webHidden/>
          </w:rPr>
          <w:t>24</w:t>
        </w:r>
        <w:r w:rsidR="00384EF4">
          <w:rPr>
            <w:webHidden/>
          </w:rPr>
          <w:fldChar w:fldCharType="end"/>
        </w:r>
      </w:hyperlink>
    </w:p>
    <w:p w14:paraId="5914A975" w14:textId="102B0259"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C64C1E">
          <w:rPr>
            <w:webHidden/>
          </w:rPr>
          <w:t>26</w:t>
        </w:r>
        <w:r w:rsidR="00384EF4">
          <w:rPr>
            <w:webHidden/>
          </w:rPr>
          <w:fldChar w:fldCharType="end"/>
        </w:r>
      </w:hyperlink>
    </w:p>
    <w:p w14:paraId="08B5DA4E" w14:textId="4D5B0626"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C64C1E">
          <w:rPr>
            <w:webHidden/>
          </w:rPr>
          <w:t>27</w:t>
        </w:r>
        <w:r w:rsidR="00384EF4">
          <w:rPr>
            <w:webHidden/>
          </w:rPr>
          <w:fldChar w:fldCharType="end"/>
        </w:r>
      </w:hyperlink>
    </w:p>
    <w:p w14:paraId="43848BEC" w14:textId="3D3B5720"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C64C1E">
          <w:rPr>
            <w:webHidden/>
          </w:rPr>
          <w:t>27</w:t>
        </w:r>
        <w:r w:rsidR="00384EF4">
          <w:rPr>
            <w:webHidden/>
          </w:rPr>
          <w:fldChar w:fldCharType="end"/>
        </w:r>
      </w:hyperlink>
    </w:p>
    <w:p w14:paraId="4EF8AF4E" w14:textId="52D0C1C8"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C64C1E">
          <w:rPr>
            <w:webHidden/>
          </w:rPr>
          <w:t>27</w:t>
        </w:r>
        <w:r w:rsidR="00384EF4">
          <w:rPr>
            <w:webHidden/>
          </w:rPr>
          <w:fldChar w:fldCharType="end"/>
        </w:r>
      </w:hyperlink>
    </w:p>
    <w:p w14:paraId="356A239F" w14:textId="1D4C23E4"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C64C1E">
          <w:rPr>
            <w:webHidden/>
          </w:rPr>
          <w:t>28</w:t>
        </w:r>
        <w:r w:rsidR="00384EF4">
          <w:rPr>
            <w:webHidden/>
          </w:rPr>
          <w:fldChar w:fldCharType="end"/>
        </w:r>
      </w:hyperlink>
    </w:p>
    <w:p w14:paraId="43E54DE6" w14:textId="69482E8E"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C64C1E">
          <w:rPr>
            <w:webHidden/>
          </w:rPr>
          <w:t>29</w:t>
        </w:r>
        <w:r w:rsidR="00384EF4">
          <w:rPr>
            <w:webHidden/>
          </w:rPr>
          <w:fldChar w:fldCharType="end"/>
        </w:r>
      </w:hyperlink>
    </w:p>
    <w:p w14:paraId="4EEA40CD" w14:textId="39DC249A"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C64C1E">
          <w:rPr>
            <w:webHidden/>
          </w:rPr>
          <w:t>29</w:t>
        </w:r>
        <w:r w:rsidR="00384EF4">
          <w:rPr>
            <w:webHidden/>
          </w:rPr>
          <w:fldChar w:fldCharType="end"/>
        </w:r>
      </w:hyperlink>
    </w:p>
    <w:p w14:paraId="0BC4E6EC" w14:textId="46EF5659"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C64C1E">
          <w:rPr>
            <w:webHidden/>
          </w:rPr>
          <w:t>30</w:t>
        </w:r>
        <w:r w:rsidR="00384EF4">
          <w:rPr>
            <w:webHidden/>
          </w:rPr>
          <w:fldChar w:fldCharType="end"/>
        </w:r>
      </w:hyperlink>
    </w:p>
    <w:p w14:paraId="1BDB952C" w14:textId="26C760A9"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C64C1E">
          <w:rPr>
            <w:webHidden/>
          </w:rPr>
          <w:t>30</w:t>
        </w:r>
        <w:r w:rsidR="00384EF4">
          <w:rPr>
            <w:webHidden/>
          </w:rPr>
          <w:fldChar w:fldCharType="end"/>
        </w:r>
      </w:hyperlink>
    </w:p>
    <w:p w14:paraId="51F67D9E" w14:textId="590F8C1B"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C64C1E">
          <w:rPr>
            <w:webHidden/>
          </w:rPr>
          <w:t>31</w:t>
        </w:r>
        <w:r w:rsidR="00384EF4">
          <w:rPr>
            <w:webHidden/>
          </w:rPr>
          <w:fldChar w:fldCharType="end"/>
        </w:r>
      </w:hyperlink>
    </w:p>
    <w:p w14:paraId="783DFEEC" w14:textId="6E5E5CCD"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C64C1E">
          <w:rPr>
            <w:webHidden/>
          </w:rPr>
          <w:t>31</w:t>
        </w:r>
        <w:r w:rsidR="00384EF4">
          <w:rPr>
            <w:webHidden/>
          </w:rPr>
          <w:fldChar w:fldCharType="end"/>
        </w:r>
      </w:hyperlink>
    </w:p>
    <w:p w14:paraId="7D698C7B" w14:textId="6857C569"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C64C1E">
          <w:rPr>
            <w:webHidden/>
          </w:rPr>
          <w:t>32</w:t>
        </w:r>
        <w:r w:rsidR="00384EF4">
          <w:rPr>
            <w:webHidden/>
          </w:rPr>
          <w:fldChar w:fldCharType="end"/>
        </w:r>
      </w:hyperlink>
    </w:p>
    <w:p w14:paraId="553F487D" w14:textId="308DD2EE"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C64C1E">
          <w:rPr>
            <w:webHidden/>
          </w:rPr>
          <w:t>32</w:t>
        </w:r>
        <w:r w:rsidR="00384EF4">
          <w:rPr>
            <w:webHidden/>
          </w:rPr>
          <w:fldChar w:fldCharType="end"/>
        </w:r>
      </w:hyperlink>
    </w:p>
    <w:p w14:paraId="77CCBC59" w14:textId="7A27CA38"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C64C1E">
          <w:rPr>
            <w:webHidden/>
          </w:rPr>
          <w:t>33</w:t>
        </w:r>
        <w:r w:rsidR="00384EF4">
          <w:rPr>
            <w:webHidden/>
          </w:rPr>
          <w:fldChar w:fldCharType="end"/>
        </w:r>
      </w:hyperlink>
    </w:p>
    <w:p w14:paraId="0462937A" w14:textId="7EA7A110"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C64C1E">
          <w:rPr>
            <w:webHidden/>
          </w:rPr>
          <w:t>35</w:t>
        </w:r>
        <w:r w:rsidR="00384EF4">
          <w:rPr>
            <w:webHidden/>
          </w:rPr>
          <w:fldChar w:fldCharType="end"/>
        </w:r>
      </w:hyperlink>
    </w:p>
    <w:p w14:paraId="54C06D96" w14:textId="57E417F6"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C64C1E">
          <w:rPr>
            <w:webHidden/>
          </w:rPr>
          <w:t>35</w:t>
        </w:r>
        <w:r w:rsidR="00384EF4">
          <w:rPr>
            <w:webHidden/>
          </w:rPr>
          <w:fldChar w:fldCharType="end"/>
        </w:r>
      </w:hyperlink>
    </w:p>
    <w:p w14:paraId="7538EB28" w14:textId="6DECF14A"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C64C1E">
          <w:rPr>
            <w:webHidden/>
          </w:rPr>
          <w:t>36</w:t>
        </w:r>
        <w:r w:rsidR="00384EF4">
          <w:rPr>
            <w:webHidden/>
          </w:rPr>
          <w:fldChar w:fldCharType="end"/>
        </w:r>
      </w:hyperlink>
    </w:p>
    <w:p w14:paraId="23A24B4E" w14:textId="4C03A9F3"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C64C1E">
          <w:rPr>
            <w:webHidden/>
          </w:rPr>
          <w:t>36</w:t>
        </w:r>
        <w:r w:rsidR="00384EF4">
          <w:rPr>
            <w:webHidden/>
          </w:rPr>
          <w:fldChar w:fldCharType="end"/>
        </w:r>
      </w:hyperlink>
    </w:p>
    <w:p w14:paraId="242FA6DC" w14:textId="04A30017"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C64C1E">
          <w:rPr>
            <w:webHidden/>
          </w:rPr>
          <w:t>36</w:t>
        </w:r>
        <w:r w:rsidR="00384EF4">
          <w:rPr>
            <w:webHidden/>
          </w:rPr>
          <w:fldChar w:fldCharType="end"/>
        </w:r>
      </w:hyperlink>
    </w:p>
    <w:p w14:paraId="53211040" w14:textId="22A7FC6B"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C64C1E">
          <w:rPr>
            <w:webHidden/>
          </w:rPr>
          <w:t>38</w:t>
        </w:r>
        <w:r w:rsidR="00384EF4">
          <w:rPr>
            <w:webHidden/>
          </w:rPr>
          <w:fldChar w:fldCharType="end"/>
        </w:r>
      </w:hyperlink>
    </w:p>
    <w:p w14:paraId="36794848" w14:textId="282E5DB6"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C64C1E">
          <w:rPr>
            <w:webHidden/>
          </w:rPr>
          <w:t>38</w:t>
        </w:r>
        <w:r w:rsidR="00384EF4">
          <w:rPr>
            <w:webHidden/>
          </w:rPr>
          <w:fldChar w:fldCharType="end"/>
        </w:r>
      </w:hyperlink>
    </w:p>
    <w:p w14:paraId="65D6D49C" w14:textId="4D41CAB8"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C64C1E">
          <w:rPr>
            <w:webHidden/>
          </w:rPr>
          <w:t>38</w:t>
        </w:r>
        <w:r w:rsidR="00384EF4">
          <w:rPr>
            <w:webHidden/>
          </w:rPr>
          <w:fldChar w:fldCharType="end"/>
        </w:r>
      </w:hyperlink>
    </w:p>
    <w:p w14:paraId="7DA7586F" w14:textId="0FD918CF"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C64C1E">
          <w:rPr>
            <w:webHidden/>
          </w:rPr>
          <w:t>38</w:t>
        </w:r>
        <w:r w:rsidR="00384EF4">
          <w:rPr>
            <w:webHidden/>
          </w:rPr>
          <w:fldChar w:fldCharType="end"/>
        </w:r>
      </w:hyperlink>
    </w:p>
    <w:p w14:paraId="17F88C85" w14:textId="5E636FC0"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C64C1E">
          <w:rPr>
            <w:webHidden/>
          </w:rPr>
          <w:t>40</w:t>
        </w:r>
        <w:r w:rsidR="00384EF4">
          <w:rPr>
            <w:webHidden/>
          </w:rPr>
          <w:fldChar w:fldCharType="end"/>
        </w:r>
      </w:hyperlink>
    </w:p>
    <w:p w14:paraId="353376E6" w14:textId="03F6A5A1"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C64C1E">
          <w:rPr>
            <w:webHidden/>
          </w:rPr>
          <w:t>40</w:t>
        </w:r>
        <w:r w:rsidR="00384EF4">
          <w:rPr>
            <w:webHidden/>
          </w:rPr>
          <w:fldChar w:fldCharType="end"/>
        </w:r>
      </w:hyperlink>
    </w:p>
    <w:p w14:paraId="12653252" w14:textId="239ACC99"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C64C1E">
          <w:rPr>
            <w:webHidden/>
          </w:rPr>
          <w:t>40</w:t>
        </w:r>
        <w:r w:rsidR="00384EF4">
          <w:rPr>
            <w:webHidden/>
          </w:rPr>
          <w:fldChar w:fldCharType="end"/>
        </w:r>
      </w:hyperlink>
    </w:p>
    <w:p w14:paraId="4F482252" w14:textId="32A46586"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C64C1E">
          <w:rPr>
            <w:webHidden/>
          </w:rPr>
          <w:t>41</w:t>
        </w:r>
        <w:r w:rsidR="00384EF4">
          <w:rPr>
            <w:webHidden/>
          </w:rPr>
          <w:fldChar w:fldCharType="end"/>
        </w:r>
      </w:hyperlink>
    </w:p>
    <w:p w14:paraId="1D5975EA" w14:textId="5BB8308B"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C64C1E">
          <w:rPr>
            <w:webHidden/>
          </w:rPr>
          <w:t>42</w:t>
        </w:r>
        <w:r w:rsidR="00384EF4">
          <w:rPr>
            <w:webHidden/>
          </w:rPr>
          <w:fldChar w:fldCharType="end"/>
        </w:r>
      </w:hyperlink>
    </w:p>
    <w:p w14:paraId="0C0D487C" w14:textId="44384F9A"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C64C1E">
          <w:rPr>
            <w:webHidden/>
          </w:rPr>
          <w:t>42</w:t>
        </w:r>
        <w:r w:rsidR="00384EF4">
          <w:rPr>
            <w:webHidden/>
          </w:rPr>
          <w:fldChar w:fldCharType="end"/>
        </w:r>
      </w:hyperlink>
    </w:p>
    <w:p w14:paraId="74A2728B" w14:textId="7B9D52A6"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C64C1E">
          <w:rPr>
            <w:webHidden/>
          </w:rPr>
          <w:t>44</w:t>
        </w:r>
        <w:r w:rsidR="00384EF4">
          <w:rPr>
            <w:webHidden/>
          </w:rPr>
          <w:fldChar w:fldCharType="end"/>
        </w:r>
      </w:hyperlink>
    </w:p>
    <w:p w14:paraId="171132DD" w14:textId="18AF487A"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C64C1E">
          <w:rPr>
            <w:webHidden/>
          </w:rPr>
          <w:t>45</w:t>
        </w:r>
        <w:r w:rsidR="00384EF4">
          <w:rPr>
            <w:webHidden/>
          </w:rPr>
          <w:fldChar w:fldCharType="end"/>
        </w:r>
      </w:hyperlink>
    </w:p>
    <w:p w14:paraId="09D8FF36" w14:textId="23267BD0"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C64C1E">
          <w:rPr>
            <w:webHidden/>
          </w:rPr>
          <w:t>45</w:t>
        </w:r>
        <w:r w:rsidR="00384EF4">
          <w:rPr>
            <w:webHidden/>
          </w:rPr>
          <w:fldChar w:fldCharType="end"/>
        </w:r>
      </w:hyperlink>
    </w:p>
    <w:p w14:paraId="64C37390" w14:textId="793B166E"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C64C1E">
          <w:rPr>
            <w:webHidden/>
          </w:rPr>
          <w:t>46</w:t>
        </w:r>
        <w:r w:rsidR="00384EF4">
          <w:rPr>
            <w:webHidden/>
          </w:rPr>
          <w:fldChar w:fldCharType="end"/>
        </w:r>
      </w:hyperlink>
    </w:p>
    <w:p w14:paraId="393536F3" w14:textId="1CCA9D45"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C64C1E">
          <w:rPr>
            <w:webHidden/>
          </w:rPr>
          <w:t>47</w:t>
        </w:r>
        <w:r w:rsidR="00384EF4">
          <w:rPr>
            <w:webHidden/>
          </w:rPr>
          <w:fldChar w:fldCharType="end"/>
        </w:r>
      </w:hyperlink>
    </w:p>
    <w:p w14:paraId="4989E7BC" w14:textId="0D1D702A"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C64C1E">
          <w:rPr>
            <w:webHidden/>
          </w:rPr>
          <w:t>47</w:t>
        </w:r>
        <w:r w:rsidR="00384EF4">
          <w:rPr>
            <w:webHidden/>
          </w:rPr>
          <w:fldChar w:fldCharType="end"/>
        </w:r>
      </w:hyperlink>
    </w:p>
    <w:p w14:paraId="4A8C00DF" w14:textId="084F7A26"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C64C1E">
          <w:rPr>
            <w:webHidden/>
          </w:rPr>
          <w:t>48</w:t>
        </w:r>
        <w:r w:rsidR="00384EF4">
          <w:rPr>
            <w:webHidden/>
          </w:rPr>
          <w:fldChar w:fldCharType="end"/>
        </w:r>
      </w:hyperlink>
    </w:p>
    <w:p w14:paraId="780A423A" w14:textId="3DF865BA"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C64C1E">
          <w:rPr>
            <w:webHidden/>
          </w:rPr>
          <w:t>49</w:t>
        </w:r>
        <w:r w:rsidR="00384EF4">
          <w:rPr>
            <w:webHidden/>
          </w:rPr>
          <w:fldChar w:fldCharType="end"/>
        </w:r>
      </w:hyperlink>
    </w:p>
    <w:p w14:paraId="3C9B9565" w14:textId="37F28F55"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C64C1E">
          <w:rPr>
            <w:webHidden/>
          </w:rPr>
          <w:t>49</w:t>
        </w:r>
        <w:r w:rsidR="00384EF4">
          <w:rPr>
            <w:webHidden/>
          </w:rPr>
          <w:fldChar w:fldCharType="end"/>
        </w:r>
      </w:hyperlink>
    </w:p>
    <w:p w14:paraId="37BF13F1" w14:textId="6B28EDF7"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C64C1E">
          <w:rPr>
            <w:webHidden/>
          </w:rPr>
          <w:t>50</w:t>
        </w:r>
        <w:r w:rsidR="00384EF4">
          <w:rPr>
            <w:webHidden/>
          </w:rPr>
          <w:fldChar w:fldCharType="end"/>
        </w:r>
      </w:hyperlink>
    </w:p>
    <w:p w14:paraId="386CCCA2" w14:textId="5ED299CA"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C64C1E">
          <w:rPr>
            <w:webHidden/>
          </w:rPr>
          <w:t>51</w:t>
        </w:r>
        <w:r w:rsidR="00384EF4">
          <w:rPr>
            <w:webHidden/>
          </w:rPr>
          <w:fldChar w:fldCharType="end"/>
        </w:r>
      </w:hyperlink>
    </w:p>
    <w:p w14:paraId="40F332A7" w14:textId="612271A5"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C64C1E">
          <w:rPr>
            <w:webHidden/>
          </w:rPr>
          <w:t>51</w:t>
        </w:r>
        <w:r w:rsidR="00384EF4">
          <w:rPr>
            <w:webHidden/>
          </w:rPr>
          <w:fldChar w:fldCharType="end"/>
        </w:r>
      </w:hyperlink>
    </w:p>
    <w:p w14:paraId="4CEAF54D" w14:textId="5E1029C0"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C64C1E">
          <w:rPr>
            <w:webHidden/>
          </w:rPr>
          <w:t>52</w:t>
        </w:r>
        <w:r w:rsidR="00384EF4">
          <w:rPr>
            <w:webHidden/>
          </w:rPr>
          <w:fldChar w:fldCharType="end"/>
        </w:r>
      </w:hyperlink>
    </w:p>
    <w:p w14:paraId="6CD1737F" w14:textId="5D2EAAE3"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C64C1E">
          <w:rPr>
            <w:webHidden/>
          </w:rPr>
          <w:t>53</w:t>
        </w:r>
        <w:r w:rsidR="00384EF4">
          <w:rPr>
            <w:webHidden/>
          </w:rPr>
          <w:fldChar w:fldCharType="end"/>
        </w:r>
      </w:hyperlink>
    </w:p>
    <w:p w14:paraId="3A48B7E3" w14:textId="4D9970FA"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C64C1E">
          <w:rPr>
            <w:webHidden/>
          </w:rPr>
          <w:t>53</w:t>
        </w:r>
        <w:r w:rsidR="00384EF4">
          <w:rPr>
            <w:webHidden/>
          </w:rPr>
          <w:fldChar w:fldCharType="end"/>
        </w:r>
      </w:hyperlink>
    </w:p>
    <w:p w14:paraId="12C356E9" w14:textId="7A79EDD1"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C64C1E">
          <w:rPr>
            <w:webHidden/>
          </w:rPr>
          <w:t>54</w:t>
        </w:r>
        <w:r w:rsidR="00384EF4">
          <w:rPr>
            <w:webHidden/>
          </w:rPr>
          <w:fldChar w:fldCharType="end"/>
        </w:r>
      </w:hyperlink>
    </w:p>
    <w:p w14:paraId="6AE9DB25" w14:textId="48FB95FA"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C64C1E">
          <w:rPr>
            <w:webHidden/>
          </w:rPr>
          <w:t>55</w:t>
        </w:r>
        <w:r w:rsidR="00384EF4">
          <w:rPr>
            <w:webHidden/>
          </w:rPr>
          <w:fldChar w:fldCharType="end"/>
        </w:r>
      </w:hyperlink>
    </w:p>
    <w:p w14:paraId="2889049E" w14:textId="69F29689"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C64C1E">
          <w:rPr>
            <w:webHidden/>
          </w:rPr>
          <w:t>55</w:t>
        </w:r>
        <w:r w:rsidR="00384EF4">
          <w:rPr>
            <w:webHidden/>
          </w:rPr>
          <w:fldChar w:fldCharType="end"/>
        </w:r>
      </w:hyperlink>
    </w:p>
    <w:p w14:paraId="2B82E3B6" w14:textId="2F0C5029"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C64C1E">
          <w:rPr>
            <w:webHidden/>
          </w:rPr>
          <w:t>57</w:t>
        </w:r>
        <w:r w:rsidR="00384EF4">
          <w:rPr>
            <w:webHidden/>
          </w:rPr>
          <w:fldChar w:fldCharType="end"/>
        </w:r>
      </w:hyperlink>
    </w:p>
    <w:p w14:paraId="57668D70" w14:textId="0980226A"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C64C1E">
          <w:rPr>
            <w:webHidden/>
          </w:rPr>
          <w:t>58</w:t>
        </w:r>
        <w:r w:rsidR="00384EF4">
          <w:rPr>
            <w:webHidden/>
          </w:rPr>
          <w:fldChar w:fldCharType="end"/>
        </w:r>
      </w:hyperlink>
    </w:p>
    <w:p w14:paraId="144CF71A" w14:textId="43A1C243"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C64C1E">
          <w:rPr>
            <w:webHidden/>
          </w:rPr>
          <w:t>58</w:t>
        </w:r>
        <w:r w:rsidR="00384EF4">
          <w:rPr>
            <w:webHidden/>
          </w:rPr>
          <w:fldChar w:fldCharType="end"/>
        </w:r>
      </w:hyperlink>
    </w:p>
    <w:p w14:paraId="67B06C1F" w14:textId="063ACE9A"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C64C1E">
          <w:rPr>
            <w:webHidden/>
          </w:rPr>
          <w:t>60</w:t>
        </w:r>
        <w:r w:rsidR="00384EF4">
          <w:rPr>
            <w:webHidden/>
          </w:rPr>
          <w:fldChar w:fldCharType="end"/>
        </w:r>
      </w:hyperlink>
    </w:p>
    <w:p w14:paraId="7630CCA2" w14:textId="03A04DAF"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C64C1E">
          <w:rPr>
            <w:webHidden/>
          </w:rPr>
          <w:t>61</w:t>
        </w:r>
        <w:r w:rsidR="00384EF4">
          <w:rPr>
            <w:webHidden/>
          </w:rPr>
          <w:fldChar w:fldCharType="end"/>
        </w:r>
      </w:hyperlink>
    </w:p>
    <w:p w14:paraId="492747DB" w14:textId="71273006"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C64C1E">
          <w:rPr>
            <w:webHidden/>
          </w:rPr>
          <w:t>61</w:t>
        </w:r>
        <w:r w:rsidR="00384EF4">
          <w:rPr>
            <w:webHidden/>
          </w:rPr>
          <w:fldChar w:fldCharType="end"/>
        </w:r>
      </w:hyperlink>
    </w:p>
    <w:p w14:paraId="02FC70B5" w14:textId="2D101E67"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C64C1E">
          <w:rPr>
            <w:webHidden/>
          </w:rPr>
          <w:t>62</w:t>
        </w:r>
        <w:r w:rsidR="00384EF4">
          <w:rPr>
            <w:webHidden/>
          </w:rPr>
          <w:fldChar w:fldCharType="end"/>
        </w:r>
      </w:hyperlink>
    </w:p>
    <w:p w14:paraId="297C828F" w14:textId="0733AC40"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C64C1E">
          <w:rPr>
            <w:webHidden/>
          </w:rPr>
          <w:t>63</w:t>
        </w:r>
        <w:r w:rsidR="00384EF4">
          <w:rPr>
            <w:webHidden/>
          </w:rPr>
          <w:fldChar w:fldCharType="end"/>
        </w:r>
      </w:hyperlink>
    </w:p>
    <w:p w14:paraId="28A96146" w14:textId="7FEC96AB"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C64C1E">
          <w:rPr>
            <w:webHidden/>
          </w:rPr>
          <w:t>63</w:t>
        </w:r>
        <w:r w:rsidR="00384EF4">
          <w:rPr>
            <w:webHidden/>
          </w:rPr>
          <w:fldChar w:fldCharType="end"/>
        </w:r>
      </w:hyperlink>
    </w:p>
    <w:p w14:paraId="05058330" w14:textId="189C64B1"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C64C1E">
          <w:rPr>
            <w:webHidden/>
          </w:rPr>
          <w:t>64</w:t>
        </w:r>
        <w:r w:rsidR="00384EF4">
          <w:rPr>
            <w:webHidden/>
          </w:rPr>
          <w:fldChar w:fldCharType="end"/>
        </w:r>
      </w:hyperlink>
    </w:p>
    <w:p w14:paraId="3F868A3A" w14:textId="738BE500"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C64C1E">
          <w:rPr>
            <w:webHidden/>
          </w:rPr>
          <w:t>65</w:t>
        </w:r>
        <w:r w:rsidR="00384EF4">
          <w:rPr>
            <w:webHidden/>
          </w:rPr>
          <w:fldChar w:fldCharType="end"/>
        </w:r>
      </w:hyperlink>
    </w:p>
    <w:p w14:paraId="277198FB" w14:textId="11627106"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C64C1E">
          <w:rPr>
            <w:webHidden/>
          </w:rPr>
          <w:t>65</w:t>
        </w:r>
        <w:r w:rsidR="00384EF4">
          <w:rPr>
            <w:webHidden/>
          </w:rPr>
          <w:fldChar w:fldCharType="end"/>
        </w:r>
      </w:hyperlink>
    </w:p>
    <w:p w14:paraId="4C069AB7" w14:textId="78270160"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C64C1E">
          <w:rPr>
            <w:webHidden/>
          </w:rPr>
          <w:t>66</w:t>
        </w:r>
        <w:r w:rsidR="00384EF4">
          <w:rPr>
            <w:webHidden/>
          </w:rPr>
          <w:fldChar w:fldCharType="end"/>
        </w:r>
      </w:hyperlink>
    </w:p>
    <w:p w14:paraId="346A4DE6" w14:textId="33C7D83B"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C64C1E">
          <w:rPr>
            <w:webHidden/>
          </w:rPr>
          <w:t>67</w:t>
        </w:r>
        <w:r w:rsidR="00384EF4">
          <w:rPr>
            <w:webHidden/>
          </w:rPr>
          <w:fldChar w:fldCharType="end"/>
        </w:r>
      </w:hyperlink>
    </w:p>
    <w:p w14:paraId="6D3B4E36" w14:textId="7646356E"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C64C1E">
          <w:rPr>
            <w:webHidden/>
          </w:rPr>
          <w:t>67</w:t>
        </w:r>
        <w:r w:rsidR="00384EF4">
          <w:rPr>
            <w:webHidden/>
          </w:rPr>
          <w:fldChar w:fldCharType="end"/>
        </w:r>
      </w:hyperlink>
    </w:p>
    <w:p w14:paraId="17346FC5" w14:textId="1A98CC95"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C64C1E">
          <w:rPr>
            <w:webHidden/>
          </w:rPr>
          <w:t>68</w:t>
        </w:r>
        <w:r w:rsidR="00384EF4">
          <w:rPr>
            <w:webHidden/>
          </w:rPr>
          <w:fldChar w:fldCharType="end"/>
        </w:r>
      </w:hyperlink>
    </w:p>
    <w:p w14:paraId="51B09FAC" w14:textId="582FFB13"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C64C1E">
          <w:rPr>
            <w:webHidden/>
          </w:rPr>
          <w:t>69</w:t>
        </w:r>
        <w:r w:rsidR="00384EF4">
          <w:rPr>
            <w:webHidden/>
          </w:rPr>
          <w:fldChar w:fldCharType="end"/>
        </w:r>
      </w:hyperlink>
    </w:p>
    <w:p w14:paraId="7FEA71C8" w14:textId="1A32D7F6"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C64C1E">
          <w:rPr>
            <w:webHidden/>
          </w:rPr>
          <w:t>69</w:t>
        </w:r>
        <w:r w:rsidR="00384EF4">
          <w:rPr>
            <w:webHidden/>
          </w:rPr>
          <w:fldChar w:fldCharType="end"/>
        </w:r>
      </w:hyperlink>
    </w:p>
    <w:p w14:paraId="601BFFDD" w14:textId="75255EDE"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C64C1E">
          <w:rPr>
            <w:webHidden/>
          </w:rPr>
          <w:t>74</w:t>
        </w:r>
        <w:r w:rsidR="00384EF4">
          <w:rPr>
            <w:webHidden/>
          </w:rPr>
          <w:fldChar w:fldCharType="end"/>
        </w:r>
      </w:hyperlink>
    </w:p>
    <w:p w14:paraId="2D33A504" w14:textId="79BFF1C2" w:rsidR="00384EF4" w:rsidRDefault="000926C9"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C64C1E">
          <w:rPr>
            <w:webHidden/>
          </w:rPr>
          <w:t>74</w:t>
        </w:r>
        <w:r w:rsidR="00384EF4">
          <w:rPr>
            <w:webHidden/>
          </w:rPr>
          <w:fldChar w:fldCharType="end"/>
        </w:r>
      </w:hyperlink>
    </w:p>
    <w:p w14:paraId="314E5B3A" w14:textId="330F7344"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C64C1E">
          <w:rPr>
            <w:webHidden/>
          </w:rPr>
          <w:t>77</w:t>
        </w:r>
        <w:r w:rsidR="00384EF4">
          <w:rPr>
            <w:webHidden/>
          </w:rPr>
          <w:fldChar w:fldCharType="end"/>
        </w:r>
      </w:hyperlink>
    </w:p>
    <w:p w14:paraId="260E9291" w14:textId="7D5791A5"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C64C1E">
          <w:rPr>
            <w:webHidden/>
          </w:rPr>
          <w:t>77</w:t>
        </w:r>
        <w:r w:rsidR="00384EF4">
          <w:rPr>
            <w:webHidden/>
          </w:rPr>
          <w:fldChar w:fldCharType="end"/>
        </w:r>
      </w:hyperlink>
    </w:p>
    <w:p w14:paraId="18199DFE" w14:textId="2F6E21C8"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C64C1E">
          <w:rPr>
            <w:webHidden/>
          </w:rPr>
          <w:t>78</w:t>
        </w:r>
        <w:r w:rsidR="00384EF4">
          <w:rPr>
            <w:webHidden/>
          </w:rPr>
          <w:fldChar w:fldCharType="end"/>
        </w:r>
      </w:hyperlink>
    </w:p>
    <w:p w14:paraId="29CEE088" w14:textId="4E7C7E1D"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C64C1E">
          <w:rPr>
            <w:webHidden/>
          </w:rPr>
          <w:t>78</w:t>
        </w:r>
        <w:r w:rsidR="00384EF4">
          <w:rPr>
            <w:webHidden/>
          </w:rPr>
          <w:fldChar w:fldCharType="end"/>
        </w:r>
      </w:hyperlink>
    </w:p>
    <w:p w14:paraId="00889149" w14:textId="4F069EC1" w:rsidR="00384EF4" w:rsidRDefault="000926C9"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C64C1E">
          <w:rPr>
            <w:webHidden/>
          </w:rPr>
          <w:t>79</w:t>
        </w:r>
        <w:r w:rsidR="00384EF4">
          <w:rPr>
            <w:webHidden/>
          </w:rPr>
          <w:fldChar w:fldCharType="end"/>
        </w:r>
      </w:hyperlink>
    </w:p>
    <w:p w14:paraId="123A42C3" w14:textId="30F836E9"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C64C1E">
          <w:rPr>
            <w:webHidden/>
          </w:rPr>
          <w:t>81</w:t>
        </w:r>
        <w:r w:rsidR="00384EF4">
          <w:rPr>
            <w:webHidden/>
          </w:rPr>
          <w:fldChar w:fldCharType="end"/>
        </w:r>
      </w:hyperlink>
    </w:p>
    <w:p w14:paraId="601FF0E1" w14:textId="57F26C3B"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C64C1E">
          <w:rPr>
            <w:webHidden/>
          </w:rPr>
          <w:t>81</w:t>
        </w:r>
        <w:r w:rsidR="00384EF4">
          <w:rPr>
            <w:webHidden/>
          </w:rPr>
          <w:fldChar w:fldCharType="end"/>
        </w:r>
      </w:hyperlink>
    </w:p>
    <w:p w14:paraId="4468DC5D" w14:textId="274531CE"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C64C1E">
          <w:rPr>
            <w:webHidden/>
          </w:rPr>
          <w:t>86</w:t>
        </w:r>
        <w:r w:rsidR="00384EF4">
          <w:rPr>
            <w:webHidden/>
          </w:rPr>
          <w:fldChar w:fldCharType="end"/>
        </w:r>
      </w:hyperlink>
    </w:p>
    <w:p w14:paraId="05DABE3F" w14:textId="433C5469"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C64C1E">
          <w:rPr>
            <w:webHidden/>
          </w:rPr>
          <w:t>86</w:t>
        </w:r>
        <w:r w:rsidR="00384EF4">
          <w:rPr>
            <w:webHidden/>
          </w:rPr>
          <w:fldChar w:fldCharType="end"/>
        </w:r>
      </w:hyperlink>
    </w:p>
    <w:p w14:paraId="33C11DED" w14:textId="4CE9ED50"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C64C1E">
          <w:rPr>
            <w:webHidden/>
          </w:rPr>
          <w:t>87</w:t>
        </w:r>
        <w:r w:rsidR="00384EF4">
          <w:rPr>
            <w:webHidden/>
          </w:rPr>
          <w:fldChar w:fldCharType="end"/>
        </w:r>
      </w:hyperlink>
    </w:p>
    <w:p w14:paraId="12A5D8EE" w14:textId="33B17A0C"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C64C1E">
          <w:rPr>
            <w:webHidden/>
          </w:rPr>
          <w:t>87</w:t>
        </w:r>
        <w:r w:rsidR="00384EF4">
          <w:rPr>
            <w:webHidden/>
          </w:rPr>
          <w:fldChar w:fldCharType="end"/>
        </w:r>
      </w:hyperlink>
    </w:p>
    <w:p w14:paraId="7F7FCF0A" w14:textId="538C4BD8"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C64C1E">
          <w:rPr>
            <w:webHidden/>
          </w:rPr>
          <w:t>89</w:t>
        </w:r>
        <w:r w:rsidR="00384EF4">
          <w:rPr>
            <w:webHidden/>
          </w:rPr>
          <w:fldChar w:fldCharType="end"/>
        </w:r>
      </w:hyperlink>
    </w:p>
    <w:p w14:paraId="6536B5C1" w14:textId="2273DF8A"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C64C1E">
          <w:rPr>
            <w:webHidden/>
          </w:rPr>
          <w:t>91</w:t>
        </w:r>
        <w:r w:rsidR="00384EF4">
          <w:rPr>
            <w:webHidden/>
          </w:rPr>
          <w:fldChar w:fldCharType="end"/>
        </w:r>
      </w:hyperlink>
    </w:p>
    <w:p w14:paraId="7EE7A884" w14:textId="5559C788"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C64C1E">
          <w:rPr>
            <w:webHidden/>
          </w:rPr>
          <w:t>91</w:t>
        </w:r>
        <w:r w:rsidR="00384EF4">
          <w:rPr>
            <w:webHidden/>
          </w:rPr>
          <w:fldChar w:fldCharType="end"/>
        </w:r>
      </w:hyperlink>
    </w:p>
    <w:p w14:paraId="1838D661" w14:textId="5DD28B27"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C64C1E">
          <w:rPr>
            <w:webHidden/>
          </w:rPr>
          <w:t>92</w:t>
        </w:r>
        <w:r w:rsidR="00384EF4">
          <w:rPr>
            <w:webHidden/>
          </w:rPr>
          <w:fldChar w:fldCharType="end"/>
        </w:r>
      </w:hyperlink>
    </w:p>
    <w:p w14:paraId="5784F59E" w14:textId="0EEA76FC"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C64C1E">
          <w:rPr>
            <w:webHidden/>
          </w:rPr>
          <w:t>93</w:t>
        </w:r>
        <w:r w:rsidR="00384EF4">
          <w:rPr>
            <w:webHidden/>
          </w:rPr>
          <w:fldChar w:fldCharType="end"/>
        </w:r>
      </w:hyperlink>
    </w:p>
    <w:p w14:paraId="22CF98F3" w14:textId="6CCE52A3"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C64C1E">
          <w:rPr>
            <w:webHidden/>
          </w:rPr>
          <w:t>94</w:t>
        </w:r>
        <w:r w:rsidR="00384EF4">
          <w:rPr>
            <w:webHidden/>
          </w:rPr>
          <w:fldChar w:fldCharType="end"/>
        </w:r>
      </w:hyperlink>
    </w:p>
    <w:p w14:paraId="112B60FF" w14:textId="38D42FF1"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C64C1E">
          <w:rPr>
            <w:webHidden/>
          </w:rPr>
          <w:t>96</w:t>
        </w:r>
        <w:r w:rsidR="00384EF4">
          <w:rPr>
            <w:webHidden/>
          </w:rPr>
          <w:fldChar w:fldCharType="end"/>
        </w:r>
      </w:hyperlink>
    </w:p>
    <w:p w14:paraId="4834CB63" w14:textId="037C8E14" w:rsidR="00384EF4" w:rsidRDefault="000926C9"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C64C1E">
          <w:rPr>
            <w:webHidden/>
          </w:rPr>
          <w:t>96</w:t>
        </w:r>
        <w:r w:rsidR="00384EF4">
          <w:rPr>
            <w:webHidden/>
          </w:rPr>
          <w:fldChar w:fldCharType="end"/>
        </w:r>
      </w:hyperlink>
    </w:p>
    <w:p w14:paraId="2C6B6A03" w14:textId="18E8B270" w:rsidR="00384EF4" w:rsidRDefault="000926C9"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C64C1E">
          <w:rPr>
            <w:webHidden/>
          </w:rPr>
          <w:t>97</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6" w:name="_Ref514366976"/>
      <w:bookmarkStart w:id="7" w:name="_Toc53498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5" w:name="_Toc534982836"/>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25702B">
      <w:pPr>
        <w:pStyle w:val="2"/>
        <w:spacing w:before="0" w:after="0"/>
        <w:rPr>
          <w:sz w:val="28"/>
        </w:rPr>
      </w:pPr>
      <w:bookmarkStart w:id="37" w:name="_Toc534982838"/>
      <w:r w:rsidRPr="00E014DA">
        <w:rPr>
          <w:sz w:val="28"/>
        </w:rPr>
        <w:t>Статус настоящего раздела</w:t>
      </w:r>
      <w:bookmarkEnd w:id="37"/>
    </w:p>
    <w:p w14:paraId="1F05F548" w14:textId="3A8E2B79"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F58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F58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8" w:name="_Toc203081977"/>
      <w:bookmarkStart w:id="39" w:name="_Toc328493354"/>
      <w:bookmarkStart w:id="40" w:name="_Toc334798694"/>
      <w:bookmarkStart w:id="41" w:name="_Toc53498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ECCCA04" w:rsidR="001171BB" w:rsidRPr="001171BB" w:rsidRDefault="001171BB" w:rsidP="00EE4FCD">
            <w:pPr>
              <w:spacing w:before="0"/>
            </w:pPr>
            <w:r w:rsidRPr="001171BB">
              <w:t xml:space="preserve">Лот № </w:t>
            </w:r>
            <w:r w:rsidR="009E59EB" w:rsidRPr="009E59EB">
              <w:t>11002-ТПИР-ТПИР ОБСЛ-2020-ДРСК</w:t>
            </w:r>
            <w:r w:rsidRPr="001171BB">
              <w:t xml:space="preserve">: </w:t>
            </w:r>
            <w:r w:rsidR="009E59EB" w:rsidRPr="009E59EB">
              <w:rPr>
                <w:b/>
                <w:i/>
              </w:rPr>
              <w:t>Реконструкция ВЛ-6/0,4 кВ г. Райчихинск</w:t>
            </w:r>
            <w:r w:rsidR="009E59EB" w:rsidRPr="009E59EB">
              <w:t xml:space="preserve"> </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7"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510C6273"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Pr="00250CBD">
                <w:rPr>
                  <w:rStyle w:val="a8"/>
                  <w:b w:val="0"/>
                  <w:sz w:val="26"/>
                  <w:szCs w:val="26"/>
                </w:rPr>
                <w:t>okzt5@drsk.ru</w:t>
              </w:r>
            </w:hyperlink>
          </w:p>
          <w:p w14:paraId="0885C44D" w14:textId="1DF3B1E0" w:rsidR="00250CBD" w:rsidRPr="00250CBD" w:rsidRDefault="00250CBD" w:rsidP="0025702B">
            <w:pPr>
              <w:pStyle w:val="Tableheader"/>
              <w:spacing w:before="0"/>
              <w:rPr>
                <w:rStyle w:val="af8"/>
                <w:i w:val="0"/>
                <w:snapToGrid w:val="0"/>
                <w:sz w:val="26"/>
                <w:szCs w:val="26"/>
                <w:shd w:val="clear" w:color="auto" w:fill="auto"/>
              </w:rPr>
            </w:pPr>
            <w:r w:rsidRPr="00250CBD">
              <w:rPr>
                <w:sz w:val="26"/>
                <w:szCs w:val="26"/>
              </w:rPr>
              <w:t>Контактный телефон: 8 (4162) 397-208</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510B59FC"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lastRenderedPageBreak/>
              <w:t>Почтовый адрес: 675000</w:t>
            </w:r>
          </w:p>
          <w:p w14:paraId="126BC2AD"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69920EF0" w14:textId="4B181378" w:rsidR="00250CBD" w:rsidRPr="00250CBD" w:rsidRDefault="00250CBD" w:rsidP="0025702B">
            <w:pPr>
              <w:pStyle w:val="Tableheader"/>
              <w:spacing w:before="0"/>
              <w:rPr>
                <w:rStyle w:val="af8"/>
                <w:b/>
                <w:sz w:val="26"/>
                <w:szCs w:val="26"/>
              </w:rPr>
            </w:pPr>
            <w:r w:rsidRPr="00250CBD">
              <w:rPr>
                <w:sz w:val="26"/>
                <w:szCs w:val="26"/>
              </w:rPr>
              <w:t>Контактный телефон: 8 (4162) 397-208</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4ADA5CC1"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36252BF5" w:rsidR="00250CBD" w:rsidRPr="00250CBD" w:rsidRDefault="00250CBD" w:rsidP="0025702B">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1"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37F4CDA" w:rsidR="00250CBD" w:rsidRPr="00250CBD" w:rsidRDefault="009E59EB" w:rsidP="00AC3499">
            <w:pPr>
              <w:spacing w:before="0"/>
              <w:rPr>
                <w:rStyle w:val="af8"/>
                <w:b w:val="0"/>
                <w:snapToGrid/>
              </w:rPr>
            </w:pPr>
            <w:r>
              <w:t>2</w:t>
            </w:r>
            <w:r w:rsidR="00AC3499">
              <w:t>5</w:t>
            </w:r>
            <w:r w:rsidR="00250CBD" w:rsidRPr="00250CBD">
              <w:t>.</w:t>
            </w:r>
            <w:r w:rsidR="00EE4FCD">
              <w:t>10</w:t>
            </w:r>
            <w:r w:rsidR="00250CBD" w:rsidRPr="00250CBD">
              <w:t xml:space="preserve">.2019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1B582E02" w:rsidR="001171BB" w:rsidRDefault="001171BB" w:rsidP="001171BB">
            <w:pPr>
              <w:widowControl w:val="0"/>
              <w:tabs>
                <w:tab w:val="left" w:pos="426"/>
              </w:tabs>
              <w:spacing w:before="0"/>
            </w:pPr>
            <w:r>
              <w:t xml:space="preserve">НМЦ составляет </w:t>
            </w:r>
            <w:r w:rsidR="009E59EB">
              <w:rPr>
                <w:b/>
                <w:i/>
              </w:rPr>
              <w:t>12 286 199,78</w:t>
            </w:r>
            <w:r>
              <w:rPr>
                <w:b/>
                <w:i/>
              </w:rPr>
              <w:t xml:space="preserve"> </w:t>
            </w:r>
            <w:r>
              <w:t>руб., без учета НДС.</w:t>
            </w:r>
          </w:p>
          <w:p w14:paraId="208EAF5F" w14:textId="1163C529"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DF580A">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DF580A" w:rsidRPr="00DF580A">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25702B">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5E81594A" w:rsidR="002B7A7F" w:rsidRPr="00250CBD" w:rsidRDefault="007D0096" w:rsidP="009E59EB">
            <w:pPr>
              <w:tabs>
                <w:tab w:val="left" w:pos="426"/>
              </w:tabs>
              <w:spacing w:before="0"/>
              <w:rPr>
                <w:szCs w:val="28"/>
              </w:rPr>
            </w:pPr>
            <w:r w:rsidRPr="00B6464E">
              <w:rPr>
                <w:szCs w:val="28"/>
              </w:rPr>
              <w:t xml:space="preserve"> </w:t>
            </w:r>
            <w:r w:rsidR="009E59EB">
              <w:rPr>
                <w:szCs w:val="28"/>
              </w:rPr>
              <w:t>61 431,00</w:t>
            </w:r>
            <w:r>
              <w:rPr>
                <w:szCs w:val="28"/>
              </w:rPr>
              <w:t xml:space="preserve"> руб.</w:t>
            </w:r>
            <w:r w:rsidRPr="00B6464E">
              <w:rPr>
                <w:szCs w:val="28"/>
              </w:rPr>
              <w:t xml:space="preserve"> – </w:t>
            </w:r>
            <w:r w:rsidR="009E59EB">
              <w:rPr>
                <w:szCs w:val="28"/>
              </w:rPr>
              <w:t>614 309,99</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D97E141" w14:textId="462844A7" w:rsidR="00EE4FCD" w:rsidRDefault="00EE4FCD" w:rsidP="00EE4FCD">
            <w:pPr>
              <w:pStyle w:val="Tabletext"/>
              <w:spacing w:before="0"/>
              <w:rPr>
                <w:sz w:val="26"/>
                <w:szCs w:val="26"/>
              </w:rPr>
            </w:pPr>
          </w:p>
        </w:tc>
      </w:tr>
      <w:tr w:rsidR="009E59EB"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E59EB" w:rsidRPr="00BA04C6" w:rsidRDefault="009E59EB" w:rsidP="009E59EB">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9E59EB" w:rsidRPr="001D3ED0" w:rsidRDefault="009E59EB" w:rsidP="009E59E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0EE5C62" w:rsidR="009E59EB" w:rsidRPr="00250CBD" w:rsidRDefault="009E59EB" w:rsidP="009E59EB">
            <w:pPr>
              <w:tabs>
                <w:tab w:val="left" w:pos="426"/>
              </w:tabs>
              <w:spacing w:before="0"/>
              <w:rPr>
                <w:rStyle w:val="af8"/>
                <w:b w:val="0"/>
              </w:rPr>
            </w:pPr>
            <w:r w:rsidRPr="004F3165">
              <w:t>согласие (декларация) Участника на поставку продукции на условиях, указанных в Документации о закупке</w:t>
            </w:r>
            <w:r>
              <w:t xml:space="preserve"> </w:t>
            </w:r>
            <w:r w:rsidRPr="004F3165">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4F3165">
              <w:fldChar w:fldCharType="begin"/>
            </w:r>
            <w:r w:rsidRPr="004F3165">
              <w:instrText xml:space="preserve"> REF _Ref514556477 \r \h  \* MERGEFORMAT </w:instrText>
            </w:r>
            <w:r w:rsidRPr="004F3165">
              <w:fldChar w:fldCharType="separate"/>
            </w:r>
            <w:r>
              <w:t>7.4</w:t>
            </w:r>
            <w:r w:rsidRPr="004F3165">
              <w:fldChar w:fldCharType="end"/>
            </w:r>
            <w:r w:rsidRPr="004F3165">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453DBEE"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DF58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26720CEE" w:rsidR="00250CBD" w:rsidRDefault="00D11474" w:rsidP="00250CBD">
            <w:pPr>
              <w:pStyle w:val="Tabletext"/>
              <w:spacing w:before="0"/>
              <w:rPr>
                <w:i/>
                <w:snapToGrid w:val="0"/>
                <w:sz w:val="26"/>
                <w:szCs w:val="26"/>
                <w:shd w:val="clear" w:color="auto" w:fill="FFFF99"/>
              </w:rPr>
            </w:pPr>
            <w:r w:rsidRPr="00503AA4">
              <w:rPr>
                <w:sz w:val="26"/>
                <w:szCs w:val="26"/>
              </w:rPr>
              <w:t>«</w:t>
            </w:r>
            <w:r w:rsidR="00AC3499">
              <w:rPr>
                <w:sz w:val="26"/>
                <w:szCs w:val="26"/>
              </w:rPr>
              <w:t>05</w:t>
            </w:r>
            <w:r w:rsidRPr="00503AA4">
              <w:rPr>
                <w:sz w:val="26"/>
                <w:szCs w:val="26"/>
              </w:rPr>
              <w:t xml:space="preserve">» </w:t>
            </w:r>
            <w:r w:rsidR="009E59EB">
              <w:rPr>
                <w:sz w:val="26"/>
                <w:szCs w:val="26"/>
              </w:rPr>
              <w:t>н</w:t>
            </w:r>
            <w:r w:rsidR="00800AD0">
              <w:rPr>
                <w:sz w:val="26"/>
                <w:szCs w:val="26"/>
              </w:rPr>
              <w:t>оябр</w:t>
            </w:r>
            <w:r w:rsidR="001171BB">
              <w:rPr>
                <w:sz w:val="26"/>
                <w:szCs w:val="26"/>
              </w:rPr>
              <w:t>я</w:t>
            </w:r>
            <w:r w:rsidR="00250CBD">
              <w:rPr>
                <w:sz w:val="26"/>
                <w:szCs w:val="26"/>
              </w:rPr>
              <w:t xml:space="preserve"> 2019</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20667EB6"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DF580A">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316AFF3E" w:rsidR="00F041BD" w:rsidRPr="00BA04C6" w:rsidRDefault="00F041BD" w:rsidP="00250CBD">
            <w:pPr>
              <w:widowControl w:val="0"/>
              <w:spacing w:before="0"/>
            </w:pPr>
            <w:r w:rsidRPr="00BA04C6">
              <w:t>«</w:t>
            </w:r>
            <w:r w:rsidR="009E59EB">
              <w:t>2</w:t>
            </w:r>
            <w:r w:rsidR="00AC3499">
              <w:t>5</w:t>
            </w:r>
            <w:r w:rsidRPr="00BA04C6">
              <w:t xml:space="preserve">» </w:t>
            </w:r>
            <w:r w:rsidR="00800AD0">
              <w:t>октября 2019</w:t>
            </w:r>
            <w:r w:rsidRPr="00BA04C6">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5F45C711" w:rsidR="007F6664" w:rsidRPr="00250CBD" w:rsidRDefault="00250CBD" w:rsidP="00AC3499">
            <w:pPr>
              <w:pStyle w:val="Tableheader"/>
              <w:widowControl w:val="0"/>
              <w:spacing w:before="0"/>
              <w:rPr>
                <w:i/>
                <w:snapToGrid w:val="0"/>
              </w:rPr>
            </w:pPr>
            <w:r w:rsidRPr="00800AD0">
              <w:rPr>
                <w:i/>
                <w:snapToGrid w:val="0"/>
                <w:sz w:val="26"/>
                <w:szCs w:val="26"/>
              </w:rPr>
              <w:t>«</w:t>
            </w:r>
            <w:r w:rsidR="009E59EB">
              <w:rPr>
                <w:i/>
                <w:snapToGrid w:val="0"/>
                <w:sz w:val="26"/>
                <w:szCs w:val="26"/>
              </w:rPr>
              <w:t>0</w:t>
            </w:r>
            <w:r w:rsidR="00AC3499">
              <w:rPr>
                <w:i/>
                <w:snapToGrid w:val="0"/>
                <w:sz w:val="26"/>
                <w:szCs w:val="26"/>
              </w:rPr>
              <w:t>5</w:t>
            </w:r>
            <w:r w:rsidR="00DC7315" w:rsidRPr="00800AD0">
              <w:rPr>
                <w:i/>
                <w:sz w:val="26"/>
                <w:szCs w:val="26"/>
              </w:rPr>
              <w:t xml:space="preserve">» </w:t>
            </w:r>
            <w:r w:rsidR="009E59EB">
              <w:rPr>
                <w:i/>
                <w:sz w:val="26"/>
                <w:szCs w:val="26"/>
              </w:rPr>
              <w:t>н</w:t>
            </w:r>
            <w:r w:rsidR="00800AD0" w:rsidRPr="00800AD0">
              <w:rPr>
                <w:i/>
                <w:snapToGrid w:val="0"/>
                <w:sz w:val="26"/>
                <w:szCs w:val="26"/>
              </w:rPr>
              <w:t>ояб</w:t>
            </w:r>
            <w:bookmarkStart w:id="60" w:name="_GoBack"/>
            <w:bookmarkEnd w:id="60"/>
            <w:r w:rsidR="00800AD0" w:rsidRPr="00800AD0">
              <w:rPr>
                <w:i/>
                <w:snapToGrid w:val="0"/>
                <w:sz w:val="26"/>
                <w:szCs w:val="26"/>
              </w:rPr>
              <w:t>ря</w:t>
            </w:r>
            <w:r w:rsidR="00800AD0" w:rsidRPr="00800AD0">
              <w:rPr>
                <w:i/>
              </w:rPr>
              <w:t xml:space="preserve"> </w:t>
            </w:r>
            <w:r w:rsidR="00800AD0" w:rsidRPr="00800AD0">
              <w:rPr>
                <w:i/>
                <w:snapToGrid w:val="0"/>
                <w:sz w:val="26"/>
                <w:szCs w:val="26"/>
              </w:rPr>
              <w:t>2019</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 xml:space="preserve">ссмотрения </w:t>
            </w:r>
            <w:r w:rsidR="00646270">
              <w:rPr>
                <w:sz w:val="26"/>
                <w:szCs w:val="26"/>
              </w:rPr>
              <w:lastRenderedPageBreak/>
              <w:t>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lastRenderedPageBreak/>
              <w:t>Дата окончания рассмотрения первых частей заявок:</w:t>
            </w:r>
          </w:p>
          <w:p w14:paraId="17CA142F" w14:textId="095DD19C" w:rsidR="005F327D" w:rsidRPr="00FD4E45" w:rsidRDefault="00C165B7" w:rsidP="009E59EB">
            <w:pPr>
              <w:pStyle w:val="afa"/>
              <w:tabs>
                <w:tab w:val="clear" w:pos="1134"/>
                <w:tab w:val="left" w:pos="567"/>
              </w:tabs>
              <w:spacing w:before="0"/>
              <w:rPr>
                <w:szCs w:val="28"/>
              </w:rPr>
            </w:pPr>
            <w:r>
              <w:lastRenderedPageBreak/>
              <w:t>«</w:t>
            </w:r>
            <w:r w:rsidR="009E59EB">
              <w:t>14</w:t>
            </w:r>
            <w:r>
              <w:t xml:space="preserve">» </w:t>
            </w:r>
            <w:r w:rsidR="009E59EB">
              <w:t>н</w:t>
            </w:r>
            <w:r w:rsidR="00800AD0">
              <w:t>оября</w:t>
            </w:r>
            <w:r w:rsidR="00250CBD">
              <w:t xml:space="preserve"> </w:t>
            </w:r>
            <w:r>
              <w:t>20</w:t>
            </w:r>
            <w:r w:rsidR="00250CBD">
              <w:t>19</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2F66BDA0" w:rsidR="00D34C50" w:rsidRDefault="00BA278A" w:rsidP="009E59EB">
            <w:pPr>
              <w:widowControl w:val="0"/>
              <w:spacing w:before="0"/>
            </w:pPr>
            <w:r w:rsidRPr="00853A6E">
              <w:t>«</w:t>
            </w:r>
            <w:r w:rsidR="00CC1F4F">
              <w:t>1</w:t>
            </w:r>
            <w:r w:rsidR="009E59EB">
              <w:t>5</w:t>
            </w:r>
            <w:r w:rsidRPr="00853A6E">
              <w:t xml:space="preserve">» </w:t>
            </w:r>
            <w:r w:rsidR="009E59EB">
              <w:t>н</w:t>
            </w:r>
            <w:r w:rsidR="00800AD0">
              <w:t>оябр</w:t>
            </w:r>
            <w:r w:rsidR="00CC1F4F">
              <w:t>я</w:t>
            </w:r>
            <w:r w:rsidR="00250CBD">
              <w:t xml:space="preserve"> 2019</w:t>
            </w:r>
            <w:r w:rsidRPr="00853A6E">
              <w:t xml:space="preserve"> в </w:t>
            </w:r>
            <w:r w:rsidR="00250CBD">
              <w:t>1</w:t>
            </w:r>
            <w:r w:rsidR="00521DA1">
              <w:t>5</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360F632B" w:rsidR="0075535C" w:rsidRDefault="0075535C" w:rsidP="009E59EB">
            <w:pPr>
              <w:pStyle w:val="afa"/>
              <w:tabs>
                <w:tab w:val="clear" w:pos="1134"/>
                <w:tab w:val="left" w:pos="567"/>
              </w:tabs>
              <w:spacing w:before="0"/>
              <w:rPr>
                <w:szCs w:val="26"/>
              </w:rPr>
            </w:pPr>
            <w:r>
              <w:t>«</w:t>
            </w:r>
            <w:r w:rsidR="009E59EB">
              <w:t>05</w:t>
            </w:r>
            <w:r>
              <w:t xml:space="preserve">» </w:t>
            </w:r>
            <w:r w:rsidR="009E59EB">
              <w:t>дека</w:t>
            </w:r>
            <w:r w:rsidR="00800AD0">
              <w:t>бр</w:t>
            </w:r>
            <w:r w:rsidR="00CC1F4F">
              <w:t>я</w:t>
            </w:r>
            <w:r>
              <w:t xml:space="preserve"> 20</w:t>
            </w:r>
            <w:r w:rsidR="0084613C">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5702B">
            <w:pPr>
              <w:spacing w:before="0"/>
            </w:pPr>
            <w:r w:rsidRPr="00BA04C6">
              <w:t>Дата подведения итогов закупки:</w:t>
            </w:r>
          </w:p>
          <w:p w14:paraId="5C0DC88D" w14:textId="00C5C5D6" w:rsidR="00431A10" w:rsidRPr="00F54AF5" w:rsidRDefault="00431A10" w:rsidP="009E59EB">
            <w:pPr>
              <w:pStyle w:val="afa"/>
              <w:tabs>
                <w:tab w:val="clear" w:pos="1134"/>
                <w:tab w:val="left" w:pos="567"/>
              </w:tabs>
              <w:spacing w:before="0"/>
              <w:rPr>
                <w:szCs w:val="28"/>
              </w:rPr>
            </w:pPr>
            <w:r w:rsidRPr="00AD5255">
              <w:rPr>
                <w:snapToGrid w:val="0"/>
                <w:szCs w:val="26"/>
              </w:rPr>
              <w:t>«</w:t>
            </w:r>
            <w:r w:rsidR="009E59EB">
              <w:rPr>
                <w:snapToGrid w:val="0"/>
                <w:szCs w:val="26"/>
              </w:rPr>
              <w:t>06</w:t>
            </w:r>
            <w:r w:rsidRPr="00AD5255">
              <w:rPr>
                <w:snapToGrid w:val="0"/>
                <w:szCs w:val="26"/>
              </w:rPr>
              <w:t>»</w:t>
            </w:r>
            <w:r>
              <w:rPr>
                <w:snapToGrid w:val="0"/>
                <w:szCs w:val="26"/>
              </w:rPr>
              <w:t> </w:t>
            </w:r>
            <w:r w:rsidR="009E59EB">
              <w:rPr>
                <w:snapToGrid w:val="0"/>
                <w:szCs w:val="26"/>
              </w:rPr>
              <w:t>дека</w:t>
            </w:r>
            <w:r w:rsidR="00800AD0">
              <w:rPr>
                <w:snapToGrid w:val="0"/>
                <w:szCs w:val="26"/>
              </w:rPr>
              <w:t>бр</w:t>
            </w:r>
            <w:r w:rsidR="00CC1F4F">
              <w:rPr>
                <w:snapToGrid w:val="0"/>
                <w:szCs w:val="26"/>
              </w:rPr>
              <w:t>я</w:t>
            </w:r>
            <w:r w:rsidR="0084613C">
              <w:rPr>
                <w:snapToGrid w:val="0"/>
                <w:szCs w:val="26"/>
              </w:rPr>
              <w:t xml:space="preserve"> </w:t>
            </w:r>
            <w:r w:rsidRPr="00AD5255">
              <w:rPr>
                <w:snapToGrid w:val="0"/>
                <w:szCs w:val="26"/>
              </w:rPr>
              <w:t>20</w:t>
            </w:r>
            <w:r w:rsidR="0084613C">
              <w:rPr>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040AA47F"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w:t>
            </w:r>
            <w:r w:rsidR="00800AD0">
              <w:rPr>
                <w:b w:val="0"/>
                <w:sz w:val="26"/>
                <w:szCs w:val="26"/>
              </w:rPr>
              <w:t>г. Благовещенск, ул. Шевченко, 32, каб. 212</w:t>
            </w:r>
            <w:r w:rsidRPr="0084613C">
              <w:rPr>
                <w:b w:val="0"/>
                <w:sz w:val="26"/>
                <w:szCs w:val="26"/>
              </w:rPr>
              <w:t xml:space="preserve">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9"/>
      <w:bookmarkEnd w:id="10"/>
      <w:bookmarkEnd w:id="11"/>
      <w:bookmarkEnd w:id="12"/>
      <w:r w:rsidRPr="0084613C">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3448C8EA"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DF580A">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DF580A">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DF580A">
        <w:rPr>
          <w:sz w:val="24"/>
          <w:szCs w:val="24"/>
        </w:rPr>
        <w:t>1.2.2</w:t>
      </w:r>
      <w:r w:rsidR="00341DCA" w:rsidRPr="0084613C">
        <w:rPr>
          <w:sz w:val="24"/>
          <w:szCs w:val="24"/>
        </w:rPr>
        <w:fldChar w:fldCharType="end"/>
      </w:r>
      <w:r w:rsidR="00F76427" w:rsidRPr="0084613C">
        <w:rPr>
          <w:sz w:val="24"/>
          <w:szCs w:val="24"/>
        </w:rPr>
        <w:t>.</w:t>
      </w:r>
    </w:p>
    <w:p w14:paraId="224A4987" w14:textId="05AAAD0A"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DF580A">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DF580A">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DF580A">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21D04CD5"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DF580A">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DF580A">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240B6363"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DF580A">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1D6DB5DD"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DF580A">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2"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6C6556D6"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DF580A">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40B1CDD6"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DF580A">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2538BD1C"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DF580A">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142B218B"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DF580A">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3FE8907F"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DF580A">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7F868777"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DF580A">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33C3F973"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DF580A">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057C513D"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DF580A">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02FC7FFC"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DF580A">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DF580A">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DF580A">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165BBD8A"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DF580A">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DF580A">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097F4142"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DF580A">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DF580A">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35B22026"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DF580A">
        <w:rPr>
          <w:sz w:val="24"/>
          <w:szCs w:val="24"/>
        </w:rPr>
        <w:t>3.3</w:t>
      </w:r>
      <w:r w:rsidRPr="0084613C">
        <w:rPr>
          <w:sz w:val="24"/>
          <w:szCs w:val="24"/>
        </w:rPr>
        <w:fldChar w:fldCharType="end"/>
      </w:r>
      <w:r w:rsidRPr="0084613C">
        <w:rPr>
          <w:sz w:val="24"/>
          <w:szCs w:val="24"/>
        </w:rPr>
        <w:t>).</w:t>
      </w:r>
    </w:p>
    <w:p w14:paraId="5CC79E3D" w14:textId="382816D8"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DF580A">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48FAD87A"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DF580A">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022F8809"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DF580A">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DF580A">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DF580A">
        <w:rPr>
          <w:sz w:val="24"/>
          <w:szCs w:val="24"/>
        </w:rPr>
        <w:t>3.3.6</w:t>
      </w:r>
      <w:r w:rsidR="000121DD" w:rsidRPr="0084613C">
        <w:rPr>
          <w:sz w:val="24"/>
          <w:szCs w:val="24"/>
        </w:rPr>
        <w:fldChar w:fldCharType="end"/>
      </w:r>
      <w:r w:rsidRPr="0084613C">
        <w:rPr>
          <w:sz w:val="24"/>
          <w:szCs w:val="24"/>
        </w:rPr>
        <w:t>.</w:t>
      </w:r>
    </w:p>
    <w:p w14:paraId="2386DA10" w14:textId="7ABB49A4"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DF580A">
        <w:rPr>
          <w:sz w:val="24"/>
          <w:szCs w:val="24"/>
        </w:rPr>
        <w:t>10.5</w:t>
      </w:r>
      <w:r w:rsidR="00515B40" w:rsidRPr="0084613C">
        <w:rPr>
          <w:sz w:val="24"/>
          <w:szCs w:val="24"/>
        </w:rPr>
        <w:fldChar w:fldCharType="end"/>
      </w:r>
      <w:r w:rsidRPr="0084613C">
        <w:rPr>
          <w:sz w:val="24"/>
          <w:szCs w:val="24"/>
        </w:rPr>
        <w:t>.</w:t>
      </w:r>
    </w:p>
    <w:p w14:paraId="584935F3" w14:textId="1375D8FE"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DF580A">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DF580A">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DF580A">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DF580A">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DF580A">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02ACCB78"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DF580A">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DF580A">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DF580A">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DF580A">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DF580A">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60C3559E"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DF580A">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DF580A">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755A17AA"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DF580A">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7E5FCD1B"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DF580A">
        <w:rPr>
          <w:sz w:val="24"/>
          <w:szCs w:val="24"/>
        </w:rPr>
        <w:t>4.2</w:t>
      </w:r>
      <w:r w:rsidR="00A573C1" w:rsidRPr="0084613C">
        <w:rPr>
          <w:sz w:val="24"/>
          <w:szCs w:val="24"/>
        </w:rPr>
        <w:fldChar w:fldCharType="end"/>
      </w:r>
      <w:r w:rsidR="00EC5F37" w:rsidRPr="0084613C">
        <w:rPr>
          <w:sz w:val="24"/>
          <w:szCs w:val="24"/>
        </w:rPr>
        <w:t>);</w:t>
      </w:r>
    </w:p>
    <w:p w14:paraId="14EA1F43" w14:textId="0DD3F655"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DF580A">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4.4</w:t>
      </w:r>
      <w:r w:rsidRPr="0084613C">
        <w:rPr>
          <w:sz w:val="24"/>
          <w:szCs w:val="24"/>
        </w:rPr>
        <w:fldChar w:fldCharType="end"/>
      </w:r>
      <w:r w:rsidR="00EC5F37" w:rsidRPr="0084613C">
        <w:rPr>
          <w:sz w:val="24"/>
          <w:szCs w:val="24"/>
        </w:rPr>
        <w:t>);</w:t>
      </w:r>
    </w:p>
    <w:p w14:paraId="2353F4E9" w14:textId="048547FB"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DF580A">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4.7</w:t>
      </w:r>
      <w:r w:rsidRPr="0084613C">
        <w:rPr>
          <w:sz w:val="24"/>
          <w:szCs w:val="24"/>
        </w:rPr>
        <w:fldChar w:fldCharType="end"/>
      </w:r>
      <w:r w:rsidRPr="0084613C">
        <w:rPr>
          <w:sz w:val="24"/>
          <w:szCs w:val="24"/>
        </w:rPr>
        <w:t>);</w:t>
      </w:r>
    </w:p>
    <w:p w14:paraId="39462E30" w14:textId="5CBC5254"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4.8</w:t>
      </w:r>
      <w:r w:rsidRPr="0084613C">
        <w:rPr>
          <w:sz w:val="24"/>
          <w:szCs w:val="24"/>
        </w:rPr>
        <w:fldChar w:fldCharType="end"/>
      </w:r>
      <w:r w:rsidR="00EC5F37" w:rsidRPr="0084613C">
        <w:rPr>
          <w:sz w:val="24"/>
          <w:szCs w:val="24"/>
        </w:rPr>
        <w:t>);</w:t>
      </w:r>
    </w:p>
    <w:p w14:paraId="6CBB7E58" w14:textId="2A45845B"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DF580A">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DF580A">
        <w:rPr>
          <w:sz w:val="24"/>
          <w:szCs w:val="24"/>
        </w:rPr>
        <w:t>4.16</w:t>
      </w:r>
      <w:r w:rsidR="005A2807" w:rsidRPr="0084613C">
        <w:rPr>
          <w:sz w:val="24"/>
          <w:szCs w:val="24"/>
        </w:rPr>
        <w:fldChar w:fldCharType="end"/>
      </w:r>
      <w:r w:rsidRPr="0084613C">
        <w:rPr>
          <w:sz w:val="24"/>
          <w:szCs w:val="24"/>
        </w:rPr>
        <w:t>);</w:t>
      </w:r>
    </w:p>
    <w:p w14:paraId="2A05814B" w14:textId="5FDA8943"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w:t>
      </w:r>
      <w:r w:rsidRPr="0084613C">
        <w:rPr>
          <w:sz w:val="24"/>
          <w:szCs w:val="24"/>
        </w:rPr>
        <w:fldChar w:fldCharType="end"/>
      </w:r>
      <w:r w:rsidRPr="0084613C">
        <w:rPr>
          <w:sz w:val="24"/>
          <w:szCs w:val="24"/>
        </w:rPr>
        <w:t>);</w:t>
      </w:r>
    </w:p>
    <w:p w14:paraId="30EEEE33" w14:textId="2ABD46F3"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4.11</w:t>
      </w:r>
      <w:r w:rsidRPr="0084613C">
        <w:rPr>
          <w:sz w:val="24"/>
          <w:szCs w:val="24"/>
        </w:rPr>
        <w:fldChar w:fldCharType="end"/>
      </w:r>
      <w:r w:rsidRPr="0084613C">
        <w:rPr>
          <w:sz w:val="24"/>
          <w:szCs w:val="24"/>
        </w:rPr>
        <w:t>);</w:t>
      </w:r>
    </w:p>
    <w:p w14:paraId="174F5686" w14:textId="68967340"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DF580A">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DF580A">
        <w:rPr>
          <w:sz w:val="24"/>
          <w:szCs w:val="24"/>
        </w:rPr>
        <w:t>4.16</w:t>
      </w:r>
      <w:r w:rsidR="00027C7F" w:rsidRPr="0084613C">
        <w:rPr>
          <w:sz w:val="24"/>
          <w:szCs w:val="24"/>
        </w:rPr>
        <w:fldChar w:fldCharType="end"/>
      </w:r>
      <w:r w:rsidRPr="0084613C">
        <w:rPr>
          <w:sz w:val="24"/>
          <w:szCs w:val="24"/>
        </w:rPr>
        <w:t>);</w:t>
      </w:r>
    </w:p>
    <w:p w14:paraId="62D4CE86" w14:textId="475A8121"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4.14</w:t>
      </w:r>
      <w:r w:rsidRPr="0084613C">
        <w:rPr>
          <w:sz w:val="24"/>
          <w:szCs w:val="24"/>
        </w:rPr>
        <w:fldChar w:fldCharType="end"/>
      </w:r>
      <w:r w:rsidRPr="0084613C">
        <w:rPr>
          <w:sz w:val="24"/>
          <w:szCs w:val="24"/>
        </w:rPr>
        <w:t>);</w:t>
      </w:r>
    </w:p>
    <w:p w14:paraId="43F7A318" w14:textId="2DA782FC"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4.16</w:t>
      </w:r>
      <w:r w:rsidRPr="0084613C">
        <w:rPr>
          <w:sz w:val="24"/>
          <w:szCs w:val="24"/>
        </w:rPr>
        <w:fldChar w:fldCharType="end"/>
      </w:r>
      <w:r w:rsidRPr="0084613C">
        <w:rPr>
          <w:sz w:val="24"/>
          <w:szCs w:val="24"/>
        </w:rPr>
        <w:t>);</w:t>
      </w:r>
    </w:p>
    <w:p w14:paraId="5B826BE4" w14:textId="4DD66274"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DF580A">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DF580A">
        <w:rPr>
          <w:sz w:val="24"/>
          <w:szCs w:val="24"/>
        </w:rPr>
        <w:t>4.18</w:t>
      </w:r>
      <w:r w:rsidR="00C83454" w:rsidRPr="0084613C">
        <w:rPr>
          <w:sz w:val="24"/>
          <w:szCs w:val="24"/>
        </w:rPr>
        <w:fldChar w:fldCharType="end"/>
      </w:r>
      <w:r w:rsidR="00EC5F37" w:rsidRPr="0084613C">
        <w:rPr>
          <w:sz w:val="24"/>
          <w:szCs w:val="24"/>
        </w:rPr>
        <w:t>);</w:t>
      </w:r>
    </w:p>
    <w:p w14:paraId="7CE2C0C9" w14:textId="2AF710DC"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DF580A">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DF580A">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573F4E70"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DF580A">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4C156F60"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DF580A">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05521DD"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DF580A">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6CD08FDE"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70177E04"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4E6A3731"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1.2.21</w:t>
      </w:r>
      <w:r w:rsidRPr="0084613C">
        <w:rPr>
          <w:sz w:val="24"/>
          <w:szCs w:val="24"/>
        </w:rPr>
        <w:fldChar w:fldCharType="end"/>
      </w:r>
      <w:r w:rsidRPr="0084613C">
        <w:rPr>
          <w:sz w:val="24"/>
          <w:szCs w:val="24"/>
        </w:rPr>
        <w:t>);</w:t>
      </w:r>
    </w:p>
    <w:p w14:paraId="17829DB2" w14:textId="76317C34"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1.2.24</w:t>
      </w:r>
      <w:r w:rsidRPr="0084613C">
        <w:rPr>
          <w:sz w:val="24"/>
          <w:szCs w:val="24"/>
        </w:rPr>
        <w:fldChar w:fldCharType="end"/>
      </w:r>
      <w:r w:rsidRPr="0084613C">
        <w:rPr>
          <w:sz w:val="24"/>
          <w:szCs w:val="24"/>
        </w:rPr>
        <w:t>);</w:t>
      </w:r>
    </w:p>
    <w:p w14:paraId="5A3297ED" w14:textId="5FFE72B6"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349DEA2F"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DF580A">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6181CADC"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DF580A">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5FC1A74B"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4974566D"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23B4AA23"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DF580A">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DF580A" w:rsidRPr="00DF580A">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DF580A">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DF580A">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49C3B60B"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DF580A">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DF580A" w:rsidRPr="00DF580A">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47A6742C"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54EF7B68"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DF580A">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DF580A">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DF580A">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72B209EF"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DF580A">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2487A5F7"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DF580A">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DF580A" w:rsidRPr="00DF580A">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50F24DA0"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DF580A">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536383C0"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DF580A">
        <w:rPr>
          <w:sz w:val="24"/>
          <w:szCs w:val="24"/>
        </w:rPr>
        <w:t>1.2.12</w:t>
      </w:r>
      <w:r w:rsidR="00CB5CE4" w:rsidRPr="0084613C">
        <w:rPr>
          <w:sz w:val="24"/>
          <w:szCs w:val="24"/>
        </w:rPr>
        <w:fldChar w:fldCharType="end"/>
      </w:r>
      <w:r w:rsidR="00EC5F37" w:rsidRPr="0084613C">
        <w:rPr>
          <w:sz w:val="24"/>
          <w:szCs w:val="24"/>
        </w:rPr>
        <w:t>.</w:t>
      </w:r>
      <w:bookmarkEnd w:id="305"/>
    </w:p>
    <w:p w14:paraId="156EAD33" w14:textId="3EC918CA"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DF580A">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DF580A">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0AB63A3A"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DF580A">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254D50D6"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DF580A">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2DFB8FC6"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DF580A">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3"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4D48B10C"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660B866F"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DF580A">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DF580A">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71CF0C0C"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DF580A">
        <w:rPr>
          <w:sz w:val="24"/>
          <w:szCs w:val="24"/>
        </w:rPr>
        <w:t>1.2.14</w:t>
      </w:r>
      <w:r w:rsidR="001F3544" w:rsidRPr="0084613C">
        <w:rPr>
          <w:sz w:val="24"/>
          <w:szCs w:val="24"/>
        </w:rPr>
        <w:fldChar w:fldCharType="end"/>
      </w:r>
      <w:r w:rsidR="009B71FB" w:rsidRPr="0084613C">
        <w:rPr>
          <w:sz w:val="24"/>
          <w:szCs w:val="24"/>
        </w:rPr>
        <w:t>;</w:t>
      </w:r>
    </w:p>
    <w:p w14:paraId="0976DF31" w14:textId="49379C19"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DF580A">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57FB681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DF580A">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4D8FEEDD"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DF580A">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13E60056"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DF580A">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DF580A">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FA9875C"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DF580A">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3274B7C7"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730E2C59"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DF580A">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DF580A">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7CA5E86D"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DF580A">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436F798A"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76B54915"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569B6C5F"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DF580A">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4C46B4E0"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DF580A">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797D196"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BB9DBA9"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22F35ED5"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76D3CBA"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DF580A">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00B349BD"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DF580A">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72389BDB"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BEB06E2"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DFF3D23"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DF580A">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E5071CE"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162DB830"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DF580A">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59104264"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DF580A">
        <w:rPr>
          <w:sz w:val="24"/>
          <w:szCs w:val="24"/>
        </w:rPr>
        <w:t>4.12</w:t>
      </w:r>
      <w:r w:rsidR="00A23518" w:rsidRPr="0084613C">
        <w:rPr>
          <w:sz w:val="24"/>
          <w:szCs w:val="24"/>
        </w:rPr>
        <w:fldChar w:fldCharType="end"/>
      </w:r>
      <w:r w:rsidRPr="0084613C">
        <w:rPr>
          <w:sz w:val="24"/>
          <w:szCs w:val="24"/>
        </w:rPr>
        <w:t>.</w:t>
      </w:r>
    </w:p>
    <w:p w14:paraId="68CA738B" w14:textId="46F55F4E"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DF580A">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5524D5F3"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DF580A">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466E5134"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71E95390"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343655E9"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DF580A">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197ADDBF"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DF580A">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DF580A">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DF580A">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DF580A">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5D3A736C"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DF580A">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6DE4F63B"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0B3F2D1A"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CDF9A17"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84F2800"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90C40A1"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DF580A">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567A889D"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DF580A">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1EF162E8"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DF580A">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2B5838B5"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DF580A">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DF580A" w:rsidRPr="00DF580A">
        <w:rPr>
          <w:sz w:val="24"/>
          <w:szCs w:val="24"/>
        </w:rPr>
        <w:t xml:space="preserve">ПРИЛОЖЕНИЕ № 7 – СТРУКТУРА НМЦ (в формате </w:t>
      </w:r>
      <w:r w:rsidR="00DF580A" w:rsidRPr="00DF580A">
        <w:rPr>
          <w:sz w:val="24"/>
          <w:szCs w:val="24"/>
          <w:lang w:val="en-US"/>
        </w:rPr>
        <w:t>Excel</w:t>
      </w:r>
      <w:r w:rsidR="00DF580A" w:rsidRPr="00DF580A">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DF580A">
        <w:rPr>
          <w:sz w:val="24"/>
          <w:szCs w:val="24"/>
        </w:rPr>
        <w:t>1.2.12</w:t>
      </w:r>
      <w:r w:rsidR="003A32F0" w:rsidRPr="0084613C">
        <w:rPr>
          <w:sz w:val="24"/>
          <w:szCs w:val="24"/>
        </w:rPr>
        <w:fldChar w:fldCharType="end"/>
      </w:r>
      <w:r w:rsidR="00C56F39" w:rsidRPr="0084613C">
        <w:rPr>
          <w:sz w:val="24"/>
          <w:szCs w:val="24"/>
        </w:rPr>
        <w:t>.</w:t>
      </w:r>
    </w:p>
    <w:p w14:paraId="1DC7D241" w14:textId="59354626"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4C30F32A"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DF580A">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0A5058A8"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DF580A">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28720D70"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41A39D9B"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DF580A">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DF580A">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4A56E309"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DF580A">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6C725C24"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DF580A">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6316046E"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5CADE11A"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DF580A">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5F821FE1"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DF580A">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DF580A">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DF580A">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7373DCC9"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DF580A">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33785E8F"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DF580A">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49DE0BC"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530EC663"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DF580A">
        <w:rPr>
          <w:sz w:val="24"/>
          <w:szCs w:val="24"/>
        </w:rPr>
        <w:t>5.1.1</w:t>
      </w:r>
      <w:r w:rsidRPr="0084613C">
        <w:rPr>
          <w:sz w:val="24"/>
          <w:szCs w:val="24"/>
        </w:rPr>
        <w:fldChar w:fldCharType="end"/>
      </w:r>
      <w:r w:rsidRPr="0084613C">
        <w:rPr>
          <w:sz w:val="24"/>
          <w:szCs w:val="24"/>
        </w:rPr>
        <w:t>);</w:t>
      </w:r>
    </w:p>
    <w:p w14:paraId="53E3C0B6" w14:textId="6BB63A14"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DF580A">
        <w:rPr>
          <w:sz w:val="24"/>
          <w:szCs w:val="24"/>
        </w:rPr>
        <w:t>2.2.3</w:t>
      </w:r>
      <w:r w:rsidRPr="0084613C">
        <w:rPr>
          <w:sz w:val="24"/>
          <w:szCs w:val="24"/>
        </w:rPr>
        <w:fldChar w:fldCharType="end"/>
      </w:r>
      <w:r w:rsidRPr="0084613C">
        <w:rPr>
          <w:sz w:val="24"/>
          <w:szCs w:val="24"/>
        </w:rPr>
        <w:t>;</w:t>
      </w:r>
    </w:p>
    <w:p w14:paraId="6364DB29" w14:textId="300741D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DF580A">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3D129113"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DF580A">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182836DE"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DF580A">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DF580A">
        <w:rPr>
          <w:sz w:val="24"/>
          <w:szCs w:val="24"/>
        </w:rPr>
        <w:t>5</w:t>
      </w:r>
      <w:r w:rsidR="00651B0B" w:rsidRPr="0084613C">
        <w:rPr>
          <w:sz w:val="24"/>
          <w:szCs w:val="24"/>
        </w:rPr>
        <w:fldChar w:fldCharType="end"/>
      </w:r>
      <w:r w:rsidRPr="0084613C">
        <w:rPr>
          <w:sz w:val="24"/>
          <w:szCs w:val="24"/>
        </w:rPr>
        <w:t>.</w:t>
      </w:r>
    </w:p>
    <w:p w14:paraId="4D0D55CB" w14:textId="375D2E4D"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DF580A">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DF580A">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243B505F"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60313D6B"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DF580A">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2F0F6B8C"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DF580A" w:rsidRPr="00DF580A">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757C479A"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DF580A" w:rsidRPr="00DF580A">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DF580A" w:rsidRPr="00DF580A">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DF580A" w:rsidRPr="00DF580A">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491092F7"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6DA09DC4"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DF580A">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0A7D338A"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DF580A">
        <w:rPr>
          <w:sz w:val="24"/>
          <w:szCs w:val="24"/>
        </w:rPr>
        <w:t>1.2.27</w:t>
      </w:r>
      <w:r w:rsidR="00C40ADB" w:rsidRPr="0084613C">
        <w:rPr>
          <w:sz w:val="24"/>
          <w:szCs w:val="24"/>
        </w:rPr>
        <w:fldChar w:fldCharType="end"/>
      </w:r>
      <w:r w:rsidR="00C40ADB" w:rsidRPr="0084613C">
        <w:rPr>
          <w:sz w:val="24"/>
          <w:szCs w:val="24"/>
        </w:rPr>
        <w:t>.</w:t>
      </w:r>
    </w:p>
    <w:p w14:paraId="3F48228E" w14:textId="22621D10"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402320C7"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71E9BDA9"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DF580A">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B808732"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F580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4A6EE37E"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F580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1068AA0"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F580A">
        <w:t>4.5.1.9</w:t>
      </w:r>
      <w:r w:rsidR="00C52E49">
        <w:fldChar w:fldCharType="end"/>
      </w:r>
      <w:r w:rsidRPr="006020B3">
        <w:t>.</w:t>
      </w:r>
    </w:p>
    <w:p w14:paraId="7150BB26" w14:textId="77777777" w:rsidR="00EC5F37" w:rsidRPr="00D25F7D" w:rsidRDefault="00EC5F37" w:rsidP="0025702B">
      <w:pPr>
        <w:spacing w:before="0"/>
      </w:pPr>
    </w:p>
    <w:p w14:paraId="01F4D0EB" w14:textId="2E4FD15C"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F580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D0D9A70"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F58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6629AB86"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DF580A" w:rsidRPr="00DF580A">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144C5D56"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F580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A5802EC"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44A6A9B0" w14:textId="77777777" w:rsidR="00C64C1E" w:rsidRPr="005E61C8" w:rsidRDefault="00C64C1E" w:rsidP="00C64C1E">
      <w:pPr>
        <w:spacing w:before="0"/>
        <w:jc w:val="center"/>
        <w:rPr>
          <w:b/>
          <w:sz w:val="28"/>
          <w:szCs w:val="28"/>
        </w:rPr>
      </w:pPr>
      <w:r w:rsidRPr="005E61C8">
        <w:rPr>
          <w:b/>
          <w:sz w:val="28"/>
          <w:szCs w:val="28"/>
        </w:rPr>
        <w:t>Декларация соответствия</w:t>
      </w:r>
    </w:p>
    <w:p w14:paraId="48C89E2E" w14:textId="77777777" w:rsidR="00C64C1E" w:rsidRDefault="00C64C1E" w:rsidP="00C64C1E">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D0CDC5B"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F580A">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109814DB"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55CD1FD"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3DB121A8"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693FCF02"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698D1E3"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F580A">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7126DB"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C35653A"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5"/>
          <w:footerReference w:type="first" r:id="rId26"/>
          <w:pgSz w:w="11906" w:h="16838" w:code="9"/>
          <w:pgMar w:top="709" w:right="567" w:bottom="568" w:left="1134" w:header="680" w:footer="79" w:gutter="0"/>
          <w:cols w:space="708"/>
          <w:titlePg/>
          <w:docGrid w:linePitch="360"/>
        </w:sectPr>
      </w:pPr>
    </w:p>
    <w:p w14:paraId="5EEEDF58" w14:textId="663908F4"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F580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3920FEE"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9CA16D6"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3BE3F55B"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241A2A9"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1B9ABC2"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268DFCD9"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465E657"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DF580A">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3842EDD0"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DF580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8669D46"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0435C86D"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F580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lastRenderedPageBreak/>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04ABB8D0"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F580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D6A8CE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lastRenderedPageBreak/>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lastRenderedPageBreak/>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lastRenderedPageBreak/>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F917647"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F58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678C1C24"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в)</w:t>
            </w:r>
            <w:r w:rsidRPr="00802A75">
              <w:rPr>
                <w:sz w:val="24"/>
              </w:rPr>
              <w:fldChar w:fldCharType="end"/>
            </w:r>
            <w:r w:rsidRPr="00802A75">
              <w:rPr>
                <w:sz w:val="24"/>
              </w:rPr>
              <w:t>, на лицо, выдавшее доверенность;</w:t>
            </w:r>
            <w:bookmarkEnd w:id="1097"/>
          </w:p>
          <w:p w14:paraId="157F4977" w14:textId="2424F682"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802A75">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DF580A" w:rsidRPr="00DF580A">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DF580A">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71A8C30D"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w:t>
            </w:r>
            <w:r w:rsidRPr="00802A75">
              <w:rPr>
                <w:sz w:val="24"/>
              </w:rPr>
              <w:lastRenderedPageBreak/>
              <w:t>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C5AB25C"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w:t>
            </w:r>
            <w:r w:rsidR="00812D54" w:rsidRPr="00802A75">
              <w:rPr>
                <w:sz w:val="24"/>
              </w:rPr>
              <w:lastRenderedPageBreak/>
              <w:t>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65B98447"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DF580A" w:rsidRPr="00DF580A">
              <w:rPr>
                <w:sz w:val="24"/>
              </w:rPr>
              <w:t xml:space="preserve">Данные бухгалтерской (финансовой) отчетности (форма </w:t>
            </w:r>
            <w:r w:rsidR="00DF580A" w:rsidRPr="00DF580A">
              <w:rPr>
                <w:noProof/>
                <w:sz w:val="24"/>
              </w:rPr>
              <w:t>8</w:t>
            </w:r>
            <w:r w:rsidR="00DF580A" w:rsidRPr="00DF580A">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8B9AA04"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DF580A" w:rsidRPr="00DF580A">
              <w:rPr>
                <w:sz w:val="24"/>
              </w:rPr>
              <w:t xml:space="preserve">Данные бухгалтерской </w:t>
            </w:r>
            <w:r w:rsidR="00DF580A" w:rsidRPr="00DF580A">
              <w:rPr>
                <w:sz w:val="24"/>
              </w:rPr>
              <w:lastRenderedPageBreak/>
              <w:t xml:space="preserve">(финансовой) отчетности (форма </w:t>
            </w:r>
            <w:r w:rsidR="00DF580A" w:rsidRPr="00DF580A">
              <w:rPr>
                <w:noProof/>
                <w:sz w:val="24"/>
              </w:rPr>
              <w:t>8</w:t>
            </w:r>
            <w:r w:rsidR="00DF580A" w:rsidRPr="00DF580A">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780B5166"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DF580A">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30AC61B1"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2944EEE2"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802A75">
              <w:rPr>
                <w:sz w:val="24"/>
              </w:rPr>
              <w:lastRenderedPageBreak/>
              <w:t>проверки ДРиФС).</w:t>
            </w:r>
          </w:p>
        </w:tc>
        <w:tc>
          <w:tcPr>
            <w:tcW w:w="8649" w:type="dxa"/>
          </w:tcPr>
          <w:p w14:paraId="004B81F8" w14:textId="449BC594" w:rsidR="004D5AC9" w:rsidRPr="00802A75" w:rsidRDefault="0058789A" w:rsidP="0025702B">
            <w:pPr>
              <w:spacing w:before="0"/>
              <w:rPr>
                <w:sz w:val="24"/>
              </w:rPr>
            </w:pPr>
            <w:r w:rsidRPr="00802A75">
              <w:rPr>
                <w:sz w:val="24"/>
              </w:rPr>
              <w:lastRenderedPageBreak/>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15898B70"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12EFBAA6"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w:t>
            </w:r>
            <w:r w:rsidRPr="00802A75">
              <w:rPr>
                <w:rFonts w:ascii="Times New Roman" w:hAnsi="Times New Roman"/>
              </w:rPr>
              <w:lastRenderedPageBreak/>
              <w:t xml:space="preserve">(подраздел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35E6B9A1"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24F034B9"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DF580A">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0E954077"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DF580A" w:rsidRPr="00DF580A">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DF580A">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625A085A"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DF580A">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0A59303A"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DF580A">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651968D8"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DF580A">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AA5CAE6"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DF580A" w:rsidRPr="00DF580A">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DF580A">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0880884D"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DF580A">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37F512DE"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DF580A">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4F860573"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DF580A">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DF580A">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0BF52C3A"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DF580A">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6A010A78"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0EF989F5"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DF580A" w:rsidRPr="00DF580A">
              <w:rPr>
                <w:sz w:val="24"/>
              </w:rPr>
              <w:t xml:space="preserve">Техническое предложение (форма </w:t>
            </w:r>
            <w:r w:rsidR="00DF580A" w:rsidRPr="00DF580A">
              <w:rPr>
                <w:noProof/>
                <w:sz w:val="24"/>
              </w:rPr>
              <w:t>4</w:t>
            </w:r>
            <w:r w:rsidR="00DF580A" w:rsidRPr="00DF580A">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DF580A">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379DA0BC"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DF580A" w:rsidRPr="00DF580A">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DF580A">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072E15D4"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DF580A" w:rsidRPr="00DF580A">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DF580A">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6BC1D449"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068527F9"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DF580A" w:rsidRPr="00DF580A">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5127D3CB"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DF580A" w:rsidRPr="00DF580A">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DF580A">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5F7E81FB"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DF580A">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DF580A">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DF580A">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1D23A7BC"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DF580A">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5A68D16E"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DF580A">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20B959BA"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DF580A">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7560259C"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DF580A">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DF580A">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1D45269C"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DF580A">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0E596900"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04DD4135"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DF580A" w:rsidRPr="00DF580A">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DF580A">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0ECB0C48"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DF580A" w:rsidRPr="00DF580A">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DF580A">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72737A3"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F58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F58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8D5E76D"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AD39308"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F580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08F9328"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F58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A17F097"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F58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7F13BAC"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F58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25860F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5B1AED4"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00E3B6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D3E5BFC"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8357291"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D896878"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F580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1EA8741"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F580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7EEA2F7"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F580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9D14487"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F58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CC3AD86"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F580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F580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C6B3C96"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F580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DF580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A65AF41"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535B3738"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F58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F580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82CBDA"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51DCBCE0"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F58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5ED8B732"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91C6401"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09029D27"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4637C28"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7804A727"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AC69854"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F58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01C149FC" w:rsidR="002F1C52" w:rsidRDefault="00C64C1E" w:rsidP="0025702B">
            <w:pPr>
              <w:spacing w:before="0"/>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A8CE9CD"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F359009"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F58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3B442AE"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F58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64466D1"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F58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8FDA238"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F580A">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1C7F476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AA587F1"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F58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F58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F58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1EBF8E27" w:rsidR="002F1C52" w:rsidRDefault="00C64C1E" w:rsidP="0025702B">
            <w:pPr>
              <w:spacing w:before="0"/>
              <w:jc w:val="center"/>
              <w:rPr>
                <w:b/>
                <w:bCs/>
                <w:sz w:val="24"/>
                <w:szCs w:val="24"/>
              </w:rPr>
            </w:pPr>
            <w:r>
              <w:rPr>
                <w:b/>
                <w:bCs/>
                <w:sz w:val="24"/>
                <w:szCs w:val="24"/>
              </w:rPr>
              <w:t>Юр</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1931B383"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9DB1D74"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F58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F580A">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35D5C931"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F580A">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F62D6F5"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F580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4DB67F1"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52EE461"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F580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397237F9"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F580A">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F580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0F73213"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F580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DF580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DF580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DF580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DF580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6BB7334"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F58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C95F46F"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32A12B9A"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DF580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F58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A20C133"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2AD134"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F580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2242299"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F58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85FBA2E"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F580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AAAE78"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F580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60DCB4A"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F58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F580A" w:rsidRPr="00DF58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9" w:name="_MON_1611129583"/>
    <w:bookmarkEnd w:id="1179"/>
    <w:p w14:paraId="48C1D801" w14:textId="2765E7D0" w:rsidR="002A2CC8" w:rsidRPr="00BA04C6" w:rsidRDefault="00C64C1E"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7" o:title=""/>
          </v:shape>
          <o:OLEObject Type="Embed" ProgID="Excel.Sheet.12" ShapeID="_x0000_i1025" DrawAspect="Icon" ObjectID="_1633499027"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8E2B7" w14:textId="77777777" w:rsidR="000926C9" w:rsidRDefault="000926C9">
      <w:r>
        <w:separator/>
      </w:r>
    </w:p>
  </w:endnote>
  <w:endnote w:type="continuationSeparator" w:id="0">
    <w:p w14:paraId="30A828EE" w14:textId="77777777" w:rsidR="000926C9" w:rsidRDefault="0009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211BC6EC" w:rsidR="009E59EB" w:rsidRDefault="009E59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349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3499">
      <w:rPr>
        <w:i/>
        <w:noProof/>
        <w:sz w:val="24"/>
        <w:szCs w:val="24"/>
      </w:rPr>
      <w:t>97</w:t>
    </w:r>
    <w:r w:rsidRPr="00B54ABF">
      <w:rPr>
        <w:i/>
        <w:sz w:val="24"/>
        <w:szCs w:val="24"/>
      </w:rPr>
      <w:fldChar w:fldCharType="end"/>
    </w:r>
  </w:p>
  <w:p w14:paraId="3DFB0859" w14:textId="77777777" w:rsidR="009E59EB" w:rsidRDefault="009E59EB">
    <w:pPr>
      <w:pStyle w:val="a7"/>
    </w:pPr>
  </w:p>
  <w:p w14:paraId="627C048A" w14:textId="77777777" w:rsidR="009E59EB" w:rsidRDefault="009E59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3426C8B8" w:rsidR="009E59EB" w:rsidRPr="0025702B" w:rsidRDefault="009E59EB"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AC3499">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AC3499">
      <w:rPr>
        <w:i/>
        <w:noProof/>
        <w:sz w:val="16"/>
        <w:szCs w:val="24"/>
      </w:rPr>
      <w:t>97</w:t>
    </w:r>
    <w:r w:rsidRPr="0025702B">
      <w:rPr>
        <w:i/>
        <w:sz w:val="16"/>
        <w:szCs w:val="24"/>
      </w:rPr>
      <w:fldChar w:fldCharType="end"/>
    </w:r>
  </w:p>
  <w:p w14:paraId="2D3E2C41" w14:textId="77777777" w:rsidR="009E59EB" w:rsidRDefault="009E59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0C6EE55" w:rsidR="009E59EB" w:rsidRPr="00250CBD" w:rsidRDefault="009E59EB"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AC3499">
      <w:rPr>
        <w:i/>
        <w:noProof/>
        <w:sz w:val="16"/>
        <w:szCs w:val="24"/>
      </w:rPr>
      <w:t>13</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AC3499">
      <w:rPr>
        <w:i/>
        <w:noProof/>
        <w:sz w:val="16"/>
        <w:szCs w:val="24"/>
      </w:rPr>
      <w:t>97</w:t>
    </w:r>
    <w:r w:rsidRPr="00250CBD">
      <w:rPr>
        <w:i/>
        <w:sz w:val="16"/>
        <w:szCs w:val="24"/>
      </w:rPr>
      <w:fldChar w:fldCharType="end"/>
    </w:r>
  </w:p>
  <w:p w14:paraId="2F4B0C50" w14:textId="77777777" w:rsidR="009E59EB" w:rsidRDefault="009E59E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1027462" w:rsidR="009E59EB" w:rsidRPr="00250CBD" w:rsidRDefault="009E59EB"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AC3499">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AC3499">
      <w:rPr>
        <w:i/>
        <w:noProof/>
        <w:sz w:val="18"/>
        <w:szCs w:val="24"/>
      </w:rPr>
      <w:t>97</w:t>
    </w:r>
    <w:r w:rsidRPr="00250CBD">
      <w:rPr>
        <w:i/>
        <w:sz w:val="18"/>
        <w:szCs w:val="24"/>
      </w:rPr>
      <w:fldChar w:fldCharType="end"/>
    </w:r>
  </w:p>
  <w:p w14:paraId="730720D1" w14:textId="77777777" w:rsidR="009E59EB" w:rsidRPr="00250CBD" w:rsidRDefault="009E59EB">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FEA1E" w14:textId="77777777" w:rsidR="000926C9" w:rsidRDefault="000926C9">
      <w:r>
        <w:separator/>
      </w:r>
    </w:p>
  </w:footnote>
  <w:footnote w:type="continuationSeparator" w:id="0">
    <w:p w14:paraId="537B6D8E" w14:textId="77777777" w:rsidR="000926C9" w:rsidRDefault="000926C9">
      <w:r>
        <w:continuationSeparator/>
      </w:r>
    </w:p>
  </w:footnote>
  <w:footnote w:id="1">
    <w:p w14:paraId="58A2FD63" w14:textId="4AC3C406" w:rsidR="009E59EB" w:rsidRDefault="009E59E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E59EB" w:rsidRDefault="009E59E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E59EB" w:rsidRDefault="009E59E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E59EB" w:rsidRDefault="009E59E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9C8A8EE" w:rsidR="009E59EB" w:rsidRDefault="009E59E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9E59EB" w:rsidRDefault="009E59E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E59EB" w:rsidRDefault="009E59E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9E59EB" w:rsidRDefault="009E59EB">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9E59EB" w:rsidRDefault="009E59EB">
      <w:pPr>
        <w:pStyle w:val="ae"/>
      </w:pPr>
      <w:r>
        <w:rPr>
          <w:rStyle w:val="a9"/>
        </w:rPr>
        <w:footnoteRef/>
      </w:r>
      <w:r>
        <w:t xml:space="preserve"> Опись составляется отдельно для каждой части заявки.</w:t>
      </w:r>
    </w:p>
  </w:footnote>
  <w:footnote w:id="10">
    <w:p w14:paraId="01D2B5B7" w14:textId="77777777" w:rsidR="009E59EB" w:rsidRDefault="009E59E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E59EB" w:rsidRDefault="009E59EB"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E59EB" w:rsidRDefault="009E59EB"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9E59EB" w:rsidRDefault="009E59EB"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9E59EB" w:rsidRDefault="009E59EB"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E59EB" w:rsidRDefault="009E59EB"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9E59EB" w:rsidRDefault="009E59EB">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9E59EB" w:rsidRDefault="009E59EB">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9E59EB" w:rsidRPr="0084613C" w:rsidRDefault="009E59EB">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9E59EB" w:rsidRDefault="009E59E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9E59EB" w:rsidRDefault="009E59E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9E59EB" w:rsidRDefault="009E59EB"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9E59EB" w:rsidRDefault="009E59EB"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9E59EB" w:rsidRDefault="009E59EB"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E59EB" w:rsidRDefault="009E59EB"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E59EB" w:rsidRDefault="009E59EB"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9E59EB" w:rsidRDefault="009E59E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9E59EB" w:rsidRDefault="009E59E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9E59EB" w:rsidRDefault="009E59E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9E59EB" w:rsidRDefault="009E59E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E59EB" w:rsidRDefault="009E59E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9E59EB" w:rsidRDefault="009E59E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9E59EB" w:rsidRDefault="009E59E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9E59EB" w:rsidRDefault="009E59E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9E59EB" w:rsidRDefault="009E59E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9E59EB" w:rsidRDefault="009E59E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9E59EB" w:rsidRDefault="009E59E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2A9F0F3D" w:rsidR="009E59EB" w:rsidRDefault="009E59E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8">
    <w:p w14:paraId="64FB328E" w14:textId="792B3DAF" w:rsidR="009E59EB" w:rsidRDefault="009E59E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9E59EB" w:rsidRDefault="009E59E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9E59EB" w:rsidRDefault="009E59E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9E59EB" w:rsidRPr="00033B77" w:rsidRDefault="009E59E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9E59EB" w:rsidRDefault="009E59EB">
      <w:pPr>
        <w:pStyle w:val="ae"/>
      </w:pPr>
      <w:r>
        <w:rPr>
          <w:rStyle w:val="a9"/>
        </w:rPr>
        <w:footnoteRef/>
      </w:r>
      <w:r>
        <w:t xml:space="preserve"> Подается Участниками после завершения процедуры аукциона.</w:t>
      </w:r>
    </w:p>
  </w:footnote>
  <w:footnote w:id="43">
    <w:p w14:paraId="0F1A7DC3" w14:textId="4BBC9549" w:rsidR="009E59EB" w:rsidRDefault="009E59E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6C9"/>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DA1"/>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2A"/>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9EB"/>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499"/>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4C1E"/>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D13B-2B29-4F4E-8EB7-984ACC9B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32803</Words>
  <Characters>186981</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219346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285</cp:revision>
  <cp:lastPrinted>2019-10-15T05:41:00Z</cp:lastPrinted>
  <dcterms:created xsi:type="dcterms:W3CDTF">2018-06-13T16:19:00Z</dcterms:created>
  <dcterms:modified xsi:type="dcterms:W3CDTF">2019-10-24T23:57:00Z</dcterms:modified>
</cp:coreProperties>
</file>