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755EB">
        <w:rPr>
          <w:b/>
          <w:bCs/>
          <w:iCs/>
          <w:snapToGrid/>
          <w:spacing w:val="40"/>
          <w:sz w:val="29"/>
          <w:szCs w:val="29"/>
        </w:rPr>
        <w:t>10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/</w:t>
      </w:r>
      <w:r w:rsidR="00A755EB">
        <w:rPr>
          <w:b/>
          <w:bCs/>
          <w:iCs/>
          <w:snapToGrid/>
          <w:spacing w:val="40"/>
          <w:sz w:val="29"/>
          <w:szCs w:val="29"/>
        </w:rPr>
        <w:t>М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Р-Р</w:t>
      </w:r>
    </w:p>
    <w:p w:rsidR="00A755EB" w:rsidRPr="00A755EB" w:rsidRDefault="00BA7D6E" w:rsidP="00A755EB">
      <w:pPr>
        <w:pStyle w:val="a7"/>
        <w:spacing w:line="240" w:lineRule="auto"/>
        <w:jc w:val="center"/>
        <w:rPr>
          <w:b/>
          <w:bCs/>
          <w:szCs w:val="28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 xml:space="preserve">аукциону в электронной форме на право </w:t>
      </w:r>
      <w:r w:rsidR="00A755EB" w:rsidRPr="00DE1B82">
        <w:rPr>
          <w:b/>
          <w:bCs/>
          <w:szCs w:val="28"/>
        </w:rPr>
        <w:t>заключения договора,</w:t>
      </w:r>
      <w:r w:rsidR="00DE1B82" w:rsidRPr="00DE1B82">
        <w:rPr>
          <w:b/>
          <w:bCs/>
          <w:szCs w:val="28"/>
        </w:rPr>
        <w:t xml:space="preserve"> </w:t>
      </w:r>
      <w:r w:rsidR="00A755EB" w:rsidRPr="00A755EB">
        <w:rPr>
          <w:b/>
          <w:bCs/>
          <w:szCs w:val="28"/>
        </w:rPr>
        <w:t>Комплектующие к опорам</w:t>
      </w:r>
    </w:p>
    <w:p w:rsidR="00A755EB" w:rsidRPr="00A755EB" w:rsidRDefault="00A755EB" w:rsidP="00A755EB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Cs w:val="28"/>
        </w:rPr>
      </w:pPr>
      <w:r w:rsidRPr="00A755EB">
        <w:rPr>
          <w:b/>
          <w:bCs/>
          <w:snapToGrid/>
          <w:szCs w:val="28"/>
        </w:rPr>
        <w:t xml:space="preserve"> (Лот № 24501-РЕМ-РЕМ ПРОД-2020-ДРСК)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755E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755E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18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A755EB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11 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A755EB" w:rsidRPr="00A755EB" w:rsidRDefault="00CA7529" w:rsidP="00A755EB">
      <w:pPr>
        <w:pStyle w:val="a7"/>
        <w:spacing w:line="240" w:lineRule="auto"/>
        <w:rPr>
          <w:sz w:val="24"/>
        </w:rPr>
      </w:pPr>
      <w:r w:rsidRPr="00A755EB">
        <w:rPr>
          <w:b/>
          <w:i/>
          <w:sz w:val="24"/>
        </w:rPr>
        <w:t>СПОСОБ И ПРЕДМЕТ ЗАКУПКИ</w:t>
      </w:r>
      <w:r w:rsidRPr="003B5EFA">
        <w:rPr>
          <w:sz w:val="24"/>
        </w:rPr>
        <w:t xml:space="preserve">: </w:t>
      </w:r>
      <w:r w:rsidR="00DE1B82">
        <w:rPr>
          <w:sz w:val="24"/>
        </w:rPr>
        <w:t>аукцион</w:t>
      </w:r>
      <w:r w:rsidR="00DE1B82" w:rsidRPr="00DE1B82">
        <w:rPr>
          <w:sz w:val="24"/>
        </w:rPr>
        <w:t xml:space="preserve"> в электронной форме на право заключения договора на </w:t>
      </w:r>
      <w:r w:rsidR="00A755EB" w:rsidRPr="00A755EB">
        <w:rPr>
          <w:sz w:val="24"/>
        </w:rPr>
        <w:t xml:space="preserve">Комплектующие к </w:t>
      </w:r>
      <w:r w:rsidR="00A755EB" w:rsidRPr="00A755EB">
        <w:rPr>
          <w:sz w:val="24"/>
        </w:rPr>
        <w:t>опорам</w:t>
      </w:r>
      <w:r w:rsidR="00A755EB">
        <w:rPr>
          <w:sz w:val="24"/>
        </w:rPr>
        <w:t xml:space="preserve"> </w:t>
      </w:r>
      <w:r w:rsidR="00A755EB" w:rsidRPr="00A755EB">
        <w:rPr>
          <w:sz w:val="24"/>
        </w:rPr>
        <w:t>(</w:t>
      </w:r>
      <w:r w:rsidR="00A755EB" w:rsidRPr="00A755EB">
        <w:rPr>
          <w:sz w:val="24"/>
        </w:rPr>
        <w:t>Лот № 24501-РЕМ-РЕМ ПРОД-2020-ДРСК)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755EB">
        <w:rPr>
          <w:bCs/>
          <w:snapToGrid/>
          <w:sz w:val="24"/>
          <w:szCs w:val="24"/>
        </w:rPr>
        <w:t>8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755EB">
        <w:rPr>
          <w:bCs/>
          <w:snapToGrid/>
          <w:sz w:val="24"/>
          <w:szCs w:val="24"/>
        </w:rPr>
        <w:t>восемь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A755EB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4395"/>
        <w:gridCol w:w="2268"/>
      </w:tblGrid>
      <w:tr w:rsidR="00A755EB" w:rsidRPr="00A755EB" w:rsidTr="00A755EB">
        <w:trPr>
          <w:trHeight w:val="423"/>
          <w:tblHeader/>
        </w:trPr>
        <w:tc>
          <w:tcPr>
            <w:tcW w:w="709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№</w:t>
            </w:r>
          </w:p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03.10.2019 08:17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10/МР-1</w:t>
            </w:r>
          </w:p>
        </w:tc>
        <w:tc>
          <w:tcPr>
            <w:tcW w:w="2268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14.10.2019 10:43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10/МР-2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7 306 636,00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23.10.2019 07:19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10/МР-3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23.10.2019 13:07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10/МР-4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7 276121,19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23.10.2019 18:46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10/МР-5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7 272 396,00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24.10.2019 04:59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10/МР-6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24.10.2019 07:27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10/МР-7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A755EB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6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24.10.2019 08:39</w:t>
            </w:r>
          </w:p>
        </w:tc>
        <w:tc>
          <w:tcPr>
            <w:tcW w:w="4395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10/МР-8</w:t>
            </w:r>
          </w:p>
        </w:tc>
        <w:tc>
          <w:tcPr>
            <w:tcW w:w="2268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1B82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E1B82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7D6ADF" w:rsidRDefault="007D6ADF" w:rsidP="00D94C6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D94C6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D94C62">
      <w:pPr>
        <w:pStyle w:val="25"/>
        <w:keepNext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D94C62">
      <w:pPr>
        <w:pStyle w:val="25"/>
        <w:keepNext/>
        <w:numPr>
          <w:ilvl w:val="1"/>
          <w:numId w:val="3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96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29"/>
        <w:gridCol w:w="1843"/>
      </w:tblGrid>
      <w:tr w:rsidR="00A755EB" w:rsidRPr="00A755EB" w:rsidTr="00F96AD3">
        <w:trPr>
          <w:trHeight w:val="423"/>
          <w:tblHeader/>
        </w:trPr>
        <w:tc>
          <w:tcPr>
            <w:tcW w:w="709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№</w:t>
            </w:r>
          </w:p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A755EB" w:rsidRPr="00A755EB" w:rsidRDefault="00A755EB" w:rsidP="00A755E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A755EB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03.10.2019 08:17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10/МР-1</w:t>
            </w:r>
          </w:p>
        </w:tc>
        <w:tc>
          <w:tcPr>
            <w:tcW w:w="1843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14.10.2019 10:43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10/МР-2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7 306 636,00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23.10.2019 07:19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10/МР-3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23.10.2019 13:07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10/МР-4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7 276121,19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23.10.2019 18:46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10/МР-5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7 272 396,00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24.10.2019 04:59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10/МР-6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24.10.2019 07:27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10/МР-7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</w:tr>
      <w:tr w:rsidR="00A755EB" w:rsidRPr="00A755EB" w:rsidTr="00F96AD3">
        <w:trPr>
          <w:trHeight w:val="424"/>
        </w:trPr>
        <w:tc>
          <w:tcPr>
            <w:tcW w:w="709" w:type="dxa"/>
            <w:vAlign w:val="center"/>
          </w:tcPr>
          <w:p w:rsidR="00A755EB" w:rsidRPr="00A755EB" w:rsidRDefault="00A755EB" w:rsidP="00D94C62">
            <w:pPr>
              <w:numPr>
                <w:ilvl w:val="0"/>
                <w:numId w:val="7"/>
              </w:numPr>
              <w:tabs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A755EB">
              <w:rPr>
                <w:snapToGrid/>
                <w:sz w:val="24"/>
                <w:szCs w:val="24"/>
              </w:rPr>
              <w:t>24.10.2019 08:39</w:t>
            </w:r>
          </w:p>
        </w:tc>
        <w:tc>
          <w:tcPr>
            <w:tcW w:w="5129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755EB">
              <w:rPr>
                <w:sz w:val="24"/>
                <w:szCs w:val="24"/>
              </w:rPr>
              <w:t>№ 10/МР-8</w:t>
            </w:r>
          </w:p>
        </w:tc>
        <w:tc>
          <w:tcPr>
            <w:tcW w:w="1843" w:type="dxa"/>
          </w:tcPr>
          <w:p w:rsidR="00A755EB" w:rsidRPr="00A755EB" w:rsidRDefault="00A755EB" w:rsidP="00A755EB">
            <w:pPr>
              <w:ind w:firstLine="0"/>
              <w:jc w:val="center"/>
            </w:pPr>
            <w:r w:rsidRPr="00A755EB">
              <w:rPr>
                <w:sz w:val="24"/>
                <w:szCs w:val="24"/>
              </w:rPr>
              <w:t>7 318 169,63</w:t>
            </w:r>
          </w:p>
        </w:tc>
        <w:bookmarkStart w:id="2" w:name="_GoBack"/>
        <w:bookmarkEnd w:id="2"/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DE1B82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Pr="000B46FF" w:rsidRDefault="007D6ADF" w:rsidP="00D94C62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36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957"/>
        <w:gridCol w:w="4671"/>
      </w:tblGrid>
      <w:tr w:rsidR="00A755EB" w:rsidRPr="00A755EB" w:rsidTr="00F96AD3">
        <w:trPr>
          <w:trHeight w:val="333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20"/>
              </w:rPr>
            </w:pPr>
            <w:r w:rsidRPr="00A755EB">
              <w:rPr>
                <w:b/>
                <w:i/>
                <w:snapToGrid/>
                <w:sz w:val="20"/>
              </w:rPr>
              <w:t>№</w:t>
            </w:r>
          </w:p>
        </w:tc>
        <w:tc>
          <w:tcPr>
            <w:tcW w:w="3957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A755EB">
              <w:rPr>
                <w:b/>
                <w:bCs/>
                <w:i/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A755EB">
              <w:rPr>
                <w:b/>
                <w:i/>
                <w:snapToGrid/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10/МР-1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highlight w:val="lightGray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10/МР-2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10/МР-3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10/МР-4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5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10/МР-5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6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10/МР-6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7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10/МР-7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  <w:tr w:rsidR="00A755EB" w:rsidRPr="00A755EB" w:rsidTr="00F96AD3">
        <w:trPr>
          <w:trHeight w:val="230"/>
        </w:trPr>
        <w:tc>
          <w:tcPr>
            <w:tcW w:w="739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6"/>
                <w:szCs w:val="26"/>
              </w:rPr>
            </w:pPr>
            <w:r w:rsidRPr="00A755EB">
              <w:rPr>
                <w:snapToGrid/>
                <w:sz w:val="26"/>
                <w:szCs w:val="26"/>
              </w:rPr>
              <w:t>8</w:t>
            </w:r>
          </w:p>
        </w:tc>
        <w:tc>
          <w:tcPr>
            <w:tcW w:w="3957" w:type="dxa"/>
            <w:vAlign w:val="center"/>
          </w:tcPr>
          <w:p w:rsidR="00A755EB" w:rsidRPr="00A755EB" w:rsidRDefault="00A755EB" w:rsidP="00A75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5EB">
              <w:rPr>
                <w:sz w:val="26"/>
                <w:szCs w:val="26"/>
              </w:rPr>
              <w:t>№ 10/МР-8</w:t>
            </w:r>
          </w:p>
        </w:tc>
        <w:tc>
          <w:tcPr>
            <w:tcW w:w="4671" w:type="dxa"/>
          </w:tcPr>
          <w:p w:rsidR="00A755EB" w:rsidRPr="00A755EB" w:rsidRDefault="00A755EB" w:rsidP="00A755E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highlight w:val="lightGray"/>
              </w:rPr>
            </w:pPr>
            <w:r w:rsidRPr="00A755EB">
              <w:rPr>
                <w:snapToGrid/>
                <w:sz w:val="26"/>
                <w:szCs w:val="26"/>
              </w:rPr>
              <w:t>нет разногласий</w:t>
            </w:r>
          </w:p>
        </w:tc>
      </w:tr>
    </w:tbl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DE1B82" w:rsidRPr="00DE1B82" w:rsidRDefault="00DE1B82" w:rsidP="00DE1B82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DE1B82">
        <w:rPr>
          <w:snapToGrid/>
          <w:sz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A755E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62" w:rsidRDefault="00D94C62" w:rsidP="00355095">
      <w:pPr>
        <w:spacing w:line="240" w:lineRule="auto"/>
      </w:pPr>
      <w:r>
        <w:separator/>
      </w:r>
    </w:p>
  </w:endnote>
  <w:endnote w:type="continuationSeparator" w:id="0">
    <w:p w:rsidR="00D94C62" w:rsidRDefault="00D94C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5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5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62" w:rsidRDefault="00D94C62" w:rsidP="00355095">
      <w:pPr>
        <w:spacing w:line="240" w:lineRule="auto"/>
      </w:pPr>
      <w:r>
        <w:separator/>
      </w:r>
    </w:p>
  </w:footnote>
  <w:footnote w:type="continuationSeparator" w:id="0">
    <w:p w:rsidR="00D94C62" w:rsidRDefault="00D94C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A755EB">
      <w:rPr>
        <w:i/>
        <w:sz w:val="20"/>
      </w:rPr>
      <w:t>245.1</w:t>
    </w:r>
  </w:p>
  <w:p w:rsidR="00A755EB" w:rsidRPr="00355095" w:rsidRDefault="00A755EB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5E6"/>
    <w:multiLevelType w:val="multilevel"/>
    <w:tmpl w:val="86B8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5EB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A81"/>
    <w:rsid w:val="00D75F06"/>
    <w:rsid w:val="00D82055"/>
    <w:rsid w:val="00D825AA"/>
    <w:rsid w:val="00D84358"/>
    <w:rsid w:val="00D85B2B"/>
    <w:rsid w:val="00D866B8"/>
    <w:rsid w:val="00D91435"/>
    <w:rsid w:val="00D94C62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07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8797-8A2E-4140-A268-D5363768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2019-01-15T06:33:00Z</cp:lastPrinted>
  <dcterms:created xsi:type="dcterms:W3CDTF">2018-02-01T00:38:00Z</dcterms:created>
  <dcterms:modified xsi:type="dcterms:W3CDTF">2019-11-18T06:36:00Z</dcterms:modified>
</cp:coreProperties>
</file>