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A7527">
        <w:rPr>
          <w:b/>
          <w:bCs/>
          <w:iCs/>
          <w:snapToGrid/>
          <w:spacing w:val="40"/>
          <w:sz w:val="29"/>
          <w:szCs w:val="29"/>
        </w:rPr>
        <w:t>567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0A7527" w:rsidRPr="000A7527" w:rsidRDefault="00BA7D6E" w:rsidP="000A7527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A967A7" w:rsidRPr="00A967A7">
        <w:rPr>
          <w:b/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0A7527" w:rsidRPr="00A967A7">
        <w:rPr>
          <w:b/>
          <w:bCs/>
          <w:sz w:val="26"/>
          <w:szCs w:val="26"/>
        </w:rPr>
        <w:t>договора «</w:t>
      </w:r>
      <w:r w:rsidR="000A7527" w:rsidRPr="000A7527">
        <w:rPr>
          <w:b/>
          <w:bCs/>
          <w:i/>
          <w:sz w:val="26"/>
          <w:szCs w:val="26"/>
        </w:rPr>
        <w:t>Строительство и реконструкция ЛЭП 10 кВ с установкой ТП-1000/10/0,4 кВА г. Томмот (ГКУ «СГЗ Республики Саха (Якутия)»</w:t>
      </w:r>
      <w:r w:rsidR="000A7527" w:rsidRPr="000A7527">
        <w:rPr>
          <w:b/>
          <w:bCs/>
          <w:sz w:val="26"/>
          <w:szCs w:val="26"/>
        </w:rPr>
        <w:t xml:space="preserve">, закупка 2015 раздел </w:t>
      </w:r>
      <w:r w:rsidR="000A7527" w:rsidRPr="000A7527">
        <w:rPr>
          <w:b/>
          <w:bCs/>
          <w:sz w:val="26"/>
          <w:szCs w:val="26"/>
        </w:rPr>
        <w:t>2.1.1 ГКПЗ</w:t>
      </w:r>
      <w:r w:rsidR="000A7527" w:rsidRPr="000A7527">
        <w:rPr>
          <w:b/>
          <w:bCs/>
          <w:sz w:val="26"/>
          <w:szCs w:val="26"/>
        </w:rPr>
        <w:t xml:space="preserve">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0A752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967A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</w:t>
            </w:r>
            <w:r w:rsidR="000A752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0A7527">
              <w:rPr>
                <w:b/>
                <w:bCs/>
                <w:snapToGrid/>
                <w:sz w:val="26"/>
                <w:szCs w:val="26"/>
                <w:lang w:eastAsia="en-US"/>
              </w:rPr>
              <w:t>9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Default="00CA7529" w:rsidP="00A967A7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A967A7" w:rsidRPr="00A967A7">
        <w:rPr>
          <w:b w:val="0"/>
          <w:sz w:val="24"/>
          <w:szCs w:val="24"/>
        </w:rPr>
        <w:t>запрос предложений в электронной форме, участниками которого могут быть только субъекты малого и среднего предпринимательства на право заключения договора  «</w:t>
      </w:r>
      <w:r w:rsidR="000A7527" w:rsidRPr="000A7527">
        <w:rPr>
          <w:b w:val="0"/>
          <w:sz w:val="24"/>
          <w:szCs w:val="24"/>
        </w:rPr>
        <w:t>Строительство и реконструкция ЛЭП 10 кВ с установкой ТП-1000/10/0,4 кВА г. Томмот (ГКУ «СГЗ Республики Саха (Якутия)», закупка 2015</w:t>
      </w:r>
      <w:r w:rsidR="000A7527">
        <w:rPr>
          <w:b w:val="0"/>
          <w:sz w:val="24"/>
          <w:szCs w:val="24"/>
        </w:rPr>
        <w:t>.</w:t>
      </w:r>
    </w:p>
    <w:p w:rsidR="00A967A7" w:rsidRPr="00A967A7" w:rsidRDefault="00A967A7" w:rsidP="00A967A7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0A7527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0A7527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967A7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"/>
        <w:gridCol w:w="3352"/>
        <w:gridCol w:w="6034"/>
      </w:tblGrid>
      <w:tr w:rsidR="000A7527" w:rsidRPr="000A7527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0A7527" w:rsidRDefault="000A7527" w:rsidP="000A752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0A752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352" w:type="dxa"/>
            <w:shd w:val="clear" w:color="auto" w:fill="FFFFFF"/>
          </w:tcPr>
          <w:p w:rsidR="000A7527" w:rsidRPr="000A7527" w:rsidRDefault="000A7527" w:rsidP="000A75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A7527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0A7527" w:rsidRPr="000A7527" w:rsidRDefault="000A7527" w:rsidP="000A75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7527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0A7527" w:rsidRPr="000A7527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0A7527" w:rsidRDefault="000A7527" w:rsidP="000A752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0A7527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352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527">
              <w:rPr>
                <w:sz w:val="24"/>
                <w:szCs w:val="24"/>
              </w:rPr>
              <w:t>16.08.2019 15:43</w:t>
            </w:r>
          </w:p>
        </w:tc>
        <w:tc>
          <w:tcPr>
            <w:tcW w:w="6034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7527">
              <w:rPr>
                <w:b/>
                <w:i/>
                <w:sz w:val="24"/>
                <w:szCs w:val="24"/>
              </w:rPr>
              <w:t>202734</w:t>
            </w:r>
          </w:p>
        </w:tc>
      </w:tr>
      <w:tr w:rsidR="000A7527" w:rsidRPr="000A7527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0A7527" w:rsidRDefault="000A7527" w:rsidP="000A752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0A7527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3352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527">
              <w:rPr>
                <w:sz w:val="24"/>
                <w:szCs w:val="24"/>
              </w:rPr>
              <w:t>17.08.2019 07:33</w:t>
            </w:r>
          </w:p>
        </w:tc>
        <w:tc>
          <w:tcPr>
            <w:tcW w:w="6034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7527">
              <w:rPr>
                <w:b/>
                <w:i/>
                <w:sz w:val="24"/>
                <w:szCs w:val="24"/>
              </w:rPr>
              <w:t>202773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A7527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0A7527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</w:t>
      </w:r>
      <w:r w:rsidR="000A7527" w:rsidRPr="000B46FF">
        <w:rPr>
          <w:b/>
          <w:bCs/>
          <w:i/>
          <w:iCs/>
          <w:sz w:val="24"/>
        </w:rPr>
        <w:t>«О</w:t>
      </w:r>
      <w:r w:rsidRPr="00803FD8">
        <w:rPr>
          <w:b/>
          <w:bCs/>
          <w:i/>
          <w:iCs/>
          <w:sz w:val="24"/>
        </w:rPr>
        <w:t xml:space="preserve">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 xml:space="preserve">Принять к рассмотрению первые части </w:t>
      </w:r>
      <w:r w:rsidR="000A7527" w:rsidRPr="00BB2BF9">
        <w:rPr>
          <w:snapToGrid/>
          <w:sz w:val="24"/>
          <w:szCs w:val="24"/>
        </w:rPr>
        <w:t>заявок следующих</w:t>
      </w:r>
      <w:r w:rsidRPr="00BB2BF9">
        <w:rPr>
          <w:snapToGrid/>
          <w:sz w:val="24"/>
          <w:szCs w:val="24"/>
        </w:rPr>
        <w:t xml:space="preserve"> участников:</w:t>
      </w:r>
    </w:p>
    <w:tbl>
      <w:tblPr>
        <w:tblW w:w="9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"/>
        <w:gridCol w:w="3352"/>
        <w:gridCol w:w="6034"/>
      </w:tblGrid>
      <w:tr w:rsidR="000A7527" w:rsidRPr="000A7527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0A7527" w:rsidRDefault="000A7527" w:rsidP="000A752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0A752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352" w:type="dxa"/>
            <w:shd w:val="clear" w:color="auto" w:fill="FFFFFF"/>
          </w:tcPr>
          <w:p w:rsidR="000A7527" w:rsidRPr="000A7527" w:rsidRDefault="000A7527" w:rsidP="000A75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0A7527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0A7527" w:rsidRPr="000A7527" w:rsidRDefault="000A7527" w:rsidP="000A75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7527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0A7527" w:rsidRPr="000A7527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0A7527" w:rsidRDefault="000A7527" w:rsidP="000A752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0A7527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3352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527">
              <w:rPr>
                <w:sz w:val="24"/>
                <w:szCs w:val="24"/>
              </w:rPr>
              <w:t>16.08.2019 15:43</w:t>
            </w:r>
          </w:p>
        </w:tc>
        <w:tc>
          <w:tcPr>
            <w:tcW w:w="6034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7527">
              <w:rPr>
                <w:b/>
                <w:i/>
                <w:sz w:val="24"/>
                <w:szCs w:val="24"/>
              </w:rPr>
              <w:t>202734</w:t>
            </w:r>
          </w:p>
        </w:tc>
      </w:tr>
      <w:tr w:rsidR="000A7527" w:rsidRPr="000A7527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0A7527" w:rsidRDefault="000A7527" w:rsidP="000A752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0A7527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3352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527">
              <w:rPr>
                <w:sz w:val="24"/>
                <w:szCs w:val="24"/>
              </w:rPr>
              <w:t>17.08.2019 07:33</w:t>
            </w:r>
          </w:p>
        </w:tc>
        <w:tc>
          <w:tcPr>
            <w:tcW w:w="6034" w:type="dxa"/>
            <w:vAlign w:val="center"/>
          </w:tcPr>
          <w:p w:rsidR="000A7527" w:rsidRPr="000A7527" w:rsidRDefault="000A7527" w:rsidP="000A7527">
            <w:pPr>
              <w:spacing w:after="20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7527">
              <w:rPr>
                <w:b/>
                <w:i/>
                <w:sz w:val="24"/>
                <w:szCs w:val="24"/>
              </w:rPr>
              <w:t>202773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A967A7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0A7527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9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"/>
        <w:gridCol w:w="3352"/>
        <w:gridCol w:w="6034"/>
      </w:tblGrid>
      <w:tr w:rsidR="000A7527" w:rsidRPr="00E16035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E16035" w:rsidRDefault="000A7527" w:rsidP="00E27AEE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16035">
              <w:rPr>
                <w:b/>
                <w:bCs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3352" w:type="dxa"/>
            <w:shd w:val="clear" w:color="auto" w:fill="FFFFFF"/>
          </w:tcPr>
          <w:p w:rsidR="000A7527" w:rsidRPr="00E16035" w:rsidRDefault="000A7527" w:rsidP="00E27A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E16035">
              <w:rPr>
                <w:b/>
                <w:bCs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0A7527" w:rsidRPr="00E16035" w:rsidRDefault="000A7527" w:rsidP="00E27A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16035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0A7527" w:rsidRPr="00E16035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E16035" w:rsidRDefault="000A7527" w:rsidP="00E27AEE">
            <w:pPr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</w:rPr>
            </w:pPr>
            <w:r w:rsidRPr="00E1603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352" w:type="dxa"/>
            <w:vAlign w:val="center"/>
          </w:tcPr>
          <w:p w:rsidR="000A7527" w:rsidRPr="00E16035" w:rsidRDefault="000A7527" w:rsidP="00E27AE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6035">
              <w:rPr>
                <w:sz w:val="24"/>
                <w:szCs w:val="24"/>
              </w:rPr>
              <w:t>16.08.2019 15:43</w:t>
            </w:r>
          </w:p>
        </w:tc>
        <w:tc>
          <w:tcPr>
            <w:tcW w:w="6034" w:type="dxa"/>
            <w:vAlign w:val="center"/>
          </w:tcPr>
          <w:p w:rsidR="000A7527" w:rsidRPr="00E16035" w:rsidRDefault="000A7527" w:rsidP="00E27AEE">
            <w:pPr>
              <w:spacing w:after="20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6035">
              <w:rPr>
                <w:b/>
                <w:i/>
                <w:sz w:val="24"/>
                <w:szCs w:val="24"/>
              </w:rPr>
              <w:t>202734</w:t>
            </w:r>
          </w:p>
        </w:tc>
      </w:tr>
      <w:tr w:rsidR="000A7527" w:rsidRPr="00E16035" w:rsidTr="00E27AEE">
        <w:trPr>
          <w:trHeight w:val="221"/>
        </w:trPr>
        <w:tc>
          <w:tcPr>
            <w:tcW w:w="286" w:type="dxa"/>
            <w:shd w:val="clear" w:color="auto" w:fill="FFFFFF"/>
          </w:tcPr>
          <w:p w:rsidR="000A7527" w:rsidRPr="00E16035" w:rsidRDefault="000A7527" w:rsidP="00E27AEE">
            <w:pPr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</w:rPr>
            </w:pPr>
            <w:r w:rsidRPr="00E1603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352" w:type="dxa"/>
            <w:vAlign w:val="center"/>
          </w:tcPr>
          <w:p w:rsidR="000A7527" w:rsidRPr="00E16035" w:rsidRDefault="000A7527" w:rsidP="00E27AE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6035">
              <w:rPr>
                <w:sz w:val="24"/>
                <w:szCs w:val="24"/>
              </w:rPr>
              <w:t>17.08.2019 07:33</w:t>
            </w:r>
          </w:p>
        </w:tc>
        <w:tc>
          <w:tcPr>
            <w:tcW w:w="6034" w:type="dxa"/>
            <w:vAlign w:val="center"/>
          </w:tcPr>
          <w:p w:rsidR="000A7527" w:rsidRPr="00E16035" w:rsidRDefault="000A7527" w:rsidP="00E27AEE">
            <w:pPr>
              <w:spacing w:after="20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6035">
              <w:rPr>
                <w:b/>
                <w:i/>
                <w:sz w:val="24"/>
                <w:szCs w:val="24"/>
              </w:rPr>
              <w:t>202773</w:t>
            </w:r>
          </w:p>
        </w:tc>
      </w:tr>
    </w:tbl>
    <w:p w:rsidR="00BB2BF9" w:rsidRPr="00BB2BF9" w:rsidRDefault="00BB2BF9" w:rsidP="000A7527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="00A967A7">
        <w:rPr>
          <w:snapToGrid/>
          <w:sz w:val="24"/>
          <w:szCs w:val="24"/>
        </w:rPr>
        <w:t>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5A" w:rsidRDefault="003C585A" w:rsidP="00355095">
      <w:pPr>
        <w:spacing w:line="240" w:lineRule="auto"/>
      </w:pPr>
      <w:r>
        <w:separator/>
      </w:r>
    </w:p>
  </w:endnote>
  <w:endnote w:type="continuationSeparator" w:id="0">
    <w:p w:rsidR="003C585A" w:rsidRDefault="003C58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27" w:rsidRDefault="000A752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75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75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27" w:rsidRDefault="000A752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5A" w:rsidRDefault="003C585A" w:rsidP="00355095">
      <w:pPr>
        <w:spacing w:line="240" w:lineRule="auto"/>
      </w:pPr>
      <w:r>
        <w:separator/>
      </w:r>
    </w:p>
  </w:footnote>
  <w:footnote w:type="continuationSeparator" w:id="0">
    <w:p w:rsidR="003C585A" w:rsidRDefault="003C58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27" w:rsidRDefault="000A752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0A7527">
      <w:rPr>
        <w:i/>
        <w:sz w:val="20"/>
      </w:rPr>
      <w:t>2015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27" w:rsidRDefault="000A75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A7527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585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95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9729-DFF9-4516-A9FE-E9EF4AD6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2019-08-28T06:59:00Z</dcterms:modified>
</cp:coreProperties>
</file>