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575564">
              <w:rPr>
                <w:b/>
                <w:bCs/>
                <w:sz w:val="22"/>
                <w:szCs w:val="22"/>
              </w:rPr>
              <w:t>242/УКС</w:t>
            </w:r>
          </w:p>
        </w:tc>
        <w:tc>
          <w:tcPr>
            <w:tcW w:w="4651" w:type="dxa"/>
            <w:shd w:val="clear" w:color="auto" w:fill="auto"/>
          </w:tcPr>
          <w:p w:rsidR="003B3C28" w:rsidRPr="00DB6D3F" w:rsidRDefault="00C73D99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E131F2" w:rsidRPr="00DB6D3F">
              <w:rPr>
                <w:b/>
                <w:bCs/>
                <w:sz w:val="22"/>
                <w:szCs w:val="22"/>
              </w:rPr>
              <w:t>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  <w:bookmarkStart w:id="0" w:name="_GoBack"/>
            <w:bookmarkEnd w:id="0"/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535123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35123">
              <w:rPr>
                <w:b/>
                <w:sz w:val="22"/>
                <w:szCs w:val="22"/>
              </w:rPr>
              <w:t>11915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535123" w:rsidRPr="00535123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535123" w:rsidRPr="00535123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535123" w:rsidRPr="00535123">
              <w:rPr>
                <w:b/>
                <w:i/>
                <w:sz w:val="22"/>
                <w:szCs w:val="22"/>
              </w:rPr>
              <w:t xml:space="preserve"> для технологического присоединения потребителей (в том числе ПИР) на территории филиала «Приморские ЭС» (</w:t>
            </w:r>
            <w:proofErr w:type="spellStart"/>
            <w:r w:rsidR="00535123" w:rsidRPr="00535123">
              <w:rPr>
                <w:b/>
                <w:i/>
                <w:sz w:val="22"/>
                <w:szCs w:val="22"/>
              </w:rPr>
              <w:t>с</w:t>
            </w:r>
            <w:proofErr w:type="gramStart"/>
            <w:r w:rsidR="00535123" w:rsidRPr="00535123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="00535123" w:rsidRPr="00535123">
              <w:rPr>
                <w:b/>
                <w:i/>
                <w:sz w:val="22"/>
                <w:szCs w:val="22"/>
              </w:rPr>
              <w:t>исовая</w:t>
            </w:r>
            <w:proofErr w:type="spellEnd"/>
            <w:r w:rsidR="00535123" w:rsidRPr="00535123">
              <w:rPr>
                <w:b/>
                <w:i/>
                <w:sz w:val="22"/>
                <w:szCs w:val="22"/>
              </w:rPr>
              <w:t xml:space="preserve"> Падь)</w:t>
            </w:r>
            <w:r w:rsidR="00430CD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535123" w:rsidRPr="00535123">
              <w:rPr>
                <w:b/>
                <w:i/>
                <w:sz w:val="22"/>
                <w:szCs w:val="22"/>
              </w:rPr>
              <w:t>3 515 173.77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C73D99" w:rsidP="003B3C28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«15</w:t>
            </w:r>
            <w:r w:rsidR="003B3C28" w:rsidRPr="00DB6D3F">
              <w:rPr>
                <w:b/>
                <w:sz w:val="22"/>
                <w:szCs w:val="22"/>
              </w:rPr>
              <w:t>» февраля 2019 г</w:t>
            </w:r>
            <w:r w:rsidR="003B3C28"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C73D99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C73D99">
              <w:rPr>
                <w:sz w:val="22"/>
                <w:szCs w:val="22"/>
              </w:rPr>
              <w:t>5</w:t>
            </w:r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535123">
              <w:rPr>
                <w:snapToGrid w:val="0"/>
                <w:sz w:val="22"/>
                <w:szCs w:val="22"/>
              </w:rPr>
              <w:t>5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30CD1"/>
    <w:rsid w:val="004622B9"/>
    <w:rsid w:val="00467513"/>
    <w:rsid w:val="00535123"/>
    <w:rsid w:val="00575564"/>
    <w:rsid w:val="006C6EDE"/>
    <w:rsid w:val="007119D6"/>
    <w:rsid w:val="00765920"/>
    <w:rsid w:val="008F0211"/>
    <w:rsid w:val="009B60A7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B46F-839C-43D5-B591-07ECF8EA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26</cp:revision>
  <cp:lastPrinted>2018-12-28T01:20:00Z</cp:lastPrinted>
  <dcterms:created xsi:type="dcterms:W3CDTF">2018-12-28T01:25:00Z</dcterms:created>
  <dcterms:modified xsi:type="dcterms:W3CDTF">2019-02-15T07:41:00Z</dcterms:modified>
</cp:coreProperties>
</file>