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Toc523957559"/>
      <w:r w:rsidRPr="001966F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02204AB" wp14:editId="2419D277">
            <wp:extent cx="1019175" cy="733425"/>
            <wp:effectExtent l="0" t="0" r="9525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3521" w:rsidRPr="001966F6" w:rsidRDefault="00EB3521" w:rsidP="00EB3521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66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Акционерное Общество</w:t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1966F6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«Дальневосточная распределительная сетевая компания»</w:t>
      </w:r>
    </w:p>
    <w:p w:rsidR="00EB3521" w:rsidRDefault="00EB3521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314433" w:rsidRPr="00FC2A8F" w:rsidRDefault="00314433" w:rsidP="00EB35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Протокол заседания Закупочной комиссии</w:t>
      </w:r>
      <w:bookmarkEnd w:id="0"/>
    </w:p>
    <w:p w:rsidR="00314433" w:rsidRPr="00FC2A8F" w:rsidRDefault="00314433" w:rsidP="003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Протокол №</w:t>
      </w:r>
      <w:r w:rsidR="00EB3521" w:rsidRPr="00FC2A8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696/УКС-И</w:t>
      </w:r>
    </w:p>
    <w:p w:rsidR="00314433" w:rsidRPr="00FC2A8F" w:rsidRDefault="00314433" w:rsidP="003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заседания Закупочной комиссии по </w:t>
      </w:r>
      <w:r w:rsidR="00EB3521" w:rsidRPr="00FC2A8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открытому запросу цен </w:t>
      </w:r>
      <w:r w:rsidRPr="00FC2A8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на право заключения договора на </w:t>
      </w:r>
      <w:r w:rsidR="00EB3521" w:rsidRPr="00FC2A8F">
        <w:rPr>
          <w:rFonts w:ascii="Times New Roman" w:hAnsi="Times New Roman" w:cs="Times New Roman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ГРЭС СП ЦЭС для нужд филиала «ХЭС»</w:t>
      </w:r>
      <w:r w:rsidR="00EB3521" w:rsidRPr="00FC2A8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FC2A8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(Лот №</w:t>
      </w:r>
      <w:r w:rsidR="00EB3521" w:rsidRPr="00FC2A8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2155</w:t>
      </w:r>
      <w:r w:rsidRPr="00FC2A8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)</w:t>
      </w:r>
    </w:p>
    <w:p w:rsidR="00EB3521" w:rsidRPr="00FC2A8F" w:rsidRDefault="00EB3521" w:rsidP="0031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39"/>
        <w:gridCol w:w="4550"/>
        <w:gridCol w:w="85"/>
      </w:tblGrid>
      <w:tr w:rsidR="00EB3521" w:rsidRPr="00FC2A8F" w:rsidTr="00DB18AF">
        <w:tc>
          <w:tcPr>
            <w:tcW w:w="4930" w:type="dxa"/>
            <w:gridSpan w:val="2"/>
          </w:tcPr>
          <w:p w:rsidR="00EB3521" w:rsidRPr="00FC2A8F" w:rsidRDefault="00EB3521" w:rsidP="00EB35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FC2A8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г. Благовещенск</w:t>
            </w:r>
          </w:p>
        </w:tc>
        <w:tc>
          <w:tcPr>
            <w:tcW w:w="4925" w:type="dxa"/>
            <w:gridSpan w:val="2"/>
          </w:tcPr>
          <w:p w:rsidR="00EB3521" w:rsidRPr="00FC2A8F" w:rsidRDefault="00EB3521" w:rsidP="002942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FC2A8F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«</w:t>
            </w:r>
            <w:r w:rsidR="0029425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27</w:t>
            </w:r>
            <w:bookmarkStart w:id="1" w:name="_GoBack"/>
            <w:bookmarkEnd w:id="1"/>
            <w:r w:rsidRPr="00FC2A8F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»  </w:t>
            </w:r>
            <w:r w:rsidR="0029425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11. </w:t>
            </w:r>
            <w:r w:rsidRPr="00FC2A8F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2018</w:t>
            </w:r>
            <w:r w:rsidR="0029425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B3521" w:rsidRPr="00FC2A8F" w:rsidTr="00DB18AF">
        <w:trPr>
          <w:gridAfter w:val="1"/>
          <w:wAfter w:w="90" w:type="dxa"/>
        </w:trPr>
        <w:tc>
          <w:tcPr>
            <w:tcW w:w="4889" w:type="dxa"/>
          </w:tcPr>
          <w:p w:rsidR="00EB3521" w:rsidRPr="00FC2A8F" w:rsidRDefault="00EB3521" w:rsidP="00EB35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FC2A8F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№ 31807082897</w:t>
            </w:r>
          </w:p>
        </w:tc>
        <w:tc>
          <w:tcPr>
            <w:tcW w:w="4876" w:type="dxa"/>
            <w:gridSpan w:val="2"/>
          </w:tcPr>
          <w:p w:rsidR="00EB3521" w:rsidRPr="00FC2A8F" w:rsidRDefault="00EB3521" w:rsidP="002942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14433" w:rsidRPr="00FC2A8F" w:rsidRDefault="00314433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14433" w:rsidRPr="00FC2A8F" w:rsidRDefault="00314433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</w:p>
    <w:p w:rsidR="00314433" w:rsidRPr="00FC2A8F" w:rsidRDefault="00EB3521" w:rsidP="00FC2A8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2A8F">
        <w:rPr>
          <w:rFonts w:ascii="Times New Roman" w:hAnsi="Times New Roman" w:cs="Times New Roman"/>
          <w:sz w:val="26"/>
          <w:szCs w:val="26"/>
        </w:rPr>
        <w:t>Открытый запрос цен на право заключения договора на выполнение работ «Мероприятия по строительству и реконструкции для технологического присоединения потребителей (в том числе ПИР) на территории ГРЭС СП ЦЭС для нужд филиала «ХЭС»</w:t>
      </w:r>
      <w:r w:rsidRPr="00FC2A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314433" w:rsidRPr="00FC2A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(Лот № </w:t>
      </w:r>
      <w:r w:rsidRPr="00FC2A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2155</w:t>
      </w:r>
      <w:r w:rsidR="00314433" w:rsidRPr="00FC2A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).</w:t>
      </w:r>
    </w:p>
    <w:p w:rsidR="00EB3521" w:rsidRPr="00FC2A8F" w:rsidRDefault="00EB3521" w:rsidP="00EB3521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B3521" w:rsidRPr="00FC2A8F" w:rsidRDefault="00EB3521" w:rsidP="00EB3521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№1. О признании закупки несостоявшейся</w:t>
      </w:r>
    </w:p>
    <w:p w:rsidR="00FC2A8F" w:rsidRPr="00FC2A8F" w:rsidRDefault="00FC2A8F" w:rsidP="00EB352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B3521" w:rsidRPr="00FC2A8F" w:rsidRDefault="00EB3521" w:rsidP="00EB352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EB3521" w:rsidRPr="00FC2A8F" w:rsidRDefault="00EB3521" w:rsidP="00FC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закупку несостоявшейся на основании п. 7.8.11.1. Положения о закупке продукции для нужд АО «ДРСК», так как по окончанию срока подачи заявок поступило менее 2 (двух) заявок </w:t>
      </w:r>
    </w:p>
    <w:p w:rsidR="00314433" w:rsidRPr="00FC2A8F" w:rsidRDefault="00314433" w:rsidP="00314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B3521" w:rsidRPr="00FC2A8F" w:rsidRDefault="00EB3521" w:rsidP="00314433">
      <w:pPr>
        <w:tabs>
          <w:tab w:val="right" w:pos="1276"/>
          <w:tab w:val="right" w:pos="9360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14433" w:rsidRPr="00FC2A8F" w:rsidRDefault="00314433" w:rsidP="00314433">
      <w:pPr>
        <w:tabs>
          <w:tab w:val="right" w:pos="1276"/>
          <w:tab w:val="right" w:pos="9360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Секретарь Закупочной комиссии</w:t>
      </w:r>
      <w:r w:rsidRPr="00FC2A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ab/>
      </w:r>
      <w:proofErr w:type="spellStart"/>
      <w:r w:rsidR="00FC2A8F" w:rsidRPr="00FC2A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Челышева</w:t>
      </w:r>
      <w:proofErr w:type="spellEnd"/>
      <w:r w:rsidR="00FC2A8F" w:rsidRPr="00FC2A8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Т.В.</w:t>
      </w:r>
    </w:p>
    <w:p w:rsidR="00314433" w:rsidRPr="00FC2A8F" w:rsidRDefault="00EB3521" w:rsidP="003144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2A8F">
        <w:rPr>
          <w:rFonts w:ascii="Times New Roman" w:eastAsia="Times New Roman" w:hAnsi="Times New Roman" w:cs="Times New Roman"/>
          <w:i/>
          <w:snapToGrid w:val="0"/>
          <w:sz w:val="26"/>
          <w:szCs w:val="26"/>
          <w:shd w:val="clear" w:color="auto" w:fill="FFFF99"/>
          <w:lang w:eastAsia="ru-RU"/>
        </w:rPr>
        <w:t xml:space="preserve"> </w:t>
      </w:r>
    </w:p>
    <w:p w:rsidR="0005782E" w:rsidRPr="00FC2A8F" w:rsidRDefault="0029425D">
      <w:pPr>
        <w:rPr>
          <w:sz w:val="26"/>
          <w:szCs w:val="26"/>
        </w:rPr>
      </w:pPr>
    </w:p>
    <w:sectPr w:rsidR="0005782E" w:rsidRPr="00F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3"/>
    <w:rsid w:val="0029425D"/>
    <w:rsid w:val="00314433"/>
    <w:rsid w:val="00562027"/>
    <w:rsid w:val="00672D1F"/>
    <w:rsid w:val="00EB3521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EA1D"/>
  <w15:chartTrackingRefBased/>
  <w15:docId w15:val="{29078CC4-2EF3-40D6-95CC-AFB5D767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3</cp:revision>
  <dcterms:created xsi:type="dcterms:W3CDTF">2018-11-26T07:58:00Z</dcterms:created>
  <dcterms:modified xsi:type="dcterms:W3CDTF">2018-11-27T23:59:00Z</dcterms:modified>
</cp:coreProperties>
</file>