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 xml:space="preserve">Председатель  </w:t>
      </w:r>
      <w:proofErr w:type="gramStart"/>
      <w:r w:rsidRPr="00AB003F">
        <w:rPr>
          <w:rFonts w:ascii="Times New Roman" w:hAnsi="Times New Roman" w:cs="Times New Roman"/>
          <w:sz w:val="28"/>
          <w:szCs w:val="28"/>
        </w:rPr>
        <w:t>Закупочной</w:t>
      </w:r>
      <w:proofErr w:type="gramEnd"/>
    </w:p>
    <w:p w:rsidR="00305255"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 xml:space="preserve">В.А. </w:t>
      </w:r>
      <w:proofErr w:type="spellStart"/>
      <w:r w:rsidR="00AB003F" w:rsidRPr="00AB003F">
        <w:rPr>
          <w:rFonts w:ascii="Times New Roman" w:hAnsi="Times New Roman" w:cs="Times New Roman"/>
          <w:sz w:val="28"/>
          <w:szCs w:val="28"/>
        </w:rPr>
        <w:t>Юхимук</w:t>
      </w:r>
      <w:proofErr w:type="spellEnd"/>
    </w:p>
    <w:p w:rsidR="00305255" w:rsidRDefault="00AB003F"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0E6AEF">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0E6AEF">
              <w:rPr>
                <w:rFonts w:ascii="Times New Roman" w:eastAsia="Times New Roman" w:hAnsi="Times New Roman" w:cs="Times New Roman"/>
                <w:b/>
                <w:i/>
                <w:snapToGrid w:val="0"/>
                <w:sz w:val="26"/>
                <w:szCs w:val="26"/>
                <w:lang w:eastAsia="ru-RU"/>
              </w:rPr>
              <w:t>580</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61626C" w:rsidP="00D12494">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w:t>
            </w:r>
            <w:r w:rsidR="00D12494">
              <w:rPr>
                <w:rFonts w:ascii="Times New Roman" w:eastAsia="Times New Roman" w:hAnsi="Times New Roman" w:cs="Times New Roman"/>
                <w:b/>
                <w:i/>
                <w:snapToGrid w:val="0"/>
                <w:sz w:val="26"/>
                <w:szCs w:val="26"/>
                <w:lang w:eastAsia="ru-RU"/>
              </w:rPr>
              <w:t>31</w:t>
            </w:r>
            <w:r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июл</w:t>
            </w:r>
            <w:r w:rsidRPr="0061626C">
              <w:rPr>
                <w:rFonts w:ascii="Times New Roman" w:eastAsia="Times New Roman" w:hAnsi="Times New Roman" w:cs="Times New Roman"/>
                <w:b/>
                <w:i/>
                <w:snapToGrid w:val="0"/>
                <w:sz w:val="26"/>
                <w:szCs w:val="26"/>
                <w:lang w:eastAsia="ru-RU"/>
              </w:rPr>
              <w:t>я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proofErr w:type="gramStart"/>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AB003F" w:rsidRPr="00BF5FA4" w:rsidRDefault="00D40DE3" w:rsidP="002539B6">
      <w:pPr>
        <w:pStyle w:val="a"/>
        <w:numPr>
          <w:ilvl w:val="0"/>
          <w:numId w:val="2"/>
        </w:numPr>
        <w:tabs>
          <w:tab w:val="left" w:pos="709"/>
          <w:tab w:val="num" w:pos="1134"/>
        </w:tabs>
        <w:spacing w:before="0" w:line="240" w:lineRule="auto"/>
        <w:ind w:left="0" w:firstLine="0"/>
        <w:rPr>
          <w:sz w:val="27"/>
          <w:szCs w:val="27"/>
        </w:rPr>
      </w:pPr>
      <w:r w:rsidRPr="00BF5FA4">
        <w:rPr>
          <w:sz w:val="27"/>
          <w:szCs w:val="27"/>
          <w:u w:val="single"/>
        </w:rPr>
        <w:t>Представитель Организатора:</w:t>
      </w:r>
      <w:r w:rsidRPr="00BF5FA4">
        <w:rPr>
          <w:sz w:val="27"/>
          <w:szCs w:val="27"/>
        </w:rPr>
        <w:t xml:space="preserve"> </w:t>
      </w:r>
      <w:proofErr w:type="spellStart"/>
      <w:r w:rsidR="00AB003F" w:rsidRPr="00BF5FA4">
        <w:rPr>
          <w:snapToGrid w:val="0"/>
          <w:sz w:val="27"/>
          <w:szCs w:val="27"/>
        </w:rPr>
        <w:t>Коротаева</w:t>
      </w:r>
      <w:proofErr w:type="spellEnd"/>
      <w:r w:rsidR="00AB003F" w:rsidRPr="00BF5FA4">
        <w:rPr>
          <w:snapToGrid w:val="0"/>
          <w:sz w:val="27"/>
          <w:szCs w:val="27"/>
        </w:rPr>
        <w:t xml:space="preserve"> Татьяна Витальевна, специалист 1 категории отдела конкурсных закупок, тел. 8 (4162) 397-205,  </w:t>
      </w:r>
      <w:r w:rsidR="00AB003F" w:rsidRPr="00BF5FA4">
        <w:rPr>
          <w:snapToGrid w:val="0"/>
          <w:sz w:val="27"/>
          <w:szCs w:val="27"/>
          <w:lang w:val="en-US"/>
        </w:rPr>
        <w:t>e</w:t>
      </w:r>
      <w:r w:rsidR="00AB003F" w:rsidRPr="00BF5FA4">
        <w:rPr>
          <w:snapToGrid w:val="0"/>
          <w:sz w:val="27"/>
          <w:szCs w:val="27"/>
        </w:rPr>
        <w:t>-mail:</w:t>
      </w:r>
      <w:hyperlink r:id="rId9" w:history="1">
        <w:r w:rsidR="00AB003F" w:rsidRPr="00BF5FA4">
          <w:rPr>
            <w:rStyle w:val="ac"/>
            <w:snapToGrid w:val="0"/>
            <w:sz w:val="27"/>
            <w:szCs w:val="27"/>
          </w:rPr>
          <w:t>okzt7@drsk.ru</w:t>
        </w:r>
      </w:hyperlink>
      <w:r w:rsidR="00AB003F" w:rsidRPr="00BF5FA4">
        <w:rPr>
          <w:sz w:val="27"/>
          <w:szCs w:val="27"/>
        </w:rPr>
        <w:t xml:space="preserve"> </w:t>
      </w:r>
    </w:p>
    <w:p w:rsidR="00702A87" w:rsidRPr="00BF5FA4" w:rsidRDefault="00702A87" w:rsidP="002539B6">
      <w:pPr>
        <w:pStyle w:val="a"/>
        <w:numPr>
          <w:ilvl w:val="0"/>
          <w:numId w:val="0"/>
        </w:numPr>
        <w:tabs>
          <w:tab w:val="left" w:pos="567"/>
          <w:tab w:val="left" w:pos="709"/>
        </w:tabs>
        <w:spacing w:before="0" w:line="240" w:lineRule="auto"/>
        <w:rPr>
          <w:sz w:val="27"/>
          <w:szCs w:val="27"/>
          <w:u w:val="single"/>
        </w:rPr>
      </w:pPr>
    </w:p>
    <w:p w:rsidR="004F51C4" w:rsidRPr="00BF5FA4" w:rsidRDefault="00702A87" w:rsidP="00A84D30">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8A19AF" w:rsidRPr="00BF5FA4">
        <w:rPr>
          <w:sz w:val="27"/>
          <w:szCs w:val="27"/>
        </w:rPr>
        <w:t>запрос цен на право заключения договора на выполнение работ</w:t>
      </w:r>
      <w:r w:rsidR="00AB003F" w:rsidRPr="00BF5FA4">
        <w:rPr>
          <w:sz w:val="27"/>
          <w:szCs w:val="27"/>
        </w:rPr>
        <w:t xml:space="preserve"> </w:t>
      </w:r>
      <w:r w:rsidR="000C3E85">
        <w:rPr>
          <w:sz w:val="27"/>
          <w:szCs w:val="27"/>
        </w:rPr>
        <w:t>«</w:t>
      </w:r>
      <w:r w:rsidR="000C3E85">
        <w:rPr>
          <w:b/>
          <w:i/>
          <w:sz w:val="27"/>
          <w:szCs w:val="27"/>
        </w:rPr>
        <w:t>Разработка</w:t>
      </w:r>
      <w:r w:rsidR="00A84D30" w:rsidRPr="00A84D30">
        <w:rPr>
          <w:b/>
          <w:i/>
          <w:sz w:val="27"/>
          <w:szCs w:val="27"/>
        </w:rPr>
        <w:t xml:space="preserve"> проектно-сметной документации (ПСД) для выполнения мероприятий по технологическому присоединению заявителей к электрическим сетям 10/0,4 </w:t>
      </w:r>
      <w:proofErr w:type="spellStart"/>
      <w:r w:rsidR="00A84D30" w:rsidRPr="00A84D30">
        <w:rPr>
          <w:b/>
          <w:i/>
          <w:sz w:val="27"/>
          <w:szCs w:val="27"/>
        </w:rPr>
        <w:t>кВ</w:t>
      </w:r>
      <w:proofErr w:type="spellEnd"/>
      <w:r w:rsidR="00A84D30" w:rsidRPr="00A84D30">
        <w:rPr>
          <w:b/>
          <w:i/>
          <w:sz w:val="27"/>
          <w:szCs w:val="27"/>
        </w:rPr>
        <w:t xml:space="preserve"> для СП «ЦЭС» филиала АО «ДРСК» «Амурские Электрические сети»</w:t>
      </w:r>
      <w:r w:rsidR="002539B6" w:rsidRPr="00BF5FA4">
        <w:rPr>
          <w:b/>
          <w:i/>
          <w:sz w:val="27"/>
          <w:szCs w:val="27"/>
        </w:rPr>
        <w:t xml:space="preserve">, </w:t>
      </w:r>
      <w:r w:rsidR="00A84D30">
        <w:rPr>
          <w:i/>
          <w:sz w:val="27"/>
          <w:szCs w:val="27"/>
        </w:rPr>
        <w:t>ЛОТ № 2126</w:t>
      </w:r>
      <w:r w:rsidR="002539B6" w:rsidRPr="00BF5FA4">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A84D30"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126533" w:rsidRPr="00BF5FA4">
        <w:rPr>
          <w:b/>
          <w:bCs/>
          <w:i/>
          <w:snapToGrid w:val="0"/>
          <w:sz w:val="27"/>
          <w:szCs w:val="27"/>
        </w:rPr>
        <w:t xml:space="preserve"> </w:t>
      </w:r>
      <w:r w:rsidR="00A84D30" w:rsidRPr="00A84D30">
        <w:rPr>
          <w:bCs/>
          <w:snapToGrid w:val="0"/>
          <w:sz w:val="27"/>
          <w:szCs w:val="27"/>
        </w:rPr>
        <w:t>любые заинтересованные лица.</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10"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BF5FA4" w:rsidRDefault="00702A87"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BF5FA4">
        <w:rPr>
          <w:sz w:val="27"/>
          <w:szCs w:val="27"/>
        </w:rPr>
        <w:t>в соответствии с Документацией о закупке</w:t>
      </w:r>
      <w:r w:rsidRPr="00BF5FA4">
        <w:rPr>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BF5FA4">
        <w:rPr>
          <w:rFonts w:eastAsiaTheme="minorHAns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A84D30" w:rsidP="00AB003F">
      <w:pPr>
        <w:spacing w:after="0" w:line="240" w:lineRule="auto"/>
        <w:jc w:val="both"/>
        <w:rPr>
          <w:rFonts w:ascii="Times New Roman" w:hAnsi="Times New Roman" w:cs="Times New Roman"/>
          <w:sz w:val="27"/>
          <w:szCs w:val="27"/>
        </w:rPr>
      </w:pPr>
      <w:bookmarkStart w:id="0" w:name="_GoBack"/>
      <w:r w:rsidRPr="00A84D30">
        <w:rPr>
          <w:rFonts w:ascii="Times New Roman" w:hAnsi="Times New Roman" w:cs="Times New Roman"/>
          <w:sz w:val="27"/>
          <w:szCs w:val="27"/>
        </w:rPr>
        <w:t>594 769.03</w:t>
      </w:r>
      <w:r>
        <w:rPr>
          <w:rFonts w:ascii="Times New Roman" w:hAnsi="Times New Roman" w:cs="Times New Roman"/>
          <w:sz w:val="27"/>
          <w:szCs w:val="27"/>
        </w:rPr>
        <w:t xml:space="preserve"> </w:t>
      </w:r>
      <w:bookmarkEnd w:id="0"/>
      <w:r w:rsidR="00AB003F" w:rsidRPr="00BF5FA4">
        <w:rPr>
          <w:rFonts w:ascii="Times New Roman" w:hAnsi="Times New Roman" w:cs="Times New Roman"/>
          <w:sz w:val="27"/>
          <w:szCs w:val="27"/>
        </w:rPr>
        <w:t>- руб., без учета НДС;</w:t>
      </w:r>
    </w:p>
    <w:p w:rsidR="00702A87" w:rsidRPr="00BF5FA4" w:rsidRDefault="00A84D30" w:rsidP="00AB003F">
      <w:pPr>
        <w:spacing w:after="0" w:line="240" w:lineRule="auto"/>
        <w:jc w:val="both"/>
        <w:rPr>
          <w:rFonts w:ascii="Times New Roman" w:hAnsi="Times New Roman" w:cs="Times New Roman"/>
          <w:sz w:val="27"/>
          <w:szCs w:val="27"/>
        </w:rPr>
      </w:pPr>
      <w:r w:rsidRPr="00A84D30">
        <w:rPr>
          <w:rFonts w:ascii="Times New Roman" w:hAnsi="Times New Roman" w:cs="Times New Roman"/>
          <w:sz w:val="27"/>
          <w:szCs w:val="27"/>
        </w:rPr>
        <w:t>701 827.46</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D12494">
        <w:rPr>
          <w:b/>
          <w:i/>
          <w:sz w:val="27"/>
          <w:szCs w:val="27"/>
        </w:rPr>
        <w:t>31</w:t>
      </w:r>
      <w:r w:rsidR="008A19AF" w:rsidRPr="00BF5FA4">
        <w:rPr>
          <w:b/>
          <w:i/>
          <w:sz w:val="27"/>
          <w:szCs w:val="27"/>
        </w:rPr>
        <w:t>» июля  2018 по «</w:t>
      </w:r>
      <w:r w:rsidR="00D12494">
        <w:rPr>
          <w:b/>
          <w:i/>
          <w:sz w:val="27"/>
          <w:szCs w:val="27"/>
        </w:rPr>
        <w:t>13</w:t>
      </w:r>
      <w:r w:rsidR="00AB003F" w:rsidRPr="00BF5FA4">
        <w:rPr>
          <w:b/>
          <w:i/>
          <w:sz w:val="27"/>
          <w:szCs w:val="27"/>
        </w:rPr>
        <w:t xml:space="preserve">» </w:t>
      </w:r>
      <w:r w:rsidR="00BF5FA4" w:rsidRPr="00BF5FA4">
        <w:rPr>
          <w:b/>
          <w:i/>
          <w:sz w:val="27"/>
          <w:szCs w:val="27"/>
        </w:rPr>
        <w:t>августа</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lastRenderedPageBreak/>
        <w:t xml:space="preserve">Порядок предоставления Документации о закупке: </w:t>
      </w:r>
      <w:r w:rsidRPr="00BF5FA4">
        <w:rPr>
          <w:sz w:val="27"/>
          <w:szCs w:val="27"/>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 xml:space="preserve">нформация о форме, размере и порядке </w:t>
      </w:r>
      <w:proofErr w:type="gramStart"/>
      <w:r w:rsidRPr="00BF5FA4">
        <w:rPr>
          <w:sz w:val="27"/>
          <w:szCs w:val="27"/>
        </w:rPr>
        <w:t>предоставления обеспечения исполнения обязательств Участника закупки</w:t>
      </w:r>
      <w:proofErr w:type="gramEnd"/>
      <w:r w:rsidRPr="00BF5FA4">
        <w:rPr>
          <w:sz w:val="27"/>
          <w:szCs w:val="27"/>
        </w:rPr>
        <w:t xml:space="preserve">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D12494">
        <w:rPr>
          <w:b/>
          <w:i/>
          <w:sz w:val="27"/>
          <w:szCs w:val="27"/>
        </w:rPr>
        <w:t>31</w:t>
      </w:r>
      <w:r w:rsidR="00692302" w:rsidRPr="00BF5FA4">
        <w:rPr>
          <w:b/>
          <w:i/>
          <w:sz w:val="27"/>
          <w:szCs w:val="27"/>
        </w:rPr>
        <w:t>» июля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D12494">
        <w:rPr>
          <w:b/>
          <w:i/>
          <w:sz w:val="27"/>
          <w:szCs w:val="27"/>
        </w:rPr>
        <w:t>13</w:t>
      </w:r>
      <w:r w:rsidR="00692302" w:rsidRPr="00BF5FA4">
        <w:rPr>
          <w:b/>
          <w:i/>
          <w:sz w:val="27"/>
          <w:szCs w:val="27"/>
        </w:rPr>
        <w:t xml:space="preserve">» </w:t>
      </w:r>
      <w:r w:rsidR="00BF5FA4" w:rsidRPr="00BF5FA4">
        <w:rPr>
          <w:b/>
          <w:i/>
          <w:sz w:val="27"/>
          <w:szCs w:val="27"/>
        </w:rPr>
        <w:t>августа</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D12494">
        <w:rPr>
          <w:b/>
          <w:i/>
          <w:sz w:val="27"/>
          <w:szCs w:val="27"/>
        </w:rPr>
        <w:t>14</w:t>
      </w:r>
      <w:r w:rsidR="00692302" w:rsidRPr="00BF5FA4">
        <w:rPr>
          <w:b/>
          <w:i/>
          <w:sz w:val="27"/>
          <w:szCs w:val="27"/>
        </w:rPr>
        <w:t xml:space="preserve">» </w:t>
      </w:r>
      <w:r w:rsidR="00BF5FA4" w:rsidRPr="00BF5FA4">
        <w:rPr>
          <w:b/>
          <w:i/>
          <w:sz w:val="27"/>
          <w:szCs w:val="27"/>
        </w:rPr>
        <w:t>сентября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161750" w:rsidRPr="00BF5FA4">
        <w:rPr>
          <w:sz w:val="27"/>
          <w:szCs w:val="27"/>
        </w:rPr>
        <w:t xml:space="preserve">календарных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A1" w:rsidRDefault="007C78A1" w:rsidP="00E02E0A">
      <w:pPr>
        <w:spacing w:after="0" w:line="240" w:lineRule="auto"/>
      </w:pPr>
      <w:r>
        <w:separator/>
      </w:r>
    </w:p>
  </w:endnote>
  <w:endnote w:type="continuationSeparator" w:id="0">
    <w:p w:rsidR="007C78A1" w:rsidRDefault="007C78A1"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E6AEF">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A1" w:rsidRDefault="007C78A1" w:rsidP="00E02E0A">
      <w:pPr>
        <w:spacing w:after="0" w:line="240" w:lineRule="auto"/>
      </w:pPr>
      <w:r>
        <w:separator/>
      </w:r>
    </w:p>
  </w:footnote>
  <w:footnote w:type="continuationSeparator" w:id="0">
    <w:p w:rsidR="007C78A1" w:rsidRDefault="007C78A1"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101BF4"/>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7@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0C34-F46A-4D41-B8FD-ADB06CB1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Коротаева Татьяна Витальевна</cp:lastModifiedBy>
  <cp:revision>34</cp:revision>
  <cp:lastPrinted>2018-07-08T23:29:00Z</cp:lastPrinted>
  <dcterms:created xsi:type="dcterms:W3CDTF">2018-03-30T07:33:00Z</dcterms:created>
  <dcterms:modified xsi:type="dcterms:W3CDTF">2018-07-31T02:55:00Z</dcterms:modified>
</cp:coreProperties>
</file>