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D25FB">
        <w:rPr>
          <w:rFonts w:ascii="Times New Roman" w:hAnsi="Times New Roman"/>
          <w:sz w:val="28"/>
          <w:szCs w:val="28"/>
        </w:rPr>
        <w:t>318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4D25F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</w:t>
      </w:r>
      <w:r w:rsidR="004D25FB">
        <w:rPr>
          <w:b/>
          <w:sz w:val="26"/>
          <w:szCs w:val="26"/>
        </w:rPr>
        <w:t xml:space="preserve">выбору победителя 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4D25FB" w:rsidRPr="004D25FB">
        <w:rPr>
          <w:b/>
          <w:bCs/>
          <w:sz w:val="26"/>
          <w:szCs w:val="26"/>
        </w:rPr>
        <w:t xml:space="preserve">«Организация связи по ВОЛС </w:t>
      </w:r>
      <w:proofErr w:type="spellStart"/>
      <w:r w:rsidR="004D25FB" w:rsidRPr="004D25FB">
        <w:rPr>
          <w:b/>
          <w:bCs/>
          <w:sz w:val="26"/>
          <w:szCs w:val="26"/>
        </w:rPr>
        <w:t>Арсеньевский</w:t>
      </w:r>
      <w:proofErr w:type="spellEnd"/>
      <w:r w:rsidR="004D25FB" w:rsidRPr="004D25FB">
        <w:rPr>
          <w:b/>
          <w:bCs/>
          <w:sz w:val="26"/>
          <w:szCs w:val="26"/>
        </w:rPr>
        <w:t xml:space="preserve"> РЭС   филиал ПЭС», </w:t>
      </w:r>
      <w:r w:rsidR="004D25FB">
        <w:rPr>
          <w:b/>
          <w:bCs/>
          <w:sz w:val="26"/>
          <w:szCs w:val="26"/>
        </w:rPr>
        <w:t>закупка 1103 р. 2.2.1 ГКПЗ 2018</w:t>
      </w:r>
    </w:p>
    <w:p w:rsidR="004D25FB" w:rsidRPr="00055325" w:rsidRDefault="004D25FB" w:rsidP="004D25F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C54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C54FB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4D25FB">
              <w:rPr>
                <w:b/>
                <w:sz w:val="24"/>
                <w:szCs w:val="24"/>
              </w:rPr>
              <w:t>апреля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4D25FB">
        <w:rPr>
          <w:b/>
          <w:i/>
          <w:szCs w:val="26"/>
        </w:rPr>
        <w:t>806218743</w:t>
      </w:r>
      <w:r w:rsidR="00DB48A3">
        <w:rPr>
          <w:b/>
          <w:i/>
          <w:szCs w:val="26"/>
        </w:rPr>
        <w:t xml:space="preserve"> (МСП)</w:t>
      </w: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4D25FB" w:rsidRPr="004D25FB">
        <w:rPr>
          <w:b/>
          <w:i/>
          <w:snapToGrid/>
          <w:sz w:val="26"/>
          <w:szCs w:val="26"/>
        </w:rPr>
        <w:t xml:space="preserve">«Организация связи по ВОЛС </w:t>
      </w:r>
      <w:proofErr w:type="spellStart"/>
      <w:r w:rsidR="004D25FB" w:rsidRPr="004D25FB">
        <w:rPr>
          <w:b/>
          <w:i/>
          <w:snapToGrid/>
          <w:sz w:val="26"/>
          <w:szCs w:val="26"/>
        </w:rPr>
        <w:t>Арсеньевский</w:t>
      </w:r>
      <w:proofErr w:type="spellEnd"/>
      <w:r w:rsidR="004D25FB" w:rsidRPr="004D25FB">
        <w:rPr>
          <w:b/>
          <w:i/>
          <w:snapToGrid/>
          <w:sz w:val="26"/>
          <w:szCs w:val="26"/>
        </w:rPr>
        <w:t xml:space="preserve"> РЭС   филиал ПЭС», </w:t>
      </w:r>
      <w:r w:rsidR="004D25FB" w:rsidRPr="004D25FB">
        <w:rPr>
          <w:i/>
          <w:snapToGrid/>
          <w:sz w:val="26"/>
          <w:szCs w:val="26"/>
        </w:rPr>
        <w:t>закупка 1103 р. 2.2.1 ГКПЗ 2018.</w:t>
      </w:r>
    </w:p>
    <w:p w:rsidR="004D25FB" w:rsidRPr="00F25A99" w:rsidRDefault="004D25F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4D25F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D25F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4D25F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D25FB">
        <w:rPr>
          <w:bCs/>
          <w:i/>
          <w:iCs/>
          <w:sz w:val="26"/>
          <w:szCs w:val="26"/>
        </w:rPr>
        <w:t xml:space="preserve">Об </w:t>
      </w:r>
      <w:proofErr w:type="gramStart"/>
      <w:r w:rsidRPr="004D25FB">
        <w:rPr>
          <w:bCs/>
          <w:i/>
          <w:iCs/>
          <w:sz w:val="26"/>
          <w:szCs w:val="26"/>
        </w:rPr>
        <w:t>итоговой</w:t>
      </w:r>
      <w:proofErr w:type="gramEnd"/>
      <w:r w:rsidRPr="004D25FB">
        <w:rPr>
          <w:bCs/>
          <w:i/>
          <w:iCs/>
          <w:sz w:val="26"/>
          <w:szCs w:val="26"/>
        </w:rPr>
        <w:t xml:space="preserve"> </w:t>
      </w:r>
      <w:proofErr w:type="spellStart"/>
      <w:r w:rsidRPr="004D25FB">
        <w:rPr>
          <w:bCs/>
          <w:i/>
          <w:iCs/>
          <w:sz w:val="26"/>
          <w:szCs w:val="26"/>
        </w:rPr>
        <w:t>ранжировке</w:t>
      </w:r>
      <w:proofErr w:type="spellEnd"/>
      <w:r w:rsidRPr="004D25FB">
        <w:rPr>
          <w:bCs/>
          <w:i/>
          <w:iCs/>
          <w:sz w:val="26"/>
          <w:szCs w:val="26"/>
        </w:rPr>
        <w:t xml:space="preserve"> заявок.</w:t>
      </w:r>
    </w:p>
    <w:p w:rsidR="00D46771" w:rsidRPr="004D25F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D25F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D25FB" w:rsidRPr="004D25FB" w:rsidRDefault="004D25FB" w:rsidP="004D25F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D25FB">
        <w:rPr>
          <w:snapToGrid/>
          <w:sz w:val="26"/>
          <w:szCs w:val="26"/>
        </w:rPr>
        <w:t>Признать процедуру переторжки состоявшейся.</w:t>
      </w:r>
    </w:p>
    <w:p w:rsidR="004D25FB" w:rsidRPr="004D25FB" w:rsidRDefault="004D25FB" w:rsidP="004D25F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D25FB">
        <w:rPr>
          <w:snapToGrid/>
          <w:sz w:val="26"/>
          <w:szCs w:val="26"/>
        </w:rPr>
        <w:t>Утвердить</w:t>
      </w:r>
      <w:r w:rsidRPr="004D25FB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4D25FB" w:rsidRPr="004D25FB" w:rsidTr="004C1E7A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5FB" w:rsidRPr="004D25FB" w:rsidRDefault="004D25FB" w:rsidP="004D25F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D25F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D25FB" w:rsidRPr="004D25FB" w:rsidRDefault="004D25FB" w:rsidP="004D25F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4D25FB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D25FB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5FB" w:rsidRPr="004D25FB" w:rsidRDefault="004D25FB" w:rsidP="004D25F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D25FB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FB" w:rsidRPr="004D25FB" w:rsidRDefault="004D25FB" w:rsidP="004D25FB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4D25FB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4D25FB" w:rsidRPr="004D25FB" w:rsidTr="004C1E7A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FB" w:rsidRPr="004D25FB" w:rsidRDefault="004D25FB" w:rsidP="004D25F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D25F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5FB">
              <w:rPr>
                <w:b/>
                <w:i/>
                <w:sz w:val="24"/>
                <w:szCs w:val="24"/>
              </w:rPr>
              <w:t>ООО  «Цифровые системы передачи»</w:t>
            </w:r>
            <w:r w:rsidRPr="004D25FB">
              <w:rPr>
                <w:sz w:val="24"/>
                <w:szCs w:val="24"/>
              </w:rPr>
              <w:t xml:space="preserve"> (ИНН/КПП 2537055738/253701001 ОГРН 1082537006034)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12 380 000,00</w:t>
            </w:r>
          </w:p>
        </w:tc>
      </w:tr>
      <w:tr w:rsidR="004D25FB" w:rsidRPr="004D25FB" w:rsidTr="004C1E7A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5FB" w:rsidRPr="004D25FB" w:rsidRDefault="004D25FB" w:rsidP="004D25F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D25FB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5FB">
              <w:rPr>
                <w:b/>
                <w:i/>
                <w:sz w:val="24"/>
                <w:szCs w:val="24"/>
              </w:rPr>
              <w:t>ООО «ТЕХЦЕНТР»</w:t>
            </w:r>
            <w:r w:rsidRPr="004D25FB">
              <w:rPr>
                <w:sz w:val="24"/>
                <w:szCs w:val="24"/>
              </w:rPr>
              <w:t xml:space="preserve"> (ИНН/КПП 2539057716/253901001 ОГРН 1032502131056)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12 380 000,00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D25FB" w:rsidRPr="004D25FB" w:rsidRDefault="004D25FB" w:rsidP="004D25FB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4D25FB">
        <w:rPr>
          <w:sz w:val="26"/>
          <w:szCs w:val="26"/>
        </w:rPr>
        <w:t xml:space="preserve">Утвердить </w:t>
      </w:r>
      <w:proofErr w:type="gramStart"/>
      <w:r w:rsidRPr="004D25FB">
        <w:rPr>
          <w:sz w:val="26"/>
          <w:szCs w:val="26"/>
        </w:rPr>
        <w:t>итоговую</w:t>
      </w:r>
      <w:proofErr w:type="gramEnd"/>
      <w:r w:rsidRPr="004D25FB">
        <w:rPr>
          <w:sz w:val="26"/>
          <w:szCs w:val="26"/>
        </w:rPr>
        <w:t xml:space="preserve"> </w:t>
      </w:r>
      <w:proofErr w:type="spellStart"/>
      <w:r w:rsidRPr="004D25FB">
        <w:rPr>
          <w:sz w:val="26"/>
          <w:szCs w:val="26"/>
        </w:rPr>
        <w:t>ранжировку</w:t>
      </w:r>
      <w:proofErr w:type="spellEnd"/>
      <w:r w:rsidRPr="004D25FB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4D25FB" w:rsidRPr="004D25FB" w:rsidTr="004C1E7A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B" w:rsidRPr="004D25FB" w:rsidRDefault="004D25FB" w:rsidP="004D2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D25FB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4D25FB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4D25FB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25FB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B" w:rsidRPr="004D25FB" w:rsidRDefault="004D25FB" w:rsidP="004D2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D25FB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B" w:rsidRPr="004D25FB" w:rsidRDefault="004D25FB" w:rsidP="004D25F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4D25FB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B" w:rsidRPr="004D25FB" w:rsidRDefault="004D25FB" w:rsidP="004D25F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4D25FB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B" w:rsidRPr="004D25FB" w:rsidRDefault="004D25FB" w:rsidP="004D25FB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4D25FB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4D25FB" w:rsidRPr="004D25FB" w:rsidTr="004C1E7A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B" w:rsidRPr="004D25FB" w:rsidRDefault="004D25FB" w:rsidP="004D2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D25FB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5FB">
              <w:rPr>
                <w:b/>
                <w:i/>
                <w:sz w:val="24"/>
                <w:szCs w:val="24"/>
              </w:rPr>
              <w:t>ООО  «Цифровые системы передачи»</w:t>
            </w:r>
            <w:r w:rsidRPr="004D25FB">
              <w:rPr>
                <w:sz w:val="24"/>
                <w:szCs w:val="24"/>
              </w:rPr>
              <w:t xml:space="preserve"> (ИНН/КПП 2537055738/253701001 ОГРН 1082537006034)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12 380 000,00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0,77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D25FB" w:rsidRPr="004D25FB" w:rsidTr="004C1E7A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B" w:rsidRPr="004D25FB" w:rsidRDefault="004D25FB" w:rsidP="004D25FB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D25FB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25FB">
              <w:rPr>
                <w:b/>
                <w:i/>
                <w:sz w:val="24"/>
                <w:szCs w:val="24"/>
              </w:rPr>
              <w:t>ООО «ТЕХЦЕНТР»</w:t>
            </w:r>
            <w:r w:rsidRPr="004D25FB">
              <w:rPr>
                <w:sz w:val="24"/>
                <w:szCs w:val="24"/>
              </w:rPr>
              <w:t xml:space="preserve"> (ИНН/КПП 2539057716/253901001 ОГРН 1032502131056)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12 380 000,00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B" w:rsidRPr="004D25FB" w:rsidRDefault="004D25FB" w:rsidP="004D25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D25FB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4D25FB" w:rsidRPr="004D25FB" w:rsidRDefault="004D25FB" w:rsidP="004D25FB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spacing w:val="4"/>
          <w:sz w:val="26"/>
          <w:szCs w:val="26"/>
        </w:rPr>
      </w:pPr>
      <w:r w:rsidRPr="004D25FB">
        <w:rPr>
          <w:b/>
          <w:spacing w:val="4"/>
          <w:sz w:val="26"/>
          <w:szCs w:val="26"/>
        </w:rPr>
        <w:t xml:space="preserve">1. </w:t>
      </w:r>
      <w:proofErr w:type="gramStart"/>
      <w:r w:rsidRPr="004D25FB">
        <w:rPr>
          <w:b/>
          <w:spacing w:val="4"/>
          <w:sz w:val="26"/>
          <w:szCs w:val="26"/>
        </w:rPr>
        <w:t>Признать</w:t>
      </w:r>
      <w:r w:rsidRPr="004D25FB">
        <w:rPr>
          <w:sz w:val="26"/>
          <w:szCs w:val="26"/>
        </w:rPr>
        <w:t xml:space="preserve"> Победителем запроса </w:t>
      </w:r>
      <w:r w:rsidRPr="004D25FB">
        <w:rPr>
          <w:spacing w:val="4"/>
          <w:sz w:val="26"/>
          <w:szCs w:val="26"/>
        </w:rPr>
        <w:t>п</w:t>
      </w:r>
      <w:r w:rsidRPr="004D25FB">
        <w:rPr>
          <w:sz w:val="26"/>
          <w:szCs w:val="26"/>
        </w:rPr>
        <w:t xml:space="preserve">редложений на право заключения Договора </w:t>
      </w:r>
      <w:r w:rsidRPr="004D25FB">
        <w:rPr>
          <w:bCs/>
          <w:sz w:val="26"/>
          <w:szCs w:val="26"/>
        </w:rPr>
        <w:t>на выполнение работ</w:t>
      </w:r>
      <w:r w:rsidRPr="004D25FB">
        <w:rPr>
          <w:b/>
          <w:bCs/>
          <w:sz w:val="26"/>
          <w:szCs w:val="26"/>
        </w:rPr>
        <w:t xml:space="preserve"> </w:t>
      </w:r>
      <w:r w:rsidRPr="004D25FB">
        <w:rPr>
          <w:b/>
          <w:bCs/>
          <w:i/>
          <w:sz w:val="26"/>
          <w:szCs w:val="26"/>
        </w:rPr>
        <w:t xml:space="preserve">«Организация связи по ВОЛС </w:t>
      </w:r>
      <w:proofErr w:type="spellStart"/>
      <w:r w:rsidRPr="004D25FB">
        <w:rPr>
          <w:b/>
          <w:bCs/>
          <w:i/>
          <w:sz w:val="26"/>
          <w:szCs w:val="26"/>
        </w:rPr>
        <w:t>Арсеньевский</w:t>
      </w:r>
      <w:proofErr w:type="spellEnd"/>
      <w:r w:rsidRPr="004D25FB">
        <w:rPr>
          <w:b/>
          <w:bCs/>
          <w:i/>
          <w:sz w:val="26"/>
          <w:szCs w:val="26"/>
        </w:rPr>
        <w:t xml:space="preserve"> РЭС   филиал ПЭС», </w:t>
      </w:r>
      <w:r w:rsidRPr="004D25FB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D25FB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4D25FB">
        <w:rPr>
          <w:b/>
          <w:i/>
          <w:sz w:val="25"/>
          <w:szCs w:val="25"/>
        </w:rPr>
        <w:t xml:space="preserve">ООО  «Цифровые системы передачи» </w:t>
      </w:r>
      <w:r w:rsidRPr="004D25FB">
        <w:rPr>
          <w:i/>
          <w:sz w:val="25"/>
          <w:szCs w:val="25"/>
        </w:rPr>
        <w:t xml:space="preserve">(ИНН/КПП 2537055738/253701001 ОГРН 1082537006034) </w:t>
      </w:r>
      <w:r w:rsidRPr="004D25FB">
        <w:rPr>
          <w:sz w:val="26"/>
          <w:szCs w:val="26"/>
        </w:rPr>
        <w:t xml:space="preserve">на условиях: стоимость заявки </w:t>
      </w:r>
      <w:r w:rsidRPr="004D25FB">
        <w:rPr>
          <w:b/>
          <w:bCs/>
          <w:i/>
          <w:sz w:val="26"/>
          <w:szCs w:val="26"/>
          <w:lang w:eastAsia="en-US"/>
        </w:rPr>
        <w:t xml:space="preserve">12 380 000,00 руб. без учета НДС </w:t>
      </w:r>
      <w:r w:rsidRPr="004D25FB">
        <w:rPr>
          <w:bCs/>
          <w:i/>
          <w:sz w:val="26"/>
          <w:szCs w:val="26"/>
          <w:lang w:eastAsia="en-US"/>
        </w:rPr>
        <w:t>(14 608 400,00 руб. с учетом НДС).</w:t>
      </w:r>
      <w:proofErr w:type="gramEnd"/>
      <w:r w:rsidRPr="004D25FB">
        <w:rPr>
          <w:sz w:val="26"/>
          <w:szCs w:val="26"/>
        </w:rPr>
        <w:t xml:space="preserve"> Срок выполнения работ с момента заключения договора до 31.10.2018 г. Начало поставки - не позднее месяца с момента авансирования. Условия оплаты: Авансовые</w:t>
      </w:r>
      <w:r w:rsidR="00B430E5">
        <w:rPr>
          <w:sz w:val="26"/>
          <w:szCs w:val="26"/>
        </w:rPr>
        <w:t xml:space="preserve"> платежи</w:t>
      </w:r>
      <w:r w:rsidRPr="004D25FB">
        <w:rPr>
          <w:sz w:val="26"/>
          <w:szCs w:val="26"/>
        </w:rPr>
        <w:t xml:space="preserve"> каждого Этапа   работ в размере 30% (тридцати процентов) от стоимости соответствующего Этапа выплачиваются в течение 30 (тридцати) календарных дней </w:t>
      </w:r>
      <w:proofErr w:type="gramStart"/>
      <w:r w:rsidRPr="004D25FB">
        <w:rPr>
          <w:sz w:val="26"/>
          <w:szCs w:val="26"/>
        </w:rPr>
        <w:t>с даты получения</w:t>
      </w:r>
      <w:proofErr w:type="gramEnd"/>
      <w:r w:rsidRPr="004D25FB">
        <w:rPr>
          <w:sz w:val="26"/>
          <w:szCs w:val="26"/>
        </w:rPr>
        <w:t xml:space="preserve"> Заказчиком счета. Платежи в размере 70% (семидесяти процентов) от стоимости каждого Этапа выплачиваются в течение 30 (тридцати) календарных дней </w:t>
      </w:r>
      <w:proofErr w:type="gramStart"/>
      <w:r w:rsidRPr="004D25FB">
        <w:rPr>
          <w:sz w:val="26"/>
          <w:szCs w:val="26"/>
        </w:rPr>
        <w:t>с даты подписания</w:t>
      </w:r>
      <w:proofErr w:type="gramEnd"/>
      <w:r w:rsidRPr="004D25FB">
        <w:rPr>
          <w:sz w:val="26"/>
          <w:szCs w:val="26"/>
        </w:rPr>
        <w:t xml:space="preserve"> Сторонами документов, подтверждающих выполнение/приемку. Гарантийные обязательства: Гарантийный срок на поставляемое оборудование, материалы и выполненные монтажные работы должен составлять   не менее 18 месяцев со дня ввода ВОЛС в эксплуатацию.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4D25FB" w:rsidRDefault="004D25FB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0C" w:rsidRDefault="0040100C" w:rsidP="00355095">
      <w:pPr>
        <w:spacing w:line="240" w:lineRule="auto"/>
      </w:pPr>
      <w:r>
        <w:separator/>
      </w:r>
    </w:p>
  </w:endnote>
  <w:endnote w:type="continuationSeparator" w:id="0">
    <w:p w:rsidR="0040100C" w:rsidRDefault="004010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4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4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0C" w:rsidRDefault="0040100C" w:rsidP="00355095">
      <w:pPr>
        <w:spacing w:line="240" w:lineRule="auto"/>
      </w:pPr>
      <w:r>
        <w:separator/>
      </w:r>
    </w:p>
  </w:footnote>
  <w:footnote w:type="continuationSeparator" w:id="0">
    <w:p w:rsidR="0040100C" w:rsidRDefault="004010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D25FB">
      <w:rPr>
        <w:i/>
        <w:sz w:val="20"/>
      </w:rPr>
      <w:t>1103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558E7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04BD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126C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100C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25FB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54FB"/>
    <w:rsid w:val="007D7120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30E5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48A3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B7A9E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127</cp:revision>
  <cp:lastPrinted>2018-04-23T00:36:00Z</cp:lastPrinted>
  <dcterms:created xsi:type="dcterms:W3CDTF">2014-08-07T23:18:00Z</dcterms:created>
  <dcterms:modified xsi:type="dcterms:W3CDTF">2018-04-24T03:51:00Z</dcterms:modified>
</cp:coreProperties>
</file>