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662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  <w:gridCol w:w="708"/>
        <w:gridCol w:w="2651"/>
        <w:gridCol w:w="418"/>
        <w:gridCol w:w="1017"/>
        <w:gridCol w:w="219"/>
        <w:gridCol w:w="760"/>
        <w:gridCol w:w="520"/>
        <w:gridCol w:w="460"/>
        <w:gridCol w:w="760"/>
        <w:gridCol w:w="440"/>
        <w:gridCol w:w="940"/>
        <w:gridCol w:w="320"/>
        <w:gridCol w:w="276"/>
        <w:gridCol w:w="404"/>
        <w:gridCol w:w="1016"/>
        <w:gridCol w:w="1020"/>
        <w:gridCol w:w="980"/>
        <w:gridCol w:w="980"/>
        <w:gridCol w:w="1200"/>
        <w:gridCol w:w="940"/>
        <w:gridCol w:w="960"/>
      </w:tblGrid>
      <w:tr w:rsidR="00403C21" w:rsidRPr="00403C21" w:rsidTr="00A479DC">
        <w:trPr>
          <w:gridAfter w:val="7"/>
          <w:wAfter w:w="7096" w:type="dxa"/>
          <w:trHeight w:val="330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</w:t>
            </w:r>
          </w:p>
          <w:p w:rsidR="00E72B50" w:rsidRDefault="00403C21" w:rsidP="00FC6A1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C6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FC6A12" w:rsidRPr="00FC6A12" w:rsidRDefault="00FC6A12" w:rsidP="00FC6A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F755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  <w:r w:rsidRPr="00FC6A12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ТЕХНИЧЕСКОЕ ЗАДАНИЕ НА ПРОВЕДЕНИЕ ЗАКУПКИ</w:t>
            </w:r>
          </w:p>
          <w:p w:rsidR="008534EA" w:rsidRDefault="00FC6A12" w:rsidP="00022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</w:t>
            </w:r>
            <w:proofErr w:type="gramStart"/>
            <w:r w:rsidR="008534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СИЗ</w:t>
            </w:r>
            <w:proofErr w:type="gramEnd"/>
            <w:r w:rsidR="008534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7370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Указатели</w:t>
            </w:r>
          </w:p>
          <w:p w:rsidR="00E72B50" w:rsidRPr="00403C21" w:rsidRDefault="00E72B50" w:rsidP="00022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901737" w:rsidRPr="00901737" w:rsidTr="00A479DC">
        <w:trPr>
          <w:gridAfter w:val="7"/>
          <w:wAfter w:w="7096" w:type="dxa"/>
          <w:trHeight w:val="330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ОТБОРОЧНЫЕ  КРИТЕРИИ К ПОСТАВЩИКУ</w:t>
            </w:r>
          </w:p>
        </w:tc>
      </w:tr>
      <w:tr w:rsidR="00901737" w:rsidRPr="00901737" w:rsidTr="00A479DC">
        <w:trPr>
          <w:gridAfter w:val="7"/>
          <w:wAfter w:w="7096" w:type="dxa"/>
          <w:trHeight w:val="151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1.Участник должен указать в составе технико-коммерческого предложения Производителя предлагаемой продукции</w:t>
            </w:r>
            <w:r w:rsidR="00CF63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F636B" w:rsidRPr="00CF636B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="00CF636B">
              <w:rPr>
                <w:rFonts w:ascii="Times New Roman" w:eastAsia="Times New Roman" w:hAnsi="Times New Roman" w:cs="Times New Roman"/>
                <w:b/>
                <w:lang w:eastAsia="ru-RU"/>
              </w:rPr>
              <w:t>приложение №6</w:t>
            </w:r>
            <w:r w:rsidR="00CF636B" w:rsidRPr="00CF636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расчет стоимости)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, а также представить технические характеристики предлагаемой продукции в объеме достаточном для оценки предлагаемой продукции (техническое описание конструктивного исполнения)</w:t>
            </w:r>
            <w:r w:rsidR="003101E5">
              <w:rPr>
                <w:rFonts w:ascii="Times New Roman" w:eastAsia="Times New Roman" w:hAnsi="Times New Roman" w:cs="Times New Roman"/>
                <w:lang w:eastAsia="ru-RU"/>
              </w:rPr>
              <w:t>, сертификаты соответствия на продукцию, паспорта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. В случае если Участник не указал Производителя и не представил технические характеристики предлагаемой продукции, </w:t>
            </w:r>
            <w:r w:rsidR="003101E5">
              <w:rPr>
                <w:rFonts w:ascii="Times New Roman" w:eastAsia="Times New Roman" w:hAnsi="Times New Roman" w:cs="Times New Roman"/>
                <w:lang w:eastAsia="ru-RU"/>
              </w:rPr>
              <w:t xml:space="preserve">сертификации соответствия и паспорта 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Заказчик имеет право отклонить заявку Участника.</w:t>
            </w:r>
          </w:p>
          <w:p w:rsidR="00E72B50" w:rsidRPr="00901737" w:rsidRDefault="00E72B50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7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ОТБОРОЧНЫЙ КРИТЕРИЙ К ПРОДУКЦИИ</w:t>
            </w:r>
          </w:p>
        </w:tc>
      </w:tr>
      <w:tr w:rsidR="00901737" w:rsidRPr="00901737" w:rsidTr="00A479DC">
        <w:trPr>
          <w:gridAfter w:val="7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2.1.Срок оплаты продукции-30 дней 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акта сдачи-приемки товара, товарной</w:t>
            </w:r>
          </w:p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A479DC">
        <w:trPr>
          <w:gridAfter w:val="7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3101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2.2. Срок поставки продукции на склад Грузополучателя до </w:t>
            </w:r>
            <w:r w:rsidR="003101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755C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3101E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.2018 года.</w:t>
            </w:r>
          </w:p>
        </w:tc>
      </w:tr>
      <w:tr w:rsidR="00901737" w:rsidRPr="00901737" w:rsidTr="00022E73">
        <w:trPr>
          <w:gridAfter w:val="7"/>
          <w:wAfter w:w="7096" w:type="dxa"/>
          <w:trHeight w:val="1663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69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  <w:r w:rsidR="00691AC4">
              <w:t xml:space="preserve"> </w:t>
            </w:r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 xml:space="preserve">Гарантия на поставляемую продукцию </w:t>
            </w:r>
            <w:proofErr w:type="gramStart"/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>согласно паспорт</w:t>
            </w:r>
            <w:r w:rsidR="00691AC4"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proofErr w:type="gramEnd"/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 xml:space="preserve"> на издели</w:t>
            </w:r>
            <w:r w:rsidR="00691AC4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691AC4" w:rsidRPr="00691AC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022E73">
        <w:trPr>
          <w:gridAfter w:val="7"/>
          <w:wAfter w:w="7096" w:type="dxa"/>
          <w:trHeight w:val="42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7370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2.4.Продукция должна быть новая -2018 г. выпуска и ранее не используемой и соответствовать техническим требованиям технического задания.</w:t>
            </w:r>
            <w:proofErr w:type="gramEnd"/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7"/>
          <w:wAfter w:w="7096" w:type="dxa"/>
          <w:trHeight w:val="148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2.5.Участник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7"/>
          <w:wAfter w:w="7096" w:type="dxa"/>
          <w:trHeight w:val="795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gridAfter w:val="7"/>
          <w:wAfter w:w="7096" w:type="dxa"/>
          <w:trHeight w:val="315"/>
        </w:trPr>
        <w:tc>
          <w:tcPr>
            <w:tcW w:w="195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предложения аналогов, Участнику необходимо обеспечить выполнение следующих </w:t>
            </w:r>
          </w:p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условий: </w:t>
            </w:r>
          </w:p>
        </w:tc>
      </w:tr>
      <w:tr w:rsidR="00901737" w:rsidRPr="00901737" w:rsidTr="00A479DC">
        <w:trPr>
          <w:gridAfter w:val="7"/>
          <w:wAfter w:w="7096" w:type="dxa"/>
          <w:trHeight w:val="96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37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</w:t>
            </w:r>
            <w:r w:rsidR="00937CBC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spellStart"/>
            <w:r w:rsidR="00937CBC">
              <w:rPr>
                <w:rFonts w:ascii="Times New Roman" w:eastAsia="Times New Roman" w:hAnsi="Times New Roman" w:cs="Times New Roman"/>
                <w:lang w:eastAsia="ru-RU"/>
              </w:rPr>
              <w:t>техзадании</w:t>
            </w:r>
            <w:proofErr w:type="spellEnd"/>
            <w:r w:rsidR="00937CBC">
              <w:rPr>
                <w:rFonts w:ascii="Times New Roman" w:eastAsia="Times New Roman" w:hAnsi="Times New Roman" w:cs="Times New Roman"/>
                <w:lang w:eastAsia="ru-RU"/>
              </w:rPr>
              <w:t xml:space="preserve"> и  приложениях к ТЗ</w:t>
            </w:r>
            <w:bookmarkStart w:id="0" w:name="_GoBack"/>
            <w:bookmarkEnd w:id="0"/>
            <w:proofErr w:type="gramStart"/>
            <w:r w:rsidR="00937C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3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479DC">
        <w:trPr>
          <w:trHeight w:val="315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2B50" w:rsidRPr="00B24EC4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 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Приложение:</w:t>
            </w:r>
          </w:p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B24EC4">
              <w:rPr>
                <w:rFonts w:ascii="Times New Roman" w:hAnsi="Times New Roman"/>
                <w:bCs/>
                <w:i/>
                <w:iCs/>
              </w:rPr>
              <w:t>1.Приложение №1</w:t>
            </w:r>
            <w:r w:rsidR="00937CBC">
              <w:rPr>
                <w:rFonts w:ascii="Times New Roman" w:hAnsi="Times New Roman"/>
                <w:bCs/>
                <w:i/>
                <w:iCs/>
              </w:rPr>
              <w:t>.1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тех. </w:t>
            </w:r>
            <w:proofErr w:type="gramStart"/>
            <w:r>
              <w:rPr>
                <w:rFonts w:ascii="Times New Roman" w:hAnsi="Times New Roman"/>
                <w:bCs/>
                <w:i/>
                <w:iCs/>
              </w:rPr>
              <w:t>характеристики на</w:t>
            </w:r>
            <w:proofErr w:type="gramEnd"/>
            <w:r>
              <w:rPr>
                <w:rFonts w:ascii="Times New Roman" w:hAnsi="Times New Roman"/>
                <w:bCs/>
                <w:i/>
                <w:iCs/>
              </w:rPr>
              <w:t xml:space="preserve"> закупаемую продукцию АО «ДРСК» «Амурские электрические сети»</w:t>
            </w:r>
          </w:p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2.</w:t>
            </w:r>
            <w:r w:rsidRPr="006C547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 №</w:t>
            </w:r>
            <w:r w:rsidR="00937CBC">
              <w:rPr>
                <w:rFonts w:ascii="Times New Roman" w:hAnsi="Times New Roman"/>
                <w:bCs/>
                <w:i/>
                <w:iCs/>
              </w:rPr>
              <w:t>1.2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тех. </w:t>
            </w:r>
            <w:proofErr w:type="gramStart"/>
            <w:r>
              <w:rPr>
                <w:rFonts w:ascii="Times New Roman" w:hAnsi="Times New Roman"/>
                <w:bCs/>
                <w:i/>
                <w:iCs/>
              </w:rPr>
              <w:t>характеристики на</w:t>
            </w:r>
            <w:proofErr w:type="gramEnd"/>
            <w:r>
              <w:rPr>
                <w:rFonts w:ascii="Times New Roman" w:hAnsi="Times New Roman"/>
                <w:bCs/>
                <w:i/>
                <w:iCs/>
              </w:rPr>
              <w:t xml:space="preserve"> закупаемую продукцию АО «ДРСК» «Приморские электрические сети»</w:t>
            </w:r>
          </w:p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3.</w:t>
            </w:r>
            <w:r w:rsidRPr="006C547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 №</w:t>
            </w:r>
            <w:r w:rsidR="00937CBC">
              <w:rPr>
                <w:rFonts w:ascii="Times New Roman" w:hAnsi="Times New Roman"/>
                <w:bCs/>
                <w:i/>
                <w:iCs/>
              </w:rPr>
              <w:t>1.3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 тех. </w:t>
            </w:r>
            <w:proofErr w:type="gramStart"/>
            <w:r>
              <w:rPr>
                <w:rFonts w:ascii="Times New Roman" w:hAnsi="Times New Roman"/>
                <w:bCs/>
                <w:i/>
                <w:iCs/>
              </w:rPr>
              <w:t>характеристики на</w:t>
            </w:r>
            <w:proofErr w:type="gramEnd"/>
            <w:r>
              <w:rPr>
                <w:rFonts w:ascii="Times New Roman" w:hAnsi="Times New Roman"/>
                <w:bCs/>
                <w:i/>
                <w:iCs/>
              </w:rPr>
              <w:t xml:space="preserve"> закупаемую продукцию АО «ДРСК» «Хабаровские электрические сети» СП ЦЭС.</w:t>
            </w:r>
          </w:p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4.</w:t>
            </w:r>
            <w:r w:rsidRPr="006C547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 №</w:t>
            </w:r>
            <w:r w:rsidR="00937CBC">
              <w:rPr>
                <w:rFonts w:ascii="Times New Roman" w:hAnsi="Times New Roman"/>
                <w:bCs/>
                <w:i/>
                <w:iCs/>
              </w:rPr>
              <w:t>1.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4 тех. </w:t>
            </w:r>
            <w:proofErr w:type="gramStart"/>
            <w:r>
              <w:rPr>
                <w:rFonts w:ascii="Times New Roman" w:hAnsi="Times New Roman"/>
                <w:bCs/>
                <w:i/>
                <w:iCs/>
              </w:rPr>
              <w:t>характеристики на</w:t>
            </w:r>
            <w:proofErr w:type="gramEnd"/>
            <w:r>
              <w:rPr>
                <w:rFonts w:ascii="Times New Roman" w:hAnsi="Times New Roman"/>
                <w:bCs/>
                <w:i/>
                <w:iCs/>
              </w:rPr>
              <w:t xml:space="preserve"> закупаемую продукцию АО «ДРСК» «Хабаровские электрические сети» СП Сев.</w:t>
            </w:r>
          </w:p>
          <w:p w:rsidR="0073707E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5.</w:t>
            </w:r>
            <w:r w:rsidRPr="006C547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 №</w:t>
            </w:r>
            <w:r w:rsidR="00937CBC">
              <w:rPr>
                <w:rFonts w:ascii="Times New Roman" w:hAnsi="Times New Roman"/>
                <w:bCs/>
                <w:i/>
                <w:iCs/>
              </w:rPr>
              <w:t>1.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5 тех. </w:t>
            </w:r>
            <w:proofErr w:type="gramStart"/>
            <w:r>
              <w:rPr>
                <w:rFonts w:ascii="Times New Roman" w:hAnsi="Times New Roman"/>
                <w:bCs/>
                <w:i/>
                <w:iCs/>
              </w:rPr>
              <w:t>характеристики на</w:t>
            </w:r>
            <w:proofErr w:type="gramEnd"/>
            <w:r>
              <w:rPr>
                <w:rFonts w:ascii="Times New Roman" w:hAnsi="Times New Roman"/>
                <w:bCs/>
                <w:i/>
                <w:iCs/>
              </w:rPr>
              <w:t xml:space="preserve"> закупаемую продукцию АО «ДРСК» «</w:t>
            </w:r>
            <w:proofErr w:type="spellStart"/>
            <w:r>
              <w:rPr>
                <w:rFonts w:ascii="Times New Roman" w:hAnsi="Times New Roman"/>
                <w:bCs/>
                <w:i/>
                <w:iCs/>
              </w:rPr>
              <w:t>Ээлектрические</w:t>
            </w:r>
            <w:proofErr w:type="spellEnd"/>
            <w:r>
              <w:rPr>
                <w:rFonts w:ascii="Times New Roman" w:hAnsi="Times New Roman"/>
                <w:bCs/>
                <w:i/>
                <w:iCs/>
              </w:rPr>
              <w:t xml:space="preserve"> сети ЕАО»</w:t>
            </w:r>
          </w:p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6.</w:t>
            </w:r>
            <w:r w:rsidRPr="006C5479">
              <w:rPr>
                <w:rFonts w:ascii="Times New Roman" w:hAnsi="Times New Roman"/>
                <w:bCs/>
                <w:i/>
                <w:iCs/>
              </w:rPr>
              <w:t xml:space="preserve">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Приложение №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6 </w:t>
            </w:r>
            <w:r w:rsidRPr="00B24EC4">
              <w:rPr>
                <w:rFonts w:ascii="Times New Roman" w:hAnsi="Times New Roman"/>
                <w:bCs/>
                <w:i/>
                <w:iCs/>
              </w:rPr>
              <w:t>Расчет стоимости</w:t>
            </w:r>
          </w:p>
          <w:p w:rsidR="00E72B50" w:rsidRDefault="00E72B50" w:rsidP="00E72B50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Cs/>
                <w:i/>
                <w:iCs/>
              </w:rPr>
            </w:pPr>
          </w:p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A479DC" w:rsidRDefault="00A479DC" w:rsidP="00937CBC"/>
    <w:sectPr w:rsidR="00A479DC" w:rsidSect="00937CBC">
      <w:pgSz w:w="11906" w:h="16838"/>
      <w:pgMar w:top="709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022E73"/>
    <w:rsid w:val="000D6531"/>
    <w:rsid w:val="003101E5"/>
    <w:rsid w:val="00403C21"/>
    <w:rsid w:val="004725F3"/>
    <w:rsid w:val="004B326B"/>
    <w:rsid w:val="00691AC4"/>
    <w:rsid w:val="0073707E"/>
    <w:rsid w:val="007F1A12"/>
    <w:rsid w:val="008534EA"/>
    <w:rsid w:val="008A3B84"/>
    <w:rsid w:val="00901737"/>
    <w:rsid w:val="00937CBC"/>
    <w:rsid w:val="00963B7C"/>
    <w:rsid w:val="00A479DC"/>
    <w:rsid w:val="00BB546D"/>
    <w:rsid w:val="00CF636B"/>
    <w:rsid w:val="00D547F3"/>
    <w:rsid w:val="00DF5932"/>
    <w:rsid w:val="00E72B50"/>
    <w:rsid w:val="00F755C4"/>
    <w:rsid w:val="00FC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B50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B5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Терешкина Гузалия Мавлимьяновна</cp:lastModifiedBy>
  <cp:revision>4</cp:revision>
  <cp:lastPrinted>2018-01-11T02:09:00Z</cp:lastPrinted>
  <dcterms:created xsi:type="dcterms:W3CDTF">2018-03-21T05:05:00Z</dcterms:created>
  <dcterms:modified xsi:type="dcterms:W3CDTF">2018-03-25T23:59:00Z</dcterms:modified>
</cp:coreProperties>
</file>