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F1920">
        <w:rPr>
          <w:rFonts w:ascii="Times New Roman" w:hAnsi="Times New Roman"/>
          <w:bCs w:val="0"/>
          <w:caps/>
          <w:sz w:val="28"/>
          <w:szCs w:val="28"/>
        </w:rPr>
        <w:t>169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EF1920" w:rsidRPr="00EF1920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</w:t>
      </w:r>
      <w:proofErr w:type="spellStart"/>
      <w:r w:rsidR="00EF1920" w:rsidRPr="00EF1920">
        <w:rPr>
          <w:b/>
          <w:bCs/>
          <w:iCs/>
          <w:color w:val="000000" w:themeColor="text1"/>
          <w:szCs w:val="28"/>
        </w:rPr>
        <w:t>Краснореченское</w:t>
      </w:r>
      <w:proofErr w:type="spellEnd"/>
      <w:r w:rsidR="00EF1920" w:rsidRPr="00EF1920">
        <w:rPr>
          <w:b/>
          <w:bCs/>
          <w:iCs/>
          <w:color w:val="000000" w:themeColor="text1"/>
          <w:szCs w:val="28"/>
        </w:rPr>
        <w:t xml:space="preserve">, с. Осиновая Речка, с. </w:t>
      </w:r>
      <w:proofErr w:type="spellStart"/>
      <w:r w:rsidR="00EF1920" w:rsidRPr="00EF1920">
        <w:rPr>
          <w:b/>
          <w:bCs/>
          <w:iCs/>
          <w:color w:val="000000" w:themeColor="text1"/>
          <w:szCs w:val="28"/>
        </w:rPr>
        <w:t>Смирновка</w:t>
      </w:r>
      <w:proofErr w:type="spellEnd"/>
      <w:r w:rsidR="00EF1920" w:rsidRPr="00EF1920">
        <w:rPr>
          <w:b/>
          <w:bCs/>
          <w:iCs/>
          <w:color w:val="000000" w:themeColor="text1"/>
          <w:szCs w:val="28"/>
        </w:rPr>
        <w:t xml:space="preserve">, </w:t>
      </w:r>
      <w:proofErr w:type="spellStart"/>
      <w:r w:rsidR="00EF1920" w:rsidRPr="00EF1920">
        <w:rPr>
          <w:b/>
          <w:bCs/>
          <w:iCs/>
          <w:color w:val="000000" w:themeColor="text1"/>
          <w:szCs w:val="28"/>
        </w:rPr>
        <w:t>с</w:t>
      </w:r>
      <w:proofErr w:type="gramStart"/>
      <w:r w:rsidR="00EF1920" w:rsidRPr="00EF1920">
        <w:rPr>
          <w:b/>
          <w:bCs/>
          <w:iCs/>
          <w:color w:val="000000" w:themeColor="text1"/>
          <w:szCs w:val="28"/>
        </w:rPr>
        <w:t>.В</w:t>
      </w:r>
      <w:proofErr w:type="gramEnd"/>
      <w:r w:rsidR="00EF1920" w:rsidRPr="00EF1920">
        <w:rPr>
          <w:b/>
          <w:bCs/>
          <w:iCs/>
          <w:color w:val="000000" w:themeColor="text1"/>
          <w:szCs w:val="28"/>
        </w:rPr>
        <w:t>иноградовка</w:t>
      </w:r>
      <w:proofErr w:type="spellEnd"/>
      <w:r w:rsidR="00EF1920" w:rsidRPr="00EF1920">
        <w:rPr>
          <w:b/>
          <w:bCs/>
          <w:iCs/>
          <w:color w:val="000000" w:themeColor="text1"/>
          <w:szCs w:val="28"/>
        </w:rPr>
        <w:t>)», зак</w:t>
      </w:r>
      <w:r w:rsidR="00EF1920">
        <w:rPr>
          <w:b/>
          <w:bCs/>
          <w:iCs/>
          <w:color w:val="000000" w:themeColor="text1"/>
          <w:szCs w:val="28"/>
        </w:rPr>
        <w:t xml:space="preserve">упка 2007 ГКПЗ 2018 </w:t>
      </w:r>
    </w:p>
    <w:p w:rsidR="00EF1920" w:rsidRPr="001D4EA9" w:rsidRDefault="00EF1920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EF1920">
              <w:rPr>
                <w:b/>
                <w:i/>
                <w:sz w:val="24"/>
                <w:szCs w:val="24"/>
              </w:rPr>
              <w:t>866565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091FC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91FC8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F1920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EF1920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EF1920" w:rsidRPr="00EF1920" w:rsidRDefault="00EF1920" w:rsidP="00EF1920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EF192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F1920" w:rsidRPr="00EF1920" w:rsidRDefault="00EF1920" w:rsidP="00EF1920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EF1920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EF1920" w:rsidRPr="00EF1920" w:rsidTr="00437577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920" w:rsidRPr="00EF1920" w:rsidRDefault="00EF1920" w:rsidP="00EF192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F192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920" w:rsidRPr="00EF1920" w:rsidRDefault="00EF1920" w:rsidP="00EF192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F1920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920" w:rsidRPr="00EF1920" w:rsidRDefault="00EF1920" w:rsidP="00EF192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F1920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EF1920" w:rsidRPr="00EF1920" w:rsidTr="00437577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920" w:rsidRPr="00EF1920" w:rsidRDefault="00EF1920" w:rsidP="00EF192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8 083 393.00 руб. без учета НДС</w:t>
            </w:r>
          </w:p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9 538 403.74 руб. с учетом НДС </w:t>
            </w:r>
          </w:p>
        </w:tc>
      </w:tr>
      <w:tr w:rsidR="00EF1920" w:rsidRPr="00EF1920" w:rsidTr="00437577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920" w:rsidRPr="00EF1920" w:rsidRDefault="00EF1920" w:rsidP="00EF192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8 072 000.00 руб. без учета НДС</w:t>
            </w:r>
          </w:p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t>9 524 960.00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EF1920" w:rsidRPr="00EF1920" w:rsidRDefault="004F15C3" w:rsidP="00EF1920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4F15C3">
        <w:rPr>
          <w:sz w:val="26"/>
          <w:szCs w:val="26"/>
        </w:rPr>
        <w:t>.</w:t>
      </w:r>
      <w:r w:rsidR="00EF1920" w:rsidRPr="00EF1920">
        <w:rPr>
          <w:b/>
          <w:sz w:val="26"/>
          <w:szCs w:val="26"/>
        </w:rPr>
        <w:t xml:space="preserve"> 1. Признать</w:t>
      </w:r>
      <w:r w:rsidR="00EF1920" w:rsidRPr="00EF1920">
        <w:rPr>
          <w:sz w:val="26"/>
          <w:szCs w:val="26"/>
        </w:rPr>
        <w:t xml:space="preserve"> заявки </w:t>
      </w:r>
      <w:r w:rsidR="00EF1920" w:rsidRPr="00EF1920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="00EF1920" w:rsidRPr="00EF1920">
        <w:rPr>
          <w:rFonts w:eastAsiaTheme="minorHAnsi"/>
          <w:b/>
          <w:i/>
          <w:snapToGrid/>
          <w:sz w:val="26"/>
          <w:szCs w:val="26"/>
          <w:lang w:eastAsia="en-US"/>
        </w:rPr>
        <w:t>НаноЭлектроМонтаж</w:t>
      </w:r>
      <w:proofErr w:type="spellEnd"/>
      <w:r w:rsidR="00EF1920" w:rsidRPr="00EF1920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="00EF1920" w:rsidRPr="00EF1920">
        <w:rPr>
          <w:rFonts w:eastAsiaTheme="minorHAnsi"/>
          <w:snapToGrid/>
          <w:sz w:val="26"/>
          <w:szCs w:val="26"/>
          <w:lang w:eastAsia="en-US"/>
        </w:rPr>
        <w:t xml:space="preserve"> ИНН/КПП 7736584929/773601001 ОГРН 5087746234703;</w:t>
      </w:r>
      <w:r w:rsidR="00EF1920" w:rsidRPr="00EF192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АО "</w:t>
      </w:r>
      <w:proofErr w:type="spellStart"/>
      <w:r w:rsidR="00EF1920" w:rsidRPr="00EF1920">
        <w:rPr>
          <w:rFonts w:eastAsiaTheme="minorHAnsi"/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="00EF1920" w:rsidRPr="00EF1920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="00EF1920" w:rsidRPr="00EF1920">
        <w:rPr>
          <w:rFonts w:eastAsiaTheme="minorHAnsi"/>
          <w:snapToGrid/>
          <w:sz w:val="26"/>
          <w:szCs w:val="26"/>
          <w:lang w:eastAsia="en-US"/>
        </w:rPr>
        <w:t xml:space="preserve"> ИНН/КПП 2702011141/272501001 ОГРН 1022701403944 </w:t>
      </w:r>
      <w:r w:rsidR="00EF1920" w:rsidRPr="00EF1920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="00EF1920" w:rsidRPr="00EF192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4F15C3" w:rsidRPr="004F15C3" w:rsidRDefault="004F15C3" w:rsidP="004F15C3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EF1920" w:rsidRPr="00EF1920" w:rsidRDefault="00EF1920" w:rsidP="00EF1920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EF1920">
        <w:rPr>
          <w:sz w:val="26"/>
          <w:szCs w:val="26"/>
        </w:rPr>
        <w:t xml:space="preserve">Утвердить </w:t>
      </w:r>
      <w:proofErr w:type="gramStart"/>
      <w:r w:rsidRPr="00EF1920">
        <w:rPr>
          <w:sz w:val="26"/>
          <w:szCs w:val="26"/>
        </w:rPr>
        <w:t>итоговую</w:t>
      </w:r>
      <w:proofErr w:type="gramEnd"/>
      <w:r w:rsidRPr="00EF1920">
        <w:rPr>
          <w:sz w:val="26"/>
          <w:szCs w:val="26"/>
        </w:rPr>
        <w:t xml:space="preserve"> </w:t>
      </w:r>
      <w:proofErr w:type="spellStart"/>
      <w:r w:rsidRPr="00EF1920">
        <w:rPr>
          <w:sz w:val="26"/>
          <w:szCs w:val="26"/>
        </w:rPr>
        <w:t>ранжировку</w:t>
      </w:r>
      <w:proofErr w:type="spellEnd"/>
      <w:r w:rsidRPr="00EF1920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EF1920" w:rsidRPr="00EF1920" w:rsidTr="00437577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920" w:rsidRPr="00EF1920" w:rsidRDefault="00EF1920" w:rsidP="00EF192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F1920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EF1920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EF1920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EF1920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920" w:rsidRPr="00EF1920" w:rsidRDefault="00EF1920" w:rsidP="00EF192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F1920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920" w:rsidRPr="00EF1920" w:rsidRDefault="00EF1920" w:rsidP="00EF192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F1920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920" w:rsidRPr="00EF1920" w:rsidRDefault="00EF1920" w:rsidP="00EF192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F1920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EF1920" w:rsidRPr="00EF1920" w:rsidTr="00437577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920" w:rsidRPr="00EF1920" w:rsidRDefault="00EF1920" w:rsidP="00EF1920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F1920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8 072 000.00</w:t>
            </w:r>
          </w:p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920" w:rsidRPr="00EF1920" w:rsidRDefault="00EF1920" w:rsidP="00EF192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EF1920" w:rsidRPr="00EF1920" w:rsidTr="00437577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920" w:rsidRPr="00EF1920" w:rsidRDefault="00EF1920" w:rsidP="00EF1920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F1920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EF1920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8 083 393.00</w:t>
            </w:r>
          </w:p>
          <w:p w:rsidR="00EF1920" w:rsidRPr="00EF1920" w:rsidRDefault="00EF1920" w:rsidP="00EF192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920" w:rsidRPr="00EF1920" w:rsidRDefault="00EF1920" w:rsidP="00EF192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F192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4F15C3" w:rsidRDefault="004F15C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EF1920" w:rsidRPr="00EF1920" w:rsidRDefault="00EF1920" w:rsidP="00EF1920">
      <w:pPr>
        <w:widowControl w:val="0"/>
        <w:autoSpaceDE w:val="0"/>
        <w:autoSpaceDN w:val="0"/>
        <w:adjustRightInd w:val="0"/>
        <w:spacing w:after="200" w:line="240" w:lineRule="auto"/>
        <w:ind w:firstLine="0"/>
        <w:rPr>
          <w:sz w:val="26"/>
          <w:szCs w:val="26"/>
        </w:rPr>
      </w:pPr>
      <w:r w:rsidRPr="00EF1920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EF1920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EF1920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EF1920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EF1920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</w:t>
      </w:r>
      <w:proofErr w:type="spellStart"/>
      <w:r w:rsidRPr="00EF1920">
        <w:rPr>
          <w:b/>
          <w:bCs/>
          <w:i/>
          <w:iCs/>
          <w:sz w:val="26"/>
          <w:szCs w:val="26"/>
        </w:rPr>
        <w:t>Краснореченское</w:t>
      </w:r>
      <w:proofErr w:type="spellEnd"/>
      <w:r w:rsidRPr="00EF1920">
        <w:rPr>
          <w:b/>
          <w:bCs/>
          <w:i/>
          <w:iCs/>
          <w:sz w:val="26"/>
          <w:szCs w:val="26"/>
        </w:rPr>
        <w:t xml:space="preserve">, с. Осиновая Речка, с. </w:t>
      </w:r>
      <w:proofErr w:type="spellStart"/>
      <w:r w:rsidRPr="00EF1920">
        <w:rPr>
          <w:b/>
          <w:bCs/>
          <w:i/>
          <w:iCs/>
          <w:sz w:val="26"/>
          <w:szCs w:val="26"/>
        </w:rPr>
        <w:t>Смирновка</w:t>
      </w:r>
      <w:proofErr w:type="spellEnd"/>
      <w:r w:rsidRPr="00EF192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EF1920">
        <w:rPr>
          <w:b/>
          <w:bCs/>
          <w:i/>
          <w:iCs/>
          <w:sz w:val="26"/>
          <w:szCs w:val="26"/>
        </w:rPr>
        <w:t>с</w:t>
      </w:r>
      <w:proofErr w:type="gramStart"/>
      <w:r w:rsidRPr="00EF1920">
        <w:rPr>
          <w:b/>
          <w:bCs/>
          <w:i/>
          <w:iCs/>
          <w:sz w:val="26"/>
          <w:szCs w:val="26"/>
        </w:rPr>
        <w:t>.В</w:t>
      </w:r>
      <w:proofErr w:type="gramEnd"/>
      <w:r w:rsidRPr="00EF1920">
        <w:rPr>
          <w:b/>
          <w:bCs/>
          <w:i/>
          <w:iCs/>
          <w:sz w:val="26"/>
          <w:szCs w:val="26"/>
        </w:rPr>
        <w:t>иноградовка</w:t>
      </w:r>
      <w:proofErr w:type="spellEnd"/>
      <w:r w:rsidRPr="00EF1920">
        <w:rPr>
          <w:b/>
          <w:bCs/>
          <w:i/>
          <w:iCs/>
          <w:sz w:val="26"/>
          <w:szCs w:val="26"/>
        </w:rPr>
        <w:t>)»</w:t>
      </w:r>
      <w:r w:rsidRPr="00EF1920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EF1920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EF1920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EF1920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EF192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АО "</w:t>
      </w:r>
      <w:proofErr w:type="spellStart"/>
      <w:r w:rsidRPr="00EF1920">
        <w:rPr>
          <w:rFonts w:eastAsiaTheme="minorHAnsi"/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EF1920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EF1920">
        <w:rPr>
          <w:rFonts w:eastAsiaTheme="minorHAnsi"/>
          <w:snapToGrid/>
          <w:sz w:val="26"/>
          <w:szCs w:val="26"/>
          <w:lang w:eastAsia="en-US"/>
        </w:rPr>
        <w:t xml:space="preserve"> ИНН/КПП 2702011141/272501001 ОГРН 1022701403944</w:t>
      </w:r>
      <w:r w:rsidRPr="00EF192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EF1920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EF1920">
        <w:rPr>
          <w:rFonts w:eastAsiaTheme="minorHAnsi"/>
          <w:b/>
          <w:i/>
          <w:snapToGrid/>
          <w:sz w:val="26"/>
          <w:szCs w:val="26"/>
          <w:lang w:eastAsia="en-US"/>
        </w:rPr>
        <w:t>8 072 000.00 руб. без учета НДС (</w:t>
      </w:r>
      <w:r w:rsidRPr="00EF1920">
        <w:rPr>
          <w:rFonts w:eastAsiaTheme="minorHAnsi"/>
          <w:snapToGrid/>
          <w:sz w:val="26"/>
          <w:szCs w:val="26"/>
          <w:lang w:eastAsia="en-US"/>
        </w:rPr>
        <w:t>9 524 960.00 руб. с учетом НДС</w:t>
      </w:r>
      <w:r w:rsidRPr="00EF1920">
        <w:rPr>
          <w:sz w:val="26"/>
          <w:szCs w:val="26"/>
        </w:rPr>
        <w:t xml:space="preserve">). Срок выполнения работ: с момента заключения договора до 30.04.2018 г. Условия оплаты: расчет за каждый выполненный  этап работ в течение 30 (тридцати) календарных дней </w:t>
      </w:r>
      <w:proofErr w:type="gramStart"/>
      <w:r w:rsidRPr="00EF1920">
        <w:rPr>
          <w:sz w:val="26"/>
          <w:szCs w:val="26"/>
        </w:rPr>
        <w:t>с даты подписания</w:t>
      </w:r>
      <w:proofErr w:type="gramEnd"/>
      <w:r w:rsidRPr="00EF1920">
        <w:rPr>
          <w:sz w:val="26"/>
          <w:szCs w:val="26"/>
        </w:rPr>
        <w:t xml:space="preserve"> справки о стоимости выполнения работ КС-3. Гарантийные обязательства: на своевременное и качественное выполнение работ, а так же на устранение дефектов, возникших по вине Подрядчика в течение 60 месяцев с момента приемки выполненных работ.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10" w:rsidRDefault="00315310" w:rsidP="00355095">
      <w:pPr>
        <w:spacing w:line="240" w:lineRule="auto"/>
      </w:pPr>
      <w:r>
        <w:separator/>
      </w:r>
    </w:p>
  </w:endnote>
  <w:endnote w:type="continuationSeparator" w:id="0">
    <w:p w:rsidR="00315310" w:rsidRDefault="003153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1F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1F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10" w:rsidRDefault="00315310" w:rsidP="00355095">
      <w:pPr>
        <w:spacing w:line="240" w:lineRule="auto"/>
      </w:pPr>
      <w:r>
        <w:separator/>
      </w:r>
    </w:p>
  </w:footnote>
  <w:footnote w:type="continuationSeparator" w:id="0">
    <w:p w:rsidR="00315310" w:rsidRDefault="003153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EF1920">
      <w:rPr>
        <w:i/>
        <w:sz w:val="20"/>
      </w:rPr>
      <w:t>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FC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15310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0CCE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6D3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1920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140</cp:revision>
  <cp:lastPrinted>2018-01-23T02:03:00Z</cp:lastPrinted>
  <dcterms:created xsi:type="dcterms:W3CDTF">2015-03-25T00:17:00Z</dcterms:created>
  <dcterms:modified xsi:type="dcterms:W3CDTF">2018-01-23T08:01:00Z</dcterms:modified>
</cp:coreProperties>
</file>