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BB" w:rsidRPr="00BC11BB" w:rsidRDefault="00D50D28" w:rsidP="00BC11BB">
      <w:pPr>
        <w:spacing w:before="0"/>
        <w:ind w:left="6804"/>
        <w:jc w:val="right"/>
        <w:rPr>
          <w:b/>
          <w:caps/>
        </w:rPr>
      </w:pPr>
      <w:r w:rsidRPr="00BC11BB">
        <w:t>Приложение </w:t>
      </w:r>
      <w:r w:rsidR="00BC11BB">
        <w:t xml:space="preserve"> к приказу </w:t>
      </w:r>
      <w:r w:rsidR="005742B6">
        <w:t xml:space="preserve">             </w:t>
      </w:r>
      <w:r w:rsidR="00BC11BB">
        <w:t xml:space="preserve"> от</w:t>
      </w:r>
      <w:r w:rsidR="005742B6">
        <w:t xml:space="preserve"> 03.07.2017  </w:t>
      </w:r>
      <w:r w:rsidR="00BC11BB">
        <w:t>№</w:t>
      </w:r>
      <w:r w:rsidR="005742B6">
        <w:t xml:space="preserve"> 207</w:t>
      </w:r>
      <w:r w:rsidR="00F6485B" w:rsidRPr="00BC11BB">
        <w:rPr>
          <w:b/>
          <w:caps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527F70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650A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477771398"/>
      <w:r w:rsidRPr="004D1075"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527F70">
        <w:t>АО «ДРСК»</w:t>
      </w:r>
      <w:r w:rsidR="00777105">
        <w:t xml:space="preserve"> (Далее – Общество)</w:t>
      </w:r>
      <w:r w:rsidRPr="004D1075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1" w:name="_Toc477771399"/>
      <w:r>
        <w:t>Общие положения</w:t>
      </w:r>
      <w:bookmarkEnd w:id="1"/>
    </w:p>
    <w:p w:rsidR="000A7205" w:rsidRPr="00B12C30" w:rsidRDefault="000A7205" w:rsidP="000A7205">
      <w:pPr>
        <w:pStyle w:val="11"/>
      </w:pPr>
      <w:bookmarkStart w:id="2" w:name="_Toc477771400"/>
      <w:r w:rsidRPr="00B12C30">
        <w:t xml:space="preserve">Цели и </w:t>
      </w:r>
      <w:r w:rsidR="00741038" w:rsidRPr="00B12C30">
        <w:t>задачи методики</w:t>
      </w:r>
      <w:bookmarkEnd w:id="2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777105">
        <w:t>Обществом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777105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 w:rsidR="00777105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3" w:name="_Toc477771401"/>
      <w:bookmarkStart w:id="4" w:name="_Toc477771402"/>
      <w:bookmarkEnd w:id="3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4"/>
    </w:p>
    <w:p w:rsidR="000A7205" w:rsidRPr="00B12C30" w:rsidRDefault="00E34958" w:rsidP="000A7205">
      <w:pPr>
        <w:pStyle w:val="11"/>
      </w:pPr>
      <w:bookmarkStart w:id="5" w:name="_Toc477771403"/>
      <w:r w:rsidRPr="00B12C30">
        <w:t>Общие положения</w:t>
      </w:r>
      <w:bookmarkEnd w:id="5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AA73FD">
        <w:t>Общества</w:t>
      </w:r>
      <w:r w:rsidR="00BC1C17" w:rsidRPr="00B51C9E">
        <w:t xml:space="preserve"> или экспертами </w:t>
      </w:r>
      <w:r w:rsidR="001862B3" w:rsidRPr="00B51C9E">
        <w:t xml:space="preserve">сторонних организаций, действующими от имени </w:t>
      </w:r>
      <w:r w:rsidR="00AA73FD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6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6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7" w:name="_Toc477771405"/>
      <w:bookmarkStart w:id="8" w:name="_Toc477771407"/>
      <w:bookmarkStart w:id="9" w:name="_Toc477771408"/>
      <w:bookmarkEnd w:id="7"/>
      <w:bookmarkEnd w:id="8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9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0" w:name="_Ref456627933"/>
      <w:bookmarkStart w:id="11" w:name="_Ref456627958"/>
      <w:bookmarkStart w:id="12" w:name="_Toc477771409"/>
      <w:r w:rsidRPr="00B11020">
        <w:t>Критерии отбора</w:t>
      </w:r>
      <w:bookmarkEnd w:id="10"/>
      <w:bookmarkEnd w:id="11"/>
      <w:bookmarkEnd w:id="12"/>
    </w:p>
    <w:p w:rsidR="00E34958" w:rsidRDefault="00E849AF" w:rsidP="00E34958">
      <w:pPr>
        <w:pStyle w:val="111"/>
        <w:keepNext/>
      </w:pPr>
      <w:bookmarkStart w:id="13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3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4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4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5" w:name="_Ref456627925"/>
      <w:bookmarkStart w:id="16" w:name="_Ref456627964"/>
      <w:bookmarkStart w:id="17" w:name="_Ref456627998"/>
      <w:bookmarkStart w:id="18" w:name="_Toc477771410"/>
      <w:r>
        <w:t>Ограничивающие факторы</w:t>
      </w:r>
      <w:bookmarkEnd w:id="15"/>
      <w:bookmarkEnd w:id="16"/>
      <w:bookmarkEnd w:id="17"/>
      <w:bookmarkEnd w:id="18"/>
    </w:p>
    <w:p w:rsidR="00C96E2F" w:rsidRDefault="00E849AF" w:rsidP="00C96E2F">
      <w:pPr>
        <w:pStyle w:val="111"/>
      </w:pPr>
      <w:bookmarkStart w:id="19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19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0" w:name="_Toc469414179"/>
      <w:bookmarkStart w:id="21" w:name="_Toc469414180"/>
      <w:bookmarkStart w:id="22" w:name="_Ref456627910"/>
      <w:bookmarkStart w:id="23" w:name="_Ref456628031"/>
      <w:bookmarkStart w:id="24" w:name="_Ref456628948"/>
      <w:bookmarkStart w:id="25" w:name="_Toc477771411"/>
      <w:bookmarkEnd w:id="20"/>
      <w:bookmarkEnd w:id="21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2"/>
      <w:bookmarkEnd w:id="23"/>
      <w:bookmarkEnd w:id="24"/>
      <w:r w:rsidR="00B27F5E">
        <w:t>)</w:t>
      </w:r>
      <w:bookmarkEnd w:id="25"/>
    </w:p>
    <w:p w:rsidR="00AE1E95" w:rsidRPr="000E3801" w:rsidRDefault="00AE1E95" w:rsidP="00513524">
      <w:pPr>
        <w:pStyle w:val="111"/>
        <w:keepNext/>
      </w:pPr>
      <w:bookmarkStart w:id="26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6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7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7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8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8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29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29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0" w:name="_Ref456629415"/>
      <w:r w:rsidRPr="00617934">
        <w:t>показатели, характеризующие соответствие масштабов деятельности участника:</w:t>
      </w:r>
      <w:bookmarkEnd w:id="30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1" w:name="_Ref469654191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1"/>
    </w:p>
    <w:p w:rsidR="00A1147D" w:rsidRDefault="00A1147D" w:rsidP="00A1147D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1</w:t>
      </w:r>
      <w:r w:rsidR="006650AA">
        <w:rPr>
          <w:noProof/>
        </w:rPr>
        <w:fldChar w:fldCharType="end"/>
      </w:r>
    </w:p>
    <w:p w:rsidR="00A1147D" w:rsidRPr="00723E9B" w:rsidRDefault="006650A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6650AA">
        <w:fldChar w:fldCharType="begin"/>
      </w:r>
      <w:r w:rsidR="006650AA">
        <w:instrText xml:space="preserve"> SEQ Таблица \* ARABIC </w:instrText>
      </w:r>
      <w:r w:rsidR="006650AA">
        <w:fldChar w:fldCharType="separate"/>
      </w:r>
      <w:r w:rsidR="0051616D">
        <w:rPr>
          <w:noProof/>
        </w:rPr>
        <w:t>1</w:t>
      </w:r>
      <w:r w:rsidR="006650A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6650AA">
        <w:fldChar w:fldCharType="begin"/>
      </w:r>
      <w:r w:rsidR="006650AA">
        <w:instrText xml:space="preserve"> SEQ Таблица \* ARABIC </w:instrText>
      </w:r>
      <w:r w:rsidR="006650AA">
        <w:fldChar w:fldCharType="separate"/>
      </w:r>
      <w:r w:rsidR="0051616D">
        <w:rPr>
          <w:noProof/>
        </w:rPr>
        <w:t>2</w:t>
      </w:r>
      <w:r w:rsidR="006650AA">
        <w:rPr>
          <w:noProof/>
        </w:rPr>
        <w:fldChar w:fldCharType="end"/>
      </w:r>
    </w:p>
    <w:tbl>
      <w:tblPr>
        <w:tblStyle w:val="a7"/>
        <w:tblW w:w="0" w:type="auto"/>
        <w:tblInd w:w="1130" w:type="dxa"/>
        <w:tblLayout w:type="fixed"/>
        <w:tblLook w:val="04A0" w:firstRow="1" w:lastRow="0" w:firstColumn="1" w:lastColumn="0" w:noHBand="0" w:noVBand="1"/>
      </w:tblPr>
      <w:tblGrid>
        <w:gridCol w:w="1672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</w:tblGrid>
      <w:tr w:rsidR="004D71A1" w:rsidRPr="00723E9B" w:rsidTr="001B4B32">
        <w:trPr>
          <w:cantSplit/>
        </w:trPr>
        <w:tc>
          <w:tcPr>
            <w:tcW w:w="1672" w:type="dxa"/>
            <w:vMerge w:val="restart"/>
            <w:shd w:val="clear" w:color="auto" w:fill="C6D9F1" w:themeFill="text2" w:themeFillTint="33"/>
          </w:tcPr>
          <w:p w:rsidR="004D71A1" w:rsidRPr="00723E9B" w:rsidRDefault="004D71A1" w:rsidP="004D71A1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Финансовый показатель</w:t>
            </w:r>
            <w:r w:rsidR="001E78A2">
              <w:rPr>
                <w:b/>
                <w:sz w:val="18"/>
                <w:szCs w:val="18"/>
                <w:lang w:eastAsia="ru-RU"/>
              </w:rPr>
              <w:br/>
              <w:t>(усредненный)</w:t>
            </w:r>
          </w:p>
        </w:tc>
        <w:tc>
          <w:tcPr>
            <w:tcW w:w="7619" w:type="dxa"/>
            <w:gridSpan w:val="11"/>
            <w:shd w:val="clear" w:color="auto" w:fill="C6D9F1" w:themeFill="text2" w:themeFillTint="33"/>
          </w:tcPr>
          <w:p w:rsidR="004D71A1" w:rsidRPr="00723E9B" w:rsidRDefault="001B4B32" w:rsidP="001B4B32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Перевод рассчитанного значения финансового показателя – Х в оценку в</w:t>
            </w:r>
            <w:r w:rsidR="004D71A1">
              <w:rPr>
                <w:b/>
                <w:sz w:val="18"/>
                <w:szCs w:val="18"/>
                <w:lang w:eastAsia="ru-RU"/>
              </w:rPr>
              <w:t xml:space="preserve"> балл</w:t>
            </w:r>
            <w:r>
              <w:rPr>
                <w:b/>
                <w:sz w:val="18"/>
                <w:szCs w:val="18"/>
                <w:lang w:eastAsia="ru-RU"/>
              </w:rPr>
              <w:t>ах</w:t>
            </w:r>
          </w:p>
        </w:tc>
      </w:tr>
      <w:tr w:rsidR="004D71A1" w:rsidRPr="00723E9B" w:rsidTr="000C4E70">
        <w:trPr>
          <w:cantSplit/>
        </w:trPr>
        <w:tc>
          <w:tcPr>
            <w:tcW w:w="1672" w:type="dxa"/>
            <w:vMerge/>
            <w:shd w:val="clear" w:color="auto" w:fill="C6D9F1" w:themeFill="text2" w:themeFillTint="33"/>
          </w:tcPr>
          <w:p w:rsidR="004D71A1" w:rsidRDefault="004D71A1" w:rsidP="004D71A1">
            <w:pPr>
              <w:pStyle w:val="10"/>
              <w:keepNext/>
              <w:spacing w:before="40" w:after="40" w:line="240" w:lineRule="auto"/>
              <w:ind w:left="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4D71A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723E9B">
              <w:rPr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</w:t>
            </w:r>
            <w:r w:rsidR="001B4B32">
              <w:rPr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</w:t>
            </w:r>
            <w:r w:rsidR="001B4B32">
              <w:rPr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1B4B32" w:rsidRPr="001B4B32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способность участника расплачиваться по финансовым обязательствам, его устойчивость и рентабельность: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23E9B">
              <w:rPr>
                <w:sz w:val="18"/>
                <w:szCs w:val="18"/>
              </w:rPr>
              <w:t>пассивах</w:t>
            </w:r>
            <w:proofErr w:type="gramEnd"/>
            <w:r w:rsidRPr="00723E9B">
              <w:rPr>
                <w:sz w:val="18"/>
                <w:szCs w:val="18"/>
              </w:rPr>
              <w:t>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94,0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96,0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92,0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94,0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92,0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76,0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83,0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76,0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70,0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proofErr w:type="spellStart"/>
            <w:r w:rsidRPr="00723E9B">
              <w:rPr>
                <w:sz w:val="18"/>
                <w:szCs w:val="18"/>
              </w:rPr>
              <w:t>Рентабильность</w:t>
            </w:r>
            <w:proofErr w:type="spellEnd"/>
            <w:r w:rsidRPr="00723E9B">
              <w:rPr>
                <w:sz w:val="18"/>
                <w:szCs w:val="18"/>
              </w:rPr>
              <w:t xml:space="preserve"> инвестированного капитала,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-10,0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-7,0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-3,0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X </w:t>
            </w:r>
            <w:r w:rsidRPr="001B4B32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1B4B32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Долг </w:t>
            </w:r>
            <w:r w:rsidRPr="001B4B32">
              <w:rPr>
                <w:sz w:val="18"/>
                <w:szCs w:val="18"/>
              </w:rPr>
              <w:t xml:space="preserve">/ </w:t>
            </w:r>
            <w:r w:rsidRPr="00723E9B">
              <w:rPr>
                <w:sz w:val="18"/>
                <w:szCs w:val="18"/>
                <w:lang w:val="en-US"/>
              </w:rPr>
              <w:t>EBITDA</w:t>
            </w:r>
            <w:r>
              <w:rPr>
                <w:sz w:val="18"/>
                <w:szCs w:val="18"/>
              </w:rPr>
              <w:t>, год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8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 w:rsidR="006049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ликвидность: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</w:t>
            </w:r>
            <w:r w:rsidR="001B4B32" w:rsidRPr="001B4B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0,03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0,04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0,07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0,09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Коэффициент покрытия </w:t>
            </w:r>
            <w:proofErr w:type="spellStart"/>
            <w:r>
              <w:rPr>
                <w:sz w:val="18"/>
                <w:szCs w:val="18"/>
              </w:rPr>
              <w:t>внеоборотных</w:t>
            </w:r>
            <w:proofErr w:type="spellEnd"/>
            <w:r>
              <w:rPr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1,3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1,1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0,9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B96FD6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соответствие масштабов</w:t>
            </w:r>
            <w:r w:rsidR="00F131C0">
              <w:rPr>
                <w:b/>
                <w:sz w:val="18"/>
                <w:szCs w:val="18"/>
              </w:rPr>
              <w:t xml:space="preserve"> деятельности участника: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0,01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0,02</w:t>
            </w:r>
          </w:p>
        </w:tc>
      </w:tr>
    </w:tbl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2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2"/>
    </w:p>
    <w:p w:rsidR="00023C77" w:rsidRDefault="00023C77" w:rsidP="00023C77">
      <w:pPr>
        <w:pStyle w:val="a0"/>
      </w:pPr>
      <w:r>
        <w:t xml:space="preserve">Таблица </w:t>
      </w:r>
      <w:r w:rsidR="006650AA">
        <w:fldChar w:fldCharType="begin"/>
      </w:r>
      <w:r w:rsidR="006650AA">
        <w:instrText xml:space="preserve"> SEQ Таблица \* ARABIC </w:instrText>
      </w:r>
      <w:r w:rsidR="006650AA">
        <w:fldChar w:fldCharType="separate"/>
      </w:r>
      <w:r w:rsidR="0051616D">
        <w:rPr>
          <w:noProof/>
        </w:rPr>
        <w:t>3</w:t>
      </w:r>
      <w:r w:rsidR="006650A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3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4" w:name="_Ref471818978"/>
      <w:bookmarkStart w:id="35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3"/>
      <w:bookmarkEnd w:id="34"/>
      <w:bookmarkEnd w:id="35"/>
      <w:proofErr w:type="gramEnd"/>
    </w:p>
    <w:p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2</w:t>
      </w:r>
      <w:r w:rsidR="006650AA">
        <w:rPr>
          <w:noProof/>
        </w:rPr>
        <w:fldChar w:fldCharType="end"/>
      </w:r>
    </w:p>
    <w:p w:rsidR="000A7205" w:rsidRPr="00723E9B" w:rsidRDefault="006650A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6" w:name="_Ref456627779"/>
      <w:bookmarkStart w:id="37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6"/>
      <w:bookmarkEnd w:id="37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3</w:t>
      </w:r>
      <w:r w:rsidR="006650AA">
        <w:rPr>
          <w:noProof/>
        </w:rPr>
        <w:fldChar w:fldCharType="end"/>
      </w:r>
    </w:p>
    <w:p w:rsidR="00723E9B" w:rsidRPr="00723E9B" w:rsidRDefault="006650A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8" w:name="_Ref456627785"/>
      <w:bookmarkStart w:id="39" w:name="_Toc477771414"/>
      <w:r>
        <w:t>Порядок расчета д</w:t>
      </w:r>
      <w:r w:rsidR="000A7205">
        <w:t>олг</w:t>
      </w:r>
      <w:r>
        <w:t>а / EBITDA</w:t>
      </w:r>
      <w:bookmarkEnd w:id="38"/>
      <w:bookmarkEnd w:id="39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</w:instrText>
      </w:r>
      <w:r w:rsidR="006650AA">
        <w:instrText xml:space="preserve">ARABIC </w:instrText>
      </w:r>
      <w:r w:rsidR="006650AA">
        <w:fldChar w:fldCharType="separate"/>
      </w:r>
      <w:r w:rsidR="0051616D">
        <w:rPr>
          <w:noProof/>
        </w:rPr>
        <w:t>4</w:t>
      </w:r>
      <w:r w:rsidR="006650AA">
        <w:rPr>
          <w:noProof/>
        </w:rPr>
        <w:fldChar w:fldCharType="end"/>
      </w:r>
    </w:p>
    <w:p w:rsidR="00A95856" w:rsidRPr="00723E9B" w:rsidRDefault="006650A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5</w:t>
      </w:r>
      <w:r w:rsidR="006650AA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0" w:name="_Ref456627798"/>
      <w:bookmarkStart w:id="41" w:name="_Toc477771415"/>
      <w:r w:rsidRPr="000E3801">
        <w:t>Порядок расчета периода оборота дебиторской задолженности</w:t>
      </w:r>
      <w:bookmarkEnd w:id="40"/>
      <w:bookmarkEnd w:id="41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6</w:t>
      </w:r>
      <w:r w:rsidR="006650AA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2" w:name="_Ref456627805"/>
      <w:bookmarkStart w:id="43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2"/>
      <w:bookmarkEnd w:id="43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</w:instrText>
      </w:r>
      <w:r w:rsidR="006650AA">
        <w:instrText xml:space="preserve">* ARABIC </w:instrText>
      </w:r>
      <w:r w:rsidR="006650AA">
        <w:fldChar w:fldCharType="separate"/>
      </w:r>
      <w:r w:rsidR="0051616D">
        <w:rPr>
          <w:noProof/>
        </w:rPr>
        <w:t>7</w:t>
      </w:r>
      <w:r w:rsidR="006650AA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4" w:name="_Ref456627813"/>
      <w:bookmarkStart w:id="45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4"/>
      <w:bookmarkEnd w:id="45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8</w:t>
      </w:r>
      <w:r w:rsidR="006650AA">
        <w:rPr>
          <w:noProof/>
        </w:rPr>
        <w:fldChar w:fldCharType="end"/>
      </w:r>
    </w:p>
    <w:p w:rsidR="007C4AC9" w:rsidRPr="00723E9B" w:rsidRDefault="006650A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6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9</w:t>
      </w:r>
      <w:r w:rsidR="006650AA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7" w:name="_Ref466276214"/>
      <w:bookmarkStart w:id="48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46"/>
      <w:bookmarkEnd w:id="47"/>
      <w:bookmarkEnd w:id="48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10</w:t>
      </w:r>
      <w:r w:rsidR="006650AA">
        <w:rPr>
          <w:noProof/>
        </w:rPr>
        <w:fldChar w:fldCharType="end"/>
      </w:r>
    </w:p>
    <w:p w:rsidR="007C4AC9" w:rsidRPr="007C4AC9" w:rsidRDefault="006650A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49" w:name="_Ref456627826"/>
      <w:bookmarkStart w:id="50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49"/>
      <w:bookmarkEnd w:id="50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11</w:t>
      </w:r>
      <w:r w:rsidR="006650AA">
        <w:rPr>
          <w:noProof/>
        </w:rPr>
        <w:fldChar w:fldCharType="end"/>
      </w:r>
    </w:p>
    <w:p w:rsidR="007C4AC9" w:rsidRPr="007C4AC9" w:rsidRDefault="006650A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1" w:name="_Ref456627836"/>
      <w:bookmarkStart w:id="52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1"/>
      <w:bookmarkEnd w:id="52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12</w:t>
      </w:r>
      <w:r w:rsidR="006650AA">
        <w:rPr>
          <w:noProof/>
        </w:rPr>
        <w:fldChar w:fldCharType="end"/>
      </w:r>
    </w:p>
    <w:p w:rsidR="009E0782" w:rsidRPr="007C4AC9" w:rsidRDefault="006650A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3" w:name="_Ref456627844"/>
      <w:bookmarkStart w:id="54" w:name="_Toc477771421"/>
      <w:r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3"/>
      <w:bookmarkEnd w:id="54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6650AA">
        <w:fldChar w:fldCharType="begin"/>
      </w:r>
      <w:r w:rsidR="006650AA">
        <w:instrText xml:space="preserve"> SEQ Формула \* ARABIC </w:instrText>
      </w:r>
      <w:r w:rsidR="006650AA">
        <w:fldChar w:fldCharType="separate"/>
      </w:r>
      <w:r w:rsidR="0051616D">
        <w:rPr>
          <w:noProof/>
        </w:rPr>
        <w:t>13</w:t>
      </w:r>
      <w:r w:rsidR="006650AA">
        <w:rPr>
          <w:noProof/>
        </w:rPr>
        <w:fldChar w:fldCharType="end"/>
      </w:r>
    </w:p>
    <w:p w:rsidR="009E0782" w:rsidRPr="007C4AC9" w:rsidRDefault="006650A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5" w:name="_Toc469414192"/>
      <w:bookmarkStart w:id="56" w:name="_Toc469414193"/>
      <w:bookmarkStart w:id="57" w:name="_Toc469414194"/>
      <w:bookmarkStart w:id="58" w:name="_Toc469414195"/>
      <w:bookmarkStart w:id="59" w:name="_Toc469414196"/>
      <w:bookmarkStart w:id="60" w:name="_Toc469414197"/>
      <w:bookmarkStart w:id="61" w:name="_Toc477771422"/>
      <w:bookmarkEnd w:id="55"/>
      <w:bookmarkEnd w:id="56"/>
      <w:bookmarkEnd w:id="57"/>
      <w:bookmarkEnd w:id="58"/>
      <w:bookmarkEnd w:id="59"/>
      <w:bookmarkEnd w:id="60"/>
      <w:r>
        <w:t>Проверка коллективного участника закупки</w:t>
      </w:r>
      <w:bookmarkEnd w:id="61"/>
    </w:p>
    <w:p w:rsidR="00F131C0" w:rsidRDefault="00F131C0" w:rsidP="00F131C0">
      <w:pPr>
        <w:pStyle w:val="11"/>
      </w:pPr>
      <w:bookmarkStart w:id="62" w:name="_Toc477771423"/>
      <w:r>
        <w:t>Особенности проверки коллективного участника закупки</w:t>
      </w:r>
      <w:bookmarkEnd w:id="62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AA" w:rsidRDefault="006650AA" w:rsidP="00FA2307">
      <w:pPr>
        <w:spacing w:before="0" w:line="240" w:lineRule="auto"/>
      </w:pPr>
      <w:r>
        <w:separator/>
      </w:r>
    </w:p>
  </w:endnote>
  <w:endnote w:type="continuationSeparator" w:id="0">
    <w:p w:rsidR="006650AA" w:rsidRDefault="006650AA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777105" w:rsidRPr="00285F7D" w:rsidRDefault="00777105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8046A6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AA" w:rsidRDefault="006650AA" w:rsidP="00FA2307">
      <w:pPr>
        <w:spacing w:before="0" w:line="240" w:lineRule="auto"/>
      </w:pPr>
      <w:r>
        <w:separator/>
      </w:r>
    </w:p>
  </w:footnote>
  <w:footnote w:type="continuationSeparator" w:id="0">
    <w:p w:rsidR="006650AA" w:rsidRDefault="006650AA" w:rsidP="00FA2307">
      <w:pPr>
        <w:spacing w:before="0" w:line="240" w:lineRule="auto"/>
      </w:pPr>
      <w:r>
        <w:continuationSeparator/>
      </w:r>
    </w:p>
  </w:footnote>
  <w:footnote w:id="1">
    <w:p w:rsidR="00777105" w:rsidRPr="004D1075" w:rsidRDefault="00777105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777105" w:rsidRPr="00F65F12" w:rsidRDefault="00777105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777105" w:rsidRDefault="00777105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777105" w:rsidRDefault="00777105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Default="00777105" w:rsidP="00AA73FD">
    <w:pPr>
      <w:pStyle w:val="af1"/>
      <w:pBdr>
        <w:bottom w:val="single" w:sz="4" w:space="1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Обществом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27F70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742B6"/>
    <w:rsid w:val="0058014D"/>
    <w:rsid w:val="005801C6"/>
    <w:rsid w:val="0059053B"/>
    <w:rsid w:val="00592E9B"/>
    <w:rsid w:val="00596361"/>
    <w:rsid w:val="005965B4"/>
    <w:rsid w:val="005A467C"/>
    <w:rsid w:val="005A6A43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50A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77105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46A6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6783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2DEA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A73FD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1BB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83D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3F78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3D3B"/>
    <w:rsid w:val="00F1420D"/>
    <w:rsid w:val="00F173C9"/>
    <w:rsid w:val="00F32462"/>
    <w:rsid w:val="00F33C5B"/>
    <w:rsid w:val="00F50BD9"/>
    <w:rsid w:val="00F57AAA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0196-6305-4078-818D-82CD61B4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Головинова Марина Владимировна</cp:lastModifiedBy>
  <cp:revision>4</cp:revision>
  <cp:lastPrinted>2016-06-10T11:19:00Z</cp:lastPrinted>
  <dcterms:created xsi:type="dcterms:W3CDTF">2017-06-20T03:50:00Z</dcterms:created>
  <dcterms:modified xsi:type="dcterms:W3CDTF">2017-07-03T01:41:00Z</dcterms:modified>
</cp:coreProperties>
</file>