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4F6" w:rsidRDefault="000754F6" w:rsidP="00673B3A">
      <w:pPr>
        <w:pStyle w:val="Style4"/>
        <w:widowControl/>
        <w:jc w:val="center"/>
        <w:rPr>
          <w:rStyle w:val="FontStyle17"/>
          <w:sz w:val="24"/>
          <w:szCs w:val="24"/>
        </w:rPr>
      </w:pPr>
    </w:p>
    <w:p w:rsidR="000754F6" w:rsidRDefault="000754F6" w:rsidP="00673B3A">
      <w:pPr>
        <w:pStyle w:val="Style4"/>
        <w:widowControl/>
        <w:jc w:val="center"/>
        <w:rPr>
          <w:rStyle w:val="FontStyle17"/>
          <w:sz w:val="24"/>
          <w:szCs w:val="24"/>
        </w:rPr>
      </w:pPr>
    </w:p>
    <w:p w:rsidR="00673B3A" w:rsidRPr="00A413AE" w:rsidRDefault="00673B3A" w:rsidP="00673B3A">
      <w:pPr>
        <w:pStyle w:val="Style4"/>
        <w:widowControl/>
        <w:jc w:val="center"/>
        <w:rPr>
          <w:rStyle w:val="FontStyle17"/>
          <w:sz w:val="24"/>
          <w:szCs w:val="24"/>
        </w:rPr>
      </w:pPr>
      <w:r w:rsidRPr="00A413AE">
        <w:rPr>
          <w:rStyle w:val="FontStyle17"/>
          <w:sz w:val="24"/>
          <w:szCs w:val="24"/>
        </w:rPr>
        <w:t>ТЕХНИЧЕСКОЕ ЗАДАНИЕ</w:t>
      </w:r>
    </w:p>
    <w:p w:rsidR="00A30146" w:rsidRDefault="00BE1ECC" w:rsidP="00A30146">
      <w:pPr>
        <w:pStyle w:val="11"/>
        <w:tabs>
          <w:tab w:val="left" w:pos="709"/>
        </w:tabs>
        <w:spacing w:before="0" w:after="0"/>
        <w:ind w:firstLine="709"/>
        <w:jc w:val="center"/>
        <w:rPr>
          <w:b/>
          <w:bCs/>
          <w:sz w:val="24"/>
          <w:szCs w:val="24"/>
        </w:rPr>
      </w:pPr>
      <w:r w:rsidRPr="00A413AE">
        <w:rPr>
          <w:b/>
          <w:bCs/>
          <w:sz w:val="24"/>
          <w:szCs w:val="24"/>
        </w:rPr>
        <w:t>Оформление правоудостоверяющих, исходно-разрешительных документов на земельные участки под объектами движимого/недвижимого имущества для выполнения мероприятий по технологическому присоединению заявителей на территории филиала ЭС ЕАО</w:t>
      </w:r>
    </w:p>
    <w:p w:rsidR="000754F6" w:rsidRDefault="000754F6" w:rsidP="00A30146">
      <w:pPr>
        <w:pStyle w:val="11"/>
        <w:tabs>
          <w:tab w:val="left" w:pos="709"/>
        </w:tabs>
        <w:spacing w:before="0" w:after="0"/>
        <w:ind w:firstLine="709"/>
        <w:jc w:val="center"/>
        <w:rPr>
          <w:b/>
          <w:bCs/>
          <w:sz w:val="24"/>
          <w:szCs w:val="24"/>
        </w:rPr>
      </w:pPr>
    </w:p>
    <w:p w:rsidR="000754F6" w:rsidRPr="00A413AE" w:rsidRDefault="000754F6" w:rsidP="00A30146">
      <w:pPr>
        <w:pStyle w:val="11"/>
        <w:tabs>
          <w:tab w:val="left" w:pos="709"/>
        </w:tabs>
        <w:spacing w:before="0" w:after="0"/>
        <w:ind w:firstLine="709"/>
        <w:jc w:val="center"/>
        <w:rPr>
          <w:b/>
          <w:i/>
          <w:sz w:val="24"/>
          <w:szCs w:val="24"/>
        </w:rPr>
      </w:pPr>
    </w:p>
    <w:p w:rsidR="00A30146" w:rsidRPr="00A413AE" w:rsidRDefault="00A30146" w:rsidP="000E674E">
      <w:pPr>
        <w:pStyle w:val="13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30146" w:rsidRPr="00A413AE" w:rsidRDefault="00A30146" w:rsidP="001E77C9">
      <w:pPr>
        <w:widowControl w:val="0"/>
        <w:numPr>
          <w:ilvl w:val="0"/>
          <w:numId w:val="1"/>
        </w:numPr>
        <w:ind w:left="0" w:firstLine="709"/>
        <w:jc w:val="both"/>
        <w:rPr>
          <w:b/>
        </w:rPr>
      </w:pPr>
      <w:r w:rsidRPr="00A413AE">
        <w:rPr>
          <w:b/>
        </w:rPr>
        <w:t>Заказчик:</w:t>
      </w:r>
    </w:p>
    <w:p w:rsidR="00A30146" w:rsidRPr="00A413AE" w:rsidRDefault="00A30146" w:rsidP="001E77C9">
      <w:pPr>
        <w:widowControl w:val="0"/>
        <w:ind w:firstLine="709"/>
        <w:jc w:val="both"/>
      </w:pPr>
      <w:r w:rsidRPr="00A413AE">
        <w:t xml:space="preserve">АО «ДРСК», </w:t>
      </w:r>
      <w:r w:rsidR="00C42592" w:rsidRPr="00A413AE">
        <w:t xml:space="preserve">в лице </w:t>
      </w:r>
      <w:r w:rsidRPr="00A413AE">
        <w:t>филиала</w:t>
      </w:r>
      <w:r w:rsidR="00F514D2" w:rsidRPr="00A413AE">
        <w:t xml:space="preserve"> АО «ДРСК»</w:t>
      </w:r>
      <w:r w:rsidRPr="00A413AE">
        <w:t xml:space="preserve"> «</w:t>
      </w:r>
      <w:r w:rsidR="00BE1ECC" w:rsidRPr="00A413AE">
        <w:t>ЭС</w:t>
      </w:r>
      <w:r w:rsidRPr="00A413AE">
        <w:t xml:space="preserve"> ЕАО».</w:t>
      </w:r>
    </w:p>
    <w:p w:rsidR="00A30146" w:rsidRPr="00A413AE" w:rsidRDefault="00A30146" w:rsidP="001E77C9">
      <w:pPr>
        <w:widowControl w:val="0"/>
        <w:ind w:firstLine="709"/>
        <w:jc w:val="both"/>
      </w:pPr>
    </w:p>
    <w:p w:rsidR="00A30146" w:rsidRPr="00A413AE" w:rsidRDefault="00A30146" w:rsidP="001E77C9">
      <w:pPr>
        <w:widowControl w:val="0"/>
        <w:numPr>
          <w:ilvl w:val="0"/>
          <w:numId w:val="1"/>
        </w:numPr>
        <w:ind w:left="0" w:firstLine="709"/>
        <w:jc w:val="both"/>
        <w:rPr>
          <w:b/>
        </w:rPr>
      </w:pPr>
      <w:r w:rsidRPr="00A413AE">
        <w:rPr>
          <w:b/>
        </w:rPr>
        <w:t>Основание для выполнения работ:</w:t>
      </w:r>
    </w:p>
    <w:p w:rsidR="00A30146" w:rsidRPr="00A413AE" w:rsidRDefault="00BE1ECC" w:rsidP="001E77C9">
      <w:pPr>
        <w:widowControl w:val="0"/>
        <w:numPr>
          <w:ilvl w:val="1"/>
          <w:numId w:val="1"/>
        </w:numPr>
        <w:ind w:left="0" w:firstLine="709"/>
        <w:jc w:val="both"/>
      </w:pPr>
      <w:r w:rsidRPr="00A413AE">
        <w:t>Инвестиционная программа АО «ДРСК» на 2018 г.</w:t>
      </w:r>
    </w:p>
    <w:p w:rsidR="00A30146" w:rsidRPr="00A413AE" w:rsidRDefault="00BE1ECC" w:rsidP="001E77C9">
      <w:pPr>
        <w:widowControl w:val="0"/>
        <w:numPr>
          <w:ilvl w:val="1"/>
          <w:numId w:val="1"/>
        </w:numPr>
        <w:ind w:left="0" w:firstLine="709"/>
        <w:jc w:val="both"/>
        <w:rPr>
          <w:spacing w:val="-4"/>
        </w:rPr>
      </w:pPr>
      <w:r w:rsidRPr="00A413AE">
        <w:rPr>
          <w:spacing w:val="-4"/>
        </w:rPr>
        <w:t>Договоры на технологическое присоединение к электрическим сетям АО «ДРСК».</w:t>
      </w:r>
    </w:p>
    <w:p w:rsidR="00A30146" w:rsidRPr="00A413AE" w:rsidRDefault="00A30146" w:rsidP="001E77C9">
      <w:pPr>
        <w:widowControl w:val="0"/>
        <w:ind w:firstLine="709"/>
        <w:jc w:val="both"/>
        <w:rPr>
          <w:b/>
        </w:rPr>
      </w:pPr>
    </w:p>
    <w:p w:rsidR="00A30146" w:rsidRPr="00A413AE" w:rsidRDefault="00A30146" w:rsidP="001E77C9">
      <w:pPr>
        <w:widowControl w:val="0"/>
        <w:numPr>
          <w:ilvl w:val="0"/>
          <w:numId w:val="1"/>
        </w:numPr>
        <w:ind w:left="0" w:firstLine="709"/>
        <w:jc w:val="both"/>
        <w:rPr>
          <w:b/>
        </w:rPr>
      </w:pPr>
      <w:r w:rsidRPr="00A413AE">
        <w:rPr>
          <w:b/>
        </w:rPr>
        <w:t>Общие сведения:</w:t>
      </w:r>
    </w:p>
    <w:p w:rsidR="00A30146" w:rsidRPr="00A413AE" w:rsidRDefault="00A30146" w:rsidP="001E77C9">
      <w:pPr>
        <w:widowControl w:val="0"/>
        <w:numPr>
          <w:ilvl w:val="1"/>
          <w:numId w:val="1"/>
        </w:numPr>
        <w:ind w:left="0" w:firstLine="709"/>
        <w:jc w:val="both"/>
        <w:rPr>
          <w:b/>
        </w:rPr>
      </w:pPr>
      <w:r w:rsidRPr="00A413AE">
        <w:t>Настоящее техническое задание составлено для заключения</w:t>
      </w:r>
      <w:r w:rsidR="007642BA" w:rsidRPr="00A413AE">
        <w:t xml:space="preserve"> рамочного</w:t>
      </w:r>
      <w:r w:rsidRPr="00A413AE">
        <w:t xml:space="preserve"> договора подряда №</w:t>
      </w:r>
      <w:r w:rsidR="009D0671" w:rsidRPr="00A413AE">
        <w:t xml:space="preserve"> </w:t>
      </w:r>
      <w:r w:rsidR="00D8067D" w:rsidRPr="00A413AE">
        <w:t>____</w:t>
      </w:r>
      <w:r w:rsidRPr="00A413AE">
        <w:t xml:space="preserve"> от </w:t>
      </w:r>
      <w:r w:rsidR="00D8067D" w:rsidRPr="00A413AE">
        <w:t>_______</w:t>
      </w:r>
      <w:r w:rsidR="009D0671" w:rsidRPr="00A413AE">
        <w:t>201</w:t>
      </w:r>
      <w:r w:rsidR="00BE1ECC" w:rsidRPr="00A413AE">
        <w:t>__</w:t>
      </w:r>
      <w:r w:rsidR="00D8067D" w:rsidRPr="00A413AE">
        <w:t xml:space="preserve"> г.</w:t>
      </w:r>
      <w:r w:rsidRPr="00A413AE">
        <w:rPr>
          <w:b/>
        </w:rPr>
        <w:t>,</w:t>
      </w:r>
      <w:r w:rsidRPr="00A413AE">
        <w:t xml:space="preserve"> в рамках которого необходимо выполнить </w:t>
      </w:r>
      <w:r w:rsidR="0020568A" w:rsidRPr="00A413AE">
        <w:t>о</w:t>
      </w:r>
      <w:r w:rsidR="0020568A" w:rsidRPr="00A413AE">
        <w:rPr>
          <w:bCs/>
        </w:rPr>
        <w:t>формление правоудостоверяющих, исходно-разрешительных документов на земельные участки под объектами движимого/недвижимого имущества для выполнения мероприятий по технологическому присоединению заявителей на территории филиала ЭС ЕАО</w:t>
      </w:r>
      <w:r w:rsidR="00BE1ECC" w:rsidRPr="00A413AE">
        <w:rPr>
          <w:bCs/>
        </w:rPr>
        <w:t xml:space="preserve"> (далее – подрядные работы)</w:t>
      </w:r>
      <w:r w:rsidR="0020568A" w:rsidRPr="00A413AE">
        <w:rPr>
          <w:bCs/>
        </w:rPr>
        <w:t>.</w:t>
      </w:r>
    </w:p>
    <w:p w:rsidR="00A30146" w:rsidRPr="00A413AE" w:rsidRDefault="00A30146" w:rsidP="001E77C9">
      <w:pPr>
        <w:widowControl w:val="0"/>
        <w:autoSpaceDE w:val="0"/>
        <w:autoSpaceDN w:val="0"/>
        <w:adjustRightInd w:val="0"/>
        <w:ind w:firstLine="709"/>
        <w:jc w:val="both"/>
      </w:pPr>
    </w:p>
    <w:p w:rsidR="00A30146" w:rsidRPr="00A413AE" w:rsidRDefault="00A30146" w:rsidP="001E77C9">
      <w:pPr>
        <w:widowControl w:val="0"/>
        <w:numPr>
          <w:ilvl w:val="0"/>
          <w:numId w:val="1"/>
        </w:numPr>
        <w:ind w:left="0" w:firstLine="709"/>
        <w:jc w:val="both"/>
        <w:rPr>
          <w:b/>
        </w:rPr>
      </w:pPr>
      <w:r w:rsidRPr="00A413AE">
        <w:rPr>
          <w:b/>
        </w:rPr>
        <w:t>Основные положения:</w:t>
      </w:r>
    </w:p>
    <w:p w:rsidR="00A30146" w:rsidRPr="00A413AE" w:rsidRDefault="00A30146" w:rsidP="001E77C9">
      <w:pPr>
        <w:widowControl w:val="0"/>
        <w:numPr>
          <w:ilvl w:val="1"/>
          <w:numId w:val="1"/>
        </w:numPr>
        <w:shd w:val="clear" w:color="auto" w:fill="FFFFFF"/>
        <w:tabs>
          <w:tab w:val="left" w:pos="1418"/>
          <w:tab w:val="left" w:leader="underscore" w:pos="9370"/>
        </w:tabs>
        <w:ind w:left="0" w:firstLine="709"/>
        <w:jc w:val="both"/>
      </w:pPr>
      <w:r w:rsidRPr="00A413AE">
        <w:t xml:space="preserve">Планируемый объём выполняемых работ составляет </w:t>
      </w:r>
      <w:r w:rsidR="0020568A" w:rsidRPr="00A413AE">
        <w:rPr>
          <w:b/>
        </w:rPr>
        <w:t>7</w:t>
      </w:r>
      <w:r w:rsidRPr="00A413AE">
        <w:rPr>
          <w:b/>
        </w:rPr>
        <w:t> 000 000,00</w:t>
      </w:r>
      <w:r w:rsidR="009C33DD" w:rsidRPr="00A413AE">
        <w:rPr>
          <w:b/>
        </w:rPr>
        <w:t xml:space="preserve"> </w:t>
      </w:r>
      <w:r w:rsidRPr="00A413AE">
        <w:rPr>
          <w:b/>
        </w:rPr>
        <w:t>руб</w:t>
      </w:r>
      <w:r w:rsidR="00BE1ECC" w:rsidRPr="00A413AE">
        <w:rPr>
          <w:b/>
        </w:rPr>
        <w:t>лей</w:t>
      </w:r>
      <w:r w:rsidRPr="00A413AE">
        <w:rPr>
          <w:b/>
        </w:rPr>
        <w:t xml:space="preserve"> </w:t>
      </w:r>
      <w:r w:rsidR="00BE1ECC" w:rsidRPr="00A413AE">
        <w:rPr>
          <w:b/>
        </w:rPr>
        <w:t>без учета НДС</w:t>
      </w:r>
      <w:r w:rsidRPr="00A413AE">
        <w:t xml:space="preserve"> на весь срок действия договора.</w:t>
      </w:r>
      <w:r w:rsidR="00265706" w:rsidRPr="00265706">
        <w:t xml:space="preserve"> </w:t>
      </w:r>
      <w:r w:rsidR="00150628">
        <w:t>На сумму планируемого объема</w:t>
      </w:r>
      <w:r w:rsidR="00BD34C5">
        <w:t xml:space="preserve"> выполняемых</w:t>
      </w:r>
      <w:r w:rsidR="0037208D" w:rsidRPr="0037208D">
        <w:t xml:space="preserve"> </w:t>
      </w:r>
      <w:r w:rsidR="0037208D">
        <w:t>работ</w:t>
      </w:r>
      <w:r w:rsidR="00BD34C5">
        <w:t>,</w:t>
      </w:r>
      <w:r w:rsidR="00150628">
        <w:t xml:space="preserve"> </w:t>
      </w:r>
      <w:r w:rsidR="0037208D">
        <w:t xml:space="preserve">необходимо </w:t>
      </w:r>
      <w:r w:rsidR="00150628">
        <w:t xml:space="preserve">оформить </w:t>
      </w:r>
      <w:r w:rsidR="00150628">
        <w:rPr>
          <w:b/>
          <w:bCs/>
        </w:rPr>
        <w:t>500 объектов технологического присоединения</w:t>
      </w:r>
      <w:r w:rsidR="00150628">
        <w:t>.</w:t>
      </w:r>
      <w:r w:rsidRPr="00A413AE">
        <w:t xml:space="preserve"> Общая стоимость работ по договору является не окончательной и может корректироваться дополнительными соглашениями в соответствии с условиями договора.</w:t>
      </w:r>
    </w:p>
    <w:p w:rsidR="00BE1ECC" w:rsidRPr="00A413AE" w:rsidRDefault="00BE1ECC" w:rsidP="001E77C9">
      <w:pPr>
        <w:widowControl w:val="0"/>
        <w:numPr>
          <w:ilvl w:val="1"/>
          <w:numId w:val="1"/>
        </w:numPr>
        <w:ind w:left="0" w:firstLine="709"/>
        <w:jc w:val="both"/>
      </w:pPr>
      <w:r w:rsidRPr="00A413AE">
        <w:t>Превышение стоимости работ, заявленной Участником (Подрядчиком) на этапе закупочных процедур, в оформляемых дополнительных соглашениях не допустимо.</w:t>
      </w:r>
    </w:p>
    <w:p w:rsidR="00A30146" w:rsidRPr="00A413AE" w:rsidRDefault="00A30146" w:rsidP="001E77C9">
      <w:pPr>
        <w:widowControl w:val="0"/>
        <w:numPr>
          <w:ilvl w:val="1"/>
          <w:numId w:val="1"/>
        </w:numPr>
        <w:ind w:left="0" w:firstLine="709"/>
        <w:jc w:val="both"/>
      </w:pPr>
      <w:r w:rsidRPr="00A413AE">
        <w:t>Вид, состав, объем, этапы и сроки выполняемых работ, определяются Техническими заданиями по каждому объекту технологического присоединения (нескольким присоединениям), объект</w:t>
      </w:r>
      <w:r w:rsidR="002A20F5" w:rsidRPr="00A413AE">
        <w:t>ам</w:t>
      </w:r>
      <w:r w:rsidR="00C42592" w:rsidRPr="00A413AE">
        <w:t xml:space="preserve"> </w:t>
      </w:r>
      <w:r w:rsidRPr="00A413AE">
        <w:t>строительства</w:t>
      </w:r>
      <w:r w:rsidR="00C42592" w:rsidRPr="00A413AE">
        <w:t>,</w:t>
      </w:r>
      <w:r w:rsidRPr="00A413AE">
        <w:t xml:space="preserve"> объединенным</w:t>
      </w:r>
      <w:r w:rsidR="00DB6170" w:rsidRPr="00A413AE">
        <w:t>и</w:t>
      </w:r>
      <w:r w:rsidRPr="00A413AE">
        <w:t xml:space="preserve"> по территориальному признаку, и оформляются дополнительными соглашениями к договору.</w:t>
      </w:r>
    </w:p>
    <w:p w:rsidR="0078701F" w:rsidRPr="00A413AE" w:rsidRDefault="00A30146" w:rsidP="001E77C9">
      <w:pPr>
        <w:widowControl w:val="0"/>
        <w:numPr>
          <w:ilvl w:val="1"/>
          <w:numId w:val="1"/>
        </w:numPr>
        <w:ind w:left="0" w:firstLine="709"/>
        <w:jc w:val="both"/>
      </w:pPr>
      <w:r w:rsidRPr="00A413AE">
        <w:t>Ценовым критерием выявления победителя в открытом запросе предложений на выполнение работ является наименьшая суммарная</w:t>
      </w:r>
      <w:r w:rsidR="009C33DD" w:rsidRPr="00A413AE">
        <w:t xml:space="preserve"> </w:t>
      </w:r>
      <w:r w:rsidR="00B7334C" w:rsidRPr="00A413AE">
        <w:t>стоимость одной единицы</w:t>
      </w:r>
      <w:r w:rsidR="001E77C9" w:rsidRPr="00A413AE">
        <w:t xml:space="preserve">, </w:t>
      </w:r>
      <w:proofErr w:type="gramStart"/>
      <w:r w:rsidR="001E77C9" w:rsidRPr="00A413AE">
        <w:t>согласно Приложений</w:t>
      </w:r>
      <w:proofErr w:type="gramEnd"/>
      <w:r w:rsidR="001E77C9" w:rsidRPr="00A413AE">
        <w:t xml:space="preserve"> № 1.1 – 1.6 к Техническому заданию</w:t>
      </w:r>
      <w:r w:rsidR="004D5609" w:rsidRPr="00A413AE">
        <w:t>.</w:t>
      </w:r>
    </w:p>
    <w:p w:rsidR="00B7334C" w:rsidRPr="00A413AE" w:rsidRDefault="00B7334C" w:rsidP="001E77C9">
      <w:pPr>
        <w:widowControl w:val="0"/>
        <w:ind w:firstLine="709"/>
        <w:jc w:val="both"/>
      </w:pPr>
    </w:p>
    <w:p w:rsidR="004C555A" w:rsidRPr="00A413AE" w:rsidRDefault="004C555A" w:rsidP="001E77C9">
      <w:pPr>
        <w:widowControl w:val="0"/>
        <w:numPr>
          <w:ilvl w:val="0"/>
          <w:numId w:val="1"/>
        </w:numPr>
        <w:ind w:left="0" w:firstLine="709"/>
        <w:jc w:val="both"/>
        <w:rPr>
          <w:b/>
        </w:rPr>
      </w:pPr>
      <w:r w:rsidRPr="00A413AE">
        <w:rPr>
          <w:b/>
        </w:rPr>
        <w:t>Перечень видов выполнения работ по оформлению правоустанавливающих,</w:t>
      </w:r>
      <w:r w:rsidRPr="00A413AE">
        <w:rPr>
          <w:b/>
          <w:bCs/>
        </w:rPr>
        <w:t xml:space="preserve"> исходно-разрешительных документов</w:t>
      </w:r>
      <w:r w:rsidRPr="00A413AE">
        <w:rPr>
          <w:b/>
        </w:rPr>
        <w:t xml:space="preserve"> на земельные участки </w:t>
      </w:r>
      <w:r w:rsidRPr="00A413AE">
        <w:rPr>
          <w:b/>
          <w:bCs/>
        </w:rPr>
        <w:t>под объектами движимого/недвижимого имущества для выполнения мероприятий по технологическому присоединению заявителей к электрическим сетям</w:t>
      </w:r>
      <w:r w:rsidRPr="00A413AE">
        <w:rPr>
          <w:b/>
        </w:rPr>
        <w:t>:</w:t>
      </w:r>
    </w:p>
    <w:p w:rsidR="004C555A" w:rsidRPr="00A413AE" w:rsidRDefault="004C555A" w:rsidP="001E77C9">
      <w:pPr>
        <w:widowControl w:val="0"/>
        <w:ind w:firstLine="709"/>
        <w:jc w:val="both"/>
        <w:rPr>
          <w:b/>
        </w:rPr>
      </w:pPr>
    </w:p>
    <w:p w:rsidR="004C555A" w:rsidRPr="00A413AE" w:rsidRDefault="004C555A" w:rsidP="001E77C9">
      <w:pPr>
        <w:pStyle w:val="a6"/>
        <w:widowControl w:val="0"/>
        <w:numPr>
          <w:ilvl w:val="1"/>
          <w:numId w:val="1"/>
        </w:numPr>
        <w:ind w:left="0" w:firstLine="709"/>
        <w:jc w:val="both"/>
        <w:rPr>
          <w:b/>
        </w:rPr>
      </w:pPr>
      <w:r w:rsidRPr="00A413AE">
        <w:rPr>
          <w:b/>
        </w:rPr>
        <w:t>Расположенные на землях и земельных участках, находящиеся в государственной и муниципальной собственности, на которые не требуется получение разрешения на строительство:</w:t>
      </w:r>
    </w:p>
    <w:p w:rsidR="004C555A" w:rsidRPr="00A413AE" w:rsidRDefault="004C555A" w:rsidP="001E77C9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</w:pPr>
      <w:r w:rsidRPr="00A413AE">
        <w:t>Получение выписки из ЕГРН об основных характеристиках и зарегистрированных правах на объект недвижимости</w:t>
      </w:r>
      <w:r w:rsidR="00DF0DE1" w:rsidRPr="00A413AE">
        <w:t xml:space="preserve">, а также сведения из ЕГРН в виде </w:t>
      </w:r>
      <w:r w:rsidR="00DF0DE1" w:rsidRPr="00A413AE">
        <w:lastRenderedPageBreak/>
        <w:t>кадастрового плана территории</w:t>
      </w:r>
      <w:r w:rsidRPr="00A413AE">
        <w:t xml:space="preserve">. </w:t>
      </w:r>
    </w:p>
    <w:p w:rsidR="004C555A" w:rsidRPr="00A413AE" w:rsidRDefault="004C555A" w:rsidP="001E77C9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</w:pPr>
      <w:r w:rsidRPr="00A413AE">
        <w:t>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(с использованием системы координат, применяемой при ведении государственного кадастра недвижимости).</w:t>
      </w:r>
    </w:p>
    <w:p w:rsidR="004C555A" w:rsidRPr="00A413AE" w:rsidRDefault="001E77C9" w:rsidP="001E77C9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</w:pPr>
      <w:r w:rsidRPr="00A413AE">
        <w:t xml:space="preserve">Согласование </w:t>
      </w:r>
      <w:r w:rsidR="00CC2A0C" w:rsidRPr="00A413AE">
        <w:t xml:space="preserve">схемы границ земель или части земельного участка на кадастровом плане соответствующей территории, предусмотренной </w:t>
      </w:r>
      <w:proofErr w:type="spellStart"/>
      <w:r w:rsidR="00CC2A0C" w:rsidRPr="00A413AE">
        <w:t>п.п</w:t>
      </w:r>
      <w:proofErr w:type="spellEnd"/>
      <w:r w:rsidR="00CC2A0C" w:rsidRPr="00A413AE">
        <w:t>. 5.1.2. настоящего технического задания</w:t>
      </w:r>
      <w:r w:rsidR="005A69F0" w:rsidRPr="00A413AE">
        <w:t>,</w:t>
      </w:r>
      <w:r w:rsidR="00CC2A0C" w:rsidRPr="00A413AE">
        <w:t xml:space="preserve"> </w:t>
      </w:r>
      <w:r w:rsidRPr="00A413AE">
        <w:t>с организациями-</w:t>
      </w:r>
      <w:proofErr w:type="spellStart"/>
      <w:r w:rsidRPr="00A413AE">
        <w:t>сетедержателями</w:t>
      </w:r>
      <w:proofErr w:type="spellEnd"/>
      <w:r w:rsidR="00CC2A0C" w:rsidRPr="00A413AE">
        <w:t>:</w:t>
      </w:r>
      <w:r w:rsidRPr="00A413AE">
        <w:t xml:space="preserve"> (ПАО «Ростелеком», МУП «Водоканал», МУП «Городские тепловые сети», АО «ДРСК» «ЭС ЕАО» и другими при их наличии)</w:t>
      </w:r>
      <w:r w:rsidR="004C555A" w:rsidRPr="00A413AE">
        <w:t>.</w:t>
      </w:r>
    </w:p>
    <w:p w:rsidR="004C555A" w:rsidRPr="00A413AE" w:rsidRDefault="004C555A" w:rsidP="001E77C9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</w:pPr>
      <w:r w:rsidRPr="00A413AE">
        <w:t>Подача заявления в орган местного самоуправления о выдаче разрешения на использование земель или земельных участков в соответствии с постановлением Правительства ЕАО № 347-пп от 05.08.2015.</w:t>
      </w:r>
    </w:p>
    <w:p w:rsidR="004C555A" w:rsidRPr="00A413AE" w:rsidRDefault="004C555A" w:rsidP="001E77C9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</w:pPr>
      <w:r w:rsidRPr="00A413AE">
        <w:t xml:space="preserve">Закрепление границ </w:t>
      </w:r>
      <w:r w:rsidR="00CF526F" w:rsidRPr="00A413AE">
        <w:t>земель или</w:t>
      </w:r>
      <w:r w:rsidR="00CF526F" w:rsidRPr="00A413AE">
        <w:rPr>
          <w:i/>
        </w:rPr>
        <w:t xml:space="preserve"> </w:t>
      </w:r>
      <w:r w:rsidRPr="00A413AE">
        <w:t>части земельного участка на местности (вынос в натуру).</w:t>
      </w:r>
    </w:p>
    <w:p w:rsidR="004C555A" w:rsidRPr="00A413AE" w:rsidRDefault="004C555A" w:rsidP="001E77C9">
      <w:pPr>
        <w:widowControl w:val="0"/>
        <w:autoSpaceDE w:val="0"/>
        <w:autoSpaceDN w:val="0"/>
        <w:adjustRightInd w:val="0"/>
        <w:ind w:firstLine="709"/>
        <w:jc w:val="both"/>
      </w:pPr>
    </w:p>
    <w:p w:rsidR="004C555A" w:rsidRPr="00A413AE" w:rsidRDefault="004C555A" w:rsidP="001E77C9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b/>
        </w:rPr>
      </w:pPr>
      <w:r w:rsidRPr="00A413AE">
        <w:rPr>
          <w:b/>
        </w:rPr>
        <w:t>Расположенные на земельных участках государственной и муниципальной собственности, находящиеся в пользовании третьих лиц:</w:t>
      </w:r>
    </w:p>
    <w:p w:rsidR="004C555A" w:rsidRPr="00A413AE" w:rsidRDefault="004C555A" w:rsidP="001E77C9">
      <w:pPr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b/>
        </w:rPr>
      </w:pPr>
      <w:r w:rsidRPr="00A413AE">
        <w:t>Получение выписки из ЕГРН об основных характеристиках и зарегистрированных правах на объект недвижимости</w:t>
      </w:r>
      <w:r w:rsidR="00DF0DE1" w:rsidRPr="00A413AE">
        <w:t>, а также сведения из ЕГРН в виде кадастрового плана территории</w:t>
      </w:r>
      <w:r w:rsidRPr="00A413AE">
        <w:t>.</w:t>
      </w:r>
      <w:r w:rsidR="004D5609" w:rsidRPr="00A413AE">
        <w:t xml:space="preserve"> </w:t>
      </w:r>
    </w:p>
    <w:p w:rsidR="004C555A" w:rsidRPr="00A413AE" w:rsidRDefault="00CF526F" w:rsidP="001E77C9">
      <w:pPr>
        <w:pStyle w:val="a6"/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</w:pPr>
      <w:r w:rsidRPr="00A413AE">
        <w:t xml:space="preserve">Изготовление </w:t>
      </w:r>
      <w:r w:rsidR="004C555A" w:rsidRPr="00A413AE">
        <w:t>схемы границ сервитута</w:t>
      </w:r>
      <w:r w:rsidR="00B379C8" w:rsidRPr="00A413AE">
        <w:t xml:space="preserve"> на </w:t>
      </w:r>
      <w:r w:rsidRPr="00A413AE">
        <w:t>кадастровом плане территории</w:t>
      </w:r>
      <w:r w:rsidR="004C555A" w:rsidRPr="00A413AE">
        <w:t>.</w:t>
      </w:r>
    </w:p>
    <w:p w:rsidR="004C555A" w:rsidRPr="00A413AE" w:rsidRDefault="001E77C9" w:rsidP="00CF526F">
      <w:pPr>
        <w:pStyle w:val="a6"/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</w:pPr>
      <w:r w:rsidRPr="00A413AE">
        <w:t xml:space="preserve">Согласование </w:t>
      </w:r>
      <w:r w:rsidR="00CF526F" w:rsidRPr="00A413AE">
        <w:t xml:space="preserve">схемы границ сервитута на кадастровом плане территории, предусмотренной </w:t>
      </w:r>
      <w:proofErr w:type="spellStart"/>
      <w:r w:rsidR="00CF526F" w:rsidRPr="00A413AE">
        <w:t>п.п</w:t>
      </w:r>
      <w:proofErr w:type="spellEnd"/>
      <w:r w:rsidR="00CF526F" w:rsidRPr="00A413AE">
        <w:t xml:space="preserve">. 5.2.2. настоящего технического задания, </w:t>
      </w:r>
      <w:r w:rsidRPr="00A413AE">
        <w:t>с организациями-</w:t>
      </w:r>
      <w:proofErr w:type="spellStart"/>
      <w:r w:rsidRPr="00A413AE">
        <w:t>сетедержателями</w:t>
      </w:r>
      <w:proofErr w:type="spellEnd"/>
      <w:r w:rsidR="00CF526F" w:rsidRPr="00A413AE">
        <w:t>:</w:t>
      </w:r>
      <w:r w:rsidRPr="00A413AE">
        <w:t xml:space="preserve"> (ПАО «Ростелеком», МУП «Водоканал», МУП «Городские тепловые сети», АО «ДРСК» «ЭС ЕАО» и другими при их наличии)</w:t>
      </w:r>
      <w:r w:rsidR="004C555A" w:rsidRPr="00A413AE">
        <w:t>.</w:t>
      </w:r>
    </w:p>
    <w:p w:rsidR="004C555A" w:rsidRPr="00A413AE" w:rsidRDefault="00C14381" w:rsidP="001E77C9">
      <w:pPr>
        <w:pStyle w:val="a6"/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</w:pPr>
      <w:r w:rsidRPr="00A413AE">
        <w:t xml:space="preserve">Направление обращения с соглашением об установлении сервитута, полученного </w:t>
      </w:r>
      <w:r w:rsidR="00AD0CF3" w:rsidRPr="00A413AE">
        <w:t>у Заказчика</w:t>
      </w:r>
      <w:r w:rsidR="00564E3B" w:rsidRPr="00A413AE">
        <w:t xml:space="preserve"> </w:t>
      </w:r>
      <w:r w:rsidR="004C555A" w:rsidRPr="00A413AE">
        <w:t>пользователю земельного участка с предложением об установлении сервитута.</w:t>
      </w:r>
      <w:r w:rsidR="005A69F0" w:rsidRPr="00A413AE">
        <w:t xml:space="preserve"> </w:t>
      </w:r>
    </w:p>
    <w:p w:rsidR="004C555A" w:rsidRPr="00A413AE" w:rsidRDefault="0075006B" w:rsidP="002D55C6">
      <w:pPr>
        <w:pStyle w:val="a6"/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</w:pPr>
      <w:r w:rsidRPr="00A413AE">
        <w:t>Обеспечение п</w:t>
      </w:r>
      <w:r w:rsidR="004C555A" w:rsidRPr="00A413AE">
        <w:t xml:space="preserve">олучение </w:t>
      </w:r>
      <w:r w:rsidR="005A69F0" w:rsidRPr="00A413AE">
        <w:t xml:space="preserve">согласия </w:t>
      </w:r>
      <w:r w:rsidR="004C555A" w:rsidRPr="00A413AE">
        <w:t>в письменно</w:t>
      </w:r>
      <w:r w:rsidR="005A69F0" w:rsidRPr="00A413AE">
        <w:t>й</w:t>
      </w:r>
      <w:r w:rsidR="004C555A" w:rsidRPr="00A413AE">
        <w:t xml:space="preserve"> </w:t>
      </w:r>
      <w:r w:rsidR="005A69F0" w:rsidRPr="00A413AE">
        <w:t xml:space="preserve">форме </w:t>
      </w:r>
      <w:r w:rsidR="002D55C6" w:rsidRPr="00A413AE">
        <w:t>федерального органа исполнительной власти, органа исполнительной власти субъекта Российской Федерации, органа местного самоуправления, в ведении которых находится государственное или муниципальное унитарное предприятие, государственное или муниципальное учреждение</w:t>
      </w:r>
      <w:r w:rsidR="00DA261D" w:rsidRPr="00A413AE">
        <w:t xml:space="preserve">, являющееся землепользователем либо арендатором земельного участка </w:t>
      </w:r>
      <w:r w:rsidR="004C555A" w:rsidRPr="00A413AE">
        <w:t xml:space="preserve">(в случае, предусмотренном </w:t>
      </w:r>
      <w:r w:rsidR="002D55C6" w:rsidRPr="00A413AE">
        <w:t>статьей 39.24.</w:t>
      </w:r>
      <w:r w:rsidR="004C555A" w:rsidRPr="00A413AE">
        <w:t>Земельного кодекса РФ).</w:t>
      </w:r>
      <w:r w:rsidR="00DA261D" w:rsidRPr="00A413AE">
        <w:t xml:space="preserve"> </w:t>
      </w:r>
    </w:p>
    <w:p w:rsidR="004C555A" w:rsidRPr="00A413AE" w:rsidRDefault="004C555A" w:rsidP="001E77C9">
      <w:pPr>
        <w:pStyle w:val="a6"/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</w:pPr>
      <w:r w:rsidRPr="00A413AE">
        <w:t xml:space="preserve">Получение </w:t>
      </w:r>
      <w:r w:rsidR="00564E3B" w:rsidRPr="00A413AE">
        <w:t xml:space="preserve">подписанного землепользователем либо арендатором земельного участка </w:t>
      </w:r>
      <w:r w:rsidRPr="00A413AE">
        <w:t>соглашения об установлении сервитута</w:t>
      </w:r>
      <w:r w:rsidR="00564E3B" w:rsidRPr="00A413AE">
        <w:t xml:space="preserve"> и передача его</w:t>
      </w:r>
      <w:r w:rsidR="00AD0CF3" w:rsidRPr="00A413AE">
        <w:t xml:space="preserve"> </w:t>
      </w:r>
      <w:r w:rsidR="00214AB6" w:rsidRPr="00A413AE">
        <w:t>Заказчику</w:t>
      </w:r>
      <w:r w:rsidRPr="00A413AE">
        <w:t>.</w:t>
      </w:r>
      <w:r w:rsidR="005A69F0" w:rsidRPr="00A413AE">
        <w:t xml:space="preserve"> </w:t>
      </w:r>
    </w:p>
    <w:p w:rsidR="004C555A" w:rsidRPr="00A413AE" w:rsidRDefault="004D5609" w:rsidP="001E77C9">
      <w:pPr>
        <w:pStyle w:val="a6"/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outlineLvl w:val="1"/>
      </w:pPr>
      <w:r w:rsidRPr="00A413AE">
        <w:t xml:space="preserve"> </w:t>
      </w:r>
      <w:r w:rsidR="004C555A" w:rsidRPr="00A413AE">
        <w:t xml:space="preserve">Закрепление границ </w:t>
      </w:r>
      <w:r w:rsidR="003412D0" w:rsidRPr="00A413AE">
        <w:t xml:space="preserve">сервитута </w:t>
      </w:r>
      <w:r w:rsidR="004C555A" w:rsidRPr="00A413AE">
        <w:t>на местности (вынос в натуру)</w:t>
      </w:r>
      <w:r w:rsidR="00DF0DE1" w:rsidRPr="00A413AE">
        <w:rPr>
          <w:spacing w:val="-6"/>
        </w:rPr>
        <w:t xml:space="preserve"> (в случае установления границ сервитута на часть земельного участка).</w:t>
      </w:r>
    </w:p>
    <w:p w:rsidR="004C555A" w:rsidRPr="00A413AE" w:rsidRDefault="004C555A" w:rsidP="001E77C9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</w:pPr>
    </w:p>
    <w:p w:rsidR="004C555A" w:rsidRPr="00150628" w:rsidRDefault="004C555A" w:rsidP="001E77C9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b/>
        </w:rPr>
      </w:pPr>
      <w:r w:rsidRPr="00A413AE">
        <w:rPr>
          <w:b/>
        </w:rPr>
        <w:t xml:space="preserve">Расположенные на земельных участках, </w:t>
      </w:r>
      <w:proofErr w:type="gramStart"/>
      <w:r w:rsidR="00B379C8" w:rsidRPr="00A413AE">
        <w:rPr>
          <w:b/>
        </w:rPr>
        <w:t>находящими</w:t>
      </w:r>
      <w:r w:rsidRPr="00A413AE">
        <w:rPr>
          <w:b/>
        </w:rPr>
        <w:t>ся</w:t>
      </w:r>
      <w:proofErr w:type="gramEnd"/>
      <w:r w:rsidRPr="00A413AE">
        <w:rPr>
          <w:b/>
        </w:rPr>
        <w:t xml:space="preserve"> в</w:t>
      </w:r>
      <w:r w:rsidR="0016316D" w:rsidRPr="00A413AE">
        <w:rPr>
          <w:b/>
        </w:rPr>
        <w:t xml:space="preserve"> частной</w:t>
      </w:r>
      <w:r w:rsidRPr="00A413AE">
        <w:rPr>
          <w:b/>
        </w:rPr>
        <w:t xml:space="preserve"> собственности:</w:t>
      </w:r>
    </w:p>
    <w:p w:rsidR="00150628" w:rsidRPr="00A413AE" w:rsidRDefault="00150628" w:rsidP="00150628">
      <w:pPr>
        <w:pStyle w:val="a6"/>
        <w:widowControl w:val="0"/>
        <w:autoSpaceDE w:val="0"/>
        <w:autoSpaceDN w:val="0"/>
        <w:adjustRightInd w:val="0"/>
        <w:ind w:left="709"/>
        <w:jc w:val="both"/>
        <w:rPr>
          <w:b/>
        </w:rPr>
      </w:pPr>
    </w:p>
    <w:p w:rsidR="004C555A" w:rsidRPr="00A413AE" w:rsidRDefault="00BB1BF6" w:rsidP="001E77C9">
      <w:pPr>
        <w:pStyle w:val="a6"/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</w:pPr>
      <w:r w:rsidRPr="00A413AE">
        <w:t>Получение выписки из ЕГРН об основных характеристиках и зарегистрированных правах на объект недвижимости</w:t>
      </w:r>
      <w:r w:rsidR="00DF0DE1" w:rsidRPr="00A413AE">
        <w:t>, а также сведения из ЕГРН в виде кадастрового плана территории</w:t>
      </w:r>
      <w:r w:rsidRPr="00A413AE">
        <w:t>.</w:t>
      </w:r>
    </w:p>
    <w:p w:rsidR="008F48FD" w:rsidRPr="00A413AE" w:rsidRDefault="008F48FD" w:rsidP="008F48FD">
      <w:pPr>
        <w:pStyle w:val="a6"/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</w:pPr>
      <w:r w:rsidRPr="00A413AE">
        <w:t>Изготовление схемы границ сервитута на кадастровом плане территории.</w:t>
      </w:r>
    </w:p>
    <w:p w:rsidR="008F48FD" w:rsidRPr="00A413AE" w:rsidRDefault="008F48FD" w:rsidP="001E77C9">
      <w:pPr>
        <w:pStyle w:val="a6"/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A413AE">
        <w:t xml:space="preserve">Согласование схемы границ сервитута на кадастровом плане территории, предусмотренной </w:t>
      </w:r>
      <w:proofErr w:type="spellStart"/>
      <w:r w:rsidRPr="00A413AE">
        <w:t>п.п</w:t>
      </w:r>
      <w:proofErr w:type="spellEnd"/>
      <w:r w:rsidRPr="00A413AE">
        <w:t>. 5.</w:t>
      </w:r>
      <w:r w:rsidR="00260CE9" w:rsidRPr="00A413AE">
        <w:t>3</w:t>
      </w:r>
      <w:r w:rsidRPr="00A413AE">
        <w:t>.2. настоящего технического задания, с организациями-</w:t>
      </w:r>
      <w:proofErr w:type="spellStart"/>
      <w:r w:rsidRPr="00A413AE">
        <w:t>сетедержателями</w:t>
      </w:r>
      <w:proofErr w:type="spellEnd"/>
      <w:r w:rsidRPr="00A413AE">
        <w:t>: (ПАО «Ростелеком», МУП «Водоканал», МУП «Городские тепловые сети», АО «ДРСК» «ЭС ЕАО» и другими при их наличии).</w:t>
      </w:r>
    </w:p>
    <w:p w:rsidR="008F48FD" w:rsidRPr="00A413AE" w:rsidRDefault="008F48FD" w:rsidP="008F48FD">
      <w:pPr>
        <w:pStyle w:val="a6"/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</w:pPr>
      <w:r w:rsidRPr="00A413AE">
        <w:lastRenderedPageBreak/>
        <w:t xml:space="preserve">Направление обращения с соглашением об установлении сервитута, полученного </w:t>
      </w:r>
      <w:r w:rsidR="003B106D" w:rsidRPr="00A413AE">
        <w:t>у Заказчика</w:t>
      </w:r>
      <w:r w:rsidRPr="00A413AE">
        <w:t xml:space="preserve"> собственнику земельного участка с предложением об установлении сервитута.</w:t>
      </w:r>
    </w:p>
    <w:p w:rsidR="00B379C8" w:rsidRPr="00A413AE" w:rsidRDefault="00B379C8" w:rsidP="001E77C9">
      <w:pPr>
        <w:pStyle w:val="a6"/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A413AE">
        <w:rPr>
          <w:spacing w:val="-6"/>
        </w:rPr>
        <w:t>Выполнение кадастровых работ, в результате которых обеспечивается подготовка документов для предоставления в орган кадастрового учета заявления об учете части земельного участка</w:t>
      </w:r>
      <w:r w:rsidR="003412D0" w:rsidRPr="00A413AE">
        <w:rPr>
          <w:spacing w:val="-6"/>
        </w:rPr>
        <w:t xml:space="preserve"> (в случае установления границ сервитута на часть земельного участка)</w:t>
      </w:r>
      <w:r w:rsidRPr="00A413AE">
        <w:rPr>
          <w:spacing w:val="-6"/>
        </w:rPr>
        <w:t>.</w:t>
      </w:r>
    </w:p>
    <w:p w:rsidR="00B379C8" w:rsidRPr="00A413AE" w:rsidRDefault="00B379C8" w:rsidP="001E77C9">
      <w:pPr>
        <w:pStyle w:val="a6"/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A413AE">
        <w:rPr>
          <w:spacing w:val="-6"/>
        </w:rPr>
        <w:t>Обеспечение государственного кадастрового учета части земельного участка.</w:t>
      </w:r>
    </w:p>
    <w:p w:rsidR="00B379C8" w:rsidRPr="00A413AE" w:rsidRDefault="00B379C8" w:rsidP="001E77C9">
      <w:pPr>
        <w:pStyle w:val="a6"/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A413AE">
        <w:rPr>
          <w:spacing w:val="-6"/>
        </w:rPr>
        <w:t xml:space="preserve">Получение </w:t>
      </w:r>
      <w:r w:rsidR="003B106D" w:rsidRPr="00A413AE">
        <w:rPr>
          <w:spacing w:val="-6"/>
        </w:rPr>
        <w:t xml:space="preserve">подписанного собственником земельного участка </w:t>
      </w:r>
      <w:r w:rsidRPr="00A413AE">
        <w:rPr>
          <w:spacing w:val="-6"/>
        </w:rPr>
        <w:t>соглашения об установлении частного сервитута</w:t>
      </w:r>
      <w:r w:rsidR="003B106D" w:rsidRPr="00A413AE">
        <w:rPr>
          <w:spacing w:val="-6"/>
        </w:rPr>
        <w:t xml:space="preserve"> и передача его Заказчику</w:t>
      </w:r>
      <w:r w:rsidRPr="00A413AE">
        <w:rPr>
          <w:spacing w:val="-6"/>
        </w:rPr>
        <w:t>.</w:t>
      </w:r>
      <w:r w:rsidR="003412D0" w:rsidRPr="00A413AE">
        <w:rPr>
          <w:i/>
        </w:rPr>
        <w:t xml:space="preserve"> </w:t>
      </w:r>
    </w:p>
    <w:p w:rsidR="004C555A" w:rsidRPr="00A413AE" w:rsidRDefault="00B379C8" w:rsidP="001E77C9">
      <w:pPr>
        <w:pStyle w:val="a6"/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</w:pPr>
      <w:r w:rsidRPr="00A413AE">
        <w:rPr>
          <w:spacing w:val="-6"/>
        </w:rPr>
        <w:t xml:space="preserve">Закрепление границ </w:t>
      </w:r>
      <w:r w:rsidR="00DF0DE1" w:rsidRPr="00A413AE">
        <w:rPr>
          <w:spacing w:val="-6"/>
        </w:rPr>
        <w:t xml:space="preserve">сервитута </w:t>
      </w:r>
      <w:r w:rsidRPr="00A413AE">
        <w:rPr>
          <w:spacing w:val="-6"/>
        </w:rPr>
        <w:t>на местности (вынос в натуру)</w:t>
      </w:r>
      <w:r w:rsidR="00DF0DE1" w:rsidRPr="00A413AE">
        <w:rPr>
          <w:spacing w:val="-6"/>
        </w:rPr>
        <w:t xml:space="preserve"> (в случае установления границ сервитута на часть земельного участка).</w:t>
      </w:r>
      <w:r w:rsidRPr="00A413AE">
        <w:rPr>
          <w:spacing w:val="-6"/>
        </w:rPr>
        <w:t xml:space="preserve"> </w:t>
      </w:r>
    </w:p>
    <w:p w:rsidR="004C555A" w:rsidRPr="00A413AE" w:rsidRDefault="004C555A" w:rsidP="001E77C9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b/>
        </w:rPr>
      </w:pPr>
    </w:p>
    <w:p w:rsidR="004C555A" w:rsidRPr="00A413AE" w:rsidRDefault="004C555A" w:rsidP="001E77C9">
      <w:pPr>
        <w:pStyle w:val="a6"/>
        <w:widowControl w:val="0"/>
        <w:numPr>
          <w:ilvl w:val="1"/>
          <w:numId w:val="1"/>
        </w:numPr>
        <w:tabs>
          <w:tab w:val="left" w:pos="360"/>
        </w:tabs>
        <w:ind w:left="0" w:firstLine="709"/>
        <w:jc w:val="both"/>
        <w:rPr>
          <w:b/>
        </w:rPr>
      </w:pPr>
      <w:proofErr w:type="gramStart"/>
      <w:r w:rsidRPr="00A413AE">
        <w:rPr>
          <w:b/>
        </w:rPr>
        <w:t xml:space="preserve">Расположенные на землях и земельных участках, находящиеся в государственной и муниципальной собственности: </w:t>
      </w:r>
      <w:proofErr w:type="gramEnd"/>
    </w:p>
    <w:p w:rsidR="008F48FD" w:rsidRPr="00A413AE" w:rsidRDefault="008F48FD" w:rsidP="001E77C9">
      <w:pPr>
        <w:pStyle w:val="a6"/>
        <w:widowControl w:val="0"/>
        <w:numPr>
          <w:ilvl w:val="2"/>
          <w:numId w:val="1"/>
        </w:numPr>
        <w:tabs>
          <w:tab w:val="left" w:pos="360"/>
        </w:tabs>
        <w:ind w:left="0" w:firstLine="709"/>
        <w:jc w:val="both"/>
      </w:pPr>
      <w:r w:rsidRPr="00A413AE">
        <w:t>Получение сведений из ЕГРН в виде кадастрового плана территории.</w:t>
      </w:r>
    </w:p>
    <w:p w:rsidR="008F48FD" w:rsidRPr="00A413AE" w:rsidRDefault="008F48FD" w:rsidP="001E77C9">
      <w:pPr>
        <w:pStyle w:val="a6"/>
        <w:widowControl w:val="0"/>
        <w:numPr>
          <w:ilvl w:val="2"/>
          <w:numId w:val="1"/>
        </w:numPr>
        <w:tabs>
          <w:tab w:val="left" w:pos="360"/>
        </w:tabs>
        <w:ind w:left="0" w:firstLine="709"/>
        <w:jc w:val="both"/>
      </w:pPr>
      <w:r w:rsidRPr="00A413AE">
        <w:t>Изготовление схемы расположения земельных участков на кадастровом плане территории для объектов, не относящихся к объектам федерального, регионального, местного значения</w:t>
      </w:r>
      <w:r w:rsidR="007B7DC7" w:rsidRPr="00A413AE">
        <w:t>.</w:t>
      </w:r>
    </w:p>
    <w:p w:rsidR="007B7DC7" w:rsidRPr="00A413AE" w:rsidRDefault="007B7DC7" w:rsidP="001E77C9">
      <w:pPr>
        <w:pStyle w:val="a6"/>
        <w:widowControl w:val="0"/>
        <w:numPr>
          <w:ilvl w:val="2"/>
          <w:numId w:val="1"/>
        </w:numPr>
        <w:tabs>
          <w:tab w:val="left" w:pos="360"/>
        </w:tabs>
        <w:ind w:left="0" w:firstLine="709"/>
        <w:jc w:val="both"/>
      </w:pPr>
      <w:r w:rsidRPr="00A413AE">
        <w:t>Согласование схемы расположения земельных участков на кадастровом плане территории с организациями-</w:t>
      </w:r>
      <w:proofErr w:type="spellStart"/>
      <w:r w:rsidRPr="00A413AE">
        <w:t>сетедержателями</w:t>
      </w:r>
      <w:proofErr w:type="spellEnd"/>
      <w:r w:rsidRPr="00A413AE">
        <w:t>: (ПАО «Ростелеком», МУП «Водоканал», МУП «Городские тепловые сети», АО «ДРСК» «ЭС ЕАО» и другими при их наличии).</w:t>
      </w:r>
    </w:p>
    <w:p w:rsidR="004C555A" w:rsidRPr="00A413AE" w:rsidRDefault="004C555A" w:rsidP="001E77C9">
      <w:pPr>
        <w:pStyle w:val="a6"/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outlineLvl w:val="1"/>
      </w:pPr>
      <w:r w:rsidRPr="00A413AE">
        <w:t>Обращение в исполнительный орган государственной власти или орган местного самоуправления с заявлением о предварительном согласовании предоставления земельного участка.</w:t>
      </w:r>
    </w:p>
    <w:p w:rsidR="004C555A" w:rsidRPr="00A413AE" w:rsidRDefault="004C555A" w:rsidP="001E77C9">
      <w:pPr>
        <w:pStyle w:val="a6"/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outlineLvl w:val="1"/>
      </w:pPr>
      <w:r w:rsidRPr="00A413AE">
        <w:t>Получение решения о предварительном согласовании предоставления земельного участка.</w:t>
      </w:r>
    </w:p>
    <w:p w:rsidR="004C555A" w:rsidRPr="00A413AE" w:rsidRDefault="004C555A" w:rsidP="001E77C9">
      <w:pPr>
        <w:pStyle w:val="a6"/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outlineLvl w:val="1"/>
      </w:pPr>
      <w:r w:rsidRPr="00A413AE">
        <w:t>Выполнение кадастровых работ, в результате которых обеспечивается подготовка документов для предоставления в орган кадастрового учета заявления об образовании земельного участка на основании схемы расположения земельных участков на кадастровом плане территории.</w:t>
      </w:r>
    </w:p>
    <w:p w:rsidR="004C555A" w:rsidRPr="00A413AE" w:rsidRDefault="004C555A" w:rsidP="001E77C9">
      <w:pPr>
        <w:pStyle w:val="a6"/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outlineLvl w:val="1"/>
      </w:pPr>
      <w:r w:rsidRPr="00A413AE">
        <w:t>Обращение в орган, осуществляющий кадастровый учет, с заявлением о постановке на государственный кадастровый учет земельного участка</w:t>
      </w:r>
      <w:r w:rsidR="00592B9D" w:rsidRPr="00A413AE">
        <w:t xml:space="preserve"> и получение выписки из ЕГРН об основных характеристиках и зарегистрированных правах на объект недвижимости.</w:t>
      </w:r>
    </w:p>
    <w:p w:rsidR="004C555A" w:rsidRPr="00A413AE" w:rsidRDefault="004C555A" w:rsidP="001E77C9">
      <w:pPr>
        <w:pStyle w:val="a6"/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outlineLvl w:val="1"/>
      </w:pPr>
      <w:r w:rsidRPr="00A413AE">
        <w:t>Обращение в исполнительный орган государственной власти или орган местного самоуправления с заявлением о предоставлении земельного участка для стр</w:t>
      </w:r>
      <w:r w:rsidR="007B7DC7" w:rsidRPr="00A413AE">
        <w:t>оительства (размещения) объекта.</w:t>
      </w:r>
    </w:p>
    <w:p w:rsidR="007B7DC7" w:rsidRPr="00A413AE" w:rsidRDefault="007B7DC7" w:rsidP="007B7DC7">
      <w:pPr>
        <w:pStyle w:val="a6"/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outlineLvl w:val="1"/>
      </w:pPr>
      <w:r w:rsidRPr="00A413AE">
        <w:t>Получение договора аренды земельного участка.</w:t>
      </w:r>
    </w:p>
    <w:p w:rsidR="007B7DC7" w:rsidRPr="00A413AE" w:rsidRDefault="007B7DC7" w:rsidP="001E77C9">
      <w:pPr>
        <w:pStyle w:val="a6"/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outlineLvl w:val="1"/>
      </w:pPr>
      <w:r w:rsidRPr="00A413AE">
        <w:t>Закрепление границ земельного участка на местности (вынос в натуру).</w:t>
      </w:r>
    </w:p>
    <w:p w:rsidR="004C555A" w:rsidRPr="00A413AE" w:rsidRDefault="004C555A" w:rsidP="001E77C9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4C555A" w:rsidRPr="00A413AE" w:rsidRDefault="004C555A" w:rsidP="001E77C9">
      <w:pPr>
        <w:pStyle w:val="a6"/>
        <w:widowControl w:val="0"/>
        <w:numPr>
          <w:ilvl w:val="1"/>
          <w:numId w:val="1"/>
        </w:numPr>
        <w:tabs>
          <w:tab w:val="left" w:pos="360"/>
        </w:tabs>
        <w:ind w:left="0" w:firstLine="709"/>
        <w:jc w:val="both"/>
      </w:pPr>
      <w:proofErr w:type="gramStart"/>
      <w:r w:rsidRPr="00A413AE">
        <w:rPr>
          <w:b/>
        </w:rPr>
        <w:t>Расположенные</w:t>
      </w:r>
      <w:proofErr w:type="gramEnd"/>
      <w:r w:rsidRPr="00A413AE">
        <w:rPr>
          <w:b/>
        </w:rPr>
        <w:t xml:space="preserve"> на землях лесного фонда. </w:t>
      </w:r>
    </w:p>
    <w:p w:rsidR="004B0346" w:rsidRPr="00A413AE" w:rsidRDefault="004C555A" w:rsidP="001E77C9">
      <w:pPr>
        <w:pStyle w:val="a6"/>
        <w:numPr>
          <w:ilvl w:val="2"/>
          <w:numId w:val="1"/>
        </w:numPr>
        <w:ind w:left="0" w:firstLine="709"/>
        <w:jc w:val="both"/>
        <w:rPr>
          <w:i/>
        </w:rPr>
      </w:pPr>
      <w:r w:rsidRPr="00A413AE">
        <w:t>Изготовление Подрядчиком проектной документации лесного участка.</w:t>
      </w:r>
    </w:p>
    <w:p w:rsidR="004B0346" w:rsidRPr="00A413AE" w:rsidRDefault="004B0346" w:rsidP="001E77C9">
      <w:pPr>
        <w:pStyle w:val="a6"/>
        <w:numPr>
          <w:ilvl w:val="2"/>
          <w:numId w:val="1"/>
        </w:numPr>
        <w:ind w:left="0" w:firstLine="709"/>
        <w:jc w:val="both"/>
        <w:rPr>
          <w:i/>
        </w:rPr>
      </w:pPr>
      <w:r w:rsidRPr="00A413AE">
        <w:t>Согласование проектной документации лесного участка с организациями-</w:t>
      </w:r>
      <w:proofErr w:type="spellStart"/>
      <w:r w:rsidRPr="00A413AE">
        <w:t>сетедержателями</w:t>
      </w:r>
      <w:proofErr w:type="spellEnd"/>
      <w:r w:rsidRPr="00A413AE">
        <w:t>: (ПАО «Ростелеком», МУП «Водоканал», МУП «Городские тепловые сети», АО «ДРСК» «ЭС ЕАО» и другими при их наличии).</w:t>
      </w:r>
    </w:p>
    <w:p w:rsidR="004B0346" w:rsidRPr="00A413AE" w:rsidRDefault="00093696" w:rsidP="001E77C9">
      <w:pPr>
        <w:pStyle w:val="a6"/>
        <w:numPr>
          <w:ilvl w:val="2"/>
          <w:numId w:val="1"/>
        </w:numPr>
        <w:ind w:left="0" w:firstLine="709"/>
        <w:jc w:val="both"/>
      </w:pPr>
      <w:r w:rsidRPr="00A413AE">
        <w:t xml:space="preserve"> </w:t>
      </w:r>
      <w:r w:rsidR="004B0346" w:rsidRPr="00A413AE">
        <w:t>О</w:t>
      </w:r>
      <w:r w:rsidRPr="00A413AE">
        <w:t>беспеч</w:t>
      </w:r>
      <w:r w:rsidR="004B0346" w:rsidRPr="00A413AE">
        <w:t>ение</w:t>
      </w:r>
      <w:r w:rsidRPr="00A413AE">
        <w:t xml:space="preserve"> утверждени</w:t>
      </w:r>
      <w:r w:rsidR="004B0346" w:rsidRPr="00A413AE">
        <w:t>я</w:t>
      </w:r>
      <w:r w:rsidRPr="00A413AE">
        <w:t xml:space="preserve"> </w:t>
      </w:r>
      <w:r w:rsidR="004B0346" w:rsidRPr="00A413AE">
        <w:t>проектной документации лесного участка</w:t>
      </w:r>
      <w:r w:rsidR="00121363" w:rsidRPr="00A413AE">
        <w:t xml:space="preserve"> </w:t>
      </w:r>
      <w:r w:rsidR="003B106D" w:rsidRPr="00A413AE">
        <w:t xml:space="preserve">уполномоченным </w:t>
      </w:r>
      <w:r w:rsidR="00121363" w:rsidRPr="00A413AE">
        <w:t>органом государственной власти</w:t>
      </w:r>
      <w:r w:rsidR="004B0346" w:rsidRPr="00A413AE">
        <w:t xml:space="preserve">. </w:t>
      </w:r>
    </w:p>
    <w:p w:rsidR="004C555A" w:rsidRPr="00A413AE" w:rsidRDefault="004C555A" w:rsidP="001E77C9">
      <w:pPr>
        <w:pStyle w:val="a6"/>
        <w:numPr>
          <w:ilvl w:val="2"/>
          <w:numId w:val="1"/>
        </w:numPr>
        <w:ind w:left="0" w:firstLine="709"/>
        <w:jc w:val="both"/>
      </w:pPr>
      <w:r w:rsidRPr="00A413AE">
        <w:t xml:space="preserve">Подача заявления в </w:t>
      </w:r>
      <w:r w:rsidR="00093696" w:rsidRPr="00A413AE">
        <w:t xml:space="preserve">уполномоченный </w:t>
      </w:r>
      <w:r w:rsidRPr="00A413AE">
        <w:t>орган государственной власти о предварительном согласовании предоставления лесного участка.</w:t>
      </w:r>
    </w:p>
    <w:p w:rsidR="004C555A" w:rsidRPr="00A413AE" w:rsidRDefault="004C555A" w:rsidP="001E77C9">
      <w:pPr>
        <w:pStyle w:val="a6"/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outlineLvl w:val="1"/>
      </w:pPr>
      <w:r w:rsidRPr="00A413AE">
        <w:t>Получение решения о предварительном согласовании предоставления лесного участка.</w:t>
      </w:r>
    </w:p>
    <w:p w:rsidR="004C555A" w:rsidRPr="00A413AE" w:rsidRDefault="004C555A" w:rsidP="001E77C9">
      <w:pPr>
        <w:pStyle w:val="a6"/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outlineLvl w:val="1"/>
      </w:pPr>
      <w:r w:rsidRPr="00A413AE">
        <w:lastRenderedPageBreak/>
        <w:t>Выполнение кадастровых работ, в результате которых обеспечивается подготовка документов для предоставления в орган кадастрового учета заявления об образовании земельного участка на основании схемы расположения земельных участков на кадастровом плане территории.</w:t>
      </w:r>
    </w:p>
    <w:p w:rsidR="004C555A" w:rsidRPr="00A413AE" w:rsidRDefault="004C555A" w:rsidP="001E77C9">
      <w:pPr>
        <w:pStyle w:val="a6"/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outlineLvl w:val="1"/>
      </w:pPr>
      <w:r w:rsidRPr="00A413AE">
        <w:t>Обращение в орган, осуществляющий кадастровый учет, с заявлением о постановке на государственный к</w:t>
      </w:r>
      <w:r w:rsidR="00117CB8" w:rsidRPr="00A413AE">
        <w:t>адастровый учет лесного участка и получение выписки из ЕГРН об основных характеристиках и зарегистрированных правах на объект недвижимости.</w:t>
      </w:r>
    </w:p>
    <w:p w:rsidR="004C555A" w:rsidRPr="00A413AE" w:rsidRDefault="004C555A" w:rsidP="001E77C9">
      <w:pPr>
        <w:pStyle w:val="a6"/>
        <w:widowControl w:val="0"/>
        <w:numPr>
          <w:ilvl w:val="2"/>
          <w:numId w:val="1"/>
        </w:numPr>
        <w:tabs>
          <w:tab w:val="left" w:pos="360"/>
        </w:tabs>
        <w:ind w:left="0" w:firstLine="709"/>
        <w:jc w:val="both"/>
      </w:pPr>
      <w:r w:rsidRPr="00A413AE">
        <w:t xml:space="preserve">Направление заявления в </w:t>
      </w:r>
      <w:r w:rsidR="004F1AFD" w:rsidRPr="00A413AE">
        <w:t xml:space="preserve">уполномоченный </w:t>
      </w:r>
      <w:r w:rsidRPr="00A413AE">
        <w:t>орган государственной власти о заключении д</w:t>
      </w:r>
      <w:r w:rsidR="000E0120" w:rsidRPr="00A413AE">
        <w:t>оговора аренды лесного участка.</w:t>
      </w:r>
    </w:p>
    <w:p w:rsidR="000E0120" w:rsidRPr="00A413AE" w:rsidRDefault="000E0120" w:rsidP="000E0120">
      <w:pPr>
        <w:pStyle w:val="a6"/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outlineLvl w:val="1"/>
      </w:pPr>
      <w:r w:rsidRPr="00A413AE">
        <w:t>Получение договора аренды лесного участка.</w:t>
      </w:r>
    </w:p>
    <w:p w:rsidR="000E0120" w:rsidRPr="00A413AE" w:rsidRDefault="000E0120" w:rsidP="000E0120">
      <w:pPr>
        <w:pStyle w:val="a6"/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outlineLvl w:val="1"/>
      </w:pPr>
      <w:r w:rsidRPr="00A413AE">
        <w:t>Закрепление границ земельного участка на местности (вынос в натуру).</w:t>
      </w:r>
    </w:p>
    <w:p w:rsidR="005E26CC" w:rsidRPr="00A413AE" w:rsidRDefault="004C555A" w:rsidP="005E26CC">
      <w:pPr>
        <w:pStyle w:val="a6"/>
        <w:widowControl w:val="0"/>
        <w:numPr>
          <w:ilvl w:val="2"/>
          <w:numId w:val="1"/>
        </w:numPr>
        <w:tabs>
          <w:tab w:val="left" w:pos="360"/>
        </w:tabs>
        <w:ind w:left="0" w:firstLine="709"/>
        <w:jc w:val="both"/>
      </w:pPr>
      <w:r w:rsidRPr="00A413AE">
        <w:t>Подготовка проекта освоения лесов.</w:t>
      </w:r>
      <w:r w:rsidR="004F1AFD" w:rsidRPr="00A413AE">
        <w:t xml:space="preserve"> </w:t>
      </w:r>
    </w:p>
    <w:p w:rsidR="005E26CC" w:rsidRPr="00A413AE" w:rsidRDefault="005E26CC" w:rsidP="005E26CC">
      <w:pPr>
        <w:pStyle w:val="a6"/>
        <w:widowControl w:val="0"/>
        <w:numPr>
          <w:ilvl w:val="2"/>
          <w:numId w:val="1"/>
        </w:numPr>
        <w:tabs>
          <w:tab w:val="left" w:pos="360"/>
        </w:tabs>
        <w:ind w:left="0" w:firstLine="709"/>
        <w:jc w:val="both"/>
      </w:pPr>
      <w:r w:rsidRPr="00A413AE">
        <w:t xml:space="preserve">Обеспечение утверждения проекта освоения лесов </w:t>
      </w:r>
      <w:r w:rsidR="003B106D" w:rsidRPr="00A413AE">
        <w:t xml:space="preserve">уполномоченным </w:t>
      </w:r>
      <w:r w:rsidRPr="00A413AE">
        <w:t>органом государственной власти.</w:t>
      </w:r>
    </w:p>
    <w:p w:rsidR="004C555A" w:rsidRPr="00A413AE" w:rsidRDefault="004C555A" w:rsidP="001E77C9">
      <w:pPr>
        <w:widowControl w:val="0"/>
        <w:tabs>
          <w:tab w:val="left" w:pos="360"/>
        </w:tabs>
        <w:ind w:firstLine="709"/>
        <w:jc w:val="both"/>
      </w:pPr>
    </w:p>
    <w:p w:rsidR="00B7334C" w:rsidRPr="00A413AE" w:rsidRDefault="004C555A" w:rsidP="001E77C9">
      <w:pPr>
        <w:pStyle w:val="a6"/>
        <w:widowControl w:val="0"/>
        <w:numPr>
          <w:ilvl w:val="0"/>
          <w:numId w:val="1"/>
        </w:numPr>
        <w:shd w:val="clear" w:color="auto" w:fill="FFFFFF"/>
        <w:ind w:left="0" w:firstLine="709"/>
        <w:jc w:val="both"/>
        <w:rPr>
          <w:b/>
        </w:rPr>
      </w:pPr>
      <w:r w:rsidRPr="00A413AE">
        <w:rPr>
          <w:b/>
        </w:rPr>
        <w:t>Перечень работ</w:t>
      </w:r>
      <w:r w:rsidRPr="00A413AE">
        <w:rPr>
          <w:b/>
          <w:bCs/>
        </w:rPr>
        <w:t xml:space="preserve">, необходимых для оформления </w:t>
      </w:r>
      <w:r w:rsidRPr="00A413AE">
        <w:rPr>
          <w:b/>
        </w:rPr>
        <w:t>технического плана объектов недвижимости ЭСХ.</w:t>
      </w:r>
    </w:p>
    <w:p w:rsidR="004C555A" w:rsidRPr="00A413AE" w:rsidRDefault="004C555A" w:rsidP="001E77C9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outlineLvl w:val="1"/>
      </w:pPr>
      <w:r w:rsidRPr="00A413AE">
        <w:t xml:space="preserve">Изготовление технического плана линейного объекта (ВЛ-110/35/10/6/0,4 кВ). </w:t>
      </w:r>
    </w:p>
    <w:p w:rsidR="004C555A" w:rsidRPr="00A413AE" w:rsidRDefault="004C555A" w:rsidP="001E77C9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outlineLvl w:val="1"/>
      </w:pPr>
      <w:r w:rsidRPr="00A413AE">
        <w:t>Изготовление технического плана площад</w:t>
      </w:r>
      <w:r w:rsidR="00BB1BF6" w:rsidRPr="00A413AE">
        <w:t>ног</w:t>
      </w:r>
      <w:r w:rsidRPr="00A413AE">
        <w:t>о объекта (здание, помещение, ТП, ПС).</w:t>
      </w:r>
    </w:p>
    <w:p w:rsidR="00D6606D" w:rsidRPr="00A413AE" w:rsidRDefault="004D5609" w:rsidP="001E77C9">
      <w:pPr>
        <w:widowControl w:val="0"/>
        <w:autoSpaceDE w:val="0"/>
        <w:autoSpaceDN w:val="0"/>
        <w:adjustRightInd w:val="0"/>
        <w:ind w:firstLine="709"/>
        <w:jc w:val="both"/>
      </w:pPr>
      <w:r w:rsidRPr="00A413AE">
        <w:rPr>
          <w:spacing w:val="-6"/>
        </w:rPr>
        <w:t xml:space="preserve"> </w:t>
      </w:r>
      <w:r w:rsidR="0078701F" w:rsidRPr="00A413AE">
        <w:rPr>
          <w:spacing w:val="-6"/>
        </w:rPr>
        <w:tab/>
      </w:r>
    </w:p>
    <w:p w:rsidR="00A30146" w:rsidRDefault="00A30146" w:rsidP="001E77C9">
      <w:pPr>
        <w:pStyle w:val="a6"/>
        <w:numPr>
          <w:ilvl w:val="0"/>
          <w:numId w:val="1"/>
        </w:numPr>
        <w:tabs>
          <w:tab w:val="left" w:pos="360"/>
        </w:tabs>
        <w:ind w:left="0" w:firstLine="709"/>
        <w:jc w:val="both"/>
        <w:rPr>
          <w:b/>
        </w:rPr>
      </w:pPr>
      <w:r w:rsidRPr="00A413AE">
        <w:rPr>
          <w:b/>
        </w:rPr>
        <w:t xml:space="preserve">Требования к </w:t>
      </w:r>
      <w:r w:rsidR="003F7A8E" w:rsidRPr="00A413AE">
        <w:rPr>
          <w:b/>
        </w:rPr>
        <w:t>участнику закупки</w:t>
      </w:r>
      <w:r w:rsidRPr="00A413AE">
        <w:rPr>
          <w:b/>
        </w:rPr>
        <w:t>:</w:t>
      </w:r>
    </w:p>
    <w:p w:rsidR="008500CF" w:rsidRPr="008500CF" w:rsidRDefault="008500CF" w:rsidP="008500CF">
      <w:pPr>
        <w:pStyle w:val="a6"/>
        <w:numPr>
          <w:ilvl w:val="1"/>
          <w:numId w:val="1"/>
        </w:numPr>
        <w:tabs>
          <w:tab w:val="left" w:pos="360"/>
        </w:tabs>
        <w:ind w:left="0" w:firstLine="709"/>
        <w:jc w:val="both"/>
        <w:rPr>
          <w:b/>
        </w:rPr>
      </w:pPr>
      <w:r>
        <w:t>Участник должен обладать гражданской правоспособностью в полном объеме для заключения и исполнения договора (должен быть зарегистрированным в установленном порядке, обязательное наличие специальных разрешений (лицензии), членства в саморегулируемой организации или выданного саморегулируемой организацией свидетельства о допуске к определенному виду работ в случаях, предусмотренных законом) (ст.49 Гражданского кодекса РФ).</w:t>
      </w:r>
    </w:p>
    <w:p w:rsidR="008500CF" w:rsidRPr="00A93275" w:rsidRDefault="008500CF" w:rsidP="008500CF">
      <w:pPr>
        <w:pStyle w:val="a6"/>
        <w:numPr>
          <w:ilvl w:val="1"/>
          <w:numId w:val="1"/>
        </w:numPr>
        <w:tabs>
          <w:tab w:val="left" w:pos="360"/>
        </w:tabs>
        <w:ind w:left="0" w:firstLine="709"/>
        <w:jc w:val="both"/>
        <w:rPr>
          <w:b/>
        </w:rPr>
      </w:pPr>
      <w:r>
        <w:t>Участник должен</w:t>
      </w:r>
      <w:r w:rsidR="001C379F" w:rsidRPr="001C379F">
        <w:t xml:space="preserve"> </w:t>
      </w:r>
      <w:r w:rsidR="001C379F">
        <w:t xml:space="preserve">иметь достаточное для исполнения </w:t>
      </w:r>
      <w:r w:rsidR="00A93275">
        <w:t>договора</w:t>
      </w:r>
      <w:r w:rsidR="001C379F">
        <w:t xml:space="preserve"> количество собственных </w:t>
      </w:r>
      <w:r w:rsidR="00A93275">
        <w:t xml:space="preserve">или арендованных материально-технических ресурсов: геодезическое оборудование (спутниковая </w:t>
      </w:r>
      <w:r w:rsidR="00A93275">
        <w:rPr>
          <w:lang w:val="en-US"/>
        </w:rPr>
        <w:t>GPS</w:t>
      </w:r>
      <w:r w:rsidR="00A93275">
        <w:t>-ГЛОНАСС аппаратура, электронные нивелиры) программное обеспечение, в объеме достаточном для выполнения работ, предусмотренных настоящим техническим заданием, транспортные средства.</w:t>
      </w:r>
    </w:p>
    <w:p w:rsidR="00A93275" w:rsidRPr="00260CE9" w:rsidRDefault="00A93275" w:rsidP="00A93275">
      <w:pPr>
        <w:pStyle w:val="a6"/>
        <w:widowControl w:val="0"/>
        <w:numPr>
          <w:ilvl w:val="1"/>
          <w:numId w:val="1"/>
        </w:numPr>
        <w:ind w:left="0" w:firstLine="709"/>
        <w:jc w:val="both"/>
      </w:pPr>
      <w:proofErr w:type="gramStart"/>
      <w:r w:rsidRPr="00260CE9">
        <w:t>Наличие у Участника в штате кадастрового инженера (не менее 2 (двух), специалиста на осуществление геодезических работ, заключившего с ними трудовые договоры, с обязательным предоставлением документов подтверждающих требуемую квалификацию.</w:t>
      </w:r>
      <w:proofErr w:type="gramEnd"/>
    </w:p>
    <w:p w:rsidR="00A93275" w:rsidRPr="00260CE9" w:rsidRDefault="00A93275" w:rsidP="00A93275">
      <w:pPr>
        <w:pStyle w:val="a6"/>
        <w:widowControl w:val="0"/>
        <w:ind w:left="0" w:firstLine="709"/>
        <w:jc w:val="both"/>
      </w:pPr>
      <w:r w:rsidRPr="00260CE9">
        <w:t xml:space="preserve">Кадастровый инженер, обязан быть членом СРО кадастровых инженеров.  </w:t>
      </w:r>
      <w:proofErr w:type="gramStart"/>
      <w:r w:rsidRPr="00260CE9">
        <w:t>В качестве подтверждения членства кадастрового инженера в СРО, Участник обязан предоставить выписку из реестра членов СРО (либо действующее на период выполнения работ свидетельство СРО), полис страхования (Федеральный закон от 24.07.2007 №221-ФЗ  (в последней редакции).</w:t>
      </w:r>
      <w:proofErr w:type="gramEnd"/>
    </w:p>
    <w:p w:rsidR="00A93275" w:rsidRDefault="00A93275" w:rsidP="008500CF">
      <w:pPr>
        <w:pStyle w:val="a6"/>
        <w:numPr>
          <w:ilvl w:val="1"/>
          <w:numId w:val="1"/>
        </w:numPr>
        <w:tabs>
          <w:tab w:val="left" w:pos="360"/>
        </w:tabs>
        <w:ind w:left="0" w:firstLine="709"/>
        <w:jc w:val="both"/>
      </w:pPr>
      <w:r w:rsidRPr="00A93275">
        <w:t xml:space="preserve">Участник </w:t>
      </w:r>
      <w:r>
        <w:t>обязан</w:t>
      </w:r>
      <w:r w:rsidRPr="00A93275">
        <w:t xml:space="preserve"> выполнять </w:t>
      </w:r>
      <w:r>
        <w:t>работы собственными силами, без привлечения субподрядной организации.</w:t>
      </w:r>
    </w:p>
    <w:p w:rsidR="00150628" w:rsidRPr="00150628" w:rsidRDefault="00A93275" w:rsidP="008500CF">
      <w:pPr>
        <w:pStyle w:val="a6"/>
        <w:numPr>
          <w:ilvl w:val="1"/>
          <w:numId w:val="1"/>
        </w:numPr>
        <w:tabs>
          <w:tab w:val="left" w:pos="360"/>
        </w:tabs>
        <w:ind w:left="0" w:firstLine="709"/>
        <w:jc w:val="both"/>
      </w:pPr>
      <w:r>
        <w:t xml:space="preserve">Участники обязаны предоставить копии документов, подтверждающих проверку (калибровку) технических средств и оборудования </w:t>
      </w:r>
      <w:r w:rsidRPr="00260CE9">
        <w:t xml:space="preserve">в соответствии с </w:t>
      </w:r>
      <w:proofErr w:type="gramStart"/>
      <w:r w:rsidRPr="00260CE9">
        <w:t>Федеральным</w:t>
      </w:r>
      <w:proofErr w:type="gramEnd"/>
      <w:r w:rsidRPr="00260CE9">
        <w:t xml:space="preserve"> </w:t>
      </w:r>
    </w:p>
    <w:p w:rsidR="00150628" w:rsidRPr="00150628" w:rsidRDefault="00150628" w:rsidP="00150628">
      <w:pPr>
        <w:pStyle w:val="a6"/>
        <w:tabs>
          <w:tab w:val="left" w:pos="360"/>
        </w:tabs>
        <w:ind w:left="709"/>
        <w:jc w:val="both"/>
      </w:pPr>
    </w:p>
    <w:p w:rsidR="00A93275" w:rsidRPr="00A93275" w:rsidRDefault="00A93275" w:rsidP="00150628">
      <w:pPr>
        <w:pStyle w:val="a6"/>
        <w:tabs>
          <w:tab w:val="left" w:pos="360"/>
        </w:tabs>
        <w:ind w:left="0"/>
        <w:jc w:val="both"/>
      </w:pPr>
      <w:r w:rsidRPr="00260CE9">
        <w:t>законом «Об обеспечении единства измерений» от 26.06.2008 №102-ФЗ (в посл. ред.), право их владения</w:t>
      </w:r>
      <w:r>
        <w:t>.</w:t>
      </w:r>
    </w:p>
    <w:p w:rsidR="00A413AE" w:rsidRDefault="00A413AE" w:rsidP="00A413AE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754F6" w:rsidRDefault="000754F6" w:rsidP="000754F6">
      <w:pPr>
        <w:pStyle w:val="a6"/>
        <w:autoSpaceDE w:val="0"/>
        <w:autoSpaceDN w:val="0"/>
        <w:adjustRightInd w:val="0"/>
        <w:ind w:left="928"/>
        <w:jc w:val="both"/>
        <w:rPr>
          <w:b/>
        </w:rPr>
      </w:pPr>
    </w:p>
    <w:p w:rsidR="00A30146" w:rsidRPr="00A93275" w:rsidRDefault="00A30146" w:rsidP="00A93275">
      <w:pPr>
        <w:pStyle w:val="a6"/>
        <w:numPr>
          <w:ilvl w:val="0"/>
          <w:numId w:val="1"/>
        </w:numPr>
        <w:autoSpaceDE w:val="0"/>
        <w:autoSpaceDN w:val="0"/>
        <w:adjustRightInd w:val="0"/>
        <w:ind w:hanging="219"/>
        <w:jc w:val="both"/>
        <w:rPr>
          <w:b/>
        </w:rPr>
      </w:pPr>
      <w:r w:rsidRPr="00A93275">
        <w:rPr>
          <w:b/>
        </w:rPr>
        <w:lastRenderedPageBreak/>
        <w:t>Сроки выполнения работ:</w:t>
      </w:r>
    </w:p>
    <w:p w:rsidR="000F63A6" w:rsidRPr="00A413AE" w:rsidRDefault="000F63A6" w:rsidP="001E77C9">
      <w:pPr>
        <w:widowControl w:val="0"/>
        <w:ind w:firstLine="709"/>
        <w:jc w:val="both"/>
      </w:pPr>
      <w:r w:rsidRPr="00A413AE">
        <w:t xml:space="preserve">Начало работ определяется – </w:t>
      </w:r>
      <w:r w:rsidRPr="00A413AE">
        <w:rPr>
          <w:b/>
        </w:rPr>
        <w:t>с момента заключения договора</w:t>
      </w:r>
      <w:r w:rsidRPr="00A413AE">
        <w:t>.</w:t>
      </w:r>
    </w:p>
    <w:p w:rsidR="000F63A6" w:rsidRPr="00A413AE" w:rsidRDefault="000F63A6" w:rsidP="001E77C9">
      <w:pPr>
        <w:widowControl w:val="0"/>
        <w:ind w:firstLine="709"/>
        <w:jc w:val="both"/>
      </w:pPr>
      <w:r w:rsidRPr="00A413AE">
        <w:t xml:space="preserve">Окончание работ – </w:t>
      </w:r>
      <w:r w:rsidRPr="00A413AE">
        <w:rPr>
          <w:b/>
        </w:rPr>
        <w:t>31.12.201</w:t>
      </w:r>
      <w:r w:rsidR="00C82795" w:rsidRPr="00A413AE">
        <w:rPr>
          <w:b/>
        </w:rPr>
        <w:t>8</w:t>
      </w:r>
      <w:r w:rsidRPr="00A413AE">
        <w:rPr>
          <w:b/>
        </w:rPr>
        <w:t>г.</w:t>
      </w:r>
    </w:p>
    <w:p w:rsidR="00A30146" w:rsidRPr="00A413AE" w:rsidRDefault="00A30146" w:rsidP="001E77C9">
      <w:pPr>
        <w:widowControl w:val="0"/>
        <w:ind w:firstLine="709"/>
        <w:jc w:val="both"/>
      </w:pPr>
    </w:p>
    <w:p w:rsidR="00A30146" w:rsidRPr="00A413AE" w:rsidRDefault="00A30146" w:rsidP="001E77C9">
      <w:pPr>
        <w:pStyle w:val="a6"/>
        <w:widowControl w:val="0"/>
        <w:numPr>
          <w:ilvl w:val="0"/>
          <w:numId w:val="1"/>
        </w:numPr>
        <w:ind w:left="0" w:firstLine="709"/>
        <w:jc w:val="both"/>
      </w:pPr>
      <w:r w:rsidRPr="00A413AE">
        <w:rPr>
          <w:b/>
        </w:rPr>
        <w:t>При выполнении работ руководствоваться:</w:t>
      </w:r>
    </w:p>
    <w:p w:rsidR="000F63A6" w:rsidRPr="00A413AE" w:rsidRDefault="000F63A6" w:rsidP="001E77C9">
      <w:pPr>
        <w:pStyle w:val="a6"/>
        <w:widowControl w:val="0"/>
        <w:numPr>
          <w:ilvl w:val="1"/>
          <w:numId w:val="1"/>
        </w:numPr>
        <w:ind w:left="0" w:firstLine="709"/>
        <w:jc w:val="both"/>
      </w:pPr>
      <w:r w:rsidRPr="00A413AE">
        <w:t>Земельным кодексом Российской Федерации.</w:t>
      </w:r>
    </w:p>
    <w:p w:rsidR="003E0E88" w:rsidRPr="00A413AE" w:rsidRDefault="000F63A6" w:rsidP="001E77C9">
      <w:pPr>
        <w:pStyle w:val="a6"/>
        <w:numPr>
          <w:ilvl w:val="1"/>
          <w:numId w:val="1"/>
        </w:numPr>
        <w:ind w:left="0" w:firstLine="709"/>
        <w:jc w:val="both"/>
      </w:pPr>
      <w:r w:rsidRPr="00A413AE">
        <w:t>Федеральным законом от 24.07.2007 № 221-ФЗ «</w:t>
      </w:r>
      <w:r w:rsidR="0059641C" w:rsidRPr="00A413AE">
        <w:rPr>
          <w:rFonts w:eastAsiaTheme="minorHAnsi"/>
          <w:lang w:eastAsia="en-US"/>
        </w:rPr>
        <w:t>О кадастровой деятельности</w:t>
      </w:r>
      <w:r w:rsidR="003E0E88" w:rsidRPr="00A413AE">
        <w:t>».</w:t>
      </w:r>
    </w:p>
    <w:p w:rsidR="0059641C" w:rsidRPr="00A413AE" w:rsidRDefault="0059641C" w:rsidP="001E77C9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outlineLvl w:val="0"/>
      </w:pPr>
      <w:r w:rsidRPr="00A413AE">
        <w:t xml:space="preserve">Федеральным законом от 13.07.2015 N 218-ФЗ </w:t>
      </w:r>
      <w:r w:rsidR="000E674E" w:rsidRPr="00A413AE">
        <w:t>«</w:t>
      </w:r>
      <w:r w:rsidRPr="00A413AE">
        <w:t>О государст</w:t>
      </w:r>
      <w:r w:rsidR="000E674E" w:rsidRPr="00A413AE">
        <w:t>венной регистрации недвижимости»</w:t>
      </w:r>
      <w:r w:rsidRPr="00A413AE">
        <w:t>.</w:t>
      </w:r>
    </w:p>
    <w:p w:rsidR="003E0E88" w:rsidRPr="00A413AE" w:rsidRDefault="003E0E88" w:rsidP="001E77C9">
      <w:pPr>
        <w:pStyle w:val="a6"/>
        <w:widowControl w:val="0"/>
        <w:numPr>
          <w:ilvl w:val="1"/>
          <w:numId w:val="1"/>
        </w:numPr>
        <w:ind w:left="0" w:firstLine="709"/>
        <w:jc w:val="both"/>
      </w:pPr>
      <w:r w:rsidRPr="00A413AE">
        <w:t>Постановлением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сети».</w:t>
      </w:r>
    </w:p>
    <w:p w:rsidR="003E0E88" w:rsidRPr="00A413AE" w:rsidRDefault="003E0E88" w:rsidP="001E77C9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outlineLvl w:val="0"/>
      </w:pPr>
      <w:r w:rsidRPr="00A413AE">
        <w:t xml:space="preserve">Нормами отвода земель, для электрических сетей напряжением 0,38-750кВ № 14278тм-т1 (утв. </w:t>
      </w:r>
      <w:proofErr w:type="spellStart"/>
      <w:r w:rsidRPr="00A413AE">
        <w:t>Минтехэнерго</w:t>
      </w:r>
      <w:proofErr w:type="spellEnd"/>
      <w:r w:rsidRPr="00A413AE">
        <w:t xml:space="preserve"> от 20.05.1994).</w:t>
      </w:r>
    </w:p>
    <w:p w:rsidR="000F63A6" w:rsidRPr="00A413AE" w:rsidRDefault="000F63A6" w:rsidP="001E77C9">
      <w:pPr>
        <w:pStyle w:val="a6"/>
        <w:numPr>
          <w:ilvl w:val="1"/>
          <w:numId w:val="1"/>
        </w:numPr>
        <w:ind w:left="0" w:firstLine="709"/>
        <w:jc w:val="both"/>
        <w:rPr>
          <w:rFonts w:eastAsiaTheme="minorHAnsi"/>
          <w:lang w:eastAsia="en-US"/>
        </w:rPr>
      </w:pPr>
      <w:r w:rsidRPr="00A413AE">
        <w:rPr>
          <w:rFonts w:eastAsiaTheme="minorHAnsi"/>
          <w:lang w:eastAsia="en-US"/>
        </w:rPr>
        <w:t xml:space="preserve">Приказом Минэкономразвития России 03.06.2012 № 267 «Об утверждении </w:t>
      </w:r>
      <w:proofErr w:type="gramStart"/>
      <w:r w:rsidRPr="00A413AE">
        <w:rPr>
          <w:rFonts w:eastAsiaTheme="minorHAnsi"/>
          <w:lang w:eastAsia="en-US"/>
        </w:rPr>
        <w:t>порядка описания местоположения границ объектов землеустройства</w:t>
      </w:r>
      <w:proofErr w:type="gramEnd"/>
      <w:r w:rsidRPr="00A413AE">
        <w:rPr>
          <w:rFonts w:eastAsiaTheme="minorHAnsi"/>
          <w:lang w:eastAsia="en-US"/>
        </w:rPr>
        <w:t xml:space="preserve">». </w:t>
      </w:r>
    </w:p>
    <w:p w:rsidR="000F63A6" w:rsidRPr="00A413AE" w:rsidRDefault="000F63A6" w:rsidP="001E77C9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outlineLvl w:val="0"/>
      </w:pPr>
      <w:r w:rsidRPr="00A413AE">
        <w:t>Письмом Министерства экономического развития Российской Федерации от 22.12.2009 № 22409-ИМ/Д23 «Особенности подготовки документов, необходимых для осуществления государственного кадастрового учета многоконтурных земельных участков, осуществления такого учета и предоставления сведений государственного кадастра недвижимости о многоконтурных земельных участках».</w:t>
      </w:r>
    </w:p>
    <w:p w:rsidR="000B36F4" w:rsidRPr="00A413AE" w:rsidRDefault="000B36F4" w:rsidP="001E77C9">
      <w:pPr>
        <w:pStyle w:val="a6"/>
        <w:widowControl w:val="0"/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</w:pPr>
      <w:r w:rsidRPr="00A413AE">
        <w:t xml:space="preserve">Постановлением </w:t>
      </w:r>
      <w:r w:rsidR="005F688E" w:rsidRPr="00A413AE">
        <w:t>П</w:t>
      </w:r>
      <w:r w:rsidRPr="00A413AE">
        <w:t>равительства ЕАО от 05.08.2015</w:t>
      </w:r>
      <w:r w:rsidR="00B56DBD" w:rsidRPr="00A413AE">
        <w:t xml:space="preserve"> № 347-пп</w:t>
      </w:r>
      <w:r w:rsidR="009F7FF3" w:rsidRPr="00A413AE">
        <w:t xml:space="preserve"> </w:t>
      </w:r>
      <w:r w:rsidR="00B56DBD" w:rsidRPr="00A413AE">
        <w:t>«Об утверждении порядка и условий размещения объектов на землях или земельных участках, находящихся в государственной или муниципальной собственности, на территории Еврейской автономной области без предоставления земельных участков и установления сервитутов»</w:t>
      </w:r>
      <w:r w:rsidRPr="00A413AE">
        <w:t>.</w:t>
      </w:r>
    </w:p>
    <w:p w:rsidR="003E0E88" w:rsidRPr="00A413AE" w:rsidRDefault="003E0E88" w:rsidP="001E77C9">
      <w:pPr>
        <w:widowControl w:val="0"/>
        <w:autoSpaceDE w:val="0"/>
        <w:autoSpaceDN w:val="0"/>
        <w:adjustRightInd w:val="0"/>
        <w:ind w:firstLine="709"/>
        <w:jc w:val="both"/>
      </w:pPr>
    </w:p>
    <w:p w:rsidR="00A30146" w:rsidRPr="00A413AE" w:rsidRDefault="00A30146" w:rsidP="001E77C9">
      <w:pPr>
        <w:pStyle w:val="a6"/>
        <w:widowControl w:val="0"/>
        <w:numPr>
          <w:ilvl w:val="0"/>
          <w:numId w:val="1"/>
        </w:numPr>
        <w:ind w:left="0" w:firstLine="709"/>
        <w:jc w:val="both"/>
        <w:rPr>
          <w:b/>
        </w:rPr>
      </w:pPr>
      <w:r w:rsidRPr="00A413AE">
        <w:rPr>
          <w:b/>
        </w:rPr>
        <w:t>Приемка выполненных работ и их оплата:</w:t>
      </w:r>
    </w:p>
    <w:p w:rsidR="00A30146" w:rsidRPr="00A413AE" w:rsidRDefault="00A30146" w:rsidP="001E77C9">
      <w:pPr>
        <w:pStyle w:val="a6"/>
        <w:widowControl w:val="0"/>
        <w:numPr>
          <w:ilvl w:val="1"/>
          <w:numId w:val="1"/>
        </w:numPr>
        <w:ind w:left="0" w:firstLine="709"/>
        <w:jc w:val="both"/>
      </w:pPr>
      <w:r w:rsidRPr="00A413AE">
        <w:t>По окончании работ Заказчику предоставляются материалы в сроки, в объеме, предусмотренном Техническими заданиями к дополнительным соглашениям по каждому объекту технологического присоединения (несколькими присоединениями), объекту строительства, а также акт приема-передачи, счет-фактуру и счет на оплату.</w:t>
      </w:r>
    </w:p>
    <w:p w:rsidR="00A30146" w:rsidRPr="00A413AE" w:rsidRDefault="00A30146" w:rsidP="001E77C9">
      <w:pPr>
        <w:pStyle w:val="a6"/>
        <w:widowControl w:val="0"/>
        <w:numPr>
          <w:ilvl w:val="1"/>
          <w:numId w:val="1"/>
        </w:numPr>
        <w:ind w:left="0" w:firstLine="709"/>
        <w:jc w:val="both"/>
      </w:pPr>
      <w:r w:rsidRPr="00A413AE">
        <w:t xml:space="preserve">Документация, полученная в результате проведенных Подрядчиком работ, передается Заказчику в бумажном и электронном виде, в количестве, определенном Техническими заданиями к дополнительным соглашениям по каждому объекту технологического присоединения (несколькими присоединениями), объекту строительства. </w:t>
      </w:r>
    </w:p>
    <w:p w:rsidR="00A30146" w:rsidRPr="00A413AE" w:rsidRDefault="00A30146" w:rsidP="001E77C9">
      <w:pPr>
        <w:pStyle w:val="a6"/>
        <w:widowControl w:val="0"/>
        <w:numPr>
          <w:ilvl w:val="1"/>
          <w:numId w:val="1"/>
        </w:numPr>
        <w:ind w:left="0" w:firstLine="709"/>
        <w:jc w:val="both"/>
      </w:pPr>
      <w:r w:rsidRPr="00A413AE">
        <w:t>По результатам приемки документов Заказчик осуществляет оплату в сроки,</w:t>
      </w:r>
      <w:r w:rsidR="009C33DD" w:rsidRPr="00A413AE">
        <w:t xml:space="preserve"> </w:t>
      </w:r>
      <w:r w:rsidRPr="00A413AE">
        <w:t>предусмотренные договором.</w:t>
      </w:r>
    </w:p>
    <w:p w:rsidR="00A30146" w:rsidRPr="00A413AE" w:rsidRDefault="00A30146" w:rsidP="001E77C9">
      <w:pPr>
        <w:pStyle w:val="a6"/>
        <w:widowControl w:val="0"/>
        <w:numPr>
          <w:ilvl w:val="1"/>
          <w:numId w:val="1"/>
        </w:numPr>
        <w:ind w:left="0" w:firstLine="709"/>
        <w:jc w:val="both"/>
      </w:pPr>
      <w:r w:rsidRPr="00A413AE">
        <w:t>Авансовые платежи по выполнению работ не предусмотрены.</w:t>
      </w:r>
    </w:p>
    <w:p w:rsidR="00A30146" w:rsidRPr="00A413AE" w:rsidRDefault="00A30146" w:rsidP="001E77C9">
      <w:pPr>
        <w:widowControl w:val="0"/>
        <w:ind w:firstLine="709"/>
        <w:jc w:val="both"/>
      </w:pPr>
    </w:p>
    <w:p w:rsidR="00A30146" w:rsidRPr="00A413AE" w:rsidRDefault="006B739E" w:rsidP="001E77C9">
      <w:pPr>
        <w:pStyle w:val="a6"/>
        <w:widowControl w:val="0"/>
        <w:numPr>
          <w:ilvl w:val="0"/>
          <w:numId w:val="1"/>
        </w:numPr>
        <w:ind w:left="0" w:firstLine="709"/>
        <w:jc w:val="both"/>
        <w:rPr>
          <w:b/>
        </w:rPr>
      </w:pPr>
      <w:r w:rsidRPr="00A413AE">
        <w:rPr>
          <w:b/>
        </w:rPr>
        <w:t>Гарантийные</w:t>
      </w:r>
      <w:r w:rsidR="00A30146" w:rsidRPr="00A413AE">
        <w:rPr>
          <w:b/>
        </w:rPr>
        <w:t xml:space="preserve"> </w:t>
      </w:r>
      <w:r w:rsidRPr="00A413AE">
        <w:rPr>
          <w:b/>
        </w:rPr>
        <w:t>обязательства</w:t>
      </w:r>
      <w:r w:rsidR="00A30146" w:rsidRPr="00A413AE">
        <w:rPr>
          <w:b/>
        </w:rPr>
        <w:t>:</w:t>
      </w:r>
    </w:p>
    <w:p w:rsidR="00A30146" w:rsidRPr="00A413AE" w:rsidRDefault="00A30146" w:rsidP="001E77C9">
      <w:pPr>
        <w:widowControl w:val="0"/>
        <w:ind w:firstLine="709"/>
        <w:jc w:val="both"/>
      </w:pPr>
      <w:r w:rsidRPr="00A413AE">
        <w:t xml:space="preserve">Гарантия Подрядчика на качество всех выполненных работ по настоящему Техническому заданию составляет </w:t>
      </w:r>
      <w:r w:rsidRPr="00A413AE">
        <w:rPr>
          <w:b/>
        </w:rPr>
        <w:t xml:space="preserve">60 месяцев </w:t>
      </w:r>
      <w:r w:rsidRPr="00A413AE">
        <w:t>со дня подписания акта сдачи-приемки выполненных работ. В случае обнаружения недостатков в выполненных работах, Подрядчик обязан устранить замечания в согласованные с Заказчиком сроки за счет собственных средств.</w:t>
      </w:r>
    </w:p>
    <w:p w:rsidR="004D5609" w:rsidRPr="00A413AE" w:rsidRDefault="004D5609" w:rsidP="004D5609">
      <w:pPr>
        <w:ind w:firstLine="709"/>
        <w:jc w:val="both"/>
        <w:rPr>
          <w:b/>
          <w:spacing w:val="-6"/>
        </w:rPr>
      </w:pPr>
    </w:p>
    <w:p w:rsidR="004D5609" w:rsidRPr="00A413AE" w:rsidRDefault="004D5609" w:rsidP="004D5609">
      <w:pPr>
        <w:ind w:firstLine="709"/>
        <w:jc w:val="both"/>
        <w:rPr>
          <w:b/>
          <w:spacing w:val="-6"/>
        </w:rPr>
      </w:pPr>
      <w:r w:rsidRPr="00A413AE">
        <w:rPr>
          <w:b/>
          <w:spacing w:val="-6"/>
        </w:rPr>
        <w:t xml:space="preserve">Приложение: </w:t>
      </w:r>
    </w:p>
    <w:p w:rsidR="002660CB" w:rsidRPr="002660CB" w:rsidRDefault="004D5609" w:rsidP="00A32E5D">
      <w:pPr>
        <w:pStyle w:val="a6"/>
        <w:widowControl w:val="0"/>
        <w:numPr>
          <w:ilvl w:val="1"/>
          <w:numId w:val="4"/>
        </w:numPr>
        <w:shd w:val="clear" w:color="auto" w:fill="FFFFFF"/>
        <w:ind w:left="0" w:firstLine="709"/>
        <w:jc w:val="both"/>
      </w:pPr>
      <w:r w:rsidRPr="00A413AE">
        <w:t>Перечень стоимости работ</w:t>
      </w:r>
      <w:r w:rsidRPr="00A413AE">
        <w:rPr>
          <w:bCs/>
        </w:rPr>
        <w:t xml:space="preserve">, необходимых для </w:t>
      </w:r>
      <w:r w:rsidRPr="00A413AE">
        <w:t>выполняемых работ по оформлению правоустанавливающих документов на земельные участки</w:t>
      </w:r>
      <w:r w:rsidR="00606A9D" w:rsidRPr="00A413AE">
        <w:t>,</w:t>
      </w:r>
      <w:r w:rsidRPr="00A413AE">
        <w:t xml:space="preserve"> находящи</w:t>
      </w:r>
      <w:r w:rsidR="00606A9D" w:rsidRPr="00A413AE">
        <w:t>е</w:t>
      </w:r>
      <w:r w:rsidRPr="00A413AE">
        <w:t xml:space="preserve">ся </w:t>
      </w:r>
      <w:proofErr w:type="gramStart"/>
      <w:r w:rsidRPr="00A413AE">
        <w:t>в</w:t>
      </w:r>
      <w:proofErr w:type="gramEnd"/>
      <w:r w:rsidRPr="00A413AE">
        <w:t xml:space="preserve"> </w:t>
      </w:r>
    </w:p>
    <w:p w:rsidR="002660CB" w:rsidRPr="002660CB" w:rsidRDefault="002660CB" w:rsidP="002660CB">
      <w:pPr>
        <w:pStyle w:val="a6"/>
        <w:widowControl w:val="0"/>
        <w:shd w:val="clear" w:color="auto" w:fill="FFFFFF"/>
        <w:ind w:left="709"/>
        <w:jc w:val="both"/>
      </w:pPr>
    </w:p>
    <w:p w:rsidR="004D5609" w:rsidRPr="00A413AE" w:rsidRDefault="004D5609" w:rsidP="002660CB">
      <w:pPr>
        <w:pStyle w:val="a6"/>
        <w:widowControl w:val="0"/>
        <w:shd w:val="clear" w:color="auto" w:fill="FFFFFF"/>
        <w:ind w:left="0"/>
        <w:jc w:val="both"/>
      </w:pPr>
      <w:r w:rsidRPr="00A413AE">
        <w:lastRenderedPageBreak/>
        <w:t>государственной и муниципальной собственности</w:t>
      </w:r>
      <w:r w:rsidR="00606A9D" w:rsidRPr="00A413AE">
        <w:t>,</w:t>
      </w:r>
      <w:r w:rsidRPr="00A413AE">
        <w:t xml:space="preserve"> под объектами </w:t>
      </w:r>
      <w:proofErr w:type="spellStart"/>
      <w:r w:rsidRPr="00A413AE">
        <w:t>техприсоединения</w:t>
      </w:r>
      <w:proofErr w:type="spellEnd"/>
      <w:r w:rsidRPr="00A413AE">
        <w:t>, на которые не требуется получение разрешения на строительство.</w:t>
      </w:r>
    </w:p>
    <w:p w:rsidR="004D5609" w:rsidRPr="00A413AE" w:rsidRDefault="004D5609" w:rsidP="00A32E5D">
      <w:pPr>
        <w:pStyle w:val="a6"/>
        <w:widowControl w:val="0"/>
        <w:numPr>
          <w:ilvl w:val="1"/>
          <w:numId w:val="4"/>
        </w:numPr>
        <w:shd w:val="clear" w:color="auto" w:fill="FFFFFF"/>
        <w:ind w:left="0" w:firstLine="709"/>
        <w:jc w:val="both"/>
      </w:pPr>
      <w:r w:rsidRPr="00A413AE">
        <w:t>Перечень стоимости работ</w:t>
      </w:r>
      <w:r w:rsidRPr="00A413AE">
        <w:rPr>
          <w:bCs/>
        </w:rPr>
        <w:t>, необходимых для оформления документов о правах на земельные участки,</w:t>
      </w:r>
      <w:r w:rsidRPr="00A413AE">
        <w:t xml:space="preserve"> расположенны</w:t>
      </w:r>
      <w:r w:rsidR="00606A9D" w:rsidRPr="00A413AE">
        <w:t>е</w:t>
      </w:r>
      <w:r w:rsidRPr="00A413AE">
        <w:t xml:space="preserve"> на земельных участках государственной и муниципальной собственности, находящи</w:t>
      </w:r>
      <w:r w:rsidR="00606A9D" w:rsidRPr="00A413AE">
        <w:t>е</w:t>
      </w:r>
      <w:r w:rsidRPr="00A413AE">
        <w:t>ся в пользовании третьих лиц.</w:t>
      </w:r>
    </w:p>
    <w:p w:rsidR="004D5609" w:rsidRPr="00A413AE" w:rsidRDefault="004D5609" w:rsidP="00A32E5D">
      <w:pPr>
        <w:pStyle w:val="a6"/>
        <w:widowControl w:val="0"/>
        <w:numPr>
          <w:ilvl w:val="1"/>
          <w:numId w:val="4"/>
        </w:numPr>
        <w:shd w:val="clear" w:color="auto" w:fill="FFFFFF"/>
        <w:ind w:left="0" w:firstLine="709"/>
        <w:jc w:val="both"/>
      </w:pPr>
      <w:r w:rsidRPr="00A413AE">
        <w:t>Перечень стоимости работ</w:t>
      </w:r>
      <w:r w:rsidRPr="00A413AE">
        <w:rPr>
          <w:bCs/>
        </w:rPr>
        <w:t>, необходимых для оформления документов о правах на земельные участки,</w:t>
      </w:r>
      <w:r w:rsidRPr="00A413AE">
        <w:t xml:space="preserve"> расположенны</w:t>
      </w:r>
      <w:r w:rsidR="00606A9D" w:rsidRPr="00A413AE">
        <w:t>е</w:t>
      </w:r>
      <w:r w:rsidRPr="00A413AE">
        <w:t xml:space="preserve"> на земельных участках, находящи</w:t>
      </w:r>
      <w:r w:rsidR="00606A9D" w:rsidRPr="00A413AE">
        <w:t>е</w:t>
      </w:r>
      <w:r w:rsidRPr="00A413AE">
        <w:t>ся в частной собственности.</w:t>
      </w:r>
    </w:p>
    <w:p w:rsidR="004D5609" w:rsidRPr="00A413AE" w:rsidRDefault="004D5609" w:rsidP="00A32E5D">
      <w:pPr>
        <w:pStyle w:val="a6"/>
        <w:widowControl w:val="0"/>
        <w:numPr>
          <w:ilvl w:val="1"/>
          <w:numId w:val="4"/>
        </w:numPr>
        <w:shd w:val="clear" w:color="auto" w:fill="FFFFFF"/>
        <w:ind w:left="0" w:firstLine="709"/>
        <w:jc w:val="both"/>
      </w:pPr>
      <w:r w:rsidRPr="00A413AE">
        <w:t>Перечень стоимости работ</w:t>
      </w:r>
      <w:r w:rsidRPr="00A413AE">
        <w:rPr>
          <w:bCs/>
        </w:rPr>
        <w:t xml:space="preserve">, </w:t>
      </w:r>
      <w:r w:rsidRPr="00A413AE">
        <w:t>по оформлению правоустанавливающих документов на земельные участки, расположенны</w:t>
      </w:r>
      <w:r w:rsidR="00606A9D" w:rsidRPr="00A413AE">
        <w:t>е</w:t>
      </w:r>
      <w:r w:rsidRPr="00A413AE">
        <w:t xml:space="preserve"> на землях и земельных участках, находящи</w:t>
      </w:r>
      <w:r w:rsidR="00606A9D" w:rsidRPr="00A413AE">
        <w:t>е</w:t>
      </w:r>
      <w:r w:rsidRPr="00A413AE">
        <w:t>ся в государственной и муниципальной собственности.</w:t>
      </w:r>
    </w:p>
    <w:p w:rsidR="004D5609" w:rsidRPr="00A413AE" w:rsidRDefault="004D5609" w:rsidP="00A32E5D">
      <w:pPr>
        <w:pStyle w:val="a6"/>
        <w:widowControl w:val="0"/>
        <w:numPr>
          <w:ilvl w:val="1"/>
          <w:numId w:val="4"/>
        </w:numPr>
        <w:shd w:val="clear" w:color="auto" w:fill="FFFFFF"/>
        <w:ind w:left="0" w:firstLine="709"/>
        <w:jc w:val="both"/>
      </w:pPr>
      <w:r w:rsidRPr="00A413AE">
        <w:t>Перечень стоимости работ</w:t>
      </w:r>
      <w:r w:rsidRPr="00A413AE">
        <w:rPr>
          <w:bCs/>
        </w:rPr>
        <w:t>, необходимых для оформления документов о правах на земельные участки,</w:t>
      </w:r>
      <w:r w:rsidRPr="00A413AE">
        <w:t xml:space="preserve"> расположенны</w:t>
      </w:r>
      <w:r w:rsidR="00606A9D" w:rsidRPr="00A413AE">
        <w:t>е</w:t>
      </w:r>
      <w:r w:rsidRPr="00A413AE">
        <w:t xml:space="preserve"> на землях лесного фонда.</w:t>
      </w:r>
    </w:p>
    <w:p w:rsidR="004D5609" w:rsidRDefault="004D5609" w:rsidP="00A32E5D">
      <w:pPr>
        <w:pStyle w:val="a6"/>
        <w:widowControl w:val="0"/>
        <w:numPr>
          <w:ilvl w:val="1"/>
          <w:numId w:val="4"/>
        </w:numPr>
        <w:shd w:val="clear" w:color="auto" w:fill="FFFFFF"/>
        <w:ind w:left="0" w:firstLine="709"/>
        <w:jc w:val="both"/>
      </w:pPr>
      <w:r w:rsidRPr="00A413AE">
        <w:t>Перечень стоимости работ</w:t>
      </w:r>
      <w:r w:rsidRPr="00A413AE">
        <w:rPr>
          <w:bCs/>
        </w:rPr>
        <w:t xml:space="preserve">, необходимых для оформления </w:t>
      </w:r>
      <w:r w:rsidRPr="00A413AE">
        <w:t>технического плана объектов недвижимости ЭСХ</w:t>
      </w:r>
      <w:r w:rsidR="00A413AE">
        <w:t>.</w:t>
      </w:r>
    </w:p>
    <w:p w:rsidR="00A93275" w:rsidRDefault="00A93275" w:rsidP="00A93275">
      <w:pPr>
        <w:pStyle w:val="a6"/>
        <w:widowControl w:val="0"/>
        <w:shd w:val="clear" w:color="auto" w:fill="FFFFFF"/>
        <w:ind w:left="360"/>
        <w:jc w:val="both"/>
      </w:pPr>
    </w:p>
    <w:p w:rsidR="00A93275" w:rsidRDefault="00A93275" w:rsidP="00A93275">
      <w:pPr>
        <w:pStyle w:val="a6"/>
        <w:widowControl w:val="0"/>
        <w:shd w:val="clear" w:color="auto" w:fill="FFFFFF"/>
        <w:ind w:left="360"/>
        <w:jc w:val="both"/>
      </w:pPr>
    </w:p>
    <w:p w:rsidR="00A93275" w:rsidRPr="00A413AE" w:rsidRDefault="00A93275" w:rsidP="00A93275">
      <w:pPr>
        <w:pStyle w:val="a6"/>
        <w:widowControl w:val="0"/>
        <w:shd w:val="clear" w:color="auto" w:fill="FFFFFF"/>
        <w:ind w:left="360"/>
        <w:jc w:val="both"/>
      </w:pPr>
    </w:p>
    <w:p w:rsidR="004D5609" w:rsidRPr="00A413AE" w:rsidRDefault="004D5609" w:rsidP="001E77C9">
      <w:pPr>
        <w:ind w:firstLine="709"/>
        <w:rPr>
          <w:b/>
        </w:rPr>
      </w:pPr>
    </w:p>
    <w:p w:rsidR="00396536" w:rsidRPr="00A413AE" w:rsidRDefault="00396536" w:rsidP="00E03D2E">
      <w:pPr>
        <w:widowControl w:val="0"/>
        <w:jc w:val="right"/>
      </w:pPr>
    </w:p>
    <w:p w:rsidR="004D5609" w:rsidRPr="00A413AE" w:rsidRDefault="004D5609">
      <w:pPr>
        <w:spacing w:after="200" w:line="276" w:lineRule="auto"/>
      </w:pPr>
      <w:r w:rsidRPr="00A413AE">
        <w:br w:type="page"/>
      </w:r>
    </w:p>
    <w:p w:rsidR="00A71F2C" w:rsidRPr="00A413AE" w:rsidRDefault="00A71F2C" w:rsidP="00396536">
      <w:pPr>
        <w:widowControl w:val="0"/>
        <w:jc w:val="right"/>
        <w:sectPr w:rsidR="00A71F2C" w:rsidRPr="00A413AE" w:rsidSect="000754F6">
          <w:pgSz w:w="11906" w:h="16838"/>
          <w:pgMar w:top="851" w:right="851" w:bottom="1843" w:left="1418" w:header="709" w:footer="709" w:gutter="0"/>
          <w:cols w:space="708"/>
          <w:docGrid w:linePitch="360"/>
        </w:sectPr>
      </w:pPr>
    </w:p>
    <w:p w:rsidR="00396536" w:rsidRPr="00A413AE" w:rsidRDefault="00D210BD" w:rsidP="00D210BD">
      <w:pPr>
        <w:widowControl w:val="0"/>
        <w:jc w:val="right"/>
        <w:rPr>
          <w:b/>
          <w:bCs/>
        </w:rPr>
      </w:pPr>
      <w:r w:rsidRPr="00A413AE">
        <w:lastRenderedPageBreak/>
        <w:t xml:space="preserve">Приложение № 1.1 </w:t>
      </w:r>
      <w:r w:rsidR="00396536" w:rsidRPr="00A413AE">
        <w:t xml:space="preserve">к техническому заданию </w:t>
      </w:r>
    </w:p>
    <w:p w:rsidR="00396536" w:rsidRPr="00A413AE" w:rsidRDefault="00396536" w:rsidP="00D210BD">
      <w:pPr>
        <w:widowControl w:val="0"/>
        <w:shd w:val="clear" w:color="auto" w:fill="FFFFFF"/>
        <w:jc w:val="center"/>
        <w:rPr>
          <w:b/>
        </w:rPr>
      </w:pPr>
    </w:p>
    <w:p w:rsidR="00396536" w:rsidRPr="00A413AE" w:rsidRDefault="00396536" w:rsidP="00D210BD">
      <w:pPr>
        <w:widowControl w:val="0"/>
        <w:shd w:val="clear" w:color="auto" w:fill="FFFFFF"/>
        <w:jc w:val="center"/>
        <w:rPr>
          <w:b/>
        </w:rPr>
      </w:pPr>
      <w:proofErr w:type="gramStart"/>
      <w:r w:rsidRPr="00A413AE">
        <w:rPr>
          <w:b/>
        </w:rPr>
        <w:t>Перечень стоимости работ</w:t>
      </w:r>
      <w:r w:rsidRPr="00A413AE">
        <w:rPr>
          <w:b/>
          <w:bCs/>
        </w:rPr>
        <w:t>,</w:t>
      </w:r>
      <w:r w:rsidR="00D210BD" w:rsidRPr="00A413AE">
        <w:rPr>
          <w:b/>
          <w:bCs/>
        </w:rPr>
        <w:t xml:space="preserve"> </w:t>
      </w:r>
      <w:r w:rsidRPr="00A413AE">
        <w:rPr>
          <w:b/>
          <w:bCs/>
        </w:rPr>
        <w:t xml:space="preserve">необходимых для </w:t>
      </w:r>
      <w:r w:rsidRPr="00A413AE">
        <w:rPr>
          <w:b/>
        </w:rPr>
        <w:t>выполняемых работ по оформлению правоустанавливающих документов на земельные участки находящимися в государственной и муниципальной собственности под объектами техприсоединения, на которые не требуется получение разрешения на строительство</w:t>
      </w:r>
      <w:proofErr w:type="gramEnd"/>
    </w:p>
    <w:p w:rsidR="00396536" w:rsidRPr="00A413AE" w:rsidRDefault="00396536" w:rsidP="00D210BD">
      <w:pPr>
        <w:widowControl w:val="0"/>
        <w:shd w:val="clear" w:color="auto" w:fill="FFFFFF"/>
        <w:jc w:val="center"/>
        <w:rPr>
          <w:b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5"/>
        <w:gridCol w:w="4767"/>
        <w:gridCol w:w="1584"/>
        <w:gridCol w:w="1583"/>
        <w:gridCol w:w="1583"/>
        <w:gridCol w:w="1583"/>
        <w:gridCol w:w="1583"/>
        <w:gridCol w:w="1583"/>
      </w:tblGrid>
      <w:tr w:rsidR="00D11C4B" w:rsidRPr="00A413AE" w:rsidTr="00D210BD"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A413AE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A413AE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A413AE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A413AE">
              <w:rPr>
                <w:b/>
                <w:bCs/>
                <w:sz w:val="22"/>
                <w:szCs w:val="22"/>
              </w:rPr>
              <w:t>Наименование работ и затрат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A413AE">
              <w:rPr>
                <w:b/>
                <w:bCs/>
                <w:spacing w:val="-6"/>
                <w:sz w:val="22"/>
                <w:szCs w:val="22"/>
              </w:rPr>
              <w:t>Ед. измерения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A413AE">
              <w:rPr>
                <w:b/>
                <w:bCs/>
                <w:spacing w:val="-6"/>
                <w:sz w:val="22"/>
                <w:szCs w:val="22"/>
              </w:rPr>
              <w:t>Кол-во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D210BD" w:rsidP="00D210BD">
            <w:pPr>
              <w:widowControl w:val="0"/>
              <w:shd w:val="clear" w:color="auto" w:fill="FFFFFF"/>
              <w:jc w:val="center"/>
              <w:rPr>
                <w:b/>
                <w:bCs/>
                <w:spacing w:val="-6"/>
                <w:sz w:val="22"/>
                <w:szCs w:val="22"/>
              </w:rPr>
            </w:pPr>
            <w:r w:rsidRPr="00A413AE">
              <w:rPr>
                <w:b/>
                <w:bCs/>
                <w:sz w:val="22"/>
                <w:szCs w:val="22"/>
              </w:rPr>
              <w:t>Обоснование стоимости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D210BD" w:rsidP="00D210BD">
            <w:pPr>
              <w:widowControl w:val="0"/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A413AE">
              <w:rPr>
                <w:b/>
                <w:bCs/>
                <w:sz w:val="22"/>
                <w:szCs w:val="22"/>
              </w:rPr>
              <w:t>Расчет стоимости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D210BD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A413AE">
              <w:rPr>
                <w:b/>
                <w:bCs/>
                <w:spacing w:val="-6"/>
                <w:sz w:val="22"/>
                <w:szCs w:val="22"/>
              </w:rPr>
              <w:t>Стоимость, руб. без учета НДС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D210BD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A413AE">
              <w:rPr>
                <w:b/>
                <w:bCs/>
                <w:spacing w:val="-6"/>
                <w:sz w:val="22"/>
                <w:szCs w:val="22"/>
              </w:rPr>
              <w:t>Стоимость, руб. с учетом НДС</w:t>
            </w:r>
          </w:p>
        </w:tc>
      </w:tr>
      <w:tr w:rsidR="00D11C4B" w:rsidRPr="00A413AE" w:rsidTr="00D210BD"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A413AE">
              <w:rPr>
                <w:sz w:val="22"/>
                <w:szCs w:val="22"/>
              </w:rPr>
              <w:t>1</w:t>
            </w:r>
          </w:p>
        </w:tc>
        <w:tc>
          <w:tcPr>
            <w:tcW w:w="1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9437A0" w:rsidP="009437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3AE">
              <w:t xml:space="preserve">Получение выписки из ЕГРН об основных характеристиках и зарегистрированных правах на объект недвижимости, а также сведения из ЕГРН в виде кадастрового плана территории. 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A413AE">
              <w:rPr>
                <w:spacing w:val="-6"/>
                <w:sz w:val="22"/>
                <w:szCs w:val="22"/>
              </w:rPr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A413AE">
              <w:rPr>
                <w:sz w:val="22"/>
                <w:szCs w:val="22"/>
              </w:rPr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11C4B" w:rsidRPr="00A413AE" w:rsidTr="00D210BD"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A413AE">
              <w:rPr>
                <w:sz w:val="22"/>
                <w:szCs w:val="22"/>
              </w:rPr>
              <w:t>2</w:t>
            </w:r>
          </w:p>
        </w:tc>
        <w:tc>
          <w:tcPr>
            <w:tcW w:w="1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9437A0" w:rsidP="00A278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3AE">
              <w:t>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(с использованием системы координат, применяемой при ведении государственного кадастра недвижимости).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A413AE">
              <w:rPr>
                <w:spacing w:val="-6"/>
                <w:sz w:val="22"/>
                <w:szCs w:val="22"/>
              </w:rPr>
              <w:t>объект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A413AE">
              <w:rPr>
                <w:sz w:val="22"/>
                <w:szCs w:val="22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11C4B" w:rsidRPr="00A413AE" w:rsidTr="00D210BD"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A413AE">
              <w:rPr>
                <w:sz w:val="22"/>
                <w:szCs w:val="22"/>
              </w:rPr>
              <w:t>3</w:t>
            </w:r>
          </w:p>
        </w:tc>
        <w:tc>
          <w:tcPr>
            <w:tcW w:w="1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9437A0" w:rsidP="009437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3AE">
              <w:t xml:space="preserve">Согласование схемы границ земель или части земельного участка на кадастровом плане соответствующей территории, предусмотренной </w:t>
            </w:r>
            <w:proofErr w:type="spellStart"/>
            <w:r w:rsidRPr="00A413AE">
              <w:t>п.п</w:t>
            </w:r>
            <w:proofErr w:type="spellEnd"/>
            <w:r w:rsidRPr="00A413AE">
              <w:t>. 5.1.2. настоящего технического задания, с организациями-</w:t>
            </w:r>
            <w:proofErr w:type="spellStart"/>
            <w:r w:rsidRPr="00A413AE">
              <w:t>сетедержателями</w:t>
            </w:r>
            <w:proofErr w:type="spellEnd"/>
            <w:r w:rsidRPr="00A413AE">
              <w:t>: (ПАО «Ростелеком», МУП «Водоканал», МУП «Городские тепловые сети», АО «ДРСК» «ЭС ЕАО» и другими при их наличии).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A413AE">
              <w:rPr>
                <w:spacing w:val="-6"/>
                <w:sz w:val="22"/>
                <w:szCs w:val="22"/>
              </w:rPr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A413AE">
              <w:rPr>
                <w:sz w:val="22"/>
                <w:szCs w:val="22"/>
              </w:rPr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11C4B" w:rsidRPr="00A413AE" w:rsidTr="00D210BD"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A413AE">
              <w:rPr>
                <w:sz w:val="22"/>
                <w:szCs w:val="22"/>
              </w:rPr>
              <w:t>4</w:t>
            </w:r>
          </w:p>
        </w:tc>
        <w:tc>
          <w:tcPr>
            <w:tcW w:w="1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37A0" w:rsidRPr="00A413AE" w:rsidRDefault="009437A0" w:rsidP="009437A0">
            <w:pPr>
              <w:widowControl w:val="0"/>
              <w:autoSpaceDE w:val="0"/>
              <w:autoSpaceDN w:val="0"/>
              <w:adjustRightInd w:val="0"/>
              <w:ind w:left="42"/>
              <w:jc w:val="both"/>
            </w:pPr>
            <w:r w:rsidRPr="00A413AE">
              <w:t xml:space="preserve">Подача заявления в орган местного самоуправления о выдаче разрешения на использование земель или земельных участков в соответствии с постановлением </w:t>
            </w:r>
            <w:r w:rsidRPr="00A413AE">
              <w:lastRenderedPageBreak/>
              <w:t>Правительства ЕАО № 347-пп от 05.08.2015.</w:t>
            </w:r>
          </w:p>
          <w:p w:rsidR="00A71F2C" w:rsidRPr="00A413AE" w:rsidRDefault="00A71F2C" w:rsidP="00D210B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A413AE">
              <w:rPr>
                <w:spacing w:val="-6"/>
                <w:sz w:val="22"/>
                <w:szCs w:val="22"/>
              </w:rPr>
              <w:lastRenderedPageBreak/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A413AE">
              <w:rPr>
                <w:sz w:val="22"/>
                <w:szCs w:val="22"/>
              </w:rPr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11C4B" w:rsidRPr="00A413AE" w:rsidTr="00D210BD"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A413AE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9437A0" w:rsidP="009437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3AE">
              <w:t>Закрепление границ земель или</w:t>
            </w:r>
            <w:r w:rsidRPr="00A413AE">
              <w:rPr>
                <w:i/>
              </w:rPr>
              <w:t xml:space="preserve"> </w:t>
            </w:r>
            <w:r w:rsidRPr="00A413AE">
              <w:t>части земельного участка на местности (вынос в натуру).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A413AE">
              <w:rPr>
                <w:spacing w:val="-6"/>
                <w:sz w:val="22"/>
                <w:szCs w:val="22"/>
              </w:rPr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A413AE">
              <w:rPr>
                <w:sz w:val="22"/>
                <w:szCs w:val="22"/>
              </w:rPr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11C4B" w:rsidRPr="00A413AE" w:rsidTr="00D210BD">
        <w:tc>
          <w:tcPr>
            <w:tcW w:w="178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A413AE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1F2C" w:rsidRPr="00A413AE" w:rsidRDefault="00A71F2C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</w:tbl>
    <w:p w:rsidR="004D5609" w:rsidRPr="00A413AE" w:rsidRDefault="004D5609" w:rsidP="00D210BD">
      <w:pPr>
        <w:widowControl w:val="0"/>
        <w:tabs>
          <w:tab w:val="right" w:pos="9637"/>
        </w:tabs>
        <w:jc w:val="right"/>
      </w:pPr>
    </w:p>
    <w:p w:rsidR="004D5609" w:rsidRPr="00A413AE" w:rsidRDefault="004D5609" w:rsidP="00D210BD">
      <w:r w:rsidRPr="00A413AE">
        <w:br w:type="page"/>
      </w:r>
    </w:p>
    <w:p w:rsidR="00396536" w:rsidRPr="00A413AE" w:rsidRDefault="00D210BD" w:rsidP="00D210BD">
      <w:pPr>
        <w:widowControl w:val="0"/>
        <w:tabs>
          <w:tab w:val="right" w:pos="9637"/>
        </w:tabs>
        <w:jc w:val="right"/>
        <w:rPr>
          <w:b/>
          <w:bCs/>
        </w:rPr>
      </w:pPr>
      <w:r w:rsidRPr="00A413AE">
        <w:lastRenderedPageBreak/>
        <w:t xml:space="preserve">Приложение № 1.2 </w:t>
      </w:r>
      <w:r w:rsidR="00396536" w:rsidRPr="00A413AE">
        <w:t xml:space="preserve">к техническому заданию </w:t>
      </w:r>
    </w:p>
    <w:p w:rsidR="00396536" w:rsidRPr="00A413AE" w:rsidRDefault="00396536" w:rsidP="00D210BD">
      <w:pPr>
        <w:widowControl w:val="0"/>
        <w:shd w:val="clear" w:color="auto" w:fill="FFFFFF"/>
        <w:jc w:val="center"/>
        <w:rPr>
          <w:b/>
        </w:rPr>
      </w:pPr>
    </w:p>
    <w:p w:rsidR="00396536" w:rsidRPr="00A413AE" w:rsidRDefault="00396536" w:rsidP="00D210BD">
      <w:pPr>
        <w:widowControl w:val="0"/>
        <w:shd w:val="clear" w:color="auto" w:fill="FFFFFF"/>
        <w:jc w:val="center"/>
        <w:rPr>
          <w:b/>
        </w:rPr>
      </w:pPr>
      <w:r w:rsidRPr="00A413AE">
        <w:rPr>
          <w:b/>
        </w:rPr>
        <w:t>Перечень стоимости работ</w:t>
      </w:r>
      <w:r w:rsidRPr="00A413AE">
        <w:rPr>
          <w:b/>
          <w:bCs/>
        </w:rPr>
        <w:t>,</w:t>
      </w:r>
      <w:r w:rsidR="00D210BD" w:rsidRPr="00A413AE">
        <w:rPr>
          <w:b/>
          <w:bCs/>
        </w:rPr>
        <w:t xml:space="preserve"> </w:t>
      </w:r>
      <w:r w:rsidRPr="00A413AE">
        <w:rPr>
          <w:b/>
          <w:bCs/>
        </w:rPr>
        <w:t>необходимых для оформления документов о правах на земельные участки,</w:t>
      </w:r>
      <w:r w:rsidRPr="00A413AE">
        <w:t xml:space="preserve"> </w:t>
      </w:r>
      <w:proofErr w:type="gramStart"/>
      <w:r w:rsidRPr="00A413AE">
        <w:rPr>
          <w:b/>
        </w:rPr>
        <w:t>расположенными</w:t>
      </w:r>
      <w:proofErr w:type="gramEnd"/>
      <w:r w:rsidRPr="00A413AE">
        <w:rPr>
          <w:b/>
        </w:rPr>
        <w:t xml:space="preserve"> на земельных участках государственной и муниципальной собственности, находящимися в пользовании третьих лиц</w:t>
      </w:r>
    </w:p>
    <w:p w:rsidR="00396536" w:rsidRPr="00A413AE" w:rsidRDefault="00396536" w:rsidP="00D210BD">
      <w:pPr>
        <w:widowControl w:val="0"/>
        <w:shd w:val="clear" w:color="auto" w:fill="FFFFFF"/>
        <w:jc w:val="center"/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8"/>
        <w:gridCol w:w="4764"/>
        <w:gridCol w:w="1584"/>
        <w:gridCol w:w="1583"/>
        <w:gridCol w:w="1583"/>
        <w:gridCol w:w="1583"/>
        <w:gridCol w:w="1583"/>
        <w:gridCol w:w="1583"/>
      </w:tblGrid>
      <w:tr w:rsidR="00D11C4B" w:rsidRPr="00A413AE" w:rsidTr="00D210BD"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rPr>
                <w:b/>
                <w:bCs/>
              </w:rPr>
              <w:t xml:space="preserve">№ </w:t>
            </w:r>
            <w:proofErr w:type="gramStart"/>
            <w:r w:rsidRPr="00A413AE">
              <w:rPr>
                <w:b/>
                <w:bCs/>
              </w:rPr>
              <w:t>п</w:t>
            </w:r>
            <w:proofErr w:type="gramEnd"/>
            <w:r w:rsidRPr="00A413AE">
              <w:rPr>
                <w:b/>
                <w:bCs/>
              </w:rPr>
              <w:t>/п</w:t>
            </w:r>
          </w:p>
        </w:tc>
        <w:tc>
          <w:tcPr>
            <w:tcW w:w="1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rPr>
                <w:b/>
                <w:bCs/>
              </w:rPr>
              <w:t>Статья расходов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  <w:rPr>
                <w:b/>
                <w:bCs/>
              </w:rPr>
            </w:pPr>
            <w:r w:rsidRPr="00A413AE">
              <w:rPr>
                <w:b/>
                <w:bCs/>
                <w:spacing w:val="-6"/>
              </w:rPr>
              <w:t>Ед. измерения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  <w:rPr>
                <w:b/>
                <w:bCs/>
              </w:rPr>
            </w:pPr>
            <w:r w:rsidRPr="00A413AE">
              <w:rPr>
                <w:b/>
                <w:bCs/>
                <w:spacing w:val="-6"/>
              </w:rPr>
              <w:t>Кол-во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rPr>
                <w:b/>
                <w:bCs/>
              </w:rPr>
              <w:t>Обоснование стоимости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A413AE">
              <w:rPr>
                <w:b/>
                <w:bCs/>
                <w:sz w:val="22"/>
                <w:szCs w:val="22"/>
              </w:rPr>
              <w:t>Расчет стоимости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A413AE">
              <w:rPr>
                <w:b/>
                <w:bCs/>
                <w:spacing w:val="-6"/>
                <w:sz w:val="22"/>
                <w:szCs w:val="22"/>
              </w:rPr>
              <w:t>Стоимость, руб. без учета НДС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A413AE">
              <w:rPr>
                <w:b/>
                <w:bCs/>
                <w:spacing w:val="-6"/>
                <w:sz w:val="22"/>
                <w:szCs w:val="22"/>
              </w:rPr>
              <w:t>Стоимость, руб. с учетом НДС</w:t>
            </w:r>
          </w:p>
        </w:tc>
      </w:tr>
      <w:tr w:rsidR="00D11C4B" w:rsidRPr="00A413AE" w:rsidTr="00D210BD"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1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A2786E" w:rsidP="00A2786E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</w:pPr>
            <w:r w:rsidRPr="00A413AE">
              <w:t xml:space="preserve">Получение выписки из ЕГРН об основных характеристиках и зарегистрированных правах на объект недвижимости, а также сведения из ЕГРН в виде кадастрового плана территории. 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A413AE" w:rsidTr="00D210BD"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t>2</w:t>
            </w:r>
          </w:p>
        </w:tc>
        <w:tc>
          <w:tcPr>
            <w:tcW w:w="1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A2786E" w:rsidP="00A2786E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</w:pPr>
            <w:r w:rsidRPr="00A413AE">
              <w:t>Изготовление схемы границ сервитута на кадастровом плане территории.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A413AE" w:rsidTr="00D210BD"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t>3</w:t>
            </w:r>
          </w:p>
        </w:tc>
        <w:tc>
          <w:tcPr>
            <w:tcW w:w="1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A2786E" w:rsidP="00A2786E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</w:pPr>
            <w:r w:rsidRPr="00A413AE">
              <w:t xml:space="preserve">Согласование схемы границ сервитута на кадастровом плане территории, предусмотренной </w:t>
            </w:r>
            <w:proofErr w:type="spellStart"/>
            <w:r w:rsidRPr="00A413AE">
              <w:t>п.п</w:t>
            </w:r>
            <w:proofErr w:type="spellEnd"/>
            <w:r w:rsidRPr="00A413AE">
              <w:t>. 5.2.2. настоящего технического задания, с организациями-</w:t>
            </w:r>
            <w:proofErr w:type="spellStart"/>
            <w:r w:rsidRPr="00A413AE">
              <w:t>сетедержателями</w:t>
            </w:r>
            <w:proofErr w:type="spellEnd"/>
            <w:r w:rsidRPr="00A413AE">
              <w:t>: (ПАО «Ростелеком», МУП «Водоканал», МУП «Городские тепловые сети», АО «ДРСК» «ЭС ЕАО» и другими при их наличии).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A413AE" w:rsidTr="00D210BD"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t>4</w:t>
            </w:r>
          </w:p>
        </w:tc>
        <w:tc>
          <w:tcPr>
            <w:tcW w:w="1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B03164" w:rsidP="00B03164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</w:pPr>
            <w:r w:rsidRPr="00A413AE">
              <w:t>Направление обращения с соглашением об установлении сервитута, полученного у Заказчика пользователю земельного участка с предложением об установлении сервитута.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A413AE" w:rsidTr="00D210BD"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A2786E" w:rsidP="00D210BD">
            <w:pPr>
              <w:widowControl w:val="0"/>
              <w:shd w:val="clear" w:color="auto" w:fill="FFFFFF"/>
              <w:jc w:val="center"/>
            </w:pPr>
            <w:r w:rsidRPr="00A413AE">
              <w:t>5</w:t>
            </w:r>
          </w:p>
        </w:tc>
        <w:tc>
          <w:tcPr>
            <w:tcW w:w="1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A2786E" w:rsidP="00A2786E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</w:pPr>
            <w:r w:rsidRPr="00A413AE">
              <w:t xml:space="preserve">Обеспечение получение согласия в письменной форме федерального органа исполнительной власти, органа исполнительной власти субъекта Российской Федерации, органа местного самоуправления, в ведении которых находится государственное или муниципальное унитарное предприятие, </w:t>
            </w:r>
            <w:r w:rsidRPr="00A413AE">
              <w:lastRenderedPageBreak/>
              <w:t xml:space="preserve">государственное или муниципальное учреждение, являющееся землепользователем либо арендатором земельного участка (в случае, предусмотренном статьей 39.24.Земельного кодекса РФ). 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lastRenderedPageBreak/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A413AE" w:rsidTr="00D210BD"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A2786E" w:rsidP="00D210BD">
            <w:pPr>
              <w:widowControl w:val="0"/>
              <w:shd w:val="clear" w:color="auto" w:fill="FFFFFF"/>
              <w:jc w:val="center"/>
            </w:pPr>
            <w:r w:rsidRPr="00A413AE">
              <w:lastRenderedPageBreak/>
              <w:t>6</w:t>
            </w:r>
          </w:p>
        </w:tc>
        <w:tc>
          <w:tcPr>
            <w:tcW w:w="1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B03164" w:rsidP="00A2786E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</w:pPr>
            <w:r w:rsidRPr="00A413AE">
              <w:t>Получение подписанного землепользователем либо арендатором земельного участка соглашения об установлении сервитута и передача его Заказчику.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A413AE" w:rsidTr="00D210BD"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A2786E" w:rsidP="00D210BD">
            <w:pPr>
              <w:widowControl w:val="0"/>
              <w:shd w:val="clear" w:color="auto" w:fill="FFFFFF"/>
              <w:jc w:val="center"/>
            </w:pPr>
            <w:r w:rsidRPr="00A413AE">
              <w:t>7</w:t>
            </w:r>
          </w:p>
        </w:tc>
        <w:tc>
          <w:tcPr>
            <w:tcW w:w="1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A2786E" w:rsidP="00A2786E">
            <w:pPr>
              <w:widowControl w:val="0"/>
              <w:autoSpaceDE w:val="0"/>
              <w:autoSpaceDN w:val="0"/>
              <w:adjustRightInd w:val="0"/>
              <w:jc w:val="both"/>
              <w:outlineLvl w:val="1"/>
            </w:pPr>
            <w:r w:rsidRPr="00A413AE">
              <w:t>Закрепление границ сервитута на местности (вынос в натуру)</w:t>
            </w:r>
            <w:r w:rsidRPr="00A413AE">
              <w:rPr>
                <w:spacing w:val="-6"/>
              </w:rPr>
              <w:t xml:space="preserve"> (в случае установления границ сервитута на часть земельного участка).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A413AE" w:rsidTr="00D210BD">
        <w:tc>
          <w:tcPr>
            <w:tcW w:w="178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rPr>
                <w:b/>
                <w:bCs/>
              </w:rPr>
              <w:t>Итого: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</w:tbl>
    <w:p w:rsidR="004D5609" w:rsidRPr="00A413AE" w:rsidRDefault="004D5609" w:rsidP="00D210BD">
      <w:pPr>
        <w:widowControl w:val="0"/>
        <w:tabs>
          <w:tab w:val="right" w:pos="9356"/>
        </w:tabs>
        <w:jc w:val="right"/>
      </w:pPr>
    </w:p>
    <w:p w:rsidR="004D5609" w:rsidRPr="00A413AE" w:rsidRDefault="004D5609" w:rsidP="00D210BD">
      <w:r w:rsidRPr="00A413AE">
        <w:br w:type="page"/>
      </w:r>
    </w:p>
    <w:p w:rsidR="00396536" w:rsidRPr="00A413AE" w:rsidRDefault="00D210BD" w:rsidP="00D210BD">
      <w:pPr>
        <w:widowControl w:val="0"/>
        <w:tabs>
          <w:tab w:val="right" w:pos="9356"/>
        </w:tabs>
        <w:jc w:val="right"/>
        <w:rPr>
          <w:b/>
          <w:bCs/>
        </w:rPr>
      </w:pPr>
      <w:r w:rsidRPr="00A413AE">
        <w:lastRenderedPageBreak/>
        <w:t xml:space="preserve">Приложение № 1.3 </w:t>
      </w:r>
      <w:r w:rsidR="00396536" w:rsidRPr="00A413AE">
        <w:t xml:space="preserve">к техническому заданию </w:t>
      </w:r>
    </w:p>
    <w:p w:rsidR="00396536" w:rsidRPr="00A413AE" w:rsidRDefault="00396536" w:rsidP="00D210BD">
      <w:pPr>
        <w:widowControl w:val="0"/>
        <w:shd w:val="clear" w:color="auto" w:fill="FFFFFF"/>
        <w:jc w:val="center"/>
        <w:rPr>
          <w:b/>
        </w:rPr>
      </w:pPr>
    </w:p>
    <w:p w:rsidR="00396536" w:rsidRPr="00A413AE" w:rsidRDefault="00396536" w:rsidP="00D210BD">
      <w:pPr>
        <w:widowControl w:val="0"/>
        <w:shd w:val="clear" w:color="auto" w:fill="FFFFFF"/>
        <w:jc w:val="center"/>
        <w:rPr>
          <w:b/>
        </w:rPr>
      </w:pPr>
      <w:r w:rsidRPr="00A413AE">
        <w:rPr>
          <w:b/>
        </w:rPr>
        <w:t>Перечень стоимости работ</w:t>
      </w:r>
      <w:r w:rsidRPr="00A413AE">
        <w:rPr>
          <w:b/>
          <w:bCs/>
        </w:rPr>
        <w:t>,</w:t>
      </w:r>
      <w:r w:rsidR="00D210BD" w:rsidRPr="00A413AE">
        <w:rPr>
          <w:b/>
          <w:bCs/>
        </w:rPr>
        <w:t xml:space="preserve"> </w:t>
      </w:r>
      <w:r w:rsidRPr="00A413AE">
        <w:rPr>
          <w:b/>
          <w:bCs/>
        </w:rPr>
        <w:t>необходимых для оформления документов о правах на земельные участки,</w:t>
      </w:r>
      <w:r w:rsidRPr="00A413AE">
        <w:t xml:space="preserve"> </w:t>
      </w:r>
      <w:proofErr w:type="gramStart"/>
      <w:r w:rsidRPr="00A413AE">
        <w:rPr>
          <w:b/>
        </w:rPr>
        <w:t>расположенными</w:t>
      </w:r>
      <w:proofErr w:type="gramEnd"/>
      <w:r w:rsidRPr="00A413AE">
        <w:rPr>
          <w:b/>
        </w:rPr>
        <w:t xml:space="preserve"> на земельных участках, находящимися в частной собственности</w:t>
      </w:r>
    </w:p>
    <w:p w:rsidR="00396536" w:rsidRPr="00A413AE" w:rsidRDefault="00396536" w:rsidP="00D210BD">
      <w:pPr>
        <w:widowControl w:val="0"/>
        <w:shd w:val="clear" w:color="auto" w:fill="FFFFFF"/>
        <w:jc w:val="center"/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1"/>
        <w:gridCol w:w="4753"/>
        <w:gridCol w:w="1583"/>
        <w:gridCol w:w="1586"/>
        <w:gridCol w:w="1583"/>
        <w:gridCol w:w="1586"/>
        <w:gridCol w:w="1583"/>
        <w:gridCol w:w="1586"/>
      </w:tblGrid>
      <w:tr w:rsidR="00D11C4B" w:rsidRPr="00A413AE" w:rsidTr="00D210BD"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rPr>
                <w:b/>
                <w:bCs/>
              </w:rPr>
              <w:t xml:space="preserve">№ </w:t>
            </w:r>
            <w:proofErr w:type="gramStart"/>
            <w:r w:rsidRPr="00A413AE">
              <w:rPr>
                <w:b/>
                <w:bCs/>
              </w:rPr>
              <w:t>п</w:t>
            </w:r>
            <w:proofErr w:type="gramEnd"/>
            <w:r w:rsidRPr="00A413AE">
              <w:rPr>
                <w:b/>
                <w:bCs/>
              </w:rPr>
              <w:t>/п</w:t>
            </w:r>
          </w:p>
        </w:tc>
        <w:tc>
          <w:tcPr>
            <w:tcW w:w="1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rPr>
                <w:b/>
                <w:bCs/>
              </w:rPr>
              <w:t>Статья расходов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  <w:rPr>
                <w:b/>
                <w:bCs/>
              </w:rPr>
            </w:pPr>
            <w:r w:rsidRPr="00A413AE">
              <w:rPr>
                <w:b/>
                <w:bCs/>
                <w:spacing w:val="-6"/>
              </w:rPr>
              <w:t>Ед. измерения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  <w:rPr>
                <w:b/>
                <w:bCs/>
              </w:rPr>
            </w:pPr>
            <w:r w:rsidRPr="00A413AE">
              <w:rPr>
                <w:b/>
                <w:bCs/>
                <w:spacing w:val="-6"/>
              </w:rPr>
              <w:t>Кол-во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rPr>
                <w:b/>
                <w:bCs/>
              </w:rPr>
              <w:t>Обоснование стоимости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A413AE">
              <w:rPr>
                <w:b/>
                <w:bCs/>
                <w:sz w:val="22"/>
                <w:szCs w:val="22"/>
              </w:rPr>
              <w:t>Расчет стоимости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A413AE">
              <w:rPr>
                <w:b/>
                <w:bCs/>
                <w:spacing w:val="-6"/>
                <w:sz w:val="22"/>
                <w:szCs w:val="22"/>
              </w:rPr>
              <w:t>Стоимость, руб. без учета НДС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A413AE">
              <w:rPr>
                <w:b/>
                <w:bCs/>
                <w:spacing w:val="-6"/>
                <w:sz w:val="22"/>
                <w:szCs w:val="22"/>
              </w:rPr>
              <w:t>Стоимость, руб. с учетом НДС</w:t>
            </w:r>
          </w:p>
        </w:tc>
      </w:tr>
      <w:tr w:rsidR="00D11C4B" w:rsidRPr="00A413AE" w:rsidTr="00D210BD"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1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A2786E" w:rsidP="00575C05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</w:pPr>
            <w:r w:rsidRPr="00A413AE">
              <w:t>Получение выписки из ЕГРН об основных характеристиках и зарегистрированных правах на объект недвижимости, а также сведения из ЕГРН в виде кадастрового плана территории.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A413AE" w:rsidTr="00D210BD"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t>2</w:t>
            </w:r>
          </w:p>
        </w:tc>
        <w:tc>
          <w:tcPr>
            <w:tcW w:w="1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A2786E" w:rsidP="00A2786E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</w:pPr>
            <w:r w:rsidRPr="00A413AE">
              <w:t>Изготовление схемы границ сервитута на кадастровом плане территории.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A413AE" w:rsidTr="00D210BD"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A2786E" w:rsidP="00D210BD">
            <w:pPr>
              <w:widowControl w:val="0"/>
              <w:shd w:val="clear" w:color="auto" w:fill="FFFFFF"/>
              <w:jc w:val="center"/>
            </w:pPr>
            <w:r w:rsidRPr="00A413AE">
              <w:t>3</w:t>
            </w:r>
          </w:p>
        </w:tc>
        <w:tc>
          <w:tcPr>
            <w:tcW w:w="1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A2786E" w:rsidP="00260CE9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</w:pPr>
            <w:r w:rsidRPr="00A413AE">
              <w:t xml:space="preserve">Согласование схемы границ сервитута на кадастровом плане территории, предусмотренной </w:t>
            </w:r>
            <w:proofErr w:type="spellStart"/>
            <w:r w:rsidRPr="00A413AE">
              <w:t>п.п</w:t>
            </w:r>
            <w:proofErr w:type="spellEnd"/>
            <w:r w:rsidRPr="00A413AE">
              <w:t>. 5.</w:t>
            </w:r>
            <w:r w:rsidR="00260CE9" w:rsidRPr="00A413AE">
              <w:t>3</w:t>
            </w:r>
            <w:r w:rsidRPr="00A413AE">
              <w:t>.2. настоящего технического задания, с организациями-</w:t>
            </w:r>
            <w:proofErr w:type="spellStart"/>
            <w:r w:rsidRPr="00A413AE">
              <w:t>сетедержателями</w:t>
            </w:r>
            <w:proofErr w:type="spellEnd"/>
            <w:r w:rsidRPr="00A413AE">
              <w:t>: (ПАО «Ростелеком», МУП «Водоканал», МУП «Городские тепловые сети», АО «ДРСК» «ЭС ЕАО» и другими при их наличии).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A413AE" w:rsidTr="00D210BD"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A2786E" w:rsidP="00D210BD">
            <w:pPr>
              <w:widowControl w:val="0"/>
              <w:shd w:val="clear" w:color="auto" w:fill="FFFFFF"/>
              <w:jc w:val="center"/>
            </w:pPr>
            <w:r w:rsidRPr="00A413AE">
              <w:t>4</w:t>
            </w:r>
          </w:p>
        </w:tc>
        <w:tc>
          <w:tcPr>
            <w:tcW w:w="1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B03164" w:rsidP="00B03164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</w:pPr>
            <w:r w:rsidRPr="00A413AE">
              <w:t>Направление обращения с соглашением об установлении сервитута, полученного у Заказчика собственнику земельного участка с предложением об установлении сервитута.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A413AE" w:rsidTr="00D210BD"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A2786E" w:rsidP="00D210BD">
            <w:pPr>
              <w:widowControl w:val="0"/>
              <w:shd w:val="clear" w:color="auto" w:fill="FFFFFF"/>
              <w:jc w:val="center"/>
            </w:pPr>
            <w:r w:rsidRPr="00A413AE">
              <w:t>5</w:t>
            </w:r>
          </w:p>
        </w:tc>
        <w:tc>
          <w:tcPr>
            <w:tcW w:w="1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A2786E" w:rsidP="00A2786E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</w:pPr>
            <w:r w:rsidRPr="00A413AE">
              <w:rPr>
                <w:spacing w:val="-6"/>
              </w:rPr>
              <w:t>Выполнение кадастровых работ, в результате которых обеспечивается подготовка документов для предоставления в орган кадастрового учета заявления об учете части земельного участка (в случае установления границ сервитута на часть земельного участка).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A413AE" w:rsidTr="00D210BD">
        <w:trPr>
          <w:trHeight w:val="664"/>
        </w:trPr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A2786E" w:rsidP="00D210BD">
            <w:pPr>
              <w:widowControl w:val="0"/>
              <w:shd w:val="clear" w:color="auto" w:fill="FFFFFF"/>
              <w:jc w:val="center"/>
            </w:pPr>
            <w:r w:rsidRPr="00A413AE">
              <w:t>6</w:t>
            </w:r>
          </w:p>
        </w:tc>
        <w:tc>
          <w:tcPr>
            <w:tcW w:w="1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A2786E" w:rsidP="00A2786E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</w:pPr>
            <w:r w:rsidRPr="00A413AE">
              <w:rPr>
                <w:spacing w:val="-6"/>
              </w:rPr>
              <w:t>Обеспечение государственного кадастрового учета части земельного участка.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A413AE" w:rsidTr="00D210BD"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A2786E" w:rsidP="00D210BD">
            <w:pPr>
              <w:widowControl w:val="0"/>
              <w:shd w:val="clear" w:color="auto" w:fill="FFFFFF"/>
              <w:jc w:val="center"/>
            </w:pPr>
            <w:r w:rsidRPr="00A413AE">
              <w:lastRenderedPageBreak/>
              <w:t>7</w:t>
            </w:r>
          </w:p>
        </w:tc>
        <w:tc>
          <w:tcPr>
            <w:tcW w:w="1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B03164" w:rsidP="00B03164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</w:pPr>
            <w:r w:rsidRPr="00A413AE">
              <w:rPr>
                <w:spacing w:val="-6"/>
              </w:rPr>
              <w:t>Получение подписанного собственником земельного участка соглашения об установлении частного сервитута и передача его Заказчику.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A413AE" w:rsidTr="00D210BD"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A2786E" w:rsidP="00D210BD">
            <w:pPr>
              <w:widowControl w:val="0"/>
              <w:shd w:val="clear" w:color="auto" w:fill="FFFFFF"/>
              <w:jc w:val="center"/>
            </w:pPr>
            <w:r w:rsidRPr="00A413AE">
              <w:t>8</w:t>
            </w:r>
          </w:p>
        </w:tc>
        <w:tc>
          <w:tcPr>
            <w:tcW w:w="1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A2786E" w:rsidP="00A2786E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</w:pPr>
            <w:r w:rsidRPr="00A413AE">
              <w:rPr>
                <w:spacing w:val="-6"/>
              </w:rPr>
              <w:t xml:space="preserve">Закрепление границ сервитута на местности (вынос в натуру) (в случае установления границ сервитута на часть земельного участка). 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A413AE" w:rsidTr="00D210BD">
        <w:tc>
          <w:tcPr>
            <w:tcW w:w="17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rPr>
                <w:b/>
                <w:bCs/>
              </w:rPr>
              <w:t>Итого: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</w:tbl>
    <w:p w:rsidR="004D5609" w:rsidRPr="00A413AE" w:rsidRDefault="004D5609" w:rsidP="00D210BD">
      <w:pPr>
        <w:widowControl w:val="0"/>
        <w:tabs>
          <w:tab w:val="right" w:pos="9356"/>
        </w:tabs>
        <w:jc w:val="right"/>
      </w:pPr>
    </w:p>
    <w:p w:rsidR="00396536" w:rsidRPr="00A413AE" w:rsidRDefault="004D5609" w:rsidP="00D210BD">
      <w:pPr>
        <w:jc w:val="right"/>
        <w:rPr>
          <w:b/>
          <w:bCs/>
        </w:rPr>
      </w:pPr>
      <w:r w:rsidRPr="00A413AE">
        <w:br w:type="page"/>
      </w:r>
      <w:r w:rsidR="00D210BD" w:rsidRPr="00A413AE">
        <w:lastRenderedPageBreak/>
        <w:t xml:space="preserve">Приложение № 1.4 </w:t>
      </w:r>
      <w:r w:rsidR="00396536" w:rsidRPr="00A413AE">
        <w:t xml:space="preserve">к техническому заданию </w:t>
      </w:r>
    </w:p>
    <w:p w:rsidR="00396536" w:rsidRPr="00A413AE" w:rsidRDefault="00396536" w:rsidP="00D210BD">
      <w:pPr>
        <w:widowControl w:val="0"/>
        <w:shd w:val="clear" w:color="auto" w:fill="FFFFFF"/>
        <w:jc w:val="center"/>
        <w:rPr>
          <w:b/>
        </w:rPr>
      </w:pPr>
    </w:p>
    <w:p w:rsidR="00396536" w:rsidRPr="00A413AE" w:rsidRDefault="00396536" w:rsidP="00D210BD">
      <w:pPr>
        <w:widowControl w:val="0"/>
        <w:shd w:val="clear" w:color="auto" w:fill="FFFFFF"/>
        <w:jc w:val="center"/>
        <w:rPr>
          <w:b/>
        </w:rPr>
      </w:pPr>
      <w:r w:rsidRPr="00A413AE">
        <w:rPr>
          <w:b/>
        </w:rPr>
        <w:t>Перечень стоимости работ</w:t>
      </w:r>
      <w:r w:rsidRPr="00A413AE">
        <w:rPr>
          <w:b/>
          <w:bCs/>
        </w:rPr>
        <w:t>,</w:t>
      </w:r>
      <w:r w:rsidR="00D210BD" w:rsidRPr="00A413AE">
        <w:rPr>
          <w:b/>
          <w:bCs/>
        </w:rPr>
        <w:t xml:space="preserve"> </w:t>
      </w:r>
      <w:r w:rsidRPr="00A413AE">
        <w:rPr>
          <w:b/>
        </w:rPr>
        <w:t xml:space="preserve">по оформлению правоустанавливающих документов на земельные участки, </w:t>
      </w:r>
      <w:proofErr w:type="gramStart"/>
      <w:r w:rsidRPr="00A413AE">
        <w:rPr>
          <w:b/>
        </w:rPr>
        <w:t>расположенными</w:t>
      </w:r>
      <w:proofErr w:type="gramEnd"/>
      <w:r w:rsidRPr="00A413AE">
        <w:rPr>
          <w:b/>
        </w:rPr>
        <w:t xml:space="preserve"> на землях и земельных участках, находящимися в государственной и муниципальной собственности</w:t>
      </w:r>
    </w:p>
    <w:p w:rsidR="00396536" w:rsidRPr="00A413AE" w:rsidRDefault="00396536" w:rsidP="00D210BD">
      <w:pPr>
        <w:widowControl w:val="0"/>
        <w:shd w:val="clear" w:color="auto" w:fill="FFFFFF"/>
        <w:jc w:val="center"/>
        <w:rPr>
          <w:u w:val="single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4"/>
        <w:gridCol w:w="4769"/>
        <w:gridCol w:w="1583"/>
        <w:gridCol w:w="1583"/>
        <w:gridCol w:w="1583"/>
        <w:gridCol w:w="1583"/>
        <w:gridCol w:w="1583"/>
        <w:gridCol w:w="1583"/>
      </w:tblGrid>
      <w:tr w:rsidR="00D11C4B" w:rsidRPr="00A413AE" w:rsidTr="00D210BD"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rPr>
                <w:b/>
                <w:bCs/>
              </w:rPr>
              <w:t xml:space="preserve">№ </w:t>
            </w:r>
            <w:proofErr w:type="gramStart"/>
            <w:r w:rsidRPr="00A413AE">
              <w:rPr>
                <w:b/>
                <w:bCs/>
              </w:rPr>
              <w:t>п</w:t>
            </w:r>
            <w:proofErr w:type="gramEnd"/>
            <w:r w:rsidRPr="00A413AE">
              <w:rPr>
                <w:b/>
                <w:bCs/>
              </w:rPr>
              <w:t>/п</w:t>
            </w:r>
          </w:p>
        </w:tc>
        <w:tc>
          <w:tcPr>
            <w:tcW w:w="1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rPr>
                <w:b/>
                <w:bCs/>
              </w:rPr>
              <w:t>Статья расходов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  <w:rPr>
                <w:b/>
                <w:bCs/>
              </w:rPr>
            </w:pPr>
            <w:r w:rsidRPr="00A413AE">
              <w:rPr>
                <w:b/>
                <w:bCs/>
                <w:spacing w:val="-6"/>
              </w:rPr>
              <w:t>Ед. измерения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  <w:rPr>
                <w:b/>
                <w:bCs/>
              </w:rPr>
            </w:pPr>
            <w:r w:rsidRPr="00A413AE">
              <w:rPr>
                <w:b/>
                <w:bCs/>
                <w:spacing w:val="-6"/>
              </w:rPr>
              <w:t>Кол-во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rPr>
                <w:b/>
                <w:bCs/>
              </w:rPr>
              <w:t>Обоснование стоимости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A413AE">
              <w:rPr>
                <w:b/>
                <w:bCs/>
                <w:sz w:val="22"/>
                <w:szCs w:val="22"/>
              </w:rPr>
              <w:t>Расчет стоимости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A413AE">
              <w:rPr>
                <w:b/>
                <w:bCs/>
                <w:spacing w:val="-6"/>
                <w:sz w:val="22"/>
                <w:szCs w:val="22"/>
              </w:rPr>
              <w:t>Стоимость, руб. без учета НДС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A413AE">
              <w:rPr>
                <w:b/>
                <w:bCs/>
                <w:spacing w:val="-6"/>
                <w:sz w:val="22"/>
                <w:szCs w:val="22"/>
              </w:rPr>
              <w:t>Стоимость, руб. с учетом НДС</w:t>
            </w:r>
          </w:p>
        </w:tc>
      </w:tr>
      <w:tr w:rsidR="00D11C4B" w:rsidRPr="00A413AE" w:rsidTr="00D210BD"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1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4B6253" w:rsidP="000E0120">
            <w:pPr>
              <w:widowControl w:val="0"/>
              <w:tabs>
                <w:tab w:val="left" w:pos="360"/>
              </w:tabs>
              <w:jc w:val="both"/>
            </w:pPr>
            <w:r w:rsidRPr="00A413AE">
              <w:t>Получение сведений из ЕГРН в виде кадастрового плана территории.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A413AE" w:rsidTr="00D210BD"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4B6253" w:rsidP="00D210BD">
            <w:pPr>
              <w:widowControl w:val="0"/>
              <w:shd w:val="clear" w:color="auto" w:fill="FFFFFF"/>
              <w:jc w:val="center"/>
            </w:pPr>
            <w:r w:rsidRPr="00A413AE">
              <w:t>2</w:t>
            </w:r>
          </w:p>
        </w:tc>
        <w:tc>
          <w:tcPr>
            <w:tcW w:w="1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4B6253" w:rsidP="000E0120">
            <w:pPr>
              <w:widowControl w:val="0"/>
              <w:tabs>
                <w:tab w:val="left" w:pos="360"/>
              </w:tabs>
              <w:jc w:val="both"/>
            </w:pPr>
            <w:r w:rsidRPr="00A413AE">
              <w:t>Изготовление схемы расположения земельных участков на кадастровом плане территории для объектов, не относящихся к объектам федерального, регионального, местного значения.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A413AE" w:rsidTr="00D210BD"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4B6253" w:rsidP="00D210BD">
            <w:pPr>
              <w:widowControl w:val="0"/>
              <w:shd w:val="clear" w:color="auto" w:fill="FFFFFF"/>
              <w:jc w:val="center"/>
            </w:pPr>
            <w:r w:rsidRPr="00A413AE">
              <w:t>3</w:t>
            </w:r>
          </w:p>
        </w:tc>
        <w:tc>
          <w:tcPr>
            <w:tcW w:w="1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4B6253" w:rsidP="00D210BD">
            <w:pPr>
              <w:widowControl w:val="0"/>
              <w:autoSpaceDE w:val="0"/>
              <w:autoSpaceDN w:val="0"/>
              <w:adjustRightInd w:val="0"/>
              <w:jc w:val="both"/>
              <w:outlineLvl w:val="1"/>
            </w:pPr>
            <w:r w:rsidRPr="00A413AE">
              <w:t>Согласование схемы расположения земельных участков на кадастровом плане территории с организациями-</w:t>
            </w:r>
            <w:proofErr w:type="spellStart"/>
            <w:r w:rsidRPr="00A413AE">
              <w:t>сетедержателями</w:t>
            </w:r>
            <w:proofErr w:type="spellEnd"/>
            <w:r w:rsidRPr="00A413AE">
              <w:t>: (ПАО «Ростелеком», МУП «Водоканал», МУП «Городские тепловые сети», АО «ДРСК» «ЭС ЕАО» и другими при их наличии).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A413AE" w:rsidTr="00D210BD"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4B6253" w:rsidP="00D210BD">
            <w:pPr>
              <w:widowControl w:val="0"/>
              <w:shd w:val="clear" w:color="auto" w:fill="FFFFFF"/>
              <w:jc w:val="center"/>
            </w:pPr>
            <w:r w:rsidRPr="00A413AE">
              <w:t>4</w:t>
            </w:r>
          </w:p>
        </w:tc>
        <w:tc>
          <w:tcPr>
            <w:tcW w:w="1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4B6253" w:rsidP="000E0120">
            <w:pPr>
              <w:widowControl w:val="0"/>
              <w:autoSpaceDE w:val="0"/>
              <w:autoSpaceDN w:val="0"/>
              <w:adjustRightInd w:val="0"/>
              <w:jc w:val="both"/>
              <w:outlineLvl w:val="1"/>
            </w:pPr>
            <w:r w:rsidRPr="00A413AE">
              <w:t>Обращение в исполнительный орган государственной власти или орган местного самоуправления</w:t>
            </w:r>
            <w:r w:rsidR="000E0120" w:rsidRPr="00A413AE">
              <w:t xml:space="preserve"> с заявлением о предварительном </w:t>
            </w:r>
            <w:r w:rsidRPr="00A413AE">
              <w:t>согласовании предоставления земельного участка.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A413AE" w:rsidTr="00D210BD"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4B6253" w:rsidP="00D210BD">
            <w:pPr>
              <w:widowControl w:val="0"/>
              <w:shd w:val="clear" w:color="auto" w:fill="FFFFFF"/>
              <w:jc w:val="center"/>
            </w:pPr>
            <w:r w:rsidRPr="00A413AE">
              <w:t>5</w:t>
            </w:r>
          </w:p>
        </w:tc>
        <w:tc>
          <w:tcPr>
            <w:tcW w:w="1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4B6253" w:rsidP="000E0120">
            <w:pPr>
              <w:widowControl w:val="0"/>
              <w:autoSpaceDE w:val="0"/>
              <w:autoSpaceDN w:val="0"/>
              <w:adjustRightInd w:val="0"/>
              <w:jc w:val="both"/>
              <w:outlineLvl w:val="1"/>
            </w:pPr>
            <w:r w:rsidRPr="00A413AE">
              <w:t>Получение решения о предварительном согласовании предоставления земельного участка.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A413AE" w:rsidTr="00D210BD"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0E0120" w:rsidP="00D210BD">
            <w:pPr>
              <w:widowControl w:val="0"/>
              <w:shd w:val="clear" w:color="auto" w:fill="FFFFFF"/>
              <w:jc w:val="center"/>
            </w:pPr>
            <w:r w:rsidRPr="00A413AE">
              <w:t>6</w:t>
            </w:r>
          </w:p>
        </w:tc>
        <w:tc>
          <w:tcPr>
            <w:tcW w:w="1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0E0120" w:rsidP="000E0120">
            <w:pPr>
              <w:widowControl w:val="0"/>
              <w:autoSpaceDE w:val="0"/>
              <w:autoSpaceDN w:val="0"/>
              <w:adjustRightInd w:val="0"/>
              <w:jc w:val="both"/>
              <w:outlineLvl w:val="1"/>
            </w:pPr>
            <w:r w:rsidRPr="00A413AE">
              <w:t xml:space="preserve">Выполнение кадастровых работ, в результате которых обеспечивается подготовка документов для предоставления в орган кадастрового учета заявления об образовании земельного участка на </w:t>
            </w:r>
            <w:r w:rsidRPr="00A413AE">
              <w:lastRenderedPageBreak/>
              <w:t>основании схемы расположения земельных участков на кадастровом плане территории.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lastRenderedPageBreak/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A413AE" w:rsidTr="00D210BD"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0E0120" w:rsidP="00D210BD">
            <w:pPr>
              <w:widowControl w:val="0"/>
              <w:shd w:val="clear" w:color="auto" w:fill="FFFFFF"/>
              <w:jc w:val="center"/>
            </w:pPr>
            <w:r w:rsidRPr="00A413AE">
              <w:lastRenderedPageBreak/>
              <w:t>7</w:t>
            </w:r>
          </w:p>
        </w:tc>
        <w:tc>
          <w:tcPr>
            <w:tcW w:w="1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0E0120" w:rsidP="000E0120">
            <w:pPr>
              <w:widowControl w:val="0"/>
              <w:autoSpaceDE w:val="0"/>
              <w:autoSpaceDN w:val="0"/>
              <w:adjustRightInd w:val="0"/>
              <w:jc w:val="both"/>
              <w:outlineLvl w:val="1"/>
            </w:pPr>
            <w:r w:rsidRPr="00A413AE">
              <w:t>Обращение в орган, осуществляющий кадастровый учет, с заявлением о постановке на государственный кадастровый учет земельного участка и получение выписки из ЕГРН об основных характеристиках и зарегистрированных правах на объект недвижимости.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A413AE" w:rsidTr="00D210BD"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0E0120" w:rsidP="00D210BD">
            <w:pPr>
              <w:widowControl w:val="0"/>
              <w:shd w:val="clear" w:color="auto" w:fill="FFFFFF"/>
              <w:jc w:val="center"/>
            </w:pPr>
            <w:r w:rsidRPr="00A413AE">
              <w:t>8</w:t>
            </w:r>
          </w:p>
        </w:tc>
        <w:tc>
          <w:tcPr>
            <w:tcW w:w="1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0E0120" w:rsidP="000E0120">
            <w:pPr>
              <w:widowControl w:val="0"/>
              <w:autoSpaceDE w:val="0"/>
              <w:autoSpaceDN w:val="0"/>
              <w:adjustRightInd w:val="0"/>
              <w:jc w:val="both"/>
              <w:outlineLvl w:val="1"/>
            </w:pPr>
            <w:r w:rsidRPr="00A413AE">
              <w:t>Обращение в исполнительный орган государственной власти или орган местного самоуправления с заявлением о предоставлении земельного участка для строительства (размещения) объекта.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0E0120" w:rsidRPr="00A413AE" w:rsidTr="00D210BD"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0120" w:rsidRPr="00A413AE" w:rsidRDefault="000E0120" w:rsidP="00D210BD">
            <w:pPr>
              <w:widowControl w:val="0"/>
              <w:shd w:val="clear" w:color="auto" w:fill="FFFFFF"/>
              <w:jc w:val="center"/>
            </w:pPr>
            <w:r w:rsidRPr="00A413AE">
              <w:t>9</w:t>
            </w:r>
          </w:p>
        </w:tc>
        <w:tc>
          <w:tcPr>
            <w:tcW w:w="1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0120" w:rsidRPr="00A413AE" w:rsidRDefault="000E0120" w:rsidP="000E0120">
            <w:pPr>
              <w:widowControl w:val="0"/>
              <w:autoSpaceDE w:val="0"/>
              <w:autoSpaceDN w:val="0"/>
              <w:adjustRightInd w:val="0"/>
              <w:jc w:val="both"/>
              <w:outlineLvl w:val="1"/>
            </w:pPr>
            <w:r w:rsidRPr="00A413AE">
              <w:t>Получение договора аренды земельного участка.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0120" w:rsidRPr="00A413AE" w:rsidRDefault="000E0120" w:rsidP="00564E3B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0120" w:rsidRPr="00A413AE" w:rsidRDefault="000E0120" w:rsidP="00564E3B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0120" w:rsidRPr="00A413AE" w:rsidRDefault="000E0120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0120" w:rsidRPr="00A413AE" w:rsidRDefault="000E0120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0120" w:rsidRPr="00A413AE" w:rsidRDefault="000E0120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0120" w:rsidRPr="00A413AE" w:rsidRDefault="000E0120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0E0120" w:rsidRPr="00A413AE" w:rsidTr="00D210BD"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0120" w:rsidRPr="00A413AE" w:rsidRDefault="000E0120" w:rsidP="00D210BD">
            <w:pPr>
              <w:widowControl w:val="0"/>
              <w:shd w:val="clear" w:color="auto" w:fill="FFFFFF"/>
              <w:jc w:val="center"/>
            </w:pPr>
            <w:r w:rsidRPr="00A413AE">
              <w:t>10</w:t>
            </w:r>
          </w:p>
        </w:tc>
        <w:tc>
          <w:tcPr>
            <w:tcW w:w="1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0120" w:rsidRPr="00A413AE" w:rsidRDefault="000E0120" w:rsidP="000E0120">
            <w:pPr>
              <w:widowControl w:val="0"/>
              <w:autoSpaceDE w:val="0"/>
              <w:autoSpaceDN w:val="0"/>
              <w:adjustRightInd w:val="0"/>
              <w:jc w:val="both"/>
              <w:outlineLvl w:val="1"/>
            </w:pPr>
            <w:r w:rsidRPr="00A413AE">
              <w:t>Закрепление границ земельного участка на местности (вынос в натуру).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0120" w:rsidRPr="00A413AE" w:rsidRDefault="000E0120" w:rsidP="00564E3B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0120" w:rsidRPr="00A413AE" w:rsidRDefault="000E0120" w:rsidP="00564E3B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0120" w:rsidRPr="00A413AE" w:rsidRDefault="000E0120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0120" w:rsidRPr="00A413AE" w:rsidRDefault="000E0120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0120" w:rsidRPr="00A413AE" w:rsidRDefault="000E0120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0120" w:rsidRPr="00A413AE" w:rsidRDefault="000E0120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A413AE" w:rsidTr="00D210BD">
        <w:tc>
          <w:tcPr>
            <w:tcW w:w="17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rPr>
                <w:b/>
                <w:bCs/>
              </w:rPr>
              <w:t>Итого: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</w:tbl>
    <w:p w:rsidR="004D5609" w:rsidRPr="00A413AE" w:rsidRDefault="004D5609" w:rsidP="00D210BD">
      <w:pPr>
        <w:widowControl w:val="0"/>
        <w:tabs>
          <w:tab w:val="left" w:pos="209"/>
          <w:tab w:val="right" w:pos="9637"/>
        </w:tabs>
        <w:jc w:val="right"/>
      </w:pPr>
    </w:p>
    <w:p w:rsidR="004D5609" w:rsidRPr="00A413AE" w:rsidRDefault="004D5609" w:rsidP="00D210BD">
      <w:r w:rsidRPr="00A413AE">
        <w:br w:type="page"/>
      </w:r>
    </w:p>
    <w:p w:rsidR="00396536" w:rsidRPr="00A413AE" w:rsidRDefault="00D210BD" w:rsidP="00D210BD">
      <w:pPr>
        <w:widowControl w:val="0"/>
        <w:tabs>
          <w:tab w:val="left" w:pos="209"/>
          <w:tab w:val="right" w:pos="9637"/>
        </w:tabs>
        <w:jc w:val="right"/>
        <w:rPr>
          <w:b/>
          <w:bCs/>
        </w:rPr>
      </w:pPr>
      <w:r w:rsidRPr="00A413AE">
        <w:lastRenderedPageBreak/>
        <w:t xml:space="preserve">Приложение № 1.5 </w:t>
      </w:r>
      <w:r w:rsidR="00396536" w:rsidRPr="00A413AE">
        <w:t xml:space="preserve">к техническому заданию </w:t>
      </w:r>
    </w:p>
    <w:p w:rsidR="00396536" w:rsidRPr="00A413AE" w:rsidRDefault="00396536" w:rsidP="00D210BD">
      <w:pPr>
        <w:widowControl w:val="0"/>
        <w:shd w:val="clear" w:color="auto" w:fill="FFFFFF"/>
        <w:jc w:val="center"/>
        <w:rPr>
          <w:b/>
        </w:rPr>
      </w:pPr>
    </w:p>
    <w:p w:rsidR="00396536" w:rsidRPr="00A413AE" w:rsidRDefault="00396536" w:rsidP="00D210BD">
      <w:pPr>
        <w:widowControl w:val="0"/>
        <w:shd w:val="clear" w:color="auto" w:fill="FFFFFF"/>
        <w:jc w:val="center"/>
        <w:rPr>
          <w:b/>
        </w:rPr>
      </w:pPr>
      <w:r w:rsidRPr="00A413AE">
        <w:rPr>
          <w:b/>
        </w:rPr>
        <w:t>Перечень стоимости работ</w:t>
      </w:r>
      <w:r w:rsidRPr="00A413AE">
        <w:rPr>
          <w:b/>
          <w:bCs/>
        </w:rPr>
        <w:t>,</w:t>
      </w:r>
      <w:r w:rsidR="00D210BD" w:rsidRPr="00A413AE">
        <w:rPr>
          <w:b/>
          <w:bCs/>
        </w:rPr>
        <w:t xml:space="preserve"> </w:t>
      </w:r>
      <w:r w:rsidRPr="00A413AE">
        <w:rPr>
          <w:b/>
          <w:bCs/>
        </w:rPr>
        <w:t>необходимых для оформления документов о правах на земельные участки,</w:t>
      </w:r>
      <w:r w:rsidRPr="00A413AE">
        <w:t xml:space="preserve"> </w:t>
      </w:r>
      <w:proofErr w:type="gramStart"/>
      <w:r w:rsidRPr="00A413AE">
        <w:rPr>
          <w:b/>
        </w:rPr>
        <w:t>расположенными</w:t>
      </w:r>
      <w:proofErr w:type="gramEnd"/>
      <w:r w:rsidRPr="00A413AE">
        <w:rPr>
          <w:b/>
        </w:rPr>
        <w:t xml:space="preserve"> на землях лесного фонда</w:t>
      </w:r>
    </w:p>
    <w:p w:rsidR="00396536" w:rsidRPr="00A413AE" w:rsidRDefault="00396536" w:rsidP="00D210BD">
      <w:pPr>
        <w:widowControl w:val="0"/>
        <w:shd w:val="clear" w:color="auto" w:fill="FFFFFF"/>
        <w:jc w:val="center"/>
        <w:rPr>
          <w:b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6"/>
        <w:gridCol w:w="4827"/>
        <w:gridCol w:w="1583"/>
        <w:gridCol w:w="1583"/>
        <w:gridCol w:w="1583"/>
        <w:gridCol w:w="1583"/>
        <w:gridCol w:w="1583"/>
        <w:gridCol w:w="1583"/>
      </w:tblGrid>
      <w:tr w:rsidR="00D11C4B" w:rsidRPr="00A413AE" w:rsidTr="000E0120"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rPr>
                <w:b/>
                <w:bCs/>
              </w:rPr>
              <w:t xml:space="preserve">№ </w:t>
            </w:r>
            <w:proofErr w:type="gramStart"/>
            <w:r w:rsidRPr="00A413AE">
              <w:rPr>
                <w:b/>
                <w:bCs/>
              </w:rPr>
              <w:t>п</w:t>
            </w:r>
            <w:proofErr w:type="gramEnd"/>
            <w:r w:rsidRPr="00A413AE">
              <w:rPr>
                <w:b/>
                <w:bCs/>
              </w:rPr>
              <w:t>/п</w:t>
            </w:r>
          </w:p>
        </w:tc>
        <w:tc>
          <w:tcPr>
            <w:tcW w:w="1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rPr>
                <w:b/>
                <w:bCs/>
              </w:rPr>
              <w:t>Статья расходов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  <w:rPr>
                <w:b/>
                <w:bCs/>
              </w:rPr>
            </w:pPr>
            <w:r w:rsidRPr="00A413AE">
              <w:rPr>
                <w:b/>
                <w:bCs/>
                <w:spacing w:val="-6"/>
              </w:rPr>
              <w:t>Ед. измерения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  <w:rPr>
                <w:b/>
                <w:bCs/>
              </w:rPr>
            </w:pPr>
            <w:r w:rsidRPr="00A413AE">
              <w:rPr>
                <w:b/>
                <w:bCs/>
                <w:spacing w:val="-6"/>
              </w:rPr>
              <w:t>Кол-во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rPr>
                <w:b/>
                <w:bCs/>
              </w:rPr>
              <w:t>Обоснование стоимости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A413AE">
              <w:rPr>
                <w:b/>
                <w:bCs/>
                <w:sz w:val="22"/>
                <w:szCs w:val="22"/>
              </w:rPr>
              <w:t>Расчет стоимости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A413AE">
              <w:rPr>
                <w:b/>
                <w:bCs/>
                <w:spacing w:val="-6"/>
                <w:sz w:val="22"/>
                <w:szCs w:val="22"/>
              </w:rPr>
              <w:t>Стоимость, руб. без учета НДС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A413AE">
              <w:rPr>
                <w:b/>
                <w:bCs/>
                <w:spacing w:val="-6"/>
                <w:sz w:val="22"/>
                <w:szCs w:val="22"/>
              </w:rPr>
              <w:t>Стоимость, руб. с учетом НДС</w:t>
            </w:r>
          </w:p>
        </w:tc>
      </w:tr>
      <w:tr w:rsidR="00D11C4B" w:rsidRPr="00A413AE" w:rsidTr="000E0120"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1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0E0120" w:rsidP="000E0120">
            <w:pPr>
              <w:jc w:val="both"/>
            </w:pPr>
            <w:r w:rsidRPr="00A413AE">
              <w:t>Изготовление Подрядчиком проектной документации лесного участка.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A413AE" w:rsidTr="000E0120"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0E0120" w:rsidP="00D210BD">
            <w:pPr>
              <w:widowControl w:val="0"/>
              <w:shd w:val="clear" w:color="auto" w:fill="FFFFFF"/>
              <w:jc w:val="center"/>
            </w:pPr>
            <w:r w:rsidRPr="00A413AE">
              <w:t>2</w:t>
            </w:r>
          </w:p>
        </w:tc>
        <w:tc>
          <w:tcPr>
            <w:tcW w:w="1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0E0120" w:rsidP="000E0120">
            <w:pPr>
              <w:jc w:val="both"/>
            </w:pPr>
            <w:r w:rsidRPr="00A413AE">
              <w:t>Согласование проектной документации лесного участка с организациями-</w:t>
            </w:r>
            <w:proofErr w:type="spellStart"/>
            <w:r w:rsidRPr="00A413AE">
              <w:t>сетедержателями</w:t>
            </w:r>
            <w:proofErr w:type="spellEnd"/>
            <w:r w:rsidRPr="00A413AE">
              <w:t>: (ПАО «Ростелеком», МУП «Водоканал», МУП «Городские тепловые сети», АО «ДРСК» «ЭС ЕАО» и другими при их наличии).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A413AE" w:rsidTr="000E0120"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0E0120" w:rsidP="00D210BD">
            <w:pPr>
              <w:widowControl w:val="0"/>
              <w:shd w:val="clear" w:color="auto" w:fill="FFFFFF"/>
              <w:jc w:val="center"/>
            </w:pPr>
            <w:r w:rsidRPr="00A413AE">
              <w:t>3</w:t>
            </w:r>
          </w:p>
        </w:tc>
        <w:tc>
          <w:tcPr>
            <w:tcW w:w="1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976907" w:rsidP="00976907">
            <w:pPr>
              <w:jc w:val="both"/>
            </w:pPr>
            <w:r w:rsidRPr="00A413AE">
              <w:t xml:space="preserve">Обеспечение утверждения проектной документации лесного участка уполномоченным органом государственной власти. 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A413AE" w:rsidTr="000E0120"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0E0120" w:rsidP="00D210BD">
            <w:pPr>
              <w:widowControl w:val="0"/>
              <w:shd w:val="clear" w:color="auto" w:fill="FFFFFF"/>
              <w:jc w:val="center"/>
            </w:pPr>
            <w:r w:rsidRPr="00A413AE">
              <w:t>4</w:t>
            </w:r>
          </w:p>
        </w:tc>
        <w:tc>
          <w:tcPr>
            <w:tcW w:w="1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0E0120" w:rsidP="000E0120">
            <w:pPr>
              <w:jc w:val="both"/>
            </w:pPr>
            <w:r w:rsidRPr="00A413AE">
              <w:t>Подача заявления в уполномоченный орган государственной власти о предварительном согласовании предоставления лесного участка.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A413AE" w:rsidTr="000E0120"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0E0120" w:rsidP="00D210BD">
            <w:pPr>
              <w:widowControl w:val="0"/>
              <w:shd w:val="clear" w:color="auto" w:fill="FFFFFF"/>
              <w:jc w:val="center"/>
            </w:pPr>
            <w:r w:rsidRPr="00A413AE">
              <w:t>5</w:t>
            </w:r>
          </w:p>
        </w:tc>
        <w:tc>
          <w:tcPr>
            <w:tcW w:w="1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0E0120" w:rsidP="000E0120">
            <w:pPr>
              <w:widowControl w:val="0"/>
              <w:autoSpaceDE w:val="0"/>
              <w:autoSpaceDN w:val="0"/>
              <w:adjustRightInd w:val="0"/>
              <w:jc w:val="both"/>
              <w:outlineLvl w:val="1"/>
            </w:pPr>
            <w:r w:rsidRPr="00A413AE">
              <w:t>Получение решения о предварительном согласовании предоставления лесного участка.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A413AE" w:rsidTr="000E0120"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0E0120" w:rsidP="00D210BD">
            <w:pPr>
              <w:widowControl w:val="0"/>
              <w:shd w:val="clear" w:color="auto" w:fill="FFFFFF"/>
              <w:jc w:val="center"/>
            </w:pPr>
            <w:r w:rsidRPr="00A413AE">
              <w:t>6</w:t>
            </w:r>
          </w:p>
        </w:tc>
        <w:tc>
          <w:tcPr>
            <w:tcW w:w="1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0E0120" w:rsidP="00121363">
            <w:pPr>
              <w:widowControl w:val="0"/>
              <w:autoSpaceDE w:val="0"/>
              <w:autoSpaceDN w:val="0"/>
              <w:adjustRightInd w:val="0"/>
              <w:jc w:val="both"/>
              <w:outlineLvl w:val="1"/>
            </w:pPr>
            <w:r w:rsidRPr="00A413AE">
              <w:t>Выполнение кадастровых работ, в результате которых обеспечивается подготовка документов для предоставления в орган кадастрового учета заявления об образовании земельного участка на основании схемы расположения земельных участков на кадастровом плане территории.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A413AE" w:rsidTr="000E0120"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0E0120" w:rsidP="00D210BD">
            <w:pPr>
              <w:widowControl w:val="0"/>
              <w:shd w:val="clear" w:color="auto" w:fill="FFFFFF"/>
              <w:jc w:val="center"/>
            </w:pPr>
            <w:r w:rsidRPr="00A413AE">
              <w:t>7</w:t>
            </w:r>
          </w:p>
        </w:tc>
        <w:tc>
          <w:tcPr>
            <w:tcW w:w="1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0E0120" w:rsidP="000E0120">
            <w:pPr>
              <w:widowControl w:val="0"/>
              <w:autoSpaceDE w:val="0"/>
              <w:autoSpaceDN w:val="0"/>
              <w:adjustRightInd w:val="0"/>
              <w:jc w:val="both"/>
              <w:outlineLvl w:val="1"/>
            </w:pPr>
            <w:r w:rsidRPr="00A413AE">
              <w:t xml:space="preserve">Обращение в орган, осуществляющий </w:t>
            </w:r>
            <w:r w:rsidRPr="00A413AE">
              <w:lastRenderedPageBreak/>
              <w:t>кадастровый учет, с заявлением о постановке на государственный кадастровый учет лесного участка и получение выписки из ЕГРН об основных характеристиках и зарегистрированных правах на объект недвижимости.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lastRenderedPageBreak/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A413AE" w:rsidTr="000E0120"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0E0120" w:rsidP="00D210BD">
            <w:pPr>
              <w:widowControl w:val="0"/>
              <w:shd w:val="clear" w:color="auto" w:fill="FFFFFF"/>
              <w:jc w:val="center"/>
            </w:pPr>
            <w:r w:rsidRPr="00A413AE">
              <w:lastRenderedPageBreak/>
              <w:t>8</w:t>
            </w:r>
          </w:p>
        </w:tc>
        <w:tc>
          <w:tcPr>
            <w:tcW w:w="1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0E0120" w:rsidP="00121363">
            <w:pPr>
              <w:widowControl w:val="0"/>
              <w:tabs>
                <w:tab w:val="left" w:pos="360"/>
              </w:tabs>
              <w:jc w:val="both"/>
            </w:pPr>
            <w:r w:rsidRPr="00A413AE">
              <w:t>Направление заявления в уполномоченный орган государственной власти о заключении договора аренды лесного участка.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6686E" w:rsidRPr="00A413AE" w:rsidTr="000E0120"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686E" w:rsidRPr="00A413AE" w:rsidRDefault="00D6686E" w:rsidP="00D210BD">
            <w:pPr>
              <w:widowControl w:val="0"/>
              <w:shd w:val="clear" w:color="auto" w:fill="FFFFFF"/>
              <w:jc w:val="center"/>
            </w:pPr>
            <w:r w:rsidRPr="00A413AE">
              <w:t>9</w:t>
            </w:r>
          </w:p>
        </w:tc>
        <w:tc>
          <w:tcPr>
            <w:tcW w:w="1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686E" w:rsidRPr="00A413AE" w:rsidRDefault="00D6686E" w:rsidP="000E0120">
            <w:pPr>
              <w:widowControl w:val="0"/>
              <w:autoSpaceDE w:val="0"/>
              <w:autoSpaceDN w:val="0"/>
              <w:adjustRightInd w:val="0"/>
              <w:jc w:val="both"/>
              <w:outlineLvl w:val="1"/>
            </w:pPr>
            <w:r w:rsidRPr="00A413AE">
              <w:t>Получение договора аренды лесного участка.</w:t>
            </w:r>
          </w:p>
          <w:p w:rsidR="00D6686E" w:rsidRPr="00A413AE" w:rsidRDefault="00D6686E" w:rsidP="000E0120">
            <w:pPr>
              <w:widowControl w:val="0"/>
              <w:tabs>
                <w:tab w:val="left" w:pos="360"/>
              </w:tabs>
              <w:jc w:val="both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686E" w:rsidRPr="00A413AE" w:rsidRDefault="00D6686E" w:rsidP="00564E3B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686E" w:rsidRPr="00A413AE" w:rsidRDefault="00D6686E" w:rsidP="00564E3B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686E" w:rsidRPr="00A413AE" w:rsidRDefault="00D6686E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686E" w:rsidRPr="00A413AE" w:rsidRDefault="00D6686E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686E" w:rsidRPr="00A413AE" w:rsidRDefault="00D6686E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686E" w:rsidRPr="00A413AE" w:rsidRDefault="00D6686E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6686E" w:rsidRPr="00A413AE" w:rsidTr="000E0120"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686E" w:rsidRPr="00A413AE" w:rsidRDefault="00D6686E" w:rsidP="00D210BD">
            <w:pPr>
              <w:widowControl w:val="0"/>
              <w:shd w:val="clear" w:color="auto" w:fill="FFFFFF"/>
              <w:jc w:val="center"/>
            </w:pPr>
            <w:r w:rsidRPr="00A413AE">
              <w:t>10</w:t>
            </w:r>
          </w:p>
        </w:tc>
        <w:tc>
          <w:tcPr>
            <w:tcW w:w="1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686E" w:rsidRPr="00A413AE" w:rsidRDefault="00D6686E" w:rsidP="00121363">
            <w:pPr>
              <w:widowControl w:val="0"/>
              <w:autoSpaceDE w:val="0"/>
              <w:autoSpaceDN w:val="0"/>
              <w:adjustRightInd w:val="0"/>
              <w:jc w:val="both"/>
              <w:outlineLvl w:val="1"/>
            </w:pPr>
            <w:r w:rsidRPr="00A413AE">
              <w:t>Закрепление границ земельного участка на местности (вынос в натуру).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686E" w:rsidRPr="00A413AE" w:rsidRDefault="00D6686E" w:rsidP="00564E3B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686E" w:rsidRPr="00A413AE" w:rsidRDefault="00D6686E" w:rsidP="00564E3B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686E" w:rsidRPr="00A413AE" w:rsidRDefault="00D6686E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686E" w:rsidRPr="00A413AE" w:rsidRDefault="00D6686E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686E" w:rsidRPr="00A413AE" w:rsidRDefault="00D6686E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686E" w:rsidRPr="00A413AE" w:rsidRDefault="00D6686E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6686E" w:rsidRPr="00A413AE" w:rsidTr="000E0120"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686E" w:rsidRPr="00A413AE" w:rsidRDefault="00D6686E" w:rsidP="00D210BD">
            <w:pPr>
              <w:widowControl w:val="0"/>
              <w:shd w:val="clear" w:color="auto" w:fill="FFFFFF"/>
              <w:jc w:val="center"/>
            </w:pPr>
            <w:r w:rsidRPr="00A413AE">
              <w:t>11</w:t>
            </w:r>
          </w:p>
        </w:tc>
        <w:tc>
          <w:tcPr>
            <w:tcW w:w="1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686E" w:rsidRPr="00A413AE" w:rsidRDefault="00D6686E" w:rsidP="000E0120">
            <w:pPr>
              <w:widowControl w:val="0"/>
              <w:tabs>
                <w:tab w:val="left" w:pos="360"/>
              </w:tabs>
              <w:jc w:val="both"/>
            </w:pPr>
            <w:r w:rsidRPr="00A413AE">
              <w:t xml:space="preserve">Подготовка проекта освоения лесов. </w:t>
            </w:r>
          </w:p>
          <w:p w:rsidR="00D6686E" w:rsidRPr="00A413AE" w:rsidRDefault="00D6686E" w:rsidP="000E0120">
            <w:pPr>
              <w:widowControl w:val="0"/>
              <w:autoSpaceDE w:val="0"/>
              <w:autoSpaceDN w:val="0"/>
              <w:adjustRightInd w:val="0"/>
              <w:jc w:val="both"/>
              <w:outlineLvl w:val="1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686E" w:rsidRPr="00A413AE" w:rsidRDefault="00D6686E" w:rsidP="00564E3B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686E" w:rsidRPr="00A413AE" w:rsidRDefault="00D6686E" w:rsidP="00564E3B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686E" w:rsidRPr="00A413AE" w:rsidRDefault="00D6686E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686E" w:rsidRPr="00A413AE" w:rsidRDefault="00D6686E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686E" w:rsidRPr="00A413AE" w:rsidRDefault="00D6686E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686E" w:rsidRPr="00A413AE" w:rsidRDefault="00D6686E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6686E" w:rsidRPr="00A413AE" w:rsidTr="000E0120"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686E" w:rsidRPr="00A413AE" w:rsidRDefault="00D6686E" w:rsidP="00D210BD">
            <w:pPr>
              <w:widowControl w:val="0"/>
              <w:shd w:val="clear" w:color="auto" w:fill="FFFFFF"/>
              <w:jc w:val="center"/>
            </w:pPr>
            <w:r w:rsidRPr="00A413AE">
              <w:t>12</w:t>
            </w:r>
          </w:p>
        </w:tc>
        <w:tc>
          <w:tcPr>
            <w:tcW w:w="1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686E" w:rsidRPr="00A413AE" w:rsidRDefault="00976907" w:rsidP="00976907">
            <w:pPr>
              <w:widowControl w:val="0"/>
              <w:tabs>
                <w:tab w:val="left" w:pos="360"/>
              </w:tabs>
              <w:jc w:val="both"/>
            </w:pPr>
            <w:r w:rsidRPr="00A413AE">
              <w:t>Обеспечение утверждения проекта освоения лесов уполномоченным органом государственной власти.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686E" w:rsidRPr="00A413AE" w:rsidRDefault="00D6686E" w:rsidP="00564E3B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686E" w:rsidRPr="00A413AE" w:rsidRDefault="00D6686E" w:rsidP="00564E3B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686E" w:rsidRPr="00A413AE" w:rsidRDefault="00D6686E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686E" w:rsidRPr="00A413AE" w:rsidRDefault="00D6686E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686E" w:rsidRPr="00A413AE" w:rsidRDefault="00D6686E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686E" w:rsidRPr="00A413AE" w:rsidRDefault="00D6686E" w:rsidP="00D210BD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A413AE" w:rsidTr="00D210BD">
        <w:tc>
          <w:tcPr>
            <w:tcW w:w="17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  <w:r w:rsidRPr="00A413AE">
              <w:rPr>
                <w:b/>
                <w:bCs/>
              </w:rPr>
              <w:t>Итого: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D210BD">
            <w:pPr>
              <w:widowControl w:val="0"/>
              <w:shd w:val="clear" w:color="auto" w:fill="FFFFFF"/>
              <w:jc w:val="center"/>
            </w:pPr>
          </w:p>
        </w:tc>
      </w:tr>
    </w:tbl>
    <w:p w:rsidR="004D5609" w:rsidRPr="00A413AE" w:rsidRDefault="004D5609" w:rsidP="00D210BD">
      <w:pPr>
        <w:widowControl w:val="0"/>
        <w:tabs>
          <w:tab w:val="left" w:pos="209"/>
          <w:tab w:val="right" w:pos="9637"/>
        </w:tabs>
        <w:jc w:val="right"/>
      </w:pPr>
    </w:p>
    <w:p w:rsidR="004D5609" w:rsidRPr="00A413AE" w:rsidRDefault="004D5609" w:rsidP="00D210BD">
      <w:r w:rsidRPr="00A413AE">
        <w:br w:type="page"/>
      </w:r>
    </w:p>
    <w:p w:rsidR="00396536" w:rsidRPr="00A413AE" w:rsidRDefault="00D210BD" w:rsidP="00D210BD">
      <w:pPr>
        <w:widowControl w:val="0"/>
        <w:tabs>
          <w:tab w:val="left" w:pos="209"/>
          <w:tab w:val="right" w:pos="9637"/>
        </w:tabs>
        <w:jc w:val="right"/>
        <w:rPr>
          <w:b/>
          <w:bCs/>
        </w:rPr>
      </w:pPr>
      <w:r w:rsidRPr="00A413AE">
        <w:lastRenderedPageBreak/>
        <w:t xml:space="preserve">Приложение № 1.6 </w:t>
      </w:r>
      <w:r w:rsidR="00396536" w:rsidRPr="00A413AE">
        <w:t xml:space="preserve">к техническому заданию </w:t>
      </w:r>
    </w:p>
    <w:p w:rsidR="00396536" w:rsidRPr="00A413AE" w:rsidRDefault="00396536" w:rsidP="00D210BD">
      <w:pPr>
        <w:widowControl w:val="0"/>
        <w:shd w:val="clear" w:color="auto" w:fill="FFFFFF"/>
        <w:jc w:val="center"/>
        <w:rPr>
          <w:b/>
        </w:rPr>
      </w:pPr>
    </w:p>
    <w:p w:rsidR="00396536" w:rsidRPr="00A413AE" w:rsidRDefault="00396536" w:rsidP="00D210BD">
      <w:pPr>
        <w:widowControl w:val="0"/>
        <w:shd w:val="clear" w:color="auto" w:fill="FFFFFF"/>
        <w:jc w:val="center"/>
        <w:rPr>
          <w:b/>
        </w:rPr>
      </w:pPr>
      <w:r w:rsidRPr="00A413AE">
        <w:rPr>
          <w:b/>
        </w:rPr>
        <w:t>Перечень стоимости работ</w:t>
      </w:r>
      <w:r w:rsidRPr="00A413AE">
        <w:rPr>
          <w:b/>
          <w:bCs/>
        </w:rPr>
        <w:t>,</w:t>
      </w:r>
      <w:r w:rsidR="00D210BD" w:rsidRPr="00A413AE">
        <w:rPr>
          <w:b/>
          <w:bCs/>
        </w:rPr>
        <w:t xml:space="preserve"> </w:t>
      </w:r>
      <w:r w:rsidRPr="00A413AE">
        <w:rPr>
          <w:b/>
          <w:bCs/>
        </w:rPr>
        <w:t xml:space="preserve">необходимых для оформления </w:t>
      </w:r>
      <w:r w:rsidRPr="00A413AE">
        <w:rPr>
          <w:b/>
        </w:rPr>
        <w:t xml:space="preserve">технического плана объектов недвижимости ЭСХ </w:t>
      </w:r>
    </w:p>
    <w:p w:rsidR="00396536" w:rsidRPr="00A413AE" w:rsidRDefault="00396536" w:rsidP="00D210BD">
      <w:pPr>
        <w:widowControl w:val="0"/>
        <w:tabs>
          <w:tab w:val="left" w:pos="7275"/>
          <w:tab w:val="right" w:pos="9637"/>
        </w:tabs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3"/>
        <w:gridCol w:w="4760"/>
        <w:gridCol w:w="1583"/>
        <w:gridCol w:w="1583"/>
        <w:gridCol w:w="1583"/>
        <w:gridCol w:w="1583"/>
        <w:gridCol w:w="1583"/>
        <w:gridCol w:w="1583"/>
      </w:tblGrid>
      <w:tr w:rsidR="00D11C4B" w:rsidRPr="00A413AE" w:rsidTr="00CC2A0C"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rPr>
                <w:b/>
                <w:bCs/>
              </w:rPr>
              <w:t xml:space="preserve">№ </w:t>
            </w:r>
            <w:proofErr w:type="gramStart"/>
            <w:r w:rsidRPr="00A413AE">
              <w:rPr>
                <w:b/>
                <w:bCs/>
              </w:rPr>
              <w:t>п</w:t>
            </w:r>
            <w:proofErr w:type="gramEnd"/>
            <w:r w:rsidRPr="00A413AE">
              <w:rPr>
                <w:b/>
                <w:bCs/>
              </w:rPr>
              <w:t>/п</w:t>
            </w:r>
          </w:p>
        </w:tc>
        <w:tc>
          <w:tcPr>
            <w:tcW w:w="1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rPr>
                <w:b/>
                <w:bCs/>
              </w:rPr>
              <w:t>Статья расходов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  <w:rPr>
                <w:b/>
                <w:bCs/>
              </w:rPr>
            </w:pPr>
            <w:r w:rsidRPr="00A413AE">
              <w:rPr>
                <w:b/>
                <w:bCs/>
                <w:spacing w:val="-6"/>
              </w:rPr>
              <w:t>Ед. измерения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  <w:rPr>
                <w:b/>
                <w:bCs/>
              </w:rPr>
            </w:pPr>
            <w:r w:rsidRPr="00A413AE">
              <w:rPr>
                <w:b/>
                <w:bCs/>
                <w:spacing w:val="-6"/>
              </w:rPr>
              <w:t>Кол-во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rPr>
                <w:b/>
                <w:bCs/>
              </w:rPr>
              <w:t>Обоснование стоимости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A413AE">
              <w:rPr>
                <w:b/>
                <w:bCs/>
                <w:sz w:val="22"/>
                <w:szCs w:val="22"/>
              </w:rPr>
              <w:t>Расчет стоимости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A413AE">
              <w:rPr>
                <w:b/>
                <w:bCs/>
                <w:spacing w:val="-6"/>
                <w:sz w:val="22"/>
                <w:szCs w:val="22"/>
              </w:rPr>
              <w:t>Стоимость, руб. без учета НДС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A413AE">
              <w:rPr>
                <w:b/>
                <w:bCs/>
                <w:spacing w:val="-6"/>
                <w:sz w:val="22"/>
                <w:szCs w:val="22"/>
              </w:rPr>
              <w:t>Стоимость, руб. с учетом НДС</w:t>
            </w:r>
          </w:p>
        </w:tc>
      </w:tr>
      <w:tr w:rsidR="00D11C4B" w:rsidRPr="00A413AE" w:rsidTr="00CC2A0C"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1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A413AE" w:rsidRDefault="00D210BD" w:rsidP="00CC2A0C">
            <w:pPr>
              <w:widowControl w:val="0"/>
              <w:autoSpaceDE w:val="0"/>
              <w:autoSpaceDN w:val="0"/>
              <w:adjustRightInd w:val="0"/>
              <w:jc w:val="both"/>
              <w:outlineLvl w:val="1"/>
            </w:pPr>
            <w:r w:rsidRPr="00A413AE">
              <w:t xml:space="preserve">Изготовление технического плана линейного объекта </w:t>
            </w:r>
            <w:r w:rsidRPr="00A413AE">
              <w:rPr>
                <w:i/>
              </w:rPr>
              <w:t xml:space="preserve">(ВЛ-110/35/10/6/0,4 кВ). 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A413AE" w:rsidTr="00CC2A0C"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t>2</w:t>
            </w:r>
          </w:p>
        </w:tc>
        <w:tc>
          <w:tcPr>
            <w:tcW w:w="1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A413AE" w:rsidRDefault="00D210BD" w:rsidP="00CC2A0C">
            <w:pPr>
              <w:widowControl w:val="0"/>
              <w:autoSpaceDE w:val="0"/>
              <w:autoSpaceDN w:val="0"/>
              <w:adjustRightInd w:val="0"/>
              <w:jc w:val="both"/>
              <w:outlineLvl w:val="1"/>
            </w:pPr>
            <w:r w:rsidRPr="00A413AE">
              <w:t xml:space="preserve">Изготовление технического плана площадного объекта </w:t>
            </w:r>
            <w:r w:rsidRPr="00A413AE">
              <w:rPr>
                <w:i/>
              </w:rPr>
              <w:t>(здание, помещение, ТП, ПС)</w:t>
            </w:r>
            <w:r w:rsidRPr="00A413AE">
              <w:t>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rPr>
                <w:spacing w:val="-6"/>
              </w:rPr>
              <w:t>объект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A413AE" w:rsidRDefault="00D210BD" w:rsidP="00CC2A0C">
            <w:pPr>
              <w:widowControl w:val="0"/>
              <w:shd w:val="clear" w:color="auto" w:fill="FFFFFF"/>
              <w:jc w:val="center"/>
            </w:pPr>
          </w:p>
        </w:tc>
      </w:tr>
      <w:tr w:rsidR="00D11C4B" w:rsidRPr="00D11C4B" w:rsidTr="00CC2A0C">
        <w:tc>
          <w:tcPr>
            <w:tcW w:w="17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D11C4B" w:rsidRDefault="00D210BD" w:rsidP="00CC2A0C">
            <w:pPr>
              <w:widowControl w:val="0"/>
              <w:shd w:val="clear" w:color="auto" w:fill="FFFFFF"/>
              <w:jc w:val="center"/>
            </w:pPr>
            <w:r w:rsidRPr="00A413AE">
              <w:rPr>
                <w:b/>
                <w:bCs/>
              </w:rPr>
              <w:t>Итого: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D11C4B" w:rsidRDefault="00D210BD" w:rsidP="00CC2A0C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D11C4B" w:rsidRDefault="00D210BD" w:rsidP="00CC2A0C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D11C4B" w:rsidRDefault="00D210BD" w:rsidP="00CC2A0C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D11C4B" w:rsidRDefault="00D210BD" w:rsidP="00CC2A0C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D11C4B" w:rsidRDefault="00D210BD" w:rsidP="00CC2A0C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10BD" w:rsidRPr="00D11C4B" w:rsidRDefault="00D210BD" w:rsidP="00CC2A0C">
            <w:pPr>
              <w:widowControl w:val="0"/>
              <w:shd w:val="clear" w:color="auto" w:fill="FFFFFF"/>
              <w:jc w:val="center"/>
            </w:pPr>
          </w:p>
        </w:tc>
      </w:tr>
    </w:tbl>
    <w:p w:rsidR="00D210BD" w:rsidRPr="00D11C4B" w:rsidRDefault="00D210BD" w:rsidP="00D210BD">
      <w:pPr>
        <w:widowControl w:val="0"/>
        <w:tabs>
          <w:tab w:val="left" w:pos="7275"/>
          <w:tab w:val="right" w:pos="9637"/>
        </w:tabs>
      </w:pPr>
    </w:p>
    <w:sectPr w:rsidR="00D210BD" w:rsidRPr="00D11C4B" w:rsidSect="00A71F2C">
      <w:pgSz w:w="16838" w:h="11906" w:orient="landscape"/>
      <w:pgMar w:top="1418" w:right="851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78B" w:rsidRDefault="0081678B" w:rsidP="008B410D">
      <w:r>
        <w:separator/>
      </w:r>
    </w:p>
  </w:endnote>
  <w:endnote w:type="continuationSeparator" w:id="0">
    <w:p w:rsidR="0081678B" w:rsidRDefault="0081678B" w:rsidP="008B4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78B" w:rsidRDefault="0081678B" w:rsidP="008B410D">
      <w:r>
        <w:separator/>
      </w:r>
    </w:p>
  </w:footnote>
  <w:footnote w:type="continuationSeparator" w:id="0">
    <w:p w:rsidR="0081678B" w:rsidRDefault="0081678B" w:rsidP="008B4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14E38"/>
    <w:multiLevelType w:val="multilevel"/>
    <w:tmpl w:val="E44E0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D902C10"/>
    <w:multiLevelType w:val="multilevel"/>
    <w:tmpl w:val="D62277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63" w:hanging="11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38" w:hanging="1170"/>
      </w:pPr>
      <w:rPr>
        <w:rFonts w:hint="default"/>
        <w:b w:val="0"/>
        <w:i w:val="0"/>
        <w:strike w:val="0"/>
      </w:rPr>
    </w:lvl>
    <w:lvl w:ilvl="3">
      <w:start w:val="1"/>
      <w:numFmt w:val="decimal"/>
      <w:isLgl/>
      <w:lvlText w:val="%1.%2.%3.%4."/>
      <w:lvlJc w:val="left"/>
      <w:pPr>
        <w:ind w:left="1738" w:hanging="1170"/>
      </w:pPr>
      <w:rPr>
        <w:rFonts w:hint="default"/>
        <w:b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2">
    <w:nsid w:val="448F7259"/>
    <w:multiLevelType w:val="hybridMultilevel"/>
    <w:tmpl w:val="0C348EB0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2101ADA"/>
    <w:multiLevelType w:val="hybridMultilevel"/>
    <w:tmpl w:val="45EE3D02"/>
    <w:lvl w:ilvl="0" w:tplc="A7C6F1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EC2"/>
    <w:rsid w:val="000175E8"/>
    <w:rsid w:val="000362CB"/>
    <w:rsid w:val="00037C1F"/>
    <w:rsid w:val="00045969"/>
    <w:rsid w:val="00050D5F"/>
    <w:rsid w:val="000536F5"/>
    <w:rsid w:val="00070214"/>
    <w:rsid w:val="00070875"/>
    <w:rsid w:val="000754F6"/>
    <w:rsid w:val="00075CE9"/>
    <w:rsid w:val="00076EA9"/>
    <w:rsid w:val="00077B02"/>
    <w:rsid w:val="00093696"/>
    <w:rsid w:val="0009712C"/>
    <w:rsid w:val="000A7524"/>
    <w:rsid w:val="000B36F4"/>
    <w:rsid w:val="000B3FA9"/>
    <w:rsid w:val="000C1041"/>
    <w:rsid w:val="000C5609"/>
    <w:rsid w:val="000D4B15"/>
    <w:rsid w:val="000E0120"/>
    <w:rsid w:val="000E2BF6"/>
    <w:rsid w:val="000E5459"/>
    <w:rsid w:val="000E64AF"/>
    <w:rsid w:val="000E674E"/>
    <w:rsid w:val="000E6F91"/>
    <w:rsid w:val="000F63A6"/>
    <w:rsid w:val="001017E3"/>
    <w:rsid w:val="001074FE"/>
    <w:rsid w:val="00107620"/>
    <w:rsid w:val="00117CB8"/>
    <w:rsid w:val="00121363"/>
    <w:rsid w:val="00136FAA"/>
    <w:rsid w:val="00150628"/>
    <w:rsid w:val="00150B00"/>
    <w:rsid w:val="001511BC"/>
    <w:rsid w:val="00152D9C"/>
    <w:rsid w:val="0016152A"/>
    <w:rsid w:val="0016316D"/>
    <w:rsid w:val="00164AB7"/>
    <w:rsid w:val="00171618"/>
    <w:rsid w:val="00185163"/>
    <w:rsid w:val="001A02B0"/>
    <w:rsid w:val="001B4E42"/>
    <w:rsid w:val="001C379F"/>
    <w:rsid w:val="001D0EE2"/>
    <w:rsid w:val="001E77C9"/>
    <w:rsid w:val="001F1900"/>
    <w:rsid w:val="001F398F"/>
    <w:rsid w:val="0020568A"/>
    <w:rsid w:val="002060CB"/>
    <w:rsid w:val="00214AB6"/>
    <w:rsid w:val="002278DE"/>
    <w:rsid w:val="002317FC"/>
    <w:rsid w:val="00260CE9"/>
    <w:rsid w:val="00261B15"/>
    <w:rsid w:val="00265706"/>
    <w:rsid w:val="002660CB"/>
    <w:rsid w:val="002A20AA"/>
    <w:rsid w:val="002A20F5"/>
    <w:rsid w:val="002D010F"/>
    <w:rsid w:val="002D55C6"/>
    <w:rsid w:val="002D7DAC"/>
    <w:rsid w:val="002F1DD7"/>
    <w:rsid w:val="00310E9C"/>
    <w:rsid w:val="0032602D"/>
    <w:rsid w:val="00326D15"/>
    <w:rsid w:val="00337708"/>
    <w:rsid w:val="003377CD"/>
    <w:rsid w:val="003412D0"/>
    <w:rsid w:val="003434C7"/>
    <w:rsid w:val="0035367F"/>
    <w:rsid w:val="0037208D"/>
    <w:rsid w:val="00385C87"/>
    <w:rsid w:val="003963F4"/>
    <w:rsid w:val="00396536"/>
    <w:rsid w:val="003A016F"/>
    <w:rsid w:val="003A3205"/>
    <w:rsid w:val="003B106D"/>
    <w:rsid w:val="003E0E88"/>
    <w:rsid w:val="003F4A26"/>
    <w:rsid w:val="003F5946"/>
    <w:rsid w:val="003F7A8E"/>
    <w:rsid w:val="00413FC7"/>
    <w:rsid w:val="004147F6"/>
    <w:rsid w:val="004565C6"/>
    <w:rsid w:val="004573B0"/>
    <w:rsid w:val="00466A20"/>
    <w:rsid w:val="00495251"/>
    <w:rsid w:val="004A4411"/>
    <w:rsid w:val="004A5C25"/>
    <w:rsid w:val="004B0346"/>
    <w:rsid w:val="004B3AEE"/>
    <w:rsid w:val="004B6253"/>
    <w:rsid w:val="004C555A"/>
    <w:rsid w:val="004D35BE"/>
    <w:rsid w:val="004D4284"/>
    <w:rsid w:val="004D5609"/>
    <w:rsid w:val="004E6D89"/>
    <w:rsid w:val="004F1AFD"/>
    <w:rsid w:val="005141B1"/>
    <w:rsid w:val="00523E79"/>
    <w:rsid w:val="00532592"/>
    <w:rsid w:val="00543EC2"/>
    <w:rsid w:val="0054661D"/>
    <w:rsid w:val="00546E0E"/>
    <w:rsid w:val="00564E3B"/>
    <w:rsid w:val="005704D5"/>
    <w:rsid w:val="00575C05"/>
    <w:rsid w:val="00581E77"/>
    <w:rsid w:val="005915DC"/>
    <w:rsid w:val="00592B9D"/>
    <w:rsid w:val="0059641C"/>
    <w:rsid w:val="005A2FEC"/>
    <w:rsid w:val="005A69F0"/>
    <w:rsid w:val="005B62BA"/>
    <w:rsid w:val="005C46D8"/>
    <w:rsid w:val="005E1E7D"/>
    <w:rsid w:val="005E26CC"/>
    <w:rsid w:val="005F3B6D"/>
    <w:rsid w:val="005F540F"/>
    <w:rsid w:val="005F688E"/>
    <w:rsid w:val="00606A9D"/>
    <w:rsid w:val="00615097"/>
    <w:rsid w:val="00615F32"/>
    <w:rsid w:val="00642080"/>
    <w:rsid w:val="0064560A"/>
    <w:rsid w:val="00665A99"/>
    <w:rsid w:val="00672ED6"/>
    <w:rsid w:val="00673B3A"/>
    <w:rsid w:val="00686C53"/>
    <w:rsid w:val="00692FA4"/>
    <w:rsid w:val="006B739E"/>
    <w:rsid w:val="006C3DEF"/>
    <w:rsid w:val="006C6A82"/>
    <w:rsid w:val="006D4334"/>
    <w:rsid w:val="006F0A1D"/>
    <w:rsid w:val="006F38A4"/>
    <w:rsid w:val="00705D3C"/>
    <w:rsid w:val="00707C38"/>
    <w:rsid w:val="00712379"/>
    <w:rsid w:val="00713052"/>
    <w:rsid w:val="00714385"/>
    <w:rsid w:val="00714A71"/>
    <w:rsid w:val="007153A1"/>
    <w:rsid w:val="0075006B"/>
    <w:rsid w:val="007548E4"/>
    <w:rsid w:val="007642BA"/>
    <w:rsid w:val="007858F9"/>
    <w:rsid w:val="0078701F"/>
    <w:rsid w:val="007A561A"/>
    <w:rsid w:val="007B0AC5"/>
    <w:rsid w:val="007B7DC7"/>
    <w:rsid w:val="007E56F6"/>
    <w:rsid w:val="00805B32"/>
    <w:rsid w:val="008078C3"/>
    <w:rsid w:val="0081056B"/>
    <w:rsid w:val="00810C3E"/>
    <w:rsid w:val="008156A1"/>
    <w:rsid w:val="0081678B"/>
    <w:rsid w:val="00824EC1"/>
    <w:rsid w:val="00827B27"/>
    <w:rsid w:val="00830727"/>
    <w:rsid w:val="00837451"/>
    <w:rsid w:val="00843CFA"/>
    <w:rsid w:val="008500CF"/>
    <w:rsid w:val="008500F0"/>
    <w:rsid w:val="00853BBB"/>
    <w:rsid w:val="00854777"/>
    <w:rsid w:val="008560AD"/>
    <w:rsid w:val="00862F43"/>
    <w:rsid w:val="00883A44"/>
    <w:rsid w:val="008A1D67"/>
    <w:rsid w:val="008B410D"/>
    <w:rsid w:val="008B5739"/>
    <w:rsid w:val="008B63E9"/>
    <w:rsid w:val="008C0E3C"/>
    <w:rsid w:val="008C3251"/>
    <w:rsid w:val="008D1328"/>
    <w:rsid w:val="008E7AAD"/>
    <w:rsid w:val="008E7CDC"/>
    <w:rsid w:val="008F426F"/>
    <w:rsid w:val="008F48FD"/>
    <w:rsid w:val="008F7E6D"/>
    <w:rsid w:val="009105F6"/>
    <w:rsid w:val="00914747"/>
    <w:rsid w:val="009228BA"/>
    <w:rsid w:val="00926E18"/>
    <w:rsid w:val="009345E5"/>
    <w:rsid w:val="0093625E"/>
    <w:rsid w:val="009437A0"/>
    <w:rsid w:val="00946502"/>
    <w:rsid w:val="0095087F"/>
    <w:rsid w:val="0095464E"/>
    <w:rsid w:val="00964DBE"/>
    <w:rsid w:val="00976907"/>
    <w:rsid w:val="00985888"/>
    <w:rsid w:val="00990779"/>
    <w:rsid w:val="00996D34"/>
    <w:rsid w:val="009A4831"/>
    <w:rsid w:val="009A76A8"/>
    <w:rsid w:val="009C2C5A"/>
    <w:rsid w:val="009C33DD"/>
    <w:rsid w:val="009C5650"/>
    <w:rsid w:val="009D0671"/>
    <w:rsid w:val="009D4551"/>
    <w:rsid w:val="009D5C25"/>
    <w:rsid w:val="009D651C"/>
    <w:rsid w:val="009E1D16"/>
    <w:rsid w:val="009E2C5F"/>
    <w:rsid w:val="009F40B9"/>
    <w:rsid w:val="009F6F17"/>
    <w:rsid w:val="009F7C5B"/>
    <w:rsid w:val="009F7FF3"/>
    <w:rsid w:val="00A01CE0"/>
    <w:rsid w:val="00A01CE5"/>
    <w:rsid w:val="00A2350C"/>
    <w:rsid w:val="00A2786E"/>
    <w:rsid w:val="00A30146"/>
    <w:rsid w:val="00A32E5D"/>
    <w:rsid w:val="00A413AE"/>
    <w:rsid w:val="00A47B19"/>
    <w:rsid w:val="00A55D00"/>
    <w:rsid w:val="00A61BE4"/>
    <w:rsid w:val="00A62295"/>
    <w:rsid w:val="00A71F2C"/>
    <w:rsid w:val="00A823F8"/>
    <w:rsid w:val="00A93275"/>
    <w:rsid w:val="00AA0247"/>
    <w:rsid w:val="00AA6FDD"/>
    <w:rsid w:val="00AB3A6E"/>
    <w:rsid w:val="00AB3B7E"/>
    <w:rsid w:val="00AC76EE"/>
    <w:rsid w:val="00AD0CF3"/>
    <w:rsid w:val="00AE3C7F"/>
    <w:rsid w:val="00AE60F1"/>
    <w:rsid w:val="00AF07C9"/>
    <w:rsid w:val="00AF43D5"/>
    <w:rsid w:val="00B004D5"/>
    <w:rsid w:val="00B02494"/>
    <w:rsid w:val="00B03164"/>
    <w:rsid w:val="00B07C0C"/>
    <w:rsid w:val="00B20373"/>
    <w:rsid w:val="00B2290F"/>
    <w:rsid w:val="00B379C8"/>
    <w:rsid w:val="00B51DC0"/>
    <w:rsid w:val="00B56DBD"/>
    <w:rsid w:val="00B7334C"/>
    <w:rsid w:val="00B942BC"/>
    <w:rsid w:val="00BB1BF6"/>
    <w:rsid w:val="00BB6529"/>
    <w:rsid w:val="00BD34C5"/>
    <w:rsid w:val="00BE08A2"/>
    <w:rsid w:val="00BE1ECC"/>
    <w:rsid w:val="00BE2CD0"/>
    <w:rsid w:val="00BF55F4"/>
    <w:rsid w:val="00C14381"/>
    <w:rsid w:val="00C32AA2"/>
    <w:rsid w:val="00C42592"/>
    <w:rsid w:val="00C455E5"/>
    <w:rsid w:val="00C579CB"/>
    <w:rsid w:val="00C647A0"/>
    <w:rsid w:val="00C82795"/>
    <w:rsid w:val="00C90864"/>
    <w:rsid w:val="00CB0599"/>
    <w:rsid w:val="00CC2A0C"/>
    <w:rsid w:val="00CE3AE5"/>
    <w:rsid w:val="00CF51C4"/>
    <w:rsid w:val="00CF526F"/>
    <w:rsid w:val="00D11C4B"/>
    <w:rsid w:val="00D142E9"/>
    <w:rsid w:val="00D170AD"/>
    <w:rsid w:val="00D210BD"/>
    <w:rsid w:val="00D3281E"/>
    <w:rsid w:val="00D43EDD"/>
    <w:rsid w:val="00D445C1"/>
    <w:rsid w:val="00D56DCA"/>
    <w:rsid w:val="00D57FA5"/>
    <w:rsid w:val="00D654C8"/>
    <w:rsid w:val="00D6606D"/>
    <w:rsid w:val="00D6686E"/>
    <w:rsid w:val="00D722E2"/>
    <w:rsid w:val="00D8067D"/>
    <w:rsid w:val="00D92103"/>
    <w:rsid w:val="00DA261D"/>
    <w:rsid w:val="00DB2B32"/>
    <w:rsid w:val="00DB6170"/>
    <w:rsid w:val="00DC4468"/>
    <w:rsid w:val="00DD788B"/>
    <w:rsid w:val="00DF0DE1"/>
    <w:rsid w:val="00DF6D45"/>
    <w:rsid w:val="00E00BE7"/>
    <w:rsid w:val="00E024A2"/>
    <w:rsid w:val="00E03D2E"/>
    <w:rsid w:val="00E1308F"/>
    <w:rsid w:val="00E21320"/>
    <w:rsid w:val="00E26ADE"/>
    <w:rsid w:val="00E46712"/>
    <w:rsid w:val="00E62414"/>
    <w:rsid w:val="00E66711"/>
    <w:rsid w:val="00ED6EDA"/>
    <w:rsid w:val="00EE0699"/>
    <w:rsid w:val="00EE75F9"/>
    <w:rsid w:val="00EF69F3"/>
    <w:rsid w:val="00F30B09"/>
    <w:rsid w:val="00F43728"/>
    <w:rsid w:val="00F514D2"/>
    <w:rsid w:val="00F537FB"/>
    <w:rsid w:val="00F84BA8"/>
    <w:rsid w:val="00F873B4"/>
    <w:rsid w:val="00FC4B2D"/>
    <w:rsid w:val="00FC574A"/>
    <w:rsid w:val="00FD0A2F"/>
    <w:rsid w:val="00FE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13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3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73B3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3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30146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A3014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1"/>
    <w:rsid w:val="00A30146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"/>
    <w:rsid w:val="00A30146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A30146"/>
    <w:rPr>
      <w:rFonts w:ascii="Times New Roman" w:hAnsi="Times New Roman" w:cs="Times New Roman"/>
      <w:b/>
      <w:bCs/>
      <w:sz w:val="30"/>
      <w:szCs w:val="30"/>
    </w:rPr>
  </w:style>
  <w:style w:type="character" w:customStyle="1" w:styleId="a3">
    <w:name w:val="Основной текст_"/>
    <w:link w:val="13"/>
    <w:locked/>
    <w:rsid w:val="00A30146"/>
    <w:rPr>
      <w:shd w:val="clear" w:color="auto" w:fill="FFFFFF"/>
    </w:rPr>
  </w:style>
  <w:style w:type="paragraph" w:customStyle="1" w:styleId="13">
    <w:name w:val="Основной текст13"/>
    <w:basedOn w:val="a"/>
    <w:link w:val="a3"/>
    <w:rsid w:val="00A30146"/>
    <w:pPr>
      <w:widowControl w:val="0"/>
      <w:shd w:val="clear" w:color="auto" w:fill="FFFFFF"/>
      <w:spacing w:line="413" w:lineRule="exact"/>
      <w:ind w:hanging="10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301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01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F63A6"/>
    <w:pPr>
      <w:ind w:left="720"/>
      <w:contextualSpacing/>
    </w:pPr>
  </w:style>
  <w:style w:type="table" w:styleId="a7">
    <w:name w:val="Table Grid"/>
    <w:basedOn w:val="a1"/>
    <w:rsid w:val="00B942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B41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B4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B41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B41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73B3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213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13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213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07087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7087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708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7087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708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13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3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73B3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3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30146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A3014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1"/>
    <w:rsid w:val="00A30146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"/>
    <w:rsid w:val="00A30146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A30146"/>
    <w:rPr>
      <w:rFonts w:ascii="Times New Roman" w:hAnsi="Times New Roman" w:cs="Times New Roman"/>
      <w:b/>
      <w:bCs/>
      <w:sz w:val="30"/>
      <w:szCs w:val="30"/>
    </w:rPr>
  </w:style>
  <w:style w:type="character" w:customStyle="1" w:styleId="a3">
    <w:name w:val="Основной текст_"/>
    <w:link w:val="13"/>
    <w:locked/>
    <w:rsid w:val="00A30146"/>
    <w:rPr>
      <w:shd w:val="clear" w:color="auto" w:fill="FFFFFF"/>
    </w:rPr>
  </w:style>
  <w:style w:type="paragraph" w:customStyle="1" w:styleId="13">
    <w:name w:val="Основной текст13"/>
    <w:basedOn w:val="a"/>
    <w:link w:val="a3"/>
    <w:rsid w:val="00A30146"/>
    <w:pPr>
      <w:widowControl w:val="0"/>
      <w:shd w:val="clear" w:color="auto" w:fill="FFFFFF"/>
      <w:spacing w:line="413" w:lineRule="exact"/>
      <w:ind w:hanging="10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301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01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F63A6"/>
    <w:pPr>
      <w:ind w:left="720"/>
      <w:contextualSpacing/>
    </w:pPr>
  </w:style>
  <w:style w:type="table" w:styleId="a7">
    <w:name w:val="Table Grid"/>
    <w:basedOn w:val="a1"/>
    <w:rsid w:val="00B942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B41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B4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B41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B41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73B3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213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13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213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07087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7087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708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7087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708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0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CC26C-A4BF-4E63-842F-CB15E66AE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17</Pages>
  <Words>3730</Words>
  <Characters>21263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ЭС ЕАО</Company>
  <LinksUpToDate>false</LinksUpToDate>
  <CharactersWithSpaces>24944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Александрович Козлов</dc:creator>
  <cp:lastModifiedBy>Чуясова Елена Геннадьевна</cp:lastModifiedBy>
  <cp:revision>14</cp:revision>
  <cp:lastPrinted>2017-09-19T04:03:00Z</cp:lastPrinted>
  <dcterms:created xsi:type="dcterms:W3CDTF">2017-09-18T05:58:00Z</dcterms:created>
  <dcterms:modified xsi:type="dcterms:W3CDTF">2017-10-26T23:46:00Z</dcterms:modified>
</cp:coreProperties>
</file>