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bookmarkStart w:id="0" w:name="_GoBack"/>
      <w:bookmarkEnd w:id="0"/>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Юхимук </w:t>
      </w:r>
    </w:p>
    <w:p w14:paraId="67C56F06" w14:textId="77777777" w:rsidR="00F93CD0" w:rsidRDefault="00F93CD0" w:rsidP="00F93CD0">
      <w:pPr>
        <w:tabs>
          <w:tab w:val="left" w:pos="426"/>
        </w:tabs>
        <w:spacing w:line="240" w:lineRule="auto"/>
        <w:ind w:left="4678" w:hanging="11"/>
        <w:jc w:val="right"/>
      </w:pPr>
      <w:r>
        <w:t xml:space="preserve">«___»_______________ 2017год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6C653981" w14:textId="77777777" w:rsidR="00EC5F37" w:rsidRDefault="00EC5F37">
      <w:pPr>
        <w:spacing w:line="240" w:lineRule="auto"/>
      </w:pPr>
    </w:p>
    <w:p w14:paraId="5767155F" w14:textId="353A4385" w:rsidR="00F93CD0" w:rsidRPr="00F93CD0" w:rsidRDefault="007B312A" w:rsidP="00F93CD0">
      <w:pPr>
        <w:pStyle w:val="a2"/>
        <w:numPr>
          <w:ilvl w:val="0"/>
          <w:numId w:val="0"/>
        </w:numPr>
        <w:tabs>
          <w:tab w:val="left" w:pos="0"/>
        </w:tabs>
        <w:spacing w:line="240" w:lineRule="auto"/>
        <w:ind w:left="142"/>
        <w:rPr>
          <w:bCs/>
          <w:i/>
          <w:sz w:val="32"/>
          <w:szCs w:val="32"/>
        </w:rPr>
      </w:pPr>
      <w:r>
        <w:t xml:space="preserve">ЗАПРОС </w:t>
      </w:r>
      <w:r w:rsidR="00C62B2B">
        <w:t>ЦЕН</w:t>
      </w:r>
      <w:r w:rsidR="00EC5F37">
        <w:t xml:space="preserve"> НА ПРАВО ЗАКЛЮЧЕНИЯ ДОГОВОРА </w:t>
      </w:r>
      <w:r w:rsidR="00063181">
        <w:t xml:space="preserve">НА ПОСТАВКУ </w:t>
      </w:r>
      <w:r w:rsidR="00F93CD0" w:rsidRPr="00A16560">
        <w:rPr>
          <w:b/>
          <w:i/>
          <w:sz w:val="32"/>
          <w:szCs w:val="32"/>
        </w:rPr>
        <w:t>«</w:t>
      </w:r>
      <w:r w:rsidR="00A16560" w:rsidRPr="00A16560">
        <w:rPr>
          <w:b/>
          <w:i/>
          <w:sz w:val="32"/>
          <w:szCs w:val="32"/>
        </w:rPr>
        <w:t>Приборы электроизмерительные</w:t>
      </w:r>
      <w:r w:rsidR="00F93CD0" w:rsidRPr="00F93CD0">
        <w:rPr>
          <w:b/>
          <w:i/>
          <w:sz w:val="32"/>
          <w:szCs w:val="32"/>
        </w:rPr>
        <w:t xml:space="preserve"> для  нужд филиала «Амурские ЭС»</w:t>
      </w:r>
    </w:p>
    <w:p w14:paraId="1B12D884" w14:textId="02BAE81B" w:rsidR="00D51C4F" w:rsidRPr="00F93CD0" w:rsidRDefault="00D51C4F" w:rsidP="00F93CD0">
      <w:pPr>
        <w:suppressAutoHyphens/>
        <w:spacing w:line="240" w:lineRule="auto"/>
        <w:ind w:firstLine="0"/>
        <w:jc w:val="center"/>
        <w:rPr>
          <w:i/>
        </w:rPr>
      </w:pPr>
    </w:p>
    <w:p w14:paraId="3D08FEBF" w14:textId="560D4DBF" w:rsidR="00EC5F37" w:rsidRDefault="00D51C4F" w:rsidP="00D51C4F">
      <w:pPr>
        <w:spacing w:line="240" w:lineRule="auto"/>
        <w:jc w:val="center"/>
      </w:pPr>
      <w:r>
        <w:t xml:space="preserve">(ЛОТ № </w:t>
      </w:r>
      <w:r w:rsidR="00A16560">
        <w:t>1067</w:t>
      </w:r>
      <w:r w:rsidR="00F93CD0">
        <w:t xml:space="preserve"> р.</w:t>
      </w:r>
      <w:r w:rsidR="00A16560">
        <w:t>2.2</w:t>
      </w:r>
      <w:r w:rsidR="00F93CD0">
        <w:t>.2 ГКПЗ 2017</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4C1288">
          <w:rPr>
            <w:webHidden/>
          </w:rPr>
          <w:t>5</w:t>
        </w:r>
        <w:r w:rsidR="00921233">
          <w:rPr>
            <w:webHidden/>
          </w:rPr>
          <w:fldChar w:fldCharType="end"/>
        </w:r>
      </w:hyperlink>
    </w:p>
    <w:p w14:paraId="34B9EFD9" w14:textId="5320EEA1" w:rsidR="00921233" w:rsidRPr="003F0920" w:rsidRDefault="00E27729">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4C1288">
          <w:rPr>
            <w:webHidden/>
          </w:rPr>
          <w:t>5</w:t>
        </w:r>
        <w:r w:rsidR="00921233">
          <w:rPr>
            <w:webHidden/>
          </w:rPr>
          <w:fldChar w:fldCharType="end"/>
        </w:r>
      </w:hyperlink>
    </w:p>
    <w:p w14:paraId="5C331EF0" w14:textId="64A3F4E7" w:rsidR="00921233" w:rsidRPr="003F0920" w:rsidRDefault="00E27729">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4C1288">
          <w:rPr>
            <w:webHidden/>
          </w:rPr>
          <w:t>6</w:t>
        </w:r>
        <w:r w:rsidR="00921233">
          <w:rPr>
            <w:webHidden/>
          </w:rPr>
          <w:fldChar w:fldCharType="end"/>
        </w:r>
      </w:hyperlink>
    </w:p>
    <w:p w14:paraId="3036C57D" w14:textId="1660F234" w:rsidR="00921233" w:rsidRPr="003F0920" w:rsidRDefault="00E27729">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4C1288">
          <w:rPr>
            <w:webHidden/>
          </w:rPr>
          <w:t>7</w:t>
        </w:r>
        <w:r w:rsidR="00921233">
          <w:rPr>
            <w:webHidden/>
          </w:rPr>
          <w:fldChar w:fldCharType="end"/>
        </w:r>
      </w:hyperlink>
    </w:p>
    <w:p w14:paraId="40432041" w14:textId="4B85E880" w:rsidR="00921233" w:rsidRPr="003F0920" w:rsidRDefault="00E27729">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4C1288">
          <w:rPr>
            <w:webHidden/>
          </w:rPr>
          <w:t>8</w:t>
        </w:r>
        <w:r w:rsidR="00921233">
          <w:rPr>
            <w:webHidden/>
          </w:rPr>
          <w:fldChar w:fldCharType="end"/>
        </w:r>
      </w:hyperlink>
    </w:p>
    <w:p w14:paraId="6A394144" w14:textId="253F229C" w:rsidR="00921233" w:rsidRPr="003F0920" w:rsidRDefault="00E27729">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4C1288">
          <w:rPr>
            <w:webHidden/>
          </w:rPr>
          <w:t>9</w:t>
        </w:r>
        <w:r w:rsidR="00921233">
          <w:rPr>
            <w:webHidden/>
          </w:rPr>
          <w:fldChar w:fldCharType="end"/>
        </w:r>
      </w:hyperlink>
    </w:p>
    <w:p w14:paraId="3189BDDF" w14:textId="6DD3043F" w:rsidR="00921233" w:rsidRPr="003F0920" w:rsidRDefault="00E27729">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4C1288">
          <w:rPr>
            <w:webHidden/>
          </w:rPr>
          <w:t>11</w:t>
        </w:r>
        <w:r w:rsidR="00921233">
          <w:rPr>
            <w:webHidden/>
          </w:rPr>
          <w:fldChar w:fldCharType="end"/>
        </w:r>
      </w:hyperlink>
    </w:p>
    <w:p w14:paraId="0C45EAA2" w14:textId="0BDA53CF" w:rsidR="00921233" w:rsidRPr="003F0920" w:rsidRDefault="00E27729">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4C1288">
          <w:rPr>
            <w:webHidden/>
          </w:rPr>
          <w:t>11</w:t>
        </w:r>
        <w:r w:rsidR="00921233">
          <w:rPr>
            <w:webHidden/>
          </w:rPr>
          <w:fldChar w:fldCharType="end"/>
        </w:r>
      </w:hyperlink>
    </w:p>
    <w:p w14:paraId="7146FB6D" w14:textId="457820BB" w:rsidR="00921233" w:rsidRPr="003F0920" w:rsidRDefault="00E27729">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4C1288">
          <w:rPr>
            <w:webHidden/>
          </w:rPr>
          <w:t>11</w:t>
        </w:r>
        <w:r w:rsidR="00921233">
          <w:rPr>
            <w:webHidden/>
          </w:rPr>
          <w:fldChar w:fldCharType="end"/>
        </w:r>
      </w:hyperlink>
    </w:p>
    <w:p w14:paraId="4B2875BD" w14:textId="55EABE43" w:rsidR="00921233" w:rsidRPr="003F0920" w:rsidRDefault="00E27729">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4C1288">
          <w:rPr>
            <w:webHidden/>
          </w:rPr>
          <w:t>12</w:t>
        </w:r>
        <w:r w:rsidR="00921233">
          <w:rPr>
            <w:webHidden/>
          </w:rPr>
          <w:fldChar w:fldCharType="end"/>
        </w:r>
      </w:hyperlink>
    </w:p>
    <w:p w14:paraId="6A39B849" w14:textId="33F7C829" w:rsidR="00921233" w:rsidRPr="003F0920" w:rsidRDefault="00E27729">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4C1288">
          <w:rPr>
            <w:webHidden/>
          </w:rPr>
          <w:t>13</w:t>
        </w:r>
        <w:r w:rsidR="00921233">
          <w:rPr>
            <w:webHidden/>
          </w:rPr>
          <w:fldChar w:fldCharType="end"/>
        </w:r>
      </w:hyperlink>
    </w:p>
    <w:p w14:paraId="435FC68D" w14:textId="0A6FD063" w:rsidR="00921233" w:rsidRPr="003F0920" w:rsidRDefault="00E27729">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4C1288">
          <w:rPr>
            <w:webHidden/>
          </w:rPr>
          <w:t>13</w:t>
        </w:r>
        <w:r w:rsidR="00921233">
          <w:rPr>
            <w:webHidden/>
          </w:rPr>
          <w:fldChar w:fldCharType="end"/>
        </w:r>
      </w:hyperlink>
    </w:p>
    <w:p w14:paraId="4C50D6A1" w14:textId="36C2E927" w:rsidR="00921233" w:rsidRPr="003F0920" w:rsidRDefault="00E27729">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4C1288">
          <w:rPr>
            <w:webHidden/>
          </w:rPr>
          <w:t>13</w:t>
        </w:r>
        <w:r w:rsidR="00921233">
          <w:rPr>
            <w:webHidden/>
          </w:rPr>
          <w:fldChar w:fldCharType="end"/>
        </w:r>
      </w:hyperlink>
    </w:p>
    <w:p w14:paraId="5446BC4C" w14:textId="4E64BC52" w:rsidR="00921233" w:rsidRPr="003F0920" w:rsidRDefault="00E27729">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4C1288">
          <w:rPr>
            <w:webHidden/>
          </w:rPr>
          <w:t>13</w:t>
        </w:r>
        <w:r w:rsidR="00921233">
          <w:rPr>
            <w:webHidden/>
          </w:rPr>
          <w:fldChar w:fldCharType="end"/>
        </w:r>
      </w:hyperlink>
    </w:p>
    <w:p w14:paraId="38B29955" w14:textId="16A4A664" w:rsidR="00921233" w:rsidRPr="003F0920" w:rsidRDefault="00E27729">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4C1288">
          <w:rPr>
            <w:webHidden/>
          </w:rPr>
          <w:t>14</w:t>
        </w:r>
        <w:r w:rsidR="00921233">
          <w:rPr>
            <w:webHidden/>
          </w:rPr>
          <w:fldChar w:fldCharType="end"/>
        </w:r>
      </w:hyperlink>
    </w:p>
    <w:p w14:paraId="36B13708" w14:textId="0877FC31" w:rsidR="00921233" w:rsidRPr="003F0920" w:rsidRDefault="00E27729">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4C1288">
          <w:rPr>
            <w:webHidden/>
          </w:rPr>
          <w:t>14</w:t>
        </w:r>
        <w:r w:rsidR="00921233">
          <w:rPr>
            <w:webHidden/>
          </w:rPr>
          <w:fldChar w:fldCharType="end"/>
        </w:r>
      </w:hyperlink>
    </w:p>
    <w:p w14:paraId="47990FFD" w14:textId="4C29FF8C" w:rsidR="00921233" w:rsidRPr="003F0920" w:rsidRDefault="00E27729">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4C1288">
          <w:rPr>
            <w:webHidden/>
          </w:rPr>
          <w:t>15</w:t>
        </w:r>
        <w:r w:rsidR="00921233">
          <w:rPr>
            <w:webHidden/>
          </w:rPr>
          <w:fldChar w:fldCharType="end"/>
        </w:r>
      </w:hyperlink>
    </w:p>
    <w:p w14:paraId="56072DD5" w14:textId="1DEAA7BF" w:rsidR="00921233" w:rsidRPr="003F0920" w:rsidRDefault="00E27729">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4C1288">
          <w:rPr>
            <w:webHidden/>
          </w:rPr>
          <w:t>15</w:t>
        </w:r>
        <w:r w:rsidR="00921233">
          <w:rPr>
            <w:webHidden/>
          </w:rPr>
          <w:fldChar w:fldCharType="end"/>
        </w:r>
      </w:hyperlink>
    </w:p>
    <w:p w14:paraId="6C7624CF" w14:textId="3EE6B086" w:rsidR="00921233" w:rsidRPr="003F0920" w:rsidRDefault="00E27729">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4C1288">
          <w:rPr>
            <w:webHidden/>
          </w:rPr>
          <w:t>17</w:t>
        </w:r>
        <w:r w:rsidR="00921233">
          <w:rPr>
            <w:webHidden/>
          </w:rPr>
          <w:fldChar w:fldCharType="end"/>
        </w:r>
      </w:hyperlink>
    </w:p>
    <w:p w14:paraId="0B6F10A3" w14:textId="6F50778C" w:rsidR="00921233" w:rsidRPr="003F0920" w:rsidRDefault="00E27729">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4C1288">
          <w:rPr>
            <w:webHidden/>
          </w:rPr>
          <w:t>19</w:t>
        </w:r>
        <w:r w:rsidR="00921233">
          <w:rPr>
            <w:webHidden/>
          </w:rPr>
          <w:fldChar w:fldCharType="end"/>
        </w:r>
      </w:hyperlink>
    </w:p>
    <w:p w14:paraId="3EDE055F" w14:textId="1F4794B1" w:rsidR="00921233" w:rsidRPr="003F0920" w:rsidRDefault="00E27729">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4C1288">
          <w:rPr>
            <w:webHidden/>
          </w:rPr>
          <w:t>20</w:t>
        </w:r>
        <w:r w:rsidR="00921233">
          <w:rPr>
            <w:webHidden/>
          </w:rPr>
          <w:fldChar w:fldCharType="end"/>
        </w:r>
      </w:hyperlink>
    </w:p>
    <w:p w14:paraId="6680E447" w14:textId="744E5693" w:rsidR="00921233" w:rsidRPr="003F0920" w:rsidRDefault="00E27729">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4C1288">
          <w:rPr>
            <w:webHidden/>
          </w:rPr>
          <w:t>21</w:t>
        </w:r>
        <w:r w:rsidR="00921233">
          <w:rPr>
            <w:webHidden/>
          </w:rPr>
          <w:fldChar w:fldCharType="end"/>
        </w:r>
      </w:hyperlink>
    </w:p>
    <w:p w14:paraId="79C25EAB" w14:textId="3AEA816A" w:rsidR="00921233" w:rsidRPr="003F0920" w:rsidRDefault="00E27729">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4C1288">
          <w:rPr>
            <w:webHidden/>
          </w:rPr>
          <w:t>24</w:t>
        </w:r>
        <w:r w:rsidR="00921233">
          <w:rPr>
            <w:webHidden/>
          </w:rPr>
          <w:fldChar w:fldCharType="end"/>
        </w:r>
      </w:hyperlink>
    </w:p>
    <w:p w14:paraId="30B6AF06" w14:textId="37F4BD49" w:rsidR="00921233" w:rsidRPr="003F0920" w:rsidRDefault="00E27729">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4C1288">
          <w:rPr>
            <w:webHidden/>
          </w:rPr>
          <w:t>24</w:t>
        </w:r>
        <w:r w:rsidR="00921233">
          <w:rPr>
            <w:webHidden/>
          </w:rPr>
          <w:fldChar w:fldCharType="end"/>
        </w:r>
      </w:hyperlink>
    </w:p>
    <w:p w14:paraId="6B65380B" w14:textId="182E062D" w:rsidR="00921233" w:rsidRPr="003F0920" w:rsidRDefault="00E27729">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4C1288">
          <w:rPr>
            <w:webHidden/>
          </w:rPr>
          <w:t>24</w:t>
        </w:r>
        <w:r w:rsidR="00921233">
          <w:rPr>
            <w:webHidden/>
          </w:rPr>
          <w:fldChar w:fldCharType="end"/>
        </w:r>
      </w:hyperlink>
    </w:p>
    <w:p w14:paraId="2523E70C" w14:textId="6F8D8F8A" w:rsidR="00921233" w:rsidRPr="003F0920" w:rsidRDefault="00E27729">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4C1288">
          <w:rPr>
            <w:webHidden/>
          </w:rPr>
          <w:t>25</w:t>
        </w:r>
        <w:r w:rsidR="00921233">
          <w:rPr>
            <w:webHidden/>
          </w:rPr>
          <w:fldChar w:fldCharType="end"/>
        </w:r>
      </w:hyperlink>
    </w:p>
    <w:p w14:paraId="6D63844F" w14:textId="4AC5B2DE" w:rsidR="00921233" w:rsidRPr="003F0920" w:rsidRDefault="00E27729">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4C1288">
          <w:rPr>
            <w:webHidden/>
          </w:rPr>
          <w:t>25</w:t>
        </w:r>
        <w:r w:rsidR="00921233">
          <w:rPr>
            <w:webHidden/>
          </w:rPr>
          <w:fldChar w:fldCharType="end"/>
        </w:r>
      </w:hyperlink>
    </w:p>
    <w:p w14:paraId="1DD7B972" w14:textId="3E2402B3" w:rsidR="00921233" w:rsidRPr="003F0920" w:rsidRDefault="00E27729">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4C1288">
          <w:rPr>
            <w:webHidden/>
          </w:rPr>
          <w:t>26</w:t>
        </w:r>
        <w:r w:rsidR="00921233">
          <w:rPr>
            <w:webHidden/>
          </w:rPr>
          <w:fldChar w:fldCharType="end"/>
        </w:r>
      </w:hyperlink>
    </w:p>
    <w:p w14:paraId="77F20FDF" w14:textId="79C6D583" w:rsidR="00921233" w:rsidRPr="003F0920" w:rsidRDefault="00E27729">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4C1288">
          <w:rPr>
            <w:webHidden/>
          </w:rPr>
          <w:t>28</w:t>
        </w:r>
        <w:r w:rsidR="00921233">
          <w:rPr>
            <w:webHidden/>
          </w:rPr>
          <w:fldChar w:fldCharType="end"/>
        </w:r>
      </w:hyperlink>
    </w:p>
    <w:p w14:paraId="1C57C677" w14:textId="6FA52536" w:rsidR="00921233" w:rsidRPr="003F0920" w:rsidRDefault="00E27729">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4C1288">
          <w:rPr>
            <w:webHidden/>
          </w:rPr>
          <w:t>31</w:t>
        </w:r>
        <w:r w:rsidR="00921233">
          <w:rPr>
            <w:webHidden/>
          </w:rPr>
          <w:fldChar w:fldCharType="end"/>
        </w:r>
      </w:hyperlink>
    </w:p>
    <w:p w14:paraId="6E657ECC" w14:textId="57F0AA39" w:rsidR="00921233" w:rsidRPr="003F0920" w:rsidRDefault="00E27729">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4C1288">
          <w:rPr>
            <w:webHidden/>
          </w:rPr>
          <w:t>32</w:t>
        </w:r>
        <w:r w:rsidR="00921233">
          <w:rPr>
            <w:webHidden/>
          </w:rPr>
          <w:fldChar w:fldCharType="end"/>
        </w:r>
      </w:hyperlink>
    </w:p>
    <w:p w14:paraId="46BE4175" w14:textId="384D6CC0" w:rsidR="00921233" w:rsidRPr="003F0920" w:rsidRDefault="00E27729">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4C1288">
          <w:rPr>
            <w:webHidden/>
          </w:rPr>
          <w:t>33</w:t>
        </w:r>
        <w:r w:rsidR="00921233">
          <w:rPr>
            <w:webHidden/>
          </w:rPr>
          <w:fldChar w:fldCharType="end"/>
        </w:r>
      </w:hyperlink>
    </w:p>
    <w:p w14:paraId="0BE20E55" w14:textId="5A73295B" w:rsidR="00921233" w:rsidRPr="003F0920" w:rsidRDefault="00E27729">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4C1288">
          <w:rPr>
            <w:webHidden/>
          </w:rPr>
          <w:t>34</w:t>
        </w:r>
        <w:r w:rsidR="00921233">
          <w:rPr>
            <w:webHidden/>
          </w:rPr>
          <w:fldChar w:fldCharType="end"/>
        </w:r>
      </w:hyperlink>
    </w:p>
    <w:p w14:paraId="7A4C8AC6" w14:textId="566145E8" w:rsidR="00921233" w:rsidRPr="003F0920" w:rsidRDefault="00E27729">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4C1288">
          <w:rPr>
            <w:webHidden/>
          </w:rPr>
          <w:t>34</w:t>
        </w:r>
        <w:r w:rsidR="00921233">
          <w:rPr>
            <w:webHidden/>
          </w:rPr>
          <w:fldChar w:fldCharType="end"/>
        </w:r>
      </w:hyperlink>
    </w:p>
    <w:p w14:paraId="6574BB19" w14:textId="2E9CE9D4" w:rsidR="00921233" w:rsidRPr="003F0920" w:rsidRDefault="00E27729">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4C1288">
          <w:rPr>
            <w:webHidden/>
          </w:rPr>
          <w:t>34</w:t>
        </w:r>
        <w:r w:rsidR="00921233">
          <w:rPr>
            <w:webHidden/>
          </w:rPr>
          <w:fldChar w:fldCharType="end"/>
        </w:r>
      </w:hyperlink>
    </w:p>
    <w:p w14:paraId="4A3AA0F2" w14:textId="4B356A4F" w:rsidR="00921233" w:rsidRPr="003F0920" w:rsidRDefault="00E27729">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4C1288">
          <w:rPr>
            <w:webHidden/>
          </w:rPr>
          <w:t>37</w:t>
        </w:r>
        <w:r w:rsidR="00921233">
          <w:rPr>
            <w:webHidden/>
          </w:rPr>
          <w:fldChar w:fldCharType="end"/>
        </w:r>
      </w:hyperlink>
    </w:p>
    <w:p w14:paraId="463D4F36" w14:textId="10F7691F" w:rsidR="00921233" w:rsidRPr="003F0920" w:rsidRDefault="00E27729">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4C1288">
          <w:rPr>
            <w:webHidden/>
          </w:rPr>
          <w:t>37</w:t>
        </w:r>
        <w:r w:rsidR="00921233">
          <w:rPr>
            <w:webHidden/>
          </w:rPr>
          <w:fldChar w:fldCharType="end"/>
        </w:r>
      </w:hyperlink>
    </w:p>
    <w:p w14:paraId="3914A8A7" w14:textId="12B066E7" w:rsidR="00921233" w:rsidRPr="003F0920" w:rsidRDefault="00E27729">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4C1288">
          <w:rPr>
            <w:webHidden/>
          </w:rPr>
          <w:t>37</w:t>
        </w:r>
        <w:r w:rsidR="00921233">
          <w:rPr>
            <w:webHidden/>
          </w:rPr>
          <w:fldChar w:fldCharType="end"/>
        </w:r>
      </w:hyperlink>
    </w:p>
    <w:p w14:paraId="6896E6EE" w14:textId="3FAACBEB" w:rsidR="00921233" w:rsidRPr="003F0920" w:rsidRDefault="00E27729">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4C1288">
          <w:rPr>
            <w:webHidden/>
          </w:rPr>
          <w:t>38</w:t>
        </w:r>
        <w:r w:rsidR="00921233">
          <w:rPr>
            <w:webHidden/>
          </w:rPr>
          <w:fldChar w:fldCharType="end"/>
        </w:r>
      </w:hyperlink>
    </w:p>
    <w:p w14:paraId="0026379E" w14:textId="0BB630EA" w:rsidR="00921233" w:rsidRPr="003F0920" w:rsidRDefault="00E27729">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4C1288">
          <w:rPr>
            <w:webHidden/>
          </w:rPr>
          <w:t>39</w:t>
        </w:r>
        <w:r w:rsidR="00921233">
          <w:rPr>
            <w:webHidden/>
          </w:rPr>
          <w:fldChar w:fldCharType="end"/>
        </w:r>
      </w:hyperlink>
    </w:p>
    <w:p w14:paraId="5530653D" w14:textId="7B0471A1" w:rsidR="00921233" w:rsidRPr="003F0920" w:rsidRDefault="00E27729">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4C1288">
          <w:rPr>
            <w:webHidden/>
          </w:rPr>
          <w:t>39</w:t>
        </w:r>
        <w:r w:rsidR="00921233">
          <w:rPr>
            <w:webHidden/>
          </w:rPr>
          <w:fldChar w:fldCharType="end"/>
        </w:r>
      </w:hyperlink>
    </w:p>
    <w:p w14:paraId="3CA8C1E2" w14:textId="7A31791A" w:rsidR="00921233" w:rsidRPr="003F0920" w:rsidRDefault="00E27729">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4C1288">
          <w:rPr>
            <w:webHidden/>
          </w:rPr>
          <w:t>42</w:t>
        </w:r>
        <w:r w:rsidR="00921233">
          <w:rPr>
            <w:webHidden/>
          </w:rPr>
          <w:fldChar w:fldCharType="end"/>
        </w:r>
      </w:hyperlink>
    </w:p>
    <w:p w14:paraId="3122D278" w14:textId="72FEDE08" w:rsidR="00921233" w:rsidRPr="003F0920" w:rsidRDefault="00E27729">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4C1288">
          <w:rPr>
            <w:webHidden/>
          </w:rPr>
          <w:t>43</w:t>
        </w:r>
        <w:r w:rsidR="00921233">
          <w:rPr>
            <w:webHidden/>
          </w:rPr>
          <w:fldChar w:fldCharType="end"/>
        </w:r>
      </w:hyperlink>
    </w:p>
    <w:p w14:paraId="1FF1177E" w14:textId="2F79FA61" w:rsidR="00921233" w:rsidRPr="003F0920" w:rsidRDefault="00E27729">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4C1288">
          <w:rPr>
            <w:webHidden/>
          </w:rPr>
          <w:t>43</w:t>
        </w:r>
        <w:r w:rsidR="00921233">
          <w:rPr>
            <w:webHidden/>
          </w:rPr>
          <w:fldChar w:fldCharType="end"/>
        </w:r>
      </w:hyperlink>
    </w:p>
    <w:p w14:paraId="7F1F04B3" w14:textId="68B9CF5A" w:rsidR="00921233" w:rsidRPr="003F0920" w:rsidRDefault="00E27729">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4C1288">
          <w:rPr>
            <w:webHidden/>
          </w:rPr>
          <w:t>44</w:t>
        </w:r>
        <w:r w:rsidR="00921233">
          <w:rPr>
            <w:webHidden/>
          </w:rPr>
          <w:fldChar w:fldCharType="end"/>
        </w:r>
      </w:hyperlink>
    </w:p>
    <w:p w14:paraId="6404559D" w14:textId="1C38A716" w:rsidR="00921233" w:rsidRPr="003F0920" w:rsidRDefault="00E27729">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4C1288">
          <w:rPr>
            <w:webHidden/>
          </w:rPr>
          <w:t>45</w:t>
        </w:r>
        <w:r w:rsidR="00921233">
          <w:rPr>
            <w:webHidden/>
          </w:rPr>
          <w:fldChar w:fldCharType="end"/>
        </w:r>
      </w:hyperlink>
    </w:p>
    <w:p w14:paraId="15555B5A" w14:textId="3AC203F9" w:rsidR="00921233" w:rsidRPr="003F0920" w:rsidRDefault="00E27729">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4C1288">
          <w:rPr>
            <w:webHidden/>
          </w:rPr>
          <w:t>45</w:t>
        </w:r>
        <w:r w:rsidR="00921233">
          <w:rPr>
            <w:webHidden/>
          </w:rPr>
          <w:fldChar w:fldCharType="end"/>
        </w:r>
      </w:hyperlink>
    </w:p>
    <w:p w14:paraId="069E5414" w14:textId="100FEC74" w:rsidR="00921233" w:rsidRPr="003F0920" w:rsidRDefault="00E27729">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4C1288">
          <w:rPr>
            <w:webHidden/>
          </w:rPr>
          <w:t>46</w:t>
        </w:r>
        <w:r w:rsidR="00921233">
          <w:rPr>
            <w:webHidden/>
          </w:rPr>
          <w:fldChar w:fldCharType="end"/>
        </w:r>
      </w:hyperlink>
    </w:p>
    <w:p w14:paraId="030C4894" w14:textId="0B3168A4" w:rsidR="00921233" w:rsidRPr="003F0920" w:rsidRDefault="00E27729">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4C1288">
          <w:rPr>
            <w:webHidden/>
          </w:rPr>
          <w:t>47</w:t>
        </w:r>
        <w:r w:rsidR="00921233">
          <w:rPr>
            <w:webHidden/>
          </w:rPr>
          <w:fldChar w:fldCharType="end"/>
        </w:r>
      </w:hyperlink>
    </w:p>
    <w:p w14:paraId="094909EB" w14:textId="532FC6C6" w:rsidR="00921233" w:rsidRPr="003F0920" w:rsidRDefault="00E27729">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4C1288">
          <w:rPr>
            <w:webHidden/>
          </w:rPr>
          <w:t>47</w:t>
        </w:r>
        <w:r w:rsidR="00921233">
          <w:rPr>
            <w:webHidden/>
          </w:rPr>
          <w:fldChar w:fldCharType="end"/>
        </w:r>
      </w:hyperlink>
    </w:p>
    <w:p w14:paraId="520E4008" w14:textId="5E021AB4" w:rsidR="00921233" w:rsidRPr="003F0920" w:rsidRDefault="00E27729">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4C1288">
          <w:rPr>
            <w:webHidden/>
          </w:rPr>
          <w:t>49</w:t>
        </w:r>
        <w:r w:rsidR="00921233">
          <w:rPr>
            <w:webHidden/>
          </w:rPr>
          <w:fldChar w:fldCharType="end"/>
        </w:r>
      </w:hyperlink>
    </w:p>
    <w:p w14:paraId="07BB6491" w14:textId="30969ECF" w:rsidR="00921233" w:rsidRPr="003F0920" w:rsidRDefault="00E27729">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4C1288">
          <w:rPr>
            <w:webHidden/>
          </w:rPr>
          <w:t>50</w:t>
        </w:r>
        <w:r w:rsidR="00921233">
          <w:rPr>
            <w:webHidden/>
          </w:rPr>
          <w:fldChar w:fldCharType="end"/>
        </w:r>
      </w:hyperlink>
    </w:p>
    <w:p w14:paraId="3B0DC7EC" w14:textId="605AE1BB" w:rsidR="00921233" w:rsidRPr="003F0920" w:rsidRDefault="00E27729">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4C1288">
          <w:rPr>
            <w:webHidden/>
          </w:rPr>
          <w:t>50</w:t>
        </w:r>
        <w:r w:rsidR="00921233">
          <w:rPr>
            <w:webHidden/>
          </w:rPr>
          <w:fldChar w:fldCharType="end"/>
        </w:r>
      </w:hyperlink>
    </w:p>
    <w:p w14:paraId="1ABB79E2" w14:textId="5BE4DE3D" w:rsidR="00921233" w:rsidRPr="003F0920" w:rsidRDefault="00E27729">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4C1288">
          <w:rPr>
            <w:webHidden/>
          </w:rPr>
          <w:t>52</w:t>
        </w:r>
        <w:r w:rsidR="00921233">
          <w:rPr>
            <w:webHidden/>
          </w:rPr>
          <w:fldChar w:fldCharType="end"/>
        </w:r>
      </w:hyperlink>
    </w:p>
    <w:p w14:paraId="253FA214" w14:textId="7A45BA44" w:rsidR="00921233" w:rsidRPr="003F0920" w:rsidRDefault="00E27729">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4C1288">
          <w:rPr>
            <w:webHidden/>
          </w:rPr>
          <w:t>53</w:t>
        </w:r>
        <w:r w:rsidR="00921233">
          <w:rPr>
            <w:webHidden/>
          </w:rPr>
          <w:fldChar w:fldCharType="end"/>
        </w:r>
      </w:hyperlink>
    </w:p>
    <w:p w14:paraId="15399DFA" w14:textId="16BD1226" w:rsidR="00921233" w:rsidRPr="003F0920" w:rsidRDefault="00E27729">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4C1288">
          <w:rPr>
            <w:webHidden/>
          </w:rPr>
          <w:t>53</w:t>
        </w:r>
        <w:r w:rsidR="00921233">
          <w:rPr>
            <w:webHidden/>
          </w:rPr>
          <w:fldChar w:fldCharType="end"/>
        </w:r>
      </w:hyperlink>
    </w:p>
    <w:p w14:paraId="5E6E48F3" w14:textId="08DCADA3" w:rsidR="00921233" w:rsidRPr="003F0920" w:rsidRDefault="00E27729">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4C1288">
          <w:rPr>
            <w:webHidden/>
          </w:rPr>
          <w:t>55</w:t>
        </w:r>
        <w:r w:rsidR="00921233">
          <w:rPr>
            <w:webHidden/>
          </w:rPr>
          <w:fldChar w:fldCharType="end"/>
        </w:r>
      </w:hyperlink>
    </w:p>
    <w:p w14:paraId="47F176E8" w14:textId="5AE31B72" w:rsidR="00921233" w:rsidRPr="003F0920" w:rsidRDefault="00E27729">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4C1288">
          <w:rPr>
            <w:webHidden/>
          </w:rPr>
          <w:t>56</w:t>
        </w:r>
        <w:r w:rsidR="00921233">
          <w:rPr>
            <w:webHidden/>
          </w:rPr>
          <w:fldChar w:fldCharType="end"/>
        </w:r>
      </w:hyperlink>
    </w:p>
    <w:p w14:paraId="156B79F3" w14:textId="6865A958" w:rsidR="00921233" w:rsidRPr="003F0920" w:rsidRDefault="00E27729">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4C1288">
          <w:rPr>
            <w:webHidden/>
          </w:rPr>
          <w:t>56</w:t>
        </w:r>
        <w:r w:rsidR="00921233">
          <w:rPr>
            <w:webHidden/>
          </w:rPr>
          <w:fldChar w:fldCharType="end"/>
        </w:r>
      </w:hyperlink>
    </w:p>
    <w:p w14:paraId="573226AF" w14:textId="35D29E52" w:rsidR="00921233" w:rsidRPr="003F0920" w:rsidRDefault="00E27729">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4C1288">
          <w:rPr>
            <w:webHidden/>
          </w:rPr>
          <w:t>58</w:t>
        </w:r>
        <w:r w:rsidR="00921233">
          <w:rPr>
            <w:webHidden/>
          </w:rPr>
          <w:fldChar w:fldCharType="end"/>
        </w:r>
      </w:hyperlink>
    </w:p>
    <w:p w14:paraId="3A02E563" w14:textId="79BEA280" w:rsidR="00921233" w:rsidRPr="003F0920" w:rsidRDefault="00E27729">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4C1288">
          <w:rPr>
            <w:webHidden/>
          </w:rPr>
          <w:t>59</w:t>
        </w:r>
        <w:r w:rsidR="00921233">
          <w:rPr>
            <w:webHidden/>
          </w:rPr>
          <w:fldChar w:fldCharType="end"/>
        </w:r>
      </w:hyperlink>
    </w:p>
    <w:p w14:paraId="1C26CA54" w14:textId="7606678A" w:rsidR="00921233" w:rsidRPr="003F0920" w:rsidRDefault="00E27729">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4C1288">
          <w:rPr>
            <w:webHidden/>
          </w:rPr>
          <w:t>59</w:t>
        </w:r>
        <w:r w:rsidR="00921233">
          <w:rPr>
            <w:webHidden/>
          </w:rPr>
          <w:fldChar w:fldCharType="end"/>
        </w:r>
      </w:hyperlink>
    </w:p>
    <w:p w14:paraId="172CB74F" w14:textId="47392C60" w:rsidR="00921233" w:rsidRPr="003F0920" w:rsidRDefault="00E27729">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4C1288">
          <w:rPr>
            <w:webHidden/>
          </w:rPr>
          <w:t>60</w:t>
        </w:r>
        <w:r w:rsidR="00921233">
          <w:rPr>
            <w:webHidden/>
          </w:rPr>
          <w:fldChar w:fldCharType="end"/>
        </w:r>
      </w:hyperlink>
    </w:p>
    <w:p w14:paraId="29810D6B" w14:textId="758EF7DD" w:rsidR="00921233" w:rsidRPr="003F0920" w:rsidRDefault="00E27729">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4C1288">
          <w:rPr>
            <w:webHidden/>
          </w:rPr>
          <w:t>61</w:t>
        </w:r>
        <w:r w:rsidR="00921233">
          <w:rPr>
            <w:webHidden/>
          </w:rPr>
          <w:fldChar w:fldCharType="end"/>
        </w:r>
      </w:hyperlink>
    </w:p>
    <w:p w14:paraId="56EC92CB" w14:textId="3F0BCA98" w:rsidR="00921233" w:rsidRPr="003F0920" w:rsidRDefault="00E27729">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4C1288">
          <w:rPr>
            <w:webHidden/>
          </w:rPr>
          <w:t>61</w:t>
        </w:r>
        <w:r w:rsidR="00921233">
          <w:rPr>
            <w:webHidden/>
          </w:rPr>
          <w:fldChar w:fldCharType="end"/>
        </w:r>
      </w:hyperlink>
    </w:p>
    <w:p w14:paraId="4CC8562E" w14:textId="77D69961" w:rsidR="00921233" w:rsidRPr="003F0920" w:rsidRDefault="00E27729">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4C1288">
          <w:rPr>
            <w:webHidden/>
          </w:rPr>
          <w:t>63</w:t>
        </w:r>
        <w:r w:rsidR="00921233">
          <w:rPr>
            <w:webHidden/>
          </w:rPr>
          <w:fldChar w:fldCharType="end"/>
        </w:r>
      </w:hyperlink>
    </w:p>
    <w:p w14:paraId="3C9EF3C9" w14:textId="3B8C2B22" w:rsidR="00921233" w:rsidRPr="003F0920" w:rsidRDefault="00E27729">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4C1288">
          <w:rPr>
            <w:webHidden/>
          </w:rPr>
          <w:t>64</w:t>
        </w:r>
        <w:r w:rsidR="00921233">
          <w:rPr>
            <w:webHidden/>
          </w:rPr>
          <w:fldChar w:fldCharType="end"/>
        </w:r>
      </w:hyperlink>
    </w:p>
    <w:p w14:paraId="38FB2E07" w14:textId="0D447AD2" w:rsidR="00921233" w:rsidRPr="003F0920" w:rsidRDefault="00E27729">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4C1288">
          <w:rPr>
            <w:webHidden/>
          </w:rPr>
          <w:t>64</w:t>
        </w:r>
        <w:r w:rsidR="00921233">
          <w:rPr>
            <w:webHidden/>
          </w:rPr>
          <w:fldChar w:fldCharType="end"/>
        </w:r>
      </w:hyperlink>
    </w:p>
    <w:p w14:paraId="17218B60" w14:textId="5ABE869A" w:rsidR="00921233" w:rsidRPr="003F0920" w:rsidRDefault="00E27729">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4C1288">
          <w:rPr>
            <w:webHidden/>
          </w:rPr>
          <w:t>68</w:t>
        </w:r>
        <w:r w:rsidR="00921233">
          <w:rPr>
            <w:webHidden/>
          </w:rPr>
          <w:fldChar w:fldCharType="end"/>
        </w:r>
      </w:hyperlink>
    </w:p>
    <w:p w14:paraId="7CECAAA1" w14:textId="3E803C25" w:rsidR="00921233" w:rsidRPr="003F0920" w:rsidRDefault="00E27729">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4C1288">
          <w:rPr>
            <w:webHidden/>
          </w:rPr>
          <w:t>70</w:t>
        </w:r>
        <w:r w:rsidR="00921233">
          <w:rPr>
            <w:webHidden/>
          </w:rPr>
          <w:fldChar w:fldCharType="end"/>
        </w:r>
      </w:hyperlink>
    </w:p>
    <w:p w14:paraId="1E5ACAA4" w14:textId="05CE303C" w:rsidR="00921233" w:rsidRPr="003F0920" w:rsidRDefault="00E27729">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4C1288">
          <w:rPr>
            <w:webHidden/>
          </w:rPr>
          <w:t>70</w:t>
        </w:r>
        <w:r w:rsidR="00921233">
          <w:rPr>
            <w:webHidden/>
          </w:rPr>
          <w:fldChar w:fldCharType="end"/>
        </w:r>
      </w:hyperlink>
    </w:p>
    <w:p w14:paraId="1C1CBBA3" w14:textId="27DC4D5A" w:rsidR="00921233" w:rsidRPr="003F0920" w:rsidRDefault="00E27729">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4C1288">
          <w:rPr>
            <w:webHidden/>
          </w:rPr>
          <w:t>72</w:t>
        </w:r>
        <w:r w:rsidR="00921233">
          <w:rPr>
            <w:webHidden/>
          </w:rPr>
          <w:fldChar w:fldCharType="end"/>
        </w:r>
      </w:hyperlink>
    </w:p>
    <w:p w14:paraId="15572FB0" w14:textId="288B97E4" w:rsidR="00921233" w:rsidRPr="003F0920" w:rsidRDefault="00E27729">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4C1288">
          <w:rPr>
            <w:webHidden/>
          </w:rPr>
          <w:t>73</w:t>
        </w:r>
        <w:r w:rsidR="00921233">
          <w:rPr>
            <w:webHidden/>
          </w:rPr>
          <w:fldChar w:fldCharType="end"/>
        </w:r>
      </w:hyperlink>
    </w:p>
    <w:p w14:paraId="4CCD33C0" w14:textId="49931B0C" w:rsidR="00921233" w:rsidRPr="003F0920" w:rsidRDefault="00E27729">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4C1288">
          <w:rPr>
            <w:webHidden/>
          </w:rPr>
          <w:t>73</w:t>
        </w:r>
        <w:r w:rsidR="00921233">
          <w:rPr>
            <w:webHidden/>
          </w:rPr>
          <w:fldChar w:fldCharType="end"/>
        </w:r>
      </w:hyperlink>
    </w:p>
    <w:p w14:paraId="77472B28" w14:textId="363B9F00" w:rsidR="00921233" w:rsidRPr="003F0920" w:rsidRDefault="00E27729">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4C1288">
          <w:rPr>
            <w:webHidden/>
          </w:rPr>
          <w:t>80</w:t>
        </w:r>
        <w:r w:rsidR="00921233">
          <w:rPr>
            <w:webHidden/>
          </w:rPr>
          <w:fldChar w:fldCharType="end"/>
        </w:r>
      </w:hyperlink>
    </w:p>
    <w:p w14:paraId="004F98A5" w14:textId="6C709133" w:rsidR="00921233" w:rsidRPr="003F0920" w:rsidRDefault="00E27729">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4C1288">
          <w:rPr>
            <w:webHidden/>
          </w:rPr>
          <w:t>80</w:t>
        </w:r>
        <w:r w:rsidR="00921233">
          <w:rPr>
            <w:webHidden/>
          </w:rPr>
          <w:fldChar w:fldCharType="end"/>
        </w:r>
      </w:hyperlink>
    </w:p>
    <w:p w14:paraId="089F8FD7" w14:textId="5EB82AE4" w:rsidR="00921233" w:rsidRPr="003F0920" w:rsidRDefault="00E27729">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4C1288">
          <w:rPr>
            <w:webHidden/>
          </w:rPr>
          <w:t>81</w:t>
        </w:r>
        <w:r w:rsidR="00921233">
          <w:rPr>
            <w:webHidden/>
          </w:rPr>
          <w:fldChar w:fldCharType="end"/>
        </w:r>
      </w:hyperlink>
    </w:p>
    <w:p w14:paraId="6C5DF0CA" w14:textId="3D82E63A" w:rsidR="00921233" w:rsidRPr="003F0920" w:rsidRDefault="00E27729">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4C1288">
          <w:rPr>
            <w:webHidden/>
          </w:rPr>
          <w:t>81</w:t>
        </w:r>
        <w:r w:rsidR="00921233">
          <w:rPr>
            <w:webHidden/>
          </w:rPr>
          <w:fldChar w:fldCharType="end"/>
        </w:r>
      </w:hyperlink>
    </w:p>
    <w:p w14:paraId="6AEB5AC0" w14:textId="16B7FDFA" w:rsidR="00921233" w:rsidRPr="003F0920" w:rsidRDefault="00E27729">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4C1288">
          <w:rPr>
            <w:webHidden/>
          </w:rPr>
          <w:t>82</w:t>
        </w:r>
        <w:r w:rsidR="00921233">
          <w:rPr>
            <w:webHidden/>
          </w:rPr>
          <w:fldChar w:fldCharType="end"/>
        </w:r>
      </w:hyperlink>
    </w:p>
    <w:p w14:paraId="62055F86" w14:textId="61E55AB5" w:rsidR="00921233" w:rsidRPr="003F0920" w:rsidRDefault="00E27729">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4C1288">
          <w:rPr>
            <w:webHidden/>
          </w:rPr>
          <w:t>85</w:t>
        </w:r>
        <w:r w:rsidR="00921233">
          <w:rPr>
            <w:webHidden/>
          </w:rPr>
          <w:fldChar w:fldCharType="end"/>
        </w:r>
      </w:hyperlink>
    </w:p>
    <w:p w14:paraId="032E878D" w14:textId="2BCA719F" w:rsidR="00921233" w:rsidRPr="003F0920" w:rsidRDefault="00E27729">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4C1288">
          <w:rPr>
            <w:webHidden/>
          </w:rPr>
          <w:t>89</w:t>
        </w:r>
        <w:r w:rsidR="00921233">
          <w:rPr>
            <w:webHidden/>
          </w:rPr>
          <w:fldChar w:fldCharType="end"/>
        </w:r>
      </w:hyperlink>
    </w:p>
    <w:p w14:paraId="2B12E6F8" w14:textId="09F74740" w:rsidR="00921233" w:rsidRPr="003F0920" w:rsidRDefault="00E27729">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4C1288">
          <w:rPr>
            <w:webHidden/>
          </w:rPr>
          <w:t>89</w:t>
        </w:r>
        <w:r w:rsidR="00921233">
          <w:rPr>
            <w:webHidden/>
          </w:rPr>
          <w:fldChar w:fldCharType="end"/>
        </w:r>
      </w:hyperlink>
    </w:p>
    <w:p w14:paraId="0F337B29" w14:textId="2092C222" w:rsidR="00921233" w:rsidRPr="003F0920" w:rsidRDefault="00E27729">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4C1288">
          <w:rPr>
            <w:webHidden/>
          </w:rPr>
          <w:t>90</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8560877"/>
      <w:r>
        <w:lastRenderedPageBreak/>
        <w:t xml:space="preserve">Общие </w:t>
      </w:r>
      <w:bookmarkEnd w:id="2"/>
      <w:bookmarkEnd w:id="3"/>
      <w:bookmarkEnd w:id="4"/>
      <w:bookmarkEnd w:id="5"/>
      <w: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Default="00EC5F37">
      <w:pPr>
        <w:pStyle w:val="2"/>
      </w:pPr>
      <w:bookmarkStart w:id="18" w:name="_Toc55285335"/>
      <w:bookmarkStart w:id="19" w:name="_Toc55305369"/>
      <w:bookmarkStart w:id="20" w:name="_Toc57314615"/>
      <w:bookmarkStart w:id="21" w:name="_Toc69728941"/>
      <w:bookmarkStart w:id="22" w:name="_Toc478560878"/>
      <w:r>
        <w:t xml:space="preserve">Общие сведения о </w:t>
      </w:r>
      <w:bookmarkEnd w:id="18"/>
      <w:bookmarkEnd w:id="19"/>
      <w:bookmarkEnd w:id="20"/>
      <w:bookmarkEnd w:id="21"/>
      <w:r w:rsidR="00E40445">
        <w:t xml:space="preserve">запросе </w:t>
      </w:r>
      <w:r w:rsidR="00C62B2B">
        <w:t>цен</w:t>
      </w:r>
      <w:bookmarkEnd w:id="22"/>
    </w:p>
    <w:p w14:paraId="3B71453A" w14:textId="7806BAB6" w:rsidR="00EC5F37" w:rsidRPr="004D62B1" w:rsidRDefault="001D54B3" w:rsidP="00B33E2E">
      <w:pPr>
        <w:pStyle w:val="a3"/>
      </w:pPr>
      <w:bookmarkStart w:id="23" w:name="_Ref55193512"/>
      <w:bookmarkStart w:id="24"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4C1288">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4C1288">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4C1288">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4C1288">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4C1288">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3"/>
      <w:bookmarkEnd w:id="24"/>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4C1288">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5"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4C1288">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5"/>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4C1288">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6"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6"/>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4C1288">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4C1288">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4C1288" w:rsidRPr="004C1288">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4C1288">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8560879"/>
      <w:bookmarkStart w:id="35" w:name="_Toc518119237"/>
      <w:r>
        <w:t>Правовой статус документов</w:t>
      </w:r>
      <w:bookmarkEnd w:id="27"/>
      <w:bookmarkEnd w:id="28"/>
      <w:bookmarkEnd w:id="29"/>
      <w:bookmarkEnd w:id="30"/>
      <w:bookmarkEnd w:id="31"/>
      <w:bookmarkEnd w:id="32"/>
      <w:bookmarkEnd w:id="33"/>
      <w:bookmarkEnd w:id="34"/>
    </w:p>
    <w:p w14:paraId="377CEC01" w14:textId="6936A73A" w:rsidR="00B47B8C" w:rsidRDefault="00B47B8C" w:rsidP="008D5FF7">
      <w:pPr>
        <w:pStyle w:val="a3"/>
        <w:numPr>
          <w:ilvl w:val="2"/>
          <w:numId w:val="5"/>
        </w:numPr>
        <w:rPr>
          <w:color w:val="000000"/>
        </w:rPr>
      </w:pPr>
      <w:bookmarkStart w:id="36" w:name="_Toc55285339"/>
      <w:bookmarkStart w:id="37" w:name="_Toc55305373"/>
      <w:bookmarkStart w:id="38" w:name="_Toc57314619"/>
      <w:bookmarkStart w:id="39" w:name="_Toc69728944"/>
      <w:bookmarkStart w:id="40" w:name="_Toc66354324"/>
      <w:bookmarkEnd w:id="35"/>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4C1288">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1"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1"/>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t>цен</w:t>
      </w:r>
      <w:r>
        <w:t>.</w:t>
      </w:r>
    </w:p>
    <w:p w14:paraId="16131354" w14:textId="5DBB9107" w:rsidR="00E77BDA" w:rsidRPr="008E4B4F" w:rsidRDefault="00E77BDA" w:rsidP="008D5FF7">
      <w:pPr>
        <w:pStyle w:val="2"/>
        <w:numPr>
          <w:ilvl w:val="1"/>
          <w:numId w:val="5"/>
        </w:num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8560880"/>
      <w:r w:rsidRPr="008E4B4F">
        <w:t xml:space="preserve">Особые положения в связи с проведением </w:t>
      </w:r>
      <w:r>
        <w:t>запроса цен</w:t>
      </w:r>
      <w:r w:rsidRPr="008E4B4F">
        <w:t xml:space="preserve"> через </w:t>
      </w:r>
      <w:bookmarkEnd w:id="46"/>
      <w:bookmarkEnd w:id="47"/>
      <w:bookmarkEnd w:id="48"/>
      <w:bookmarkEnd w:id="49"/>
      <w:bookmarkEnd w:id="50"/>
      <w:bookmarkEnd w:id="51"/>
      <w:r w:rsidR="00EE64D6">
        <w:t>ЭТП</w:t>
      </w:r>
      <w:bookmarkEnd w:id="52"/>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3"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4C1288">
        <w:t>2.1.2</w:t>
      </w:r>
      <w:r w:rsidR="00731A6F" w:rsidRPr="00731A6F">
        <w:fldChar w:fldCharType="end"/>
      </w:r>
      <w:r w:rsidR="00731A6F" w:rsidRPr="00731A6F">
        <w:t xml:space="preserve"> настоящей Документации о закупке</w:t>
      </w:r>
      <w:r w:rsidR="00EE64D6" w:rsidRPr="00EE64D6">
        <w:t>.</w:t>
      </w:r>
      <w:bookmarkEnd w:id="53"/>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4" w:name="_Toc478560881"/>
      <w:r>
        <w:lastRenderedPageBreak/>
        <w:t>Обжалование</w:t>
      </w:r>
      <w:bookmarkEnd w:id="42"/>
      <w:bookmarkEnd w:id="43"/>
      <w:bookmarkEnd w:id="44"/>
      <w:bookmarkEnd w:id="45"/>
      <w:bookmarkEnd w:id="54"/>
    </w:p>
    <w:p w14:paraId="23F38E1C" w14:textId="77777777" w:rsidR="00EE64D6" w:rsidRPr="00910068" w:rsidRDefault="00EE64D6" w:rsidP="008D5FF7">
      <w:pPr>
        <w:pStyle w:val="a3"/>
        <w:numPr>
          <w:ilvl w:val="2"/>
          <w:numId w:val="5"/>
        </w:numPr>
      </w:pPr>
      <w:bookmarkStart w:id="55" w:name="_Ref86789831"/>
      <w:bookmarkStart w:id="56" w:name="_Toc55285338"/>
      <w:bookmarkStart w:id="57" w:name="_Toc55305372"/>
      <w:bookmarkStart w:id="58" w:name="_Toc57314621"/>
      <w:bookmarkStart w:id="59"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60"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60"/>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1" w:name="_Toc478560882"/>
      <w:bookmarkEnd w:id="55"/>
      <w:r>
        <w:t xml:space="preserve">Прочие </w:t>
      </w:r>
      <w:bookmarkEnd w:id="56"/>
      <w:bookmarkEnd w:id="57"/>
      <w:r>
        <w:t>положения</w:t>
      </w:r>
      <w:bookmarkEnd w:id="58"/>
      <w:bookmarkEnd w:id="59"/>
      <w:bookmarkEnd w:id="61"/>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2"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2"/>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8560883"/>
      <w:bookmarkStart w:id="71" w:name="ИНСТРУКЦИИ"/>
      <w:bookmarkEnd w:id="63"/>
      <w:bookmarkEnd w:id="64"/>
      <w:bookmarkEnd w:id="65"/>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6"/>
      <w:bookmarkEnd w:id="67"/>
      <w:bookmarkEnd w:id="68"/>
      <w:bookmarkEnd w:id="69"/>
      <w:r w:rsidR="00E66067">
        <w:t>заявок</w:t>
      </w:r>
      <w:bookmarkEnd w:id="70"/>
    </w:p>
    <w:p w14:paraId="3CAC292F" w14:textId="77777777" w:rsidR="00EC5F37" w:rsidRDefault="00EC5F37">
      <w:pPr>
        <w:pStyle w:val="2"/>
      </w:pPr>
      <w:bookmarkStart w:id="72" w:name="_Toc311975313"/>
      <w:bookmarkStart w:id="73" w:name="_Ref55280436"/>
      <w:bookmarkStart w:id="74" w:name="_Toc55285345"/>
      <w:bookmarkStart w:id="75" w:name="_Toc55305382"/>
      <w:bookmarkStart w:id="76" w:name="_Toc57314644"/>
      <w:bookmarkStart w:id="77" w:name="_Toc69728967"/>
      <w:bookmarkStart w:id="78" w:name="_Toc478560884"/>
      <w:bookmarkEnd w:id="71"/>
      <w:bookmarkEnd w:id="72"/>
      <w:r>
        <w:t xml:space="preserve">Подготовка </w:t>
      </w:r>
      <w:bookmarkEnd w:id="73"/>
      <w:bookmarkEnd w:id="74"/>
      <w:bookmarkEnd w:id="75"/>
      <w:bookmarkEnd w:id="76"/>
      <w:bookmarkEnd w:id="77"/>
      <w:r w:rsidR="00E66067">
        <w:t>заявок</w:t>
      </w:r>
      <w:bookmarkEnd w:id="78"/>
    </w:p>
    <w:p w14:paraId="33B4D30E" w14:textId="77777777" w:rsidR="00EC5F37" w:rsidRDefault="00EC5F37">
      <w:pPr>
        <w:pStyle w:val="22"/>
      </w:pPr>
      <w:bookmarkStart w:id="79" w:name="_Ref56229154"/>
      <w:bookmarkStart w:id="80" w:name="_Toc57314645"/>
      <w:bookmarkStart w:id="81" w:name="_Ref478469834"/>
      <w:bookmarkStart w:id="82" w:name="_Toc478560885"/>
      <w:r>
        <w:t xml:space="preserve">Общие требования к </w:t>
      </w:r>
      <w:bookmarkEnd w:id="79"/>
      <w:bookmarkEnd w:id="80"/>
      <w:r w:rsidR="00E66067">
        <w:t>заявке</w:t>
      </w:r>
      <w:bookmarkEnd w:id="81"/>
      <w:bookmarkEnd w:id="82"/>
    </w:p>
    <w:p w14:paraId="3B1197E7" w14:textId="77777777" w:rsidR="00EC5F37" w:rsidRPr="00AF25DA" w:rsidRDefault="00EC5F37" w:rsidP="003C7200">
      <w:pPr>
        <w:pStyle w:val="a4"/>
      </w:pPr>
      <w:bookmarkStart w:id="83"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4C1288">
        <w:t>Опись документов</w:t>
      </w:r>
      <w:r w:rsidR="004C1288" w:rsidRPr="001169DB">
        <w:t xml:space="preserve"> (форма </w:t>
      </w:r>
      <w:r w:rsidR="004C1288">
        <w:rPr>
          <w:noProof/>
        </w:rPr>
        <w:t>1</w:t>
      </w:r>
      <w:r w:rsidR="004C1288"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4C1288">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4C1288">
        <w:t xml:space="preserve">Письмо о подаче оферты (форма </w:t>
      </w:r>
      <w:r w:rsidR="004C1288">
        <w:rPr>
          <w:noProof/>
        </w:rPr>
        <w:t>2</w:t>
      </w:r>
      <w:r w:rsidR="004C1288">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4C1288">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4C1288">
        <w:t xml:space="preserve">Техническое предложение (форма </w:t>
      </w:r>
      <w:r w:rsidR="004C1288">
        <w:rPr>
          <w:noProof/>
        </w:rPr>
        <w:t>3</w:t>
      </w:r>
      <w:r w:rsidR="004C1288">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4C1288">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4C1288">
        <w:rPr>
          <w:color w:val="000000"/>
        </w:rPr>
        <w:t xml:space="preserve">График поставки (форма </w:t>
      </w:r>
      <w:r w:rsidR="004C1288">
        <w:rPr>
          <w:noProof/>
          <w:color w:val="000000"/>
        </w:rPr>
        <w:t>4</w:t>
      </w:r>
      <w:r w:rsidR="004C1288">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4C1288">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4C1288">
        <w:t xml:space="preserve">Сводная таблица стоимости поставляемой продукции </w:t>
      </w:r>
      <w:r w:rsidR="004C1288">
        <w:br/>
        <w:t xml:space="preserve">(форма </w:t>
      </w:r>
      <w:r w:rsidR="004C1288">
        <w:rPr>
          <w:noProof/>
        </w:rPr>
        <w:t>5</w:t>
      </w:r>
      <w:r w:rsidR="004C1288">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4C1288">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4C1288">
        <w:t xml:space="preserve">Анкета Участника запроса цен (форма </w:t>
      </w:r>
      <w:r w:rsidR="004C1288">
        <w:rPr>
          <w:noProof/>
        </w:rPr>
        <w:t>6</w:t>
      </w:r>
      <w:r w:rsidR="004C1288">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4C1288">
        <w:t>4.6</w:t>
      </w:r>
      <w:r>
        <w:fldChar w:fldCharType="end"/>
      </w:r>
      <w:r w:rsidRPr="001169DB">
        <w:t>)</w:t>
      </w:r>
      <w:r>
        <w:t>;</w:t>
      </w:r>
    </w:p>
    <w:p w14:paraId="21BAB3ED" w14:textId="3C461E03" w:rsidR="00586753" w:rsidRDefault="00EE64D6" w:rsidP="007D4F28">
      <w:pPr>
        <w:pStyle w:val="a5"/>
      </w:pPr>
      <w:bookmarkStart w:id="84"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4C1288">
        <w:t>Декларация</w:t>
      </w:r>
      <w:r w:rsidR="004C1288" w:rsidRPr="00190BF9">
        <w:t xml:space="preserve"> о </w:t>
      </w:r>
      <w:r w:rsidR="004C1288">
        <w:t>соответствии</w:t>
      </w:r>
      <w:r w:rsidR="004C1288" w:rsidRPr="00190BF9">
        <w:t xml:space="preserve"> участника </w:t>
      </w:r>
      <w:r w:rsidR="004C1288">
        <w:t>запроса цен</w:t>
      </w:r>
      <w:r w:rsidR="004C1288" w:rsidRPr="00190BF9">
        <w:t xml:space="preserve"> </w:t>
      </w:r>
      <w:r w:rsidR="004C1288">
        <w:t xml:space="preserve">критериям отнесения </w:t>
      </w:r>
      <w:r w:rsidR="004C1288" w:rsidRPr="00190BF9">
        <w:t xml:space="preserve">к субъектам малого и среднего предпринимательства </w:t>
      </w:r>
      <w:r w:rsidR="004C1288" w:rsidRPr="004C1288">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4C1288">
        <w:t>4.11</w:t>
      </w:r>
      <w:r w:rsidR="00586753" w:rsidRPr="001169DB">
        <w:fldChar w:fldCharType="end"/>
      </w:r>
      <w:r w:rsidR="00586753" w:rsidRPr="001169DB">
        <w:t>)</w:t>
      </w:r>
      <w:r w:rsidR="00586753">
        <w:t>;</w:t>
      </w:r>
      <w:bookmarkEnd w:id="84"/>
    </w:p>
    <w:p w14:paraId="04DBA491" w14:textId="6021F5E9" w:rsidR="00D44C7E" w:rsidRDefault="00E66067" w:rsidP="008D5FF7">
      <w:pPr>
        <w:pStyle w:val="a4"/>
        <w:numPr>
          <w:ilvl w:val="3"/>
          <w:numId w:val="5"/>
        </w:numPr>
      </w:pPr>
      <w:bookmarkStart w:id="85" w:name="_Ref55279015"/>
      <w:bookmarkStart w:id="86" w:name="_Ref55279017"/>
      <w:bookmarkEnd w:id="83"/>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4C1288">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7"/>
      <w:bookmarkEnd w:id="88"/>
      <w:bookmarkEnd w:id="89"/>
      <w:bookmarkEnd w:id="90"/>
      <w:bookmarkEnd w:id="91"/>
      <w:bookmarkEnd w:id="92"/>
      <w:bookmarkEnd w:id="93"/>
      <w:r w:rsidR="00C03E53">
        <w:t>ЭТП</w:t>
      </w:r>
      <w:bookmarkEnd w:id="94"/>
    </w:p>
    <w:p w14:paraId="673F8609" w14:textId="77777777" w:rsidR="00D44C7E" w:rsidRDefault="00D44C7E" w:rsidP="008D5FF7">
      <w:pPr>
        <w:pStyle w:val="a4"/>
        <w:numPr>
          <w:ilvl w:val="3"/>
          <w:numId w:val="5"/>
        </w:numPr>
      </w:pPr>
      <w:bookmarkStart w:id="95"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5"/>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6"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5"/>
      <w:bookmarkEnd w:id="96"/>
    </w:p>
    <w:p w14:paraId="394711FD" w14:textId="77777777" w:rsidR="00EC5F37" w:rsidRDefault="00EC5F37">
      <w:pPr>
        <w:pStyle w:val="a4"/>
      </w:pPr>
      <w:bookmarkStart w:id="97"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6"/>
      <w:bookmarkEnd w:id="97"/>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8" w:name="_Ref56220439"/>
      <w:bookmarkStart w:id="99" w:name="_Ref56233643"/>
      <w:bookmarkStart w:id="100" w:name="_Ref56235653"/>
      <w:bookmarkStart w:id="101"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2" w:name="_Ref324342276"/>
      <w:bookmarkStart w:id="103" w:name="_Toc478560887"/>
      <w:bookmarkEnd w:id="98"/>
      <w:r w:rsidRPr="00AF25DA">
        <w:t xml:space="preserve">Требования к сроку действия </w:t>
      </w:r>
      <w:bookmarkEnd w:id="99"/>
      <w:bookmarkEnd w:id="100"/>
      <w:bookmarkEnd w:id="101"/>
      <w:bookmarkEnd w:id="102"/>
      <w:r w:rsidR="00E66067">
        <w:t>заявки</w:t>
      </w:r>
      <w:bookmarkEnd w:id="103"/>
      <w:r w:rsidR="00E66067">
        <w:t xml:space="preserve"> </w:t>
      </w:r>
    </w:p>
    <w:p w14:paraId="770D74AA" w14:textId="7BB5644F" w:rsidR="00EC5F37" w:rsidRPr="004D62B1" w:rsidRDefault="00E66067">
      <w:pPr>
        <w:pStyle w:val="a4"/>
      </w:pPr>
      <w:bookmarkStart w:id="104"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4C1288">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4"/>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4C1288">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5" w:name="_Toc57314647"/>
      <w:bookmarkStart w:id="106" w:name="_Ref324342156"/>
      <w:bookmarkStart w:id="107" w:name="_Toc478560888"/>
      <w:r>
        <w:t xml:space="preserve">Требования к языку </w:t>
      </w:r>
      <w:bookmarkEnd w:id="105"/>
      <w:bookmarkEnd w:id="106"/>
      <w:r w:rsidR="00B814B5">
        <w:t>заявки</w:t>
      </w:r>
      <w:bookmarkEnd w:id="107"/>
      <w:r w:rsidR="00B814B5">
        <w:t xml:space="preserve"> </w:t>
      </w:r>
    </w:p>
    <w:p w14:paraId="4A33BD31" w14:textId="77777777" w:rsidR="00105FD7" w:rsidRDefault="00EC5F37" w:rsidP="008D5FF7">
      <w:pPr>
        <w:numPr>
          <w:ilvl w:val="3"/>
          <w:numId w:val="5"/>
        </w:numPr>
        <w:tabs>
          <w:tab w:val="left" w:pos="1134"/>
        </w:tabs>
      </w:pPr>
      <w:bookmarkStart w:id="108"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9" w:name="_Toc478560889"/>
      <w:r>
        <w:t xml:space="preserve">Требования к валюте </w:t>
      </w:r>
      <w:bookmarkEnd w:id="108"/>
      <w:r w:rsidR="00B814B5">
        <w:t>заявки</w:t>
      </w:r>
      <w:bookmarkEnd w:id="109"/>
    </w:p>
    <w:p w14:paraId="6AE9403A" w14:textId="77777777" w:rsidR="00EC5F37" w:rsidRDefault="00EC5F37">
      <w:pPr>
        <w:pStyle w:val="a4"/>
      </w:pPr>
      <w:bookmarkStart w:id="110"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10"/>
      <w:r w:rsidR="006729BB">
        <w:t>.</w:t>
      </w:r>
    </w:p>
    <w:p w14:paraId="1151EC2E" w14:textId="77777777" w:rsidR="00EC5F37" w:rsidRDefault="009570C7">
      <w:pPr>
        <w:pStyle w:val="22"/>
      </w:pPr>
      <w:bookmarkStart w:id="111" w:name="_Ref57667242"/>
      <w:bookmarkStart w:id="112" w:name="_Ref324285479"/>
      <w:bookmarkStart w:id="113" w:name="_Toc324331722"/>
      <w:bookmarkStart w:id="114" w:name="_Toc478560890"/>
      <w:r>
        <w:t xml:space="preserve">Сведения о </w:t>
      </w:r>
      <w:r w:rsidR="009A5079">
        <w:t xml:space="preserve">начальной (максимальной) </w:t>
      </w:r>
      <w:r>
        <w:t xml:space="preserve">цене </w:t>
      </w:r>
      <w:bookmarkEnd w:id="111"/>
      <w:bookmarkEnd w:id="112"/>
      <w:bookmarkEnd w:id="113"/>
      <w:r w:rsidR="00B814B5">
        <w:t>договора</w:t>
      </w:r>
      <w:r w:rsidR="00576F1B">
        <w:t xml:space="preserve"> (цене лота)</w:t>
      </w:r>
      <w:bookmarkEnd w:id="114"/>
    </w:p>
    <w:p w14:paraId="0EDE64F9" w14:textId="1BE8871A" w:rsidR="00EC5F37" w:rsidRPr="00BB4984" w:rsidRDefault="00EC5F37">
      <w:pPr>
        <w:pStyle w:val="a4"/>
      </w:pPr>
      <w:bookmarkStart w:id="115"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4C1288">
        <w:t>3.2.6</w:t>
      </w:r>
      <w:r w:rsidR="00CB5CE4" w:rsidRPr="00BB4984">
        <w:fldChar w:fldCharType="end"/>
      </w:r>
      <w:r w:rsidR="00576F1B">
        <w:t xml:space="preserve"> настоящей Документации о закупке</w:t>
      </w:r>
      <w:r w:rsidRPr="00BB4984">
        <w:t>.</w:t>
      </w:r>
      <w:bookmarkEnd w:id="115"/>
    </w:p>
    <w:p w14:paraId="04D46A25" w14:textId="77777777" w:rsidR="00EC5F37" w:rsidRPr="00BB4984" w:rsidRDefault="00AD2521">
      <w:pPr>
        <w:pStyle w:val="a4"/>
      </w:pPr>
      <w:bookmarkStart w:id="116"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6"/>
    </w:p>
    <w:p w14:paraId="63F8BE11" w14:textId="77777777" w:rsidR="00EC5F37" w:rsidRDefault="00EC5F37">
      <w:pPr>
        <w:pStyle w:val="22"/>
      </w:pPr>
      <w:bookmarkStart w:id="117" w:name="_Toc57314653"/>
      <w:bookmarkStart w:id="118" w:name="_Toc478560891"/>
      <w:r>
        <w:lastRenderedPageBreak/>
        <w:t xml:space="preserve">Разъяснение </w:t>
      </w:r>
      <w:bookmarkEnd w:id="117"/>
      <w:r w:rsidR="00B814B5">
        <w:t>Документации о закупке</w:t>
      </w:r>
      <w:bookmarkEnd w:id="118"/>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4C1288">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4C1288">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4C1288">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9" w:name="_Toc389659390"/>
      <w:bookmarkStart w:id="120" w:name="_Toc478560892"/>
      <w:r>
        <w:t xml:space="preserve">Изменения </w:t>
      </w:r>
      <w:r w:rsidR="00574CFC">
        <w:t xml:space="preserve">Документации </w:t>
      </w:r>
      <w:bookmarkEnd w:id="119"/>
      <w:r w:rsidR="00574CFC">
        <w:t>о закупке</w:t>
      </w:r>
      <w:bookmarkEnd w:id="120"/>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4C1288">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1" w:name="_Toc311975322"/>
      <w:bookmarkStart w:id="122" w:name="_Ref93088240"/>
      <w:bookmarkStart w:id="123" w:name="_Toc478560893"/>
      <w:bookmarkEnd w:id="121"/>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2"/>
      <w:bookmarkEnd w:id="123"/>
    </w:p>
    <w:p w14:paraId="33B245FE" w14:textId="77777777" w:rsidR="00EC5F37" w:rsidRDefault="00D25A37" w:rsidP="008D5FF7">
      <w:pPr>
        <w:pStyle w:val="22"/>
        <w:numPr>
          <w:ilvl w:val="2"/>
          <w:numId w:val="5"/>
        </w:numPr>
        <w:spacing w:before="360"/>
        <w:rPr>
          <w:color w:val="000000"/>
        </w:rPr>
      </w:pPr>
      <w:bookmarkStart w:id="124" w:name="_Toc90385071"/>
      <w:bookmarkStart w:id="125" w:name="_Ref93090116"/>
      <w:bookmarkStart w:id="126" w:name="_Ref324341528"/>
      <w:bookmarkStart w:id="127" w:name="_Ref384627521"/>
      <w:bookmarkStart w:id="128"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4"/>
      <w:bookmarkEnd w:id="125"/>
      <w:bookmarkEnd w:id="126"/>
      <w:bookmarkEnd w:id="127"/>
      <w:bookmarkEnd w:id="128"/>
    </w:p>
    <w:p w14:paraId="5933E442" w14:textId="4490A4E2" w:rsidR="00EC5F37" w:rsidRDefault="00EC5F37" w:rsidP="008D5FF7">
      <w:pPr>
        <w:pStyle w:val="a4"/>
        <w:numPr>
          <w:ilvl w:val="3"/>
          <w:numId w:val="5"/>
        </w:numPr>
        <w:tabs>
          <w:tab w:val="left" w:pos="1134"/>
        </w:tabs>
      </w:pPr>
      <w:bookmarkStart w:id="129"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4C1288">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9"/>
    </w:p>
    <w:p w14:paraId="36C8A0A7" w14:textId="77777777" w:rsidR="00EC5F37" w:rsidRDefault="00EC5F37" w:rsidP="008D5FF7">
      <w:pPr>
        <w:pStyle w:val="a5"/>
        <w:numPr>
          <w:ilvl w:val="4"/>
          <w:numId w:val="5"/>
        </w:numPr>
        <w:tabs>
          <w:tab w:val="clear" w:pos="1844"/>
          <w:tab w:val="left" w:pos="1134"/>
          <w:tab w:val="left" w:pos="1843"/>
        </w:tabs>
      </w:pPr>
      <w:bookmarkStart w:id="130"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30"/>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4C1288" w:rsidRPr="00090338">
        <w:t xml:space="preserve">Приложение № </w:t>
      </w:r>
      <w:r w:rsidR="004C1288">
        <w:t>4</w:t>
      </w:r>
      <w:r w:rsidR="004C1288" w:rsidRPr="00090338">
        <w:t xml:space="preserve"> </w:t>
      </w:r>
      <w:r w:rsidR="004C1288">
        <w:t>–</w:t>
      </w:r>
      <w:r w:rsidR="004C1288" w:rsidRPr="00090338">
        <w:t xml:space="preserve"> </w:t>
      </w:r>
      <w:r w:rsidR="004C1288">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1"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0C911B52" w:rsidR="007E1DD2" w:rsidRPr="000C4D07" w:rsidRDefault="00141A81" w:rsidP="006F44AA">
      <w:pPr>
        <w:pStyle w:val="a5"/>
        <w:tabs>
          <w:tab w:val="num" w:pos="851"/>
        </w:tabs>
      </w:pPr>
      <w:bookmarkStart w:id="132"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2"/>
    </w:p>
    <w:p w14:paraId="6A628599" w14:textId="77777777" w:rsidR="000C4D07" w:rsidRPr="001169DB" w:rsidRDefault="000C4D07" w:rsidP="000C4D07">
      <w:pPr>
        <w:pStyle w:val="a5"/>
      </w:pPr>
      <w:bookmarkStart w:id="133"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3"/>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4" w:name="_Toc419183470"/>
      <w:bookmarkStart w:id="135" w:name="_Ref324336874"/>
      <w:bookmarkStart w:id="136" w:name="_Toc478560895"/>
      <w:bookmarkEnd w:id="134"/>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5"/>
      <w:bookmarkEnd w:id="136"/>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4C1288">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4C1288">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4C1288">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4C1288">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4C1288">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4C1288">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4C1288">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4C1288">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7" w:name="_Toc391049716"/>
      <w:bookmarkStart w:id="138" w:name="_Toc391285689"/>
      <w:bookmarkStart w:id="139" w:name="_Toc478560896"/>
      <w:bookmarkStart w:id="140" w:name="_Ref86827631"/>
      <w:bookmarkStart w:id="141" w:name="_Toc90385072"/>
      <w:r w:rsidRPr="0015543A">
        <w:rPr>
          <w:color w:val="000000"/>
        </w:rPr>
        <w:t>Альтернативные предложения</w:t>
      </w:r>
      <w:bookmarkEnd w:id="137"/>
      <w:bookmarkEnd w:id="138"/>
      <w:bookmarkEnd w:id="139"/>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2" w:name="_Toc458173758"/>
      <w:bookmarkStart w:id="143" w:name="_Toc465077618"/>
      <w:bookmarkStart w:id="144" w:name="_Toc478560897"/>
      <w:r>
        <w:lastRenderedPageBreak/>
        <w:t>Участие в закупке субъектов малого и среднего предпринимательства</w:t>
      </w:r>
      <w:bookmarkEnd w:id="142"/>
      <w:bookmarkEnd w:id="143"/>
      <w:bookmarkEnd w:id="144"/>
    </w:p>
    <w:p w14:paraId="2BA94AD5" w14:textId="1724DC91" w:rsidR="00175893" w:rsidRPr="00E62620" w:rsidRDefault="00175893" w:rsidP="008D5FF7">
      <w:pPr>
        <w:pStyle w:val="a4"/>
        <w:numPr>
          <w:ilvl w:val="3"/>
          <w:numId w:val="5"/>
        </w:numPr>
      </w:pPr>
      <w:bookmarkStart w:id="145" w:name="_Ref458445158"/>
      <w:bookmarkStart w:id="146" w:name="_Ref465764047"/>
      <w:bookmarkStart w:id="147"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5"/>
      <w:r>
        <w:fldChar w:fldCharType="begin"/>
      </w:r>
      <w:r>
        <w:instrText xml:space="preserve"> REF _Ref384716948 \h </w:instrText>
      </w:r>
      <w:r>
        <w:fldChar w:fldCharType="separate"/>
      </w:r>
      <w:r w:rsidR="004C1288">
        <w:t>Декларация</w:t>
      </w:r>
      <w:r w:rsidR="004C1288" w:rsidRPr="00190BF9">
        <w:t xml:space="preserve"> о </w:t>
      </w:r>
      <w:r w:rsidR="004C1288">
        <w:t>соответствии</w:t>
      </w:r>
      <w:r w:rsidR="004C1288" w:rsidRPr="00190BF9">
        <w:t xml:space="preserve"> участника </w:t>
      </w:r>
      <w:r w:rsidR="004C1288">
        <w:t>запроса цен</w:t>
      </w:r>
      <w:r w:rsidR="004C1288" w:rsidRPr="00190BF9">
        <w:t xml:space="preserve"> </w:t>
      </w:r>
      <w:r w:rsidR="004C1288">
        <w:t xml:space="preserve">критериям отнесения </w:t>
      </w:r>
      <w:r w:rsidR="004C1288" w:rsidRPr="00190BF9">
        <w:t xml:space="preserve">к субъектам малого и среднего предпринимательства </w:t>
      </w:r>
      <w:r w:rsidR="004C1288" w:rsidRPr="00190BF9">
        <w:rPr>
          <w:color w:val="000000"/>
        </w:rPr>
        <w:t>(форма </w:t>
      </w:r>
      <w:r w:rsidR="004C1288">
        <w:rPr>
          <w:noProof/>
          <w:color w:val="000000"/>
        </w:rPr>
        <w:t>11</w:t>
      </w:r>
      <w:r w:rsidR="004C1288" w:rsidRPr="00190BF9">
        <w:rPr>
          <w:color w:val="000000"/>
        </w:rPr>
        <w:t>)</w:t>
      </w:r>
      <w:r>
        <w:fldChar w:fldCharType="end"/>
      </w:r>
      <w:r>
        <w:t xml:space="preserve"> пункт </w:t>
      </w:r>
      <w:r>
        <w:fldChar w:fldCharType="begin"/>
      </w:r>
      <w:r>
        <w:instrText xml:space="preserve"> REF _Ref384716948 \r \h </w:instrText>
      </w:r>
      <w:r>
        <w:fldChar w:fldCharType="separate"/>
      </w:r>
      <w:r w:rsidR="004C1288">
        <w:t>4.11</w:t>
      </w:r>
      <w:r>
        <w:fldChar w:fldCharType="end"/>
      </w:r>
      <w:r>
        <w:t xml:space="preserve"> </w:t>
      </w:r>
      <w:r w:rsidRPr="00142A66">
        <w:t>настоящей Документации о закупке</w:t>
      </w:r>
      <w:r>
        <w:t>).</w:t>
      </w:r>
      <w:bookmarkEnd w:id="146"/>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4C1288">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7"/>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4C1288">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8" w:name="_Ref465763944"/>
      <w:bookmarkStart w:id="149" w:name="_Toc478560898"/>
      <w:r>
        <w:rPr>
          <w:color w:val="000000"/>
        </w:rPr>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Default="00EC5F37" w:rsidP="00F308B6">
      <w:pPr>
        <w:pStyle w:val="a4"/>
        <w:numPr>
          <w:ilvl w:val="3"/>
          <w:numId w:val="5"/>
        </w:numPr>
        <w:tabs>
          <w:tab w:val="left" w:pos="1134"/>
        </w:tabs>
      </w:pPr>
      <w:bookmarkStart w:id="150"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50"/>
    </w:p>
    <w:p w14:paraId="75E8F80A" w14:textId="77777777" w:rsidR="00141A81" w:rsidRDefault="00141A81" w:rsidP="00F308B6">
      <w:pPr>
        <w:pStyle w:val="a5"/>
        <w:numPr>
          <w:ilvl w:val="4"/>
          <w:numId w:val="5"/>
        </w:numPr>
        <w:tabs>
          <w:tab w:val="clear" w:pos="1844"/>
          <w:tab w:val="left" w:pos="1134"/>
          <w:tab w:val="left" w:pos="1843"/>
        </w:tabs>
      </w:pPr>
      <w:bookmarkStart w:id="151"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1"/>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2" w:name="_Ref386122130"/>
      <w:bookmarkStart w:id="153"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t>;</w:t>
      </w:r>
      <w:bookmarkEnd w:id="153"/>
    </w:p>
    <w:p w14:paraId="308D2715" w14:textId="5DCF1874" w:rsidR="00141A81" w:rsidRPr="00090338" w:rsidRDefault="00141A81" w:rsidP="00F308B6">
      <w:pPr>
        <w:pStyle w:val="a5"/>
        <w:numPr>
          <w:ilvl w:val="4"/>
          <w:numId w:val="5"/>
        </w:numPr>
        <w:tabs>
          <w:tab w:val="clear" w:pos="1844"/>
          <w:tab w:val="left" w:pos="1134"/>
          <w:tab w:val="left" w:pos="1843"/>
        </w:tabs>
      </w:pPr>
      <w:bookmarkStart w:id="154"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4C1288">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4"/>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4C1288">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4C1288">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4C1288">
        <w:t xml:space="preserve">Справка о материально-технических ресурсах (форма </w:t>
      </w:r>
      <w:r w:rsidR="004C1288">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4C1288">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5" w:name="_Hlt196983296"/>
      <w:r w:rsidR="00EC5F37" w:rsidRPr="004B09E7">
        <w:fldChar w:fldCharType="begin"/>
      </w:r>
      <w:r w:rsidR="00EC5F37" w:rsidRPr="004B09E7">
        <w:instrText xml:space="preserve"> REF _Ref55336398 \h  \* MERGEFORMAT </w:instrText>
      </w:r>
      <w:r w:rsidR="00EC5F37" w:rsidRPr="004B09E7">
        <w:fldChar w:fldCharType="separate"/>
      </w:r>
      <w:r w:rsidR="004C1288">
        <w:t>Справка о кадровых ресурсах (форма 10)</w:t>
      </w:r>
      <w:r w:rsidR="00EC5F37" w:rsidRPr="004B09E7">
        <w:fldChar w:fldCharType="end"/>
      </w:r>
      <w:bookmarkEnd w:id="155"/>
      <w:r w:rsidR="0080605E" w:rsidRPr="0080605E">
        <w:t xml:space="preserve"> (пункт </w:t>
      </w:r>
      <w:r w:rsidR="00052784">
        <w:fldChar w:fldCharType="begin"/>
      </w:r>
      <w:r w:rsidR="00052784">
        <w:instrText xml:space="preserve"> REF _Ref55336398 \r \h </w:instrText>
      </w:r>
      <w:r w:rsidR="00052784">
        <w:fldChar w:fldCharType="separate"/>
      </w:r>
      <w:r w:rsidR="004C1288">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4C1288">
        <w:t>Декларация</w:t>
      </w:r>
      <w:r w:rsidR="004C1288" w:rsidRPr="00190BF9">
        <w:t xml:space="preserve"> о </w:t>
      </w:r>
      <w:r w:rsidR="004C1288">
        <w:t>соответствии</w:t>
      </w:r>
      <w:r w:rsidR="004C1288" w:rsidRPr="00190BF9">
        <w:t xml:space="preserve"> участника </w:t>
      </w:r>
      <w:r w:rsidR="004C1288">
        <w:t>запроса цен</w:t>
      </w:r>
      <w:r w:rsidR="004C1288" w:rsidRPr="00190BF9">
        <w:t xml:space="preserve"> </w:t>
      </w:r>
      <w:r w:rsidR="004C1288">
        <w:t xml:space="preserve">критериям отнесения </w:t>
      </w:r>
      <w:r w:rsidR="004C1288" w:rsidRPr="00190BF9">
        <w:t xml:space="preserve">к субъектам малого и среднего предпринимательства </w:t>
      </w:r>
      <w:r w:rsidR="004C1288" w:rsidRPr="00190BF9">
        <w:rPr>
          <w:color w:val="000000"/>
        </w:rPr>
        <w:t>(форма </w:t>
      </w:r>
      <w:r w:rsidR="004C1288">
        <w:rPr>
          <w:noProof/>
          <w:color w:val="000000"/>
        </w:rPr>
        <w:t>11</w:t>
      </w:r>
      <w:r w:rsidR="004C1288"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4C1288">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6" w:name="_Ref478466177"/>
      <w:bookmarkStart w:id="157"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6"/>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4C1288" w:rsidRPr="005E2613">
        <w:t xml:space="preserve">Данные бухгалтерской (финансовой) отчетности (форма </w:t>
      </w:r>
      <w:r w:rsidR="004C1288">
        <w:rPr>
          <w:noProof/>
        </w:rPr>
        <w:t>7</w:t>
      </w:r>
      <w:r w:rsidR="004C1288"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4C1288">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4C1288">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560899"/>
      <w:r w:rsidRPr="0067622E">
        <w:rPr>
          <w:color w:val="000000"/>
        </w:rPr>
        <w:lastRenderedPageBreak/>
        <w:t>Закупка с разбиением на лоты</w:t>
      </w:r>
      <w:bookmarkEnd w:id="158"/>
      <w:bookmarkEnd w:id="159"/>
      <w:bookmarkEnd w:id="160"/>
      <w:bookmarkEnd w:id="161"/>
      <w:bookmarkEnd w:id="162"/>
      <w:bookmarkEnd w:id="163"/>
      <w:bookmarkEnd w:id="164"/>
    </w:p>
    <w:p w14:paraId="556113FA" w14:textId="70823C04" w:rsidR="0067622E" w:rsidRPr="0010025F" w:rsidRDefault="0067622E" w:rsidP="0067622E">
      <w:pPr>
        <w:pStyle w:val="a4"/>
        <w:numPr>
          <w:ilvl w:val="3"/>
          <w:numId w:val="5"/>
        </w:numPr>
        <w:tabs>
          <w:tab w:val="left" w:pos="1134"/>
        </w:tabs>
      </w:pPr>
      <w:bookmarkStart w:id="165" w:name="_Ref197148729"/>
      <w:r w:rsidRPr="0010025F">
        <w:t xml:space="preserve">В случае если в подпункте </w:t>
      </w:r>
      <w:r>
        <w:fldChar w:fldCharType="begin"/>
      </w:r>
      <w:r>
        <w:instrText xml:space="preserve"> REF _Ref478469803 \w \h </w:instrText>
      </w:r>
      <w:r>
        <w:fldChar w:fldCharType="separate"/>
      </w:r>
      <w:r w:rsidR="004C1288">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5"/>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4C1288">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4C1288">
        <w:t xml:space="preserve">Письмо о подаче оферты (форма </w:t>
      </w:r>
      <w:r w:rsidR="004C1288">
        <w:rPr>
          <w:noProof/>
        </w:rPr>
        <w:t>2</w:t>
      </w:r>
      <w:r w:rsidR="004C1288">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4C1288">
        <w:t xml:space="preserve">Техническое предложение (форма </w:t>
      </w:r>
      <w:r w:rsidR="004C1288">
        <w:rPr>
          <w:noProof/>
        </w:rPr>
        <w:t>3</w:t>
      </w:r>
      <w:r w:rsidR="004C1288">
        <w:t>)</w:t>
      </w:r>
      <w:r>
        <w:fldChar w:fldCharType="end"/>
      </w:r>
      <w:r w:rsidRPr="0010025F">
        <w:t xml:space="preserve">, </w:t>
      </w:r>
      <w:r>
        <w:fldChar w:fldCharType="begin"/>
      </w:r>
      <w:r>
        <w:instrText xml:space="preserve"> REF _Ref86826666 \h </w:instrText>
      </w:r>
      <w:r>
        <w:fldChar w:fldCharType="separate"/>
      </w:r>
      <w:r w:rsidR="004C1288">
        <w:rPr>
          <w:color w:val="000000"/>
        </w:rPr>
        <w:t xml:space="preserve">График поставки (форма </w:t>
      </w:r>
      <w:r w:rsidR="004C1288">
        <w:rPr>
          <w:noProof/>
          <w:color w:val="000000"/>
        </w:rPr>
        <w:t>4</w:t>
      </w:r>
      <w:r w:rsidR="004C1288">
        <w:rPr>
          <w:color w:val="000000"/>
        </w:rPr>
        <w:t>)</w:t>
      </w:r>
      <w:r>
        <w:fldChar w:fldCharType="end"/>
      </w:r>
      <w:r w:rsidRPr="0010025F">
        <w:t xml:space="preserve">, </w:t>
      </w:r>
      <w:r>
        <w:fldChar w:fldCharType="begin"/>
      </w:r>
      <w:r>
        <w:instrText xml:space="preserve"> REF _Ref55335818 \h </w:instrText>
      </w:r>
      <w:r>
        <w:fldChar w:fldCharType="separate"/>
      </w:r>
      <w:r w:rsidR="004C1288">
        <w:t xml:space="preserve">Сводная таблица стоимости поставляемой продукции </w:t>
      </w:r>
      <w:r w:rsidR="004C1288">
        <w:br/>
        <w:t xml:space="preserve">(форма </w:t>
      </w:r>
      <w:r w:rsidR="004C1288">
        <w:rPr>
          <w:noProof/>
        </w:rPr>
        <w:t>5</w:t>
      </w:r>
      <w:r w:rsidR="004C1288">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6" w:name="_Ref197148723"/>
      <w:r w:rsidRPr="0010025F">
        <w:t xml:space="preserve">Рассмотрение заявок (пункт </w:t>
      </w:r>
      <w:r>
        <w:fldChar w:fldCharType="begin"/>
      </w:r>
      <w:r>
        <w:instrText xml:space="preserve"> REF _Ref55280453 \w \h </w:instrText>
      </w:r>
      <w:r>
        <w:fldChar w:fldCharType="separate"/>
      </w:r>
      <w:r w:rsidR="004C1288">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4C1288">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6"/>
    </w:p>
    <w:p w14:paraId="32613117" w14:textId="77777777" w:rsidR="00EC5F37" w:rsidRDefault="00EC5F37">
      <w:pPr>
        <w:pStyle w:val="2"/>
      </w:pPr>
      <w:bookmarkStart w:id="167" w:name="_Ref55280443"/>
      <w:bookmarkStart w:id="168" w:name="_Toc55285351"/>
      <w:bookmarkStart w:id="169" w:name="_Toc55305383"/>
      <w:bookmarkStart w:id="170" w:name="_Toc57314654"/>
      <w:bookmarkStart w:id="171" w:name="_Toc69728968"/>
      <w:bookmarkStart w:id="172" w:name="_Toc478560900"/>
      <w:r>
        <w:t xml:space="preserve">Подача </w:t>
      </w:r>
      <w:r w:rsidR="006C0159">
        <w:t xml:space="preserve">заявок </w:t>
      </w:r>
      <w:r>
        <w:t>и их прием</w:t>
      </w:r>
      <w:bookmarkEnd w:id="167"/>
      <w:bookmarkEnd w:id="168"/>
      <w:bookmarkEnd w:id="169"/>
      <w:bookmarkEnd w:id="170"/>
      <w:bookmarkEnd w:id="171"/>
      <w:bookmarkEnd w:id="172"/>
    </w:p>
    <w:p w14:paraId="55A515AC" w14:textId="51CAFE43" w:rsidR="00314E73" w:rsidRPr="00400EC3" w:rsidRDefault="00314E73" w:rsidP="00F308B6">
      <w:pPr>
        <w:pStyle w:val="22"/>
        <w:numPr>
          <w:ilvl w:val="2"/>
          <w:numId w:val="5"/>
        </w:numPr>
        <w:spacing w:before="360"/>
        <w:rPr>
          <w:color w:val="000000"/>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478560901"/>
      <w:bookmarkStart w:id="180"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3"/>
      <w:bookmarkEnd w:id="174"/>
      <w:bookmarkEnd w:id="175"/>
      <w:bookmarkEnd w:id="176"/>
      <w:bookmarkEnd w:id="177"/>
      <w:bookmarkEnd w:id="178"/>
      <w:r w:rsidR="0080605E">
        <w:rPr>
          <w:color w:val="000000"/>
        </w:rPr>
        <w:t>ЭТП</w:t>
      </w:r>
      <w:bookmarkEnd w:id="179"/>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4C1288">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1"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4C1288">
        <w:t>3.2.15</w:t>
      </w:r>
      <w:r w:rsidR="00F81DAF">
        <w:fldChar w:fldCharType="end"/>
      </w:r>
      <w:r w:rsidR="00314E73" w:rsidRPr="001F4B6D">
        <w:t>.</w:t>
      </w:r>
      <w:bookmarkEnd w:id="181"/>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478560902"/>
      <w:bookmarkStart w:id="190" w:name="_Ref197141938"/>
      <w:bookmarkEnd w:id="180"/>
      <w:r w:rsidRPr="00AC6BD2">
        <w:t>Рассмотрение заявок</w:t>
      </w:r>
      <w:bookmarkEnd w:id="182"/>
      <w:bookmarkEnd w:id="183"/>
      <w:bookmarkEnd w:id="184"/>
      <w:bookmarkEnd w:id="185"/>
      <w:bookmarkEnd w:id="186"/>
      <w:bookmarkEnd w:id="187"/>
      <w:bookmarkEnd w:id="188"/>
      <w:bookmarkEnd w:id="189"/>
    </w:p>
    <w:p w14:paraId="30071E0A" w14:textId="77777777" w:rsidR="00E003B7" w:rsidRPr="00AC6BD2" w:rsidRDefault="00E003B7" w:rsidP="00F308B6">
      <w:pPr>
        <w:pStyle w:val="22"/>
        <w:numPr>
          <w:ilvl w:val="2"/>
          <w:numId w:val="5"/>
        </w:numPr>
      </w:pPr>
      <w:bookmarkStart w:id="191" w:name="_Toc440895708"/>
      <w:bookmarkStart w:id="192" w:name="_Toc465077625"/>
      <w:bookmarkStart w:id="193" w:name="_Toc478560903"/>
      <w:r w:rsidRPr="00AC6BD2">
        <w:t>Общие положения</w:t>
      </w:r>
      <w:bookmarkEnd w:id="191"/>
      <w:bookmarkEnd w:id="192"/>
      <w:bookmarkEnd w:id="193"/>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4C1288">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4C1288">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4" w:name="_Ref93089454"/>
      <w:bookmarkStart w:id="195" w:name="_Toc440895709"/>
      <w:bookmarkStart w:id="196" w:name="_Toc465077626"/>
      <w:bookmarkStart w:id="197" w:name="_Toc478560904"/>
      <w:bookmarkStart w:id="198" w:name="_Ref55304418"/>
      <w:r w:rsidRPr="00AC6BD2">
        <w:t>Отборочная стадия</w:t>
      </w:r>
      <w:bookmarkEnd w:id="194"/>
      <w:bookmarkEnd w:id="195"/>
      <w:bookmarkEnd w:id="196"/>
      <w:bookmarkEnd w:id="197"/>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8"/>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9"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4C1288">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4C1288" w:rsidRPr="00AC6BD2">
        <w:t xml:space="preserve">Приложение № 3 – Отборочные критерии оценки заявок Участников </w:t>
      </w:r>
      <w:r w:rsidR="004C1288">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200" w:name="_Ref55307002"/>
      <w:bookmarkStart w:id="201"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4C1288">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2"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2"/>
      <w:r>
        <w:fldChar w:fldCharType="begin"/>
      </w:r>
      <w:r>
        <w:instrText xml:space="preserve"> REF _Ref468982796 \r \h </w:instrText>
      </w:r>
      <w:r w:rsidR="00141A81">
        <w:instrText xml:space="preserve"> \* MERGEFORMAT </w:instrText>
      </w:r>
      <w:r>
        <w:fldChar w:fldCharType="separate"/>
      </w:r>
      <w:r w:rsidR="004C1288">
        <w:t>2.5</w:t>
      </w:r>
      <w:r>
        <w:fldChar w:fldCharType="end"/>
      </w:r>
      <w:r w:rsidR="004C003D" w:rsidRPr="00C36D67">
        <w:t>.</w:t>
      </w:r>
    </w:p>
    <w:p w14:paraId="0B1A6A6E" w14:textId="77777777" w:rsidR="004C003D" w:rsidRDefault="004C003D" w:rsidP="00F308B6">
      <w:pPr>
        <w:pStyle w:val="2"/>
        <w:numPr>
          <w:ilvl w:val="1"/>
          <w:numId w:val="5"/>
        </w:numPr>
        <w:jc w:val="both"/>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478560905"/>
      <w:r>
        <w:t>Порядок применения приоритета</w:t>
      </w:r>
      <w:bookmarkEnd w:id="203"/>
      <w:r>
        <w:t xml:space="preserve"> </w:t>
      </w:r>
      <w:r w:rsidRPr="00126A94">
        <w:t>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4C1288">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4C1288" w:rsidRPr="00CB09A6">
        <w:t xml:space="preserve">Приложение № </w:t>
      </w:r>
      <w:r w:rsidR="004C1288" w:rsidRPr="00027976">
        <w:t>5</w:t>
      </w:r>
      <w:r w:rsidR="004C1288"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4C1288" w:rsidRPr="00CB09A6">
        <w:t xml:space="preserve">Приложение № </w:t>
      </w:r>
      <w:r w:rsidR="004C1288" w:rsidRPr="00027976">
        <w:t>5</w:t>
      </w:r>
      <w:r w:rsidR="004C1288"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4C1288">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6" w:name="_Ref478469873"/>
      <w:bookmarkStart w:id="217" w:name="_Toc478560906"/>
      <w:r w:rsidRPr="000F6F95">
        <w:t xml:space="preserve">Определение Победителя </w:t>
      </w:r>
      <w:r w:rsidR="007B312A" w:rsidRPr="000F6F95">
        <w:t xml:space="preserve">запроса </w:t>
      </w:r>
      <w:bookmarkEnd w:id="190"/>
      <w:r w:rsidR="005B130D" w:rsidRPr="000F6F95">
        <w:t>цен</w:t>
      </w:r>
      <w:bookmarkEnd w:id="216"/>
      <w:bookmarkEnd w:id="217"/>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4C1288">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4C1288">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4C1288">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4C1288">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4C1288">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4C1288">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8" w:name="_Toc197149942"/>
      <w:bookmarkStart w:id="219" w:name="_Toc197150411"/>
      <w:bookmarkStart w:id="220" w:name="_Toc478560907"/>
      <w:bookmarkStart w:id="221" w:name="_Ref55280474"/>
      <w:bookmarkStart w:id="222" w:name="_Toc55285356"/>
      <w:bookmarkStart w:id="223" w:name="_Toc55305388"/>
      <w:bookmarkStart w:id="224" w:name="_Toc57314659"/>
      <w:bookmarkStart w:id="225" w:name="_Toc69728973"/>
      <w:bookmarkEnd w:id="218"/>
      <w:bookmarkEnd w:id="219"/>
      <w:r>
        <w:t>Уведомление Участников запроса цен о результатах запроса цен</w:t>
      </w:r>
      <w:bookmarkEnd w:id="220"/>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6" w:name="_Toc478560908"/>
      <w:r>
        <w:t>Подписание Договора</w:t>
      </w:r>
      <w:bookmarkEnd w:id="221"/>
      <w:bookmarkEnd w:id="222"/>
      <w:bookmarkEnd w:id="223"/>
      <w:bookmarkEnd w:id="224"/>
      <w:bookmarkEnd w:id="225"/>
      <w:bookmarkEnd w:id="226"/>
    </w:p>
    <w:p w14:paraId="2D66292A" w14:textId="77777777" w:rsidR="00EC5F37" w:rsidRDefault="0023320D">
      <w:pPr>
        <w:pStyle w:val="a3"/>
      </w:pPr>
      <w:bookmarkStart w:id="227"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7"/>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4C1288">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4C1288">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8" w:name="_Ref388516845"/>
      <w:bookmarkStart w:id="229" w:name="_Ref388516882"/>
      <w:bookmarkStart w:id="230" w:name="_Toc478560909"/>
      <w:bookmarkStart w:id="231" w:name="_Ref55280368"/>
      <w:bookmarkStart w:id="232" w:name="_Toc55285361"/>
      <w:bookmarkStart w:id="233" w:name="_Toc55305390"/>
      <w:bookmarkStart w:id="234" w:name="_Toc57314671"/>
      <w:bookmarkStart w:id="235" w:name="_Toc69728985"/>
      <w:bookmarkStart w:id="236" w:name="ФОРМЫ"/>
      <w:r>
        <w:lastRenderedPageBreak/>
        <w:t>ОСНОВНЫЕ СВЕДЕНИЯ О ЗАКУПКЕ</w:t>
      </w:r>
      <w:bookmarkEnd w:id="228"/>
      <w:bookmarkEnd w:id="229"/>
      <w:bookmarkEnd w:id="230"/>
    </w:p>
    <w:p w14:paraId="4B25A208" w14:textId="77777777" w:rsidR="002E77E8" w:rsidRDefault="002E77E8" w:rsidP="002E77E8">
      <w:pPr>
        <w:pStyle w:val="2"/>
      </w:pPr>
      <w:bookmarkStart w:id="237" w:name="_Toc478560910"/>
      <w:r>
        <w:t>Статус настоящего раздела</w:t>
      </w:r>
      <w:bookmarkEnd w:id="237"/>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4C1288">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4C1288">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4C1288">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8" w:name="_Toc203081977"/>
      <w:bookmarkStart w:id="239" w:name="_Toc328493354"/>
      <w:bookmarkStart w:id="240" w:name="_Toc334798694"/>
      <w:bookmarkStart w:id="241" w:name="_Toc478560911"/>
      <w:r w:rsidRPr="001D54B3">
        <w:t xml:space="preserve">Информация о проводимом </w:t>
      </w:r>
      <w:bookmarkEnd w:id="238"/>
      <w:bookmarkEnd w:id="239"/>
      <w:bookmarkEnd w:id="240"/>
      <w:r w:rsidR="00C427A0">
        <w:t xml:space="preserve">запросе </w:t>
      </w:r>
      <w:r w:rsidR="00061200">
        <w:t>цен</w:t>
      </w:r>
      <w:bookmarkEnd w:id="241"/>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3A53B2" w:rsidRDefault="001B0C03" w:rsidP="00C427A0">
            <w:pPr>
              <w:pStyle w:val="Tableheader"/>
              <w:rPr>
                <w:rStyle w:val="afb"/>
                <w:b/>
                <w:sz w:val="24"/>
              </w:rPr>
            </w:pPr>
            <w:r w:rsidRPr="003A53B2">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50D2B516" w:rsidR="00547166" w:rsidRPr="003A53B2" w:rsidRDefault="00045F1B" w:rsidP="00A834AE">
            <w:pPr>
              <w:pStyle w:val="Tableheader"/>
              <w:rPr>
                <w:rStyle w:val="afb"/>
                <w:i w:val="0"/>
                <w:snapToGrid w:val="0"/>
                <w:sz w:val="24"/>
                <w:shd w:val="clear" w:color="auto" w:fill="auto"/>
              </w:rPr>
            </w:pPr>
            <w:r w:rsidRPr="003A53B2">
              <w:rPr>
                <w:b w:val="0"/>
                <w:snapToGrid w:val="0"/>
                <w:sz w:val="24"/>
              </w:rPr>
              <w:t xml:space="preserve">Участвовать в </w:t>
            </w:r>
            <w:r w:rsidR="00E857C8" w:rsidRPr="003A53B2">
              <w:rPr>
                <w:b w:val="0"/>
                <w:snapToGrid w:val="0"/>
                <w:sz w:val="24"/>
              </w:rPr>
              <w:t>закупк</w:t>
            </w:r>
            <w:r w:rsidRPr="003A53B2">
              <w:rPr>
                <w:b w:val="0"/>
                <w:snapToGrid w:val="0"/>
                <w:sz w:val="24"/>
              </w:rPr>
              <w:t>е</w:t>
            </w:r>
            <w:r w:rsidR="00E857C8" w:rsidRPr="003A53B2">
              <w:rPr>
                <w:b w:val="0"/>
                <w:snapToGrid w:val="0"/>
                <w:sz w:val="24"/>
              </w:rPr>
              <w:t xml:space="preserve"> могут </w:t>
            </w:r>
            <w:r w:rsidR="00A16560" w:rsidRPr="00BA3F36">
              <w:rPr>
                <w:bCs/>
                <w:color w:val="FF0000"/>
                <w:sz w:val="24"/>
              </w:rPr>
              <w:t>только субъекты малого и среднего предпринимательств.</w:t>
            </w: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2EE878C1" w:rsidR="001B0C03" w:rsidRPr="003A53B2" w:rsidRDefault="001B0C03" w:rsidP="001B0C03">
            <w:pPr>
              <w:tabs>
                <w:tab w:val="left" w:pos="0"/>
              </w:tabs>
              <w:autoSpaceDE w:val="0"/>
              <w:autoSpaceDN w:val="0"/>
              <w:spacing w:before="60" w:after="200" w:line="240" w:lineRule="auto"/>
              <w:ind w:firstLine="0"/>
              <w:jc w:val="left"/>
              <w:rPr>
                <w:bCs/>
                <w:i/>
                <w:sz w:val="24"/>
                <w:szCs w:val="24"/>
              </w:rPr>
            </w:pPr>
            <w:r w:rsidRPr="003A53B2">
              <w:rPr>
                <w:b/>
                <w:sz w:val="24"/>
                <w:szCs w:val="24"/>
              </w:rPr>
              <w:t xml:space="preserve">Право заключения договора </w:t>
            </w:r>
            <w:r w:rsidRPr="003A53B2">
              <w:rPr>
                <w:b/>
                <w:i/>
                <w:snapToGrid/>
                <w:sz w:val="24"/>
                <w:szCs w:val="24"/>
              </w:rPr>
              <w:t>«</w:t>
            </w:r>
            <w:r w:rsidR="00A16560" w:rsidRPr="003A53B2">
              <w:rPr>
                <w:b/>
                <w:i/>
                <w:sz w:val="24"/>
                <w:szCs w:val="24"/>
              </w:rPr>
              <w:t>Приборы электроизмерительные</w:t>
            </w:r>
            <w:r w:rsidRPr="003A53B2">
              <w:rPr>
                <w:b/>
                <w:i/>
                <w:snapToGrid/>
                <w:sz w:val="24"/>
                <w:szCs w:val="24"/>
              </w:rPr>
              <w:t xml:space="preserve"> для  нужд филиала «Амурские ЭС»</w:t>
            </w:r>
            <w:r w:rsidR="009A0C39" w:rsidRPr="003A53B2">
              <w:rPr>
                <w:b/>
                <w:i/>
                <w:snapToGrid/>
                <w:sz w:val="24"/>
                <w:szCs w:val="24"/>
              </w:rPr>
              <w:t>, закупка №</w:t>
            </w:r>
            <w:r w:rsidR="003A53B2" w:rsidRPr="003A53B2">
              <w:rPr>
                <w:b/>
                <w:i/>
                <w:snapToGrid/>
                <w:sz w:val="24"/>
                <w:szCs w:val="24"/>
              </w:rPr>
              <w:t>1067</w:t>
            </w:r>
          </w:p>
          <w:p w14:paraId="0CA94F0F" w14:textId="5D244521" w:rsidR="00823336" w:rsidRPr="003A53B2" w:rsidRDefault="00823336" w:rsidP="00BF1AED">
            <w:pPr>
              <w:spacing w:line="240" w:lineRule="auto"/>
              <w:ind w:firstLine="0"/>
              <w:rPr>
                <w:rStyle w:val="afb"/>
                <w:snapToGrid/>
                <w:sz w:val="24"/>
                <w:szCs w:val="24"/>
              </w:rPr>
            </w:pP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4" w:name="_Ref478469803"/>
          </w:p>
        </w:tc>
        <w:bookmarkEnd w:id="244"/>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3A53B2" w:rsidRDefault="001B0C03" w:rsidP="00D461A9">
            <w:pPr>
              <w:ind w:firstLine="0"/>
              <w:rPr>
                <w:sz w:val="24"/>
                <w:szCs w:val="24"/>
              </w:rPr>
            </w:pPr>
            <w:r w:rsidRPr="003A53B2">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3A53B2" w:rsidRDefault="001B0C03" w:rsidP="00D461A9">
            <w:pPr>
              <w:ind w:firstLine="0"/>
              <w:rPr>
                <w:sz w:val="24"/>
                <w:szCs w:val="24"/>
              </w:rPr>
            </w:pPr>
            <w:r w:rsidRPr="003A53B2">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18AB783" w14:textId="77777777" w:rsidR="00A16560" w:rsidRPr="003A53B2" w:rsidRDefault="00A16560" w:rsidP="00A16560">
            <w:pPr>
              <w:tabs>
                <w:tab w:val="left" w:pos="426"/>
              </w:tabs>
              <w:autoSpaceDE w:val="0"/>
              <w:autoSpaceDN w:val="0"/>
              <w:spacing w:line="240" w:lineRule="auto"/>
              <w:ind w:firstLine="0"/>
              <w:rPr>
                <w:snapToGrid/>
                <w:sz w:val="24"/>
                <w:szCs w:val="24"/>
              </w:rPr>
            </w:pPr>
            <w:r w:rsidRPr="003A53B2">
              <w:rPr>
                <w:snapToGrid/>
                <w:sz w:val="24"/>
                <w:szCs w:val="24"/>
              </w:rPr>
              <w:t xml:space="preserve">-    </w:t>
            </w:r>
            <w:r w:rsidRPr="003A53B2">
              <w:rPr>
                <w:b/>
                <w:snapToGrid/>
                <w:sz w:val="24"/>
                <w:szCs w:val="24"/>
              </w:rPr>
              <w:t>922 916,31</w:t>
            </w:r>
            <w:r w:rsidRPr="003A53B2">
              <w:rPr>
                <w:snapToGrid/>
                <w:sz w:val="24"/>
                <w:szCs w:val="24"/>
              </w:rPr>
              <w:t xml:space="preserve"> руб. без учета НДС;  </w:t>
            </w:r>
          </w:p>
          <w:p w14:paraId="0E15B9BA" w14:textId="3D81A919" w:rsidR="001B0C03" w:rsidRPr="003A53B2" w:rsidRDefault="00A16560" w:rsidP="001B0C03">
            <w:pPr>
              <w:tabs>
                <w:tab w:val="left" w:pos="426"/>
              </w:tabs>
              <w:autoSpaceDE w:val="0"/>
              <w:autoSpaceDN w:val="0"/>
              <w:spacing w:line="240" w:lineRule="auto"/>
              <w:ind w:firstLine="0"/>
              <w:rPr>
                <w:snapToGrid/>
                <w:sz w:val="24"/>
                <w:szCs w:val="24"/>
              </w:rPr>
            </w:pPr>
            <w:r w:rsidRPr="003A53B2">
              <w:rPr>
                <w:snapToGrid/>
                <w:sz w:val="24"/>
                <w:szCs w:val="24"/>
              </w:rPr>
              <w:t xml:space="preserve">- </w:t>
            </w:r>
            <w:r w:rsidRPr="003A53B2">
              <w:rPr>
                <w:b/>
                <w:snapToGrid/>
                <w:sz w:val="24"/>
                <w:szCs w:val="24"/>
              </w:rPr>
              <w:t>1 089 041,25</w:t>
            </w:r>
            <w:r w:rsidRPr="003A53B2">
              <w:rPr>
                <w:snapToGrid/>
                <w:sz w:val="24"/>
                <w:szCs w:val="24"/>
              </w:rPr>
              <w:t xml:space="preserve"> руб. с учетом НДС.</w:t>
            </w:r>
          </w:p>
          <w:p w14:paraId="408C4A6E" w14:textId="4467DA18" w:rsidR="00285128" w:rsidRPr="003A53B2" w:rsidRDefault="00285128" w:rsidP="00285128">
            <w:pPr>
              <w:spacing w:line="240" w:lineRule="auto"/>
              <w:ind w:firstLine="0"/>
              <w:rPr>
                <w:sz w:val="24"/>
                <w:szCs w:val="24"/>
              </w:rPr>
            </w:pPr>
            <w:r w:rsidRPr="003A53B2">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3A53B2" w:rsidRDefault="00510084" w:rsidP="00510084">
            <w:pPr>
              <w:spacing w:line="240" w:lineRule="auto"/>
              <w:ind w:firstLine="0"/>
              <w:rPr>
                <w:rStyle w:val="afb"/>
                <w:snapToGrid/>
                <w:sz w:val="24"/>
                <w:szCs w:val="24"/>
              </w:rPr>
            </w:pPr>
            <w:r w:rsidRPr="003A53B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A53B2">
              <w:rPr>
                <w:sz w:val="24"/>
                <w:szCs w:val="24"/>
              </w:rPr>
              <w:fldChar w:fldCharType="begin"/>
            </w:r>
            <w:r w:rsidRPr="003A53B2">
              <w:rPr>
                <w:sz w:val="24"/>
                <w:szCs w:val="24"/>
              </w:rPr>
              <w:instrText xml:space="preserve"> REF _Ref468792734 \r \h </w:instrText>
            </w:r>
            <w:r w:rsidR="003A53B2">
              <w:rPr>
                <w:sz w:val="24"/>
                <w:szCs w:val="24"/>
              </w:rPr>
              <w:instrText xml:space="preserve"> \* MERGEFORMAT </w:instrText>
            </w:r>
            <w:r w:rsidRPr="003A53B2">
              <w:rPr>
                <w:sz w:val="24"/>
                <w:szCs w:val="24"/>
              </w:rPr>
            </w:r>
            <w:r w:rsidRPr="003A53B2">
              <w:rPr>
                <w:sz w:val="24"/>
                <w:szCs w:val="24"/>
              </w:rPr>
              <w:fldChar w:fldCharType="separate"/>
            </w:r>
            <w:r w:rsidR="004C1288">
              <w:rPr>
                <w:sz w:val="24"/>
                <w:szCs w:val="24"/>
              </w:rPr>
              <w:t>9</w:t>
            </w:r>
            <w:r w:rsidRPr="003A53B2">
              <w:rPr>
                <w:sz w:val="24"/>
                <w:szCs w:val="24"/>
              </w:rPr>
              <w:fldChar w:fldCharType="end"/>
            </w:r>
            <w:r w:rsidRPr="003A53B2">
              <w:rPr>
                <w:sz w:val="24"/>
                <w:szCs w:val="24"/>
              </w:rPr>
              <w:t xml:space="preserve"> (</w:t>
            </w:r>
            <w:r w:rsidRPr="003A53B2">
              <w:rPr>
                <w:sz w:val="24"/>
                <w:szCs w:val="24"/>
              </w:rPr>
              <w:fldChar w:fldCharType="begin"/>
            </w:r>
            <w:r w:rsidRPr="003A53B2">
              <w:rPr>
                <w:sz w:val="24"/>
                <w:szCs w:val="24"/>
              </w:rPr>
              <w:instrText xml:space="preserve"> REF _Ref468792734 \h </w:instrText>
            </w:r>
            <w:r w:rsidR="003A53B2">
              <w:rPr>
                <w:sz w:val="24"/>
                <w:szCs w:val="24"/>
              </w:rPr>
              <w:instrText xml:space="preserve"> \* MERGEFORMAT </w:instrText>
            </w:r>
            <w:r w:rsidRPr="003A53B2">
              <w:rPr>
                <w:sz w:val="24"/>
                <w:szCs w:val="24"/>
              </w:rPr>
            </w:r>
            <w:r w:rsidRPr="003A53B2">
              <w:rPr>
                <w:sz w:val="24"/>
                <w:szCs w:val="24"/>
              </w:rPr>
              <w:fldChar w:fldCharType="separate"/>
            </w:r>
            <w:r w:rsidR="004C1288" w:rsidRPr="004C1288">
              <w:rPr>
                <w:sz w:val="24"/>
                <w:szCs w:val="24"/>
              </w:rPr>
              <w:t>Приложение № 5 – Сведения о начальной (максимальной) цене единицы товара, работы, услуги</w:t>
            </w:r>
            <w:r w:rsidRPr="003A53B2">
              <w:rPr>
                <w:sz w:val="24"/>
                <w:szCs w:val="24"/>
              </w:rPr>
              <w:fldChar w:fldCharType="end"/>
            </w:r>
            <w:r w:rsidRPr="003A53B2">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 xml:space="preserve">Наименование Организатора (контактная </w:t>
            </w:r>
            <w:r w:rsidRPr="003A53B2">
              <w:rPr>
                <w:sz w:val="24"/>
              </w:rPr>
              <w:lastRenderedPageBreak/>
              <w:t>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lastRenderedPageBreak/>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lastRenderedPageBreak/>
              <w:t>675000, РФ, Амурская область, г. Благовещенск, ул. 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279AE3C2" w:rsidR="00DE574F" w:rsidRPr="003A53B2" w:rsidRDefault="003A53B2" w:rsidP="00D461A9">
            <w:pPr>
              <w:ind w:firstLine="0"/>
              <w:rPr>
                <w:sz w:val="24"/>
                <w:szCs w:val="24"/>
              </w:rPr>
            </w:pPr>
            <w:r w:rsidRPr="003A53B2">
              <w:rPr>
                <w:sz w:val="24"/>
                <w:szCs w:val="24"/>
              </w:rPr>
              <w:t>26</w:t>
            </w:r>
            <w:r w:rsidR="00644F86" w:rsidRPr="003A53B2">
              <w:rPr>
                <w:sz w:val="24"/>
                <w:szCs w:val="24"/>
              </w:rPr>
              <w:t xml:space="preserve"> октября 2017г.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4C1288">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7D7B7B0A" w:rsidR="00644F86" w:rsidRPr="003A53B2" w:rsidRDefault="00644F86" w:rsidP="003A53B2">
            <w:pPr>
              <w:pStyle w:val="Tabletext"/>
              <w:rPr>
                <w:rStyle w:val="afb"/>
                <w:snapToGrid w:val="0"/>
                <w:sz w:val="24"/>
              </w:rPr>
            </w:pPr>
            <w:r w:rsidRPr="003A53B2">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3A53B2">
              <w:rPr>
                <w:snapToGrid w:val="0"/>
                <w:sz w:val="24"/>
              </w:rPr>
              <w:t xml:space="preserve">675000, Благовещенск, ул. Шевченко, 28, каб. </w:t>
            </w:r>
            <w:r w:rsidR="003A53B2" w:rsidRPr="003A53B2">
              <w:rPr>
                <w:snapToGrid w:val="0"/>
                <w:sz w:val="24"/>
              </w:rPr>
              <w:t>231</w:t>
            </w:r>
            <w:r w:rsidRPr="003A53B2">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1F88A70A" w:rsidR="00644F86" w:rsidRPr="003A53B2" w:rsidRDefault="00644F86" w:rsidP="003A53B2">
            <w:pPr>
              <w:pStyle w:val="Tabletext"/>
              <w:rPr>
                <w:rStyle w:val="afb"/>
                <w:snapToGrid w:val="0"/>
                <w:sz w:val="24"/>
              </w:rPr>
            </w:pPr>
            <w:r w:rsidRPr="003A53B2">
              <w:rPr>
                <w:b/>
                <w:i/>
                <w:snapToGrid w:val="0"/>
                <w:sz w:val="24"/>
              </w:rPr>
              <w:t>15:00 часов</w:t>
            </w:r>
            <w:r w:rsidRPr="003A53B2">
              <w:rPr>
                <w:snapToGrid w:val="0"/>
                <w:sz w:val="24"/>
              </w:rPr>
              <w:t xml:space="preserve"> местного (</w:t>
            </w:r>
            <w:r w:rsidR="003A53B2" w:rsidRPr="003A53B2">
              <w:rPr>
                <w:snapToGrid w:val="0"/>
                <w:sz w:val="24"/>
              </w:rPr>
              <w:t>Амурского</w:t>
            </w:r>
            <w:r w:rsidRPr="003A53B2">
              <w:rPr>
                <w:snapToGrid w:val="0"/>
                <w:sz w:val="24"/>
              </w:rPr>
              <w:t xml:space="preserve">) времени </w:t>
            </w:r>
            <w:r w:rsidRPr="003A53B2">
              <w:rPr>
                <w:b/>
                <w:i/>
                <w:snapToGrid w:val="0"/>
                <w:sz w:val="24"/>
              </w:rPr>
              <w:t>(09</w:t>
            </w:r>
            <w:r w:rsidRPr="003A53B2">
              <w:rPr>
                <w:b/>
                <w:i/>
                <w:snapToGrid w:val="0"/>
                <w:vanish/>
                <w:sz w:val="24"/>
              </w:rPr>
              <w:t>емьсот пятьдесят пять тысяч четырестадвести</w:t>
            </w:r>
            <w:r w:rsidRPr="003A53B2">
              <w:rPr>
                <w:b/>
                <w:i/>
                <w:snapToGrid w:val="0"/>
                <w:sz w:val="24"/>
              </w:rPr>
              <w:t>:00 часа</w:t>
            </w:r>
            <w:r w:rsidRPr="003A53B2">
              <w:rPr>
                <w:snapToGrid w:val="0"/>
                <w:sz w:val="24"/>
              </w:rPr>
              <w:t xml:space="preserve"> Московского времени) </w:t>
            </w:r>
            <w:r w:rsidRPr="003A53B2">
              <w:rPr>
                <w:b/>
                <w:i/>
                <w:snapToGrid w:val="0"/>
                <w:sz w:val="24"/>
              </w:rPr>
              <w:t>0</w:t>
            </w:r>
            <w:r w:rsidR="003A53B2" w:rsidRPr="003A53B2">
              <w:rPr>
                <w:b/>
                <w:i/>
                <w:snapToGrid w:val="0"/>
                <w:sz w:val="24"/>
              </w:rPr>
              <w:t>8</w:t>
            </w:r>
            <w:r w:rsidRPr="003A53B2">
              <w:rPr>
                <w:b/>
                <w:i/>
                <w:snapToGrid w:val="0"/>
                <w:sz w:val="24"/>
              </w:rPr>
              <w:t>.11.2017 года</w:t>
            </w:r>
            <w:r w:rsidRPr="003A53B2">
              <w:rPr>
                <w:snapToGrid w:val="0"/>
                <w:sz w:val="24"/>
              </w:rPr>
              <w:t xml:space="preserve">. По адресу - </w:t>
            </w:r>
            <w:hyperlink r:id="rId15" w:history="1">
              <w:r w:rsidRPr="003A53B2">
                <w:rPr>
                  <w:snapToGrid w:val="0"/>
                  <w:color w:val="0000FF"/>
                  <w:sz w:val="24"/>
                  <w:u w:val="single"/>
                </w:rPr>
                <w:t>https://rushydro.roseltorg.ru</w:t>
              </w:r>
            </w:hyperlink>
            <w:r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601FBCD0" w:rsidR="00644F86" w:rsidRPr="003A53B2" w:rsidRDefault="00644F86" w:rsidP="00972CD1">
            <w:pPr>
              <w:spacing w:line="240" w:lineRule="auto"/>
              <w:ind w:firstLine="0"/>
              <w:rPr>
                <w:sz w:val="24"/>
                <w:szCs w:val="24"/>
              </w:rPr>
            </w:pPr>
            <w:r w:rsidRPr="003A53B2">
              <w:rPr>
                <w:sz w:val="24"/>
                <w:szCs w:val="24"/>
              </w:rPr>
              <w:t>2</w:t>
            </w:r>
            <w:r w:rsidR="003A53B2" w:rsidRPr="003A53B2">
              <w:rPr>
                <w:sz w:val="24"/>
                <w:szCs w:val="24"/>
              </w:rPr>
              <w:t>6</w:t>
            </w:r>
            <w:r w:rsidRPr="003A53B2">
              <w:rPr>
                <w:sz w:val="24"/>
                <w:szCs w:val="24"/>
              </w:rPr>
              <w:t xml:space="preserve"> октября 2017г.</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30E7478D" w:rsidR="007F6ED5" w:rsidRPr="003A53B2" w:rsidRDefault="007F6ED5" w:rsidP="003A53B2">
            <w:pPr>
              <w:ind w:firstLine="0"/>
              <w:rPr>
                <w:sz w:val="24"/>
                <w:szCs w:val="24"/>
              </w:rPr>
            </w:pPr>
            <w:r w:rsidRPr="003A53B2">
              <w:rPr>
                <w:sz w:val="24"/>
                <w:szCs w:val="24"/>
              </w:rPr>
              <w:t>0</w:t>
            </w:r>
            <w:r w:rsidR="003A53B2" w:rsidRPr="003A53B2">
              <w:rPr>
                <w:sz w:val="24"/>
                <w:szCs w:val="24"/>
              </w:rPr>
              <w:t>8</w:t>
            </w:r>
            <w:r w:rsidRPr="003A53B2">
              <w:rPr>
                <w:sz w:val="24"/>
                <w:szCs w:val="24"/>
              </w:rPr>
              <w:t xml:space="preserve"> ноября 2017г.</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4AF9D77B" w:rsidR="007F6ED5" w:rsidRPr="003A53B2" w:rsidRDefault="007F6ED5" w:rsidP="003A53B2">
            <w:pPr>
              <w:spacing w:line="240" w:lineRule="auto"/>
              <w:ind w:firstLine="0"/>
              <w:rPr>
                <w:sz w:val="24"/>
                <w:szCs w:val="24"/>
              </w:rPr>
            </w:pPr>
            <w:r w:rsidRPr="003A53B2">
              <w:rPr>
                <w:b/>
                <w:i/>
                <w:sz w:val="24"/>
                <w:szCs w:val="24"/>
              </w:rPr>
              <w:t>15:00 часов</w:t>
            </w:r>
            <w:r w:rsidRPr="003A53B2">
              <w:rPr>
                <w:sz w:val="24"/>
                <w:szCs w:val="24"/>
              </w:rPr>
              <w:t xml:space="preserve"> местного (Амурского) времени </w:t>
            </w:r>
            <w:r w:rsidRPr="003A53B2">
              <w:rPr>
                <w:b/>
                <w:i/>
                <w:sz w:val="24"/>
                <w:szCs w:val="24"/>
              </w:rPr>
              <w:t>(09</w:t>
            </w:r>
            <w:r w:rsidRPr="003A53B2">
              <w:rPr>
                <w:b/>
                <w:i/>
                <w:vanish/>
                <w:sz w:val="24"/>
                <w:szCs w:val="24"/>
              </w:rPr>
              <w:t>емьсот пятьдесят пять тысяч четырестадвести</w:t>
            </w:r>
            <w:r w:rsidRPr="003A53B2">
              <w:rPr>
                <w:b/>
                <w:i/>
                <w:sz w:val="24"/>
                <w:szCs w:val="24"/>
              </w:rPr>
              <w:t>:00 часа</w:t>
            </w:r>
            <w:r w:rsidRPr="003A53B2">
              <w:rPr>
                <w:sz w:val="24"/>
                <w:szCs w:val="24"/>
              </w:rPr>
              <w:t xml:space="preserve"> Московского времени) </w:t>
            </w:r>
            <w:r w:rsidRPr="003A53B2">
              <w:rPr>
                <w:b/>
                <w:i/>
                <w:sz w:val="24"/>
                <w:szCs w:val="24"/>
              </w:rPr>
              <w:t>0</w:t>
            </w:r>
            <w:r w:rsidR="003A53B2" w:rsidRPr="003A53B2">
              <w:rPr>
                <w:b/>
                <w:i/>
                <w:sz w:val="24"/>
                <w:szCs w:val="24"/>
              </w:rPr>
              <w:t>9</w:t>
            </w:r>
            <w:r w:rsidRPr="003A53B2">
              <w:rPr>
                <w:b/>
                <w:i/>
                <w:sz w:val="24"/>
                <w:szCs w:val="24"/>
              </w:rPr>
              <w:t>.11.2017 года</w:t>
            </w:r>
            <w:r w:rsidRPr="003A53B2">
              <w:rPr>
                <w:sz w:val="24"/>
                <w:szCs w:val="24"/>
              </w:rPr>
              <w:t xml:space="preserve">. По адресу - </w:t>
            </w:r>
            <w:hyperlink r:id="rId16" w:history="1">
              <w:r w:rsidRPr="003A53B2">
                <w:rPr>
                  <w:color w:val="0000FF"/>
                  <w:sz w:val="24"/>
                  <w:szCs w:val="24"/>
                  <w:u w:val="single"/>
                </w:rPr>
                <w:t>https://rushydro.roseltorg.ru</w:t>
              </w:r>
            </w:hyperlink>
            <w:r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538BEEF0" w:rsidR="00644F86" w:rsidRPr="003A53B2" w:rsidRDefault="007F6ED5" w:rsidP="003A53B2">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C031D6" w:rsidRPr="003A53B2">
              <w:rPr>
                <w:b/>
                <w:i/>
                <w:snapToGrid w:val="0"/>
                <w:sz w:val="24"/>
              </w:rPr>
              <w:t>0</w:t>
            </w:r>
            <w:r w:rsidR="003A53B2" w:rsidRPr="003A53B2">
              <w:rPr>
                <w:b/>
                <w:i/>
                <w:snapToGrid w:val="0"/>
                <w:sz w:val="24"/>
              </w:rPr>
              <w:t>4</w:t>
            </w:r>
            <w:r w:rsidRPr="003A53B2">
              <w:rPr>
                <w:b/>
                <w:i/>
                <w:snapToGrid w:val="0"/>
                <w:sz w:val="24"/>
              </w:rPr>
              <w:t xml:space="preserve"> декабря  2017 г</w:t>
            </w:r>
            <w:r w:rsidRPr="003A53B2">
              <w:rPr>
                <w:bCs/>
                <w:sz w:val="24"/>
              </w:rPr>
              <w:t xml:space="preserve"> по адресу </w:t>
            </w:r>
            <w:r w:rsidRPr="003A53B2">
              <w:rPr>
                <w:sz w:val="24"/>
              </w:rPr>
              <w:t xml:space="preserve">675000, Благовещенск, ул. Шевченко, 28, каб. </w:t>
            </w:r>
            <w:r w:rsidR="00C031D6" w:rsidRPr="003A53B2">
              <w:rPr>
                <w:sz w:val="24"/>
              </w:rPr>
              <w:t>244</w:t>
            </w:r>
            <w:r w:rsidRPr="003A53B2">
              <w:rPr>
                <w:snapToGrid w:val="0"/>
                <w:sz w:val="24"/>
              </w:rPr>
              <w:t>. Организатор 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7" w:name="_Ref384631716"/>
      <w:bookmarkStart w:id="258" w:name="_Toc478560912"/>
      <w:r>
        <w:lastRenderedPageBreak/>
        <w:t>Образцы основных форм документов, включаемых в </w:t>
      </w:r>
      <w:bookmarkEnd w:id="231"/>
      <w:bookmarkEnd w:id="232"/>
      <w:bookmarkEnd w:id="233"/>
      <w:bookmarkEnd w:id="234"/>
      <w:bookmarkEnd w:id="235"/>
      <w:bookmarkEnd w:id="257"/>
      <w:r w:rsidR="00BE77C8">
        <w:t>заявку</w:t>
      </w:r>
      <w:bookmarkEnd w:id="258"/>
    </w:p>
    <w:p w14:paraId="6C095B97" w14:textId="7BE04CC9" w:rsidR="00BE77C8" w:rsidRPr="001169DB" w:rsidRDefault="00BE77C8" w:rsidP="009B0D51">
      <w:pPr>
        <w:pStyle w:val="2"/>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fldSimple w:instr=" SEQ форма \* ARABIC ">
        <w:r w:rsidR="004C1288">
          <w:rPr>
            <w:noProof/>
          </w:rPr>
          <w:t>1</w:t>
        </w:r>
      </w:fldSimple>
      <w:r w:rsidRPr="001169DB">
        <w:t>)</w:t>
      </w:r>
      <w:bookmarkEnd w:id="259"/>
      <w:bookmarkEnd w:id="260"/>
      <w:bookmarkEnd w:id="261"/>
      <w:bookmarkEnd w:id="262"/>
    </w:p>
    <w:p w14:paraId="3E0B9C47" w14:textId="77777777" w:rsidR="00BE77C8" w:rsidRPr="001169DB" w:rsidRDefault="00BE77C8" w:rsidP="009B0D51">
      <w:pPr>
        <w:pStyle w:val="22"/>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4C1288">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4C1288">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9" w:name="_Ref55336310"/>
      <w:bookmarkStart w:id="270" w:name="_Toc57314672"/>
      <w:bookmarkStart w:id="271" w:name="_Toc69728986"/>
      <w:bookmarkStart w:id="272" w:name="_Toc478560916"/>
      <w:bookmarkEnd w:id="236"/>
      <w:r>
        <w:lastRenderedPageBreak/>
        <w:t xml:space="preserve">Письмо о подаче оферты </w:t>
      </w:r>
      <w:bookmarkStart w:id="273" w:name="_Ref22846535"/>
      <w:r>
        <w:t>(</w:t>
      </w:r>
      <w:bookmarkEnd w:id="273"/>
      <w:r>
        <w:t xml:space="preserve">форма </w:t>
      </w:r>
      <w:fldSimple w:instr=" SEQ форма \* ARABIC ">
        <w:r w:rsidR="004C1288">
          <w:rPr>
            <w:noProof/>
          </w:rPr>
          <w:t>2</w:t>
        </w:r>
      </w:fldSimple>
      <w:r>
        <w:t>)</w:t>
      </w:r>
      <w:bookmarkEnd w:id="269"/>
      <w:bookmarkEnd w:id="270"/>
      <w:bookmarkEnd w:id="271"/>
      <w:bookmarkEnd w:id="272"/>
    </w:p>
    <w:p w14:paraId="339EB988" w14:textId="77777777" w:rsidR="00EC5F37" w:rsidRDefault="00EC5F37">
      <w:pPr>
        <w:pStyle w:val="22"/>
      </w:pPr>
      <w:bookmarkStart w:id="274" w:name="_Toc478560917"/>
      <w:r>
        <w:t>Форма письма о подаче оферты</w:t>
      </w:r>
      <w:bookmarkEnd w:id="274"/>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r w:rsidR="00EC5F37" w:rsidRPr="00B73757">
        <w:t>имеет правовой статус оферты и действует до «____»_______________________года.</w:t>
      </w:r>
      <w:bookmarkStart w:id="275" w:name="_Hlt440565644"/>
      <w:bookmarkEnd w:id="275"/>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4C1288">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6"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7" w:name="_Toc478560918"/>
      <w:r>
        <w:lastRenderedPageBreak/>
        <w:t>Инструкции по заполнению</w:t>
      </w:r>
      <w:bookmarkEnd w:id="277"/>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4C1288">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4C1288">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4C1288">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4C1288">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fldSimple w:instr=" SEQ форма \* ARABIC ">
        <w:r w:rsidR="004C1288">
          <w:rPr>
            <w:noProof/>
          </w:rPr>
          <w:t>3</w:t>
        </w:r>
      </w:fldSimple>
      <w:r>
        <w:t>)</w:t>
      </w:r>
      <w:bookmarkEnd w:id="278"/>
      <w:bookmarkEnd w:id="279"/>
      <w:bookmarkEnd w:id="280"/>
      <w:bookmarkEnd w:id="281"/>
      <w:bookmarkEnd w:id="282"/>
    </w:p>
    <w:p w14:paraId="6B4325C9" w14:textId="77777777" w:rsidR="00EC5F37" w:rsidRDefault="00EC5F37">
      <w:pPr>
        <w:pStyle w:val="22"/>
      </w:pPr>
      <w:bookmarkStart w:id="283" w:name="_Toc478560920"/>
      <w:r>
        <w:t>Форма Технического предложения</w:t>
      </w:r>
      <w:bookmarkEnd w:id="283"/>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4C1288">
          <w:rPr>
            <w:noProof/>
          </w:rPr>
          <w:t>1</w:t>
        </w:r>
      </w:fldSimple>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4C1288">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50F3942A" w14:textId="77777777" w:rsidR="00C031D6" w:rsidRPr="00C031D6" w:rsidRDefault="00C031D6" w:rsidP="00C031D6">
      <w:pPr>
        <w:spacing w:line="240" w:lineRule="auto"/>
        <w:ind w:firstLine="0"/>
        <w:rPr>
          <w:b/>
        </w:rPr>
      </w:pPr>
      <w:r w:rsidRPr="00C031D6">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C031D6"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 xml:space="preserve">Предложение Участника </w:t>
            </w:r>
          </w:p>
        </w:tc>
      </w:tr>
      <w:tr w:rsidR="00C031D6" w:rsidRPr="00C031D6"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C031D6" w:rsidRDefault="00C031D6" w:rsidP="00C031D6">
            <w:pPr>
              <w:keepNext/>
              <w:snapToGrid w:val="0"/>
              <w:spacing w:before="40" w:after="40" w:line="240" w:lineRule="auto"/>
              <w:ind w:left="57" w:right="57" w:firstLine="0"/>
              <w:jc w:val="center"/>
              <w:rPr>
                <w:sz w:val="24"/>
                <w:szCs w:val="24"/>
              </w:rPr>
            </w:pPr>
          </w:p>
        </w:tc>
      </w:tr>
      <w:tr w:rsidR="00C031D6" w:rsidRPr="00C031D6"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37D90162" w:rsidR="00C031D6" w:rsidRPr="00C031D6" w:rsidRDefault="00C031D6" w:rsidP="003A53B2">
            <w:pPr>
              <w:keepNext/>
              <w:snapToGrid w:val="0"/>
              <w:spacing w:before="40" w:after="40" w:line="240" w:lineRule="auto"/>
              <w:ind w:left="57" w:right="57" w:firstLine="0"/>
              <w:jc w:val="left"/>
              <w:rPr>
                <w:sz w:val="24"/>
                <w:szCs w:val="24"/>
              </w:rPr>
            </w:pPr>
            <w:r w:rsidRPr="00C031D6">
              <w:rPr>
                <w:sz w:val="24"/>
                <w:szCs w:val="24"/>
              </w:rPr>
              <w:t xml:space="preserve">Гарантийный срок на </w:t>
            </w:r>
            <w:r w:rsidR="003A53B2">
              <w:rPr>
                <w:sz w:val="24"/>
                <w:szCs w:val="24"/>
              </w:rPr>
              <w:t>продукцию</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C031D6" w:rsidRDefault="00C031D6" w:rsidP="00C031D6">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C031D6" w:rsidRDefault="00C031D6" w:rsidP="00C031D6">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C031D6" w:rsidRDefault="00C031D6" w:rsidP="00C031D6">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4" w:name="_Toc478560921"/>
      <w:r>
        <w:lastRenderedPageBreak/>
        <w:t>Инструкции по заполнению</w:t>
      </w:r>
      <w:bookmarkEnd w:id="284"/>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4C1288">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4C1288">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4C1288">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pPr>
        <w:pStyle w:val="22"/>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4C1288">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4C1288">
          <w:rPr>
            <w:noProof/>
          </w:rPr>
          <w:t>5</w:t>
        </w:r>
      </w:fldSimple>
      <w:r>
        <w:t>)</w:t>
      </w:r>
      <w:bookmarkEnd w:id="292"/>
      <w:bookmarkEnd w:id="293"/>
      <w:bookmarkEnd w:id="294"/>
      <w:bookmarkEnd w:id="295"/>
      <w:bookmarkEnd w:id="296"/>
    </w:p>
    <w:p w14:paraId="41F5B9F7" w14:textId="77777777" w:rsidR="00EC5F37" w:rsidRDefault="00EC5F37">
      <w:pPr>
        <w:pStyle w:val="22"/>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fldSimple w:instr=" SEQ Приложение \* ARABIC ">
        <w:r w:rsidR="004C1288">
          <w:rPr>
            <w:noProof/>
          </w:rPr>
          <w:t>3</w:t>
        </w:r>
      </w:fldSimple>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229984D6" w:rsidR="00EC5F37" w:rsidRPr="00002F07" w:rsidRDefault="00653606" w:rsidP="00002F07">
      <w:pPr>
        <w:ind w:firstLine="0"/>
      </w:pPr>
      <w:r w:rsidRPr="00002F07">
        <w:t xml:space="preserve">Здесь </w:t>
      </w:r>
      <w:r w:rsidR="00C928F5" w:rsidRPr="00002F07">
        <w:t>Участник в обязательном порядке приводит</w:t>
      </w:r>
      <w:r w:rsidRPr="00002F07">
        <w:t xml:space="preserve"> сводн</w:t>
      </w:r>
      <w:r w:rsidR="00C928F5" w:rsidRPr="00002F07">
        <w:t>ую</w:t>
      </w:r>
      <w:r w:rsidRPr="00002F07">
        <w:t xml:space="preserve"> таблиц</w:t>
      </w:r>
      <w:r w:rsidR="00C928F5" w:rsidRPr="00002F07">
        <w:t xml:space="preserve">у </w:t>
      </w:r>
      <w:r w:rsidRPr="00002F07">
        <w:t xml:space="preserve">стоимости </w:t>
      </w:r>
      <w:r w:rsidR="00063181" w:rsidRPr="00002F07">
        <w:t>поставляемой продукции</w:t>
      </w:r>
      <w:r w:rsidR="002F459B" w:rsidRPr="00002F07">
        <w:t xml:space="preserve"> с приложениями</w:t>
      </w:r>
      <w:r w:rsidRPr="00002F07">
        <w:t xml:space="preserve">, </w:t>
      </w:r>
      <w:r w:rsidR="00C928F5" w:rsidRPr="00002F07">
        <w:t xml:space="preserve">в соответствии с требованиями раздела </w:t>
      </w:r>
      <w:r w:rsidR="002F459B" w:rsidRPr="00002F07">
        <w:t xml:space="preserve">Технических требований </w:t>
      </w:r>
      <w:r w:rsidR="00C928F5" w:rsidRPr="00002F07">
        <w:t>«Требования к документации по ценообразованию»</w:t>
      </w:r>
      <w:r w:rsidRPr="00002F07">
        <w:t xml:space="preserve"> </w:t>
      </w:r>
    </w:p>
    <w:p w14:paraId="038A7D88" w14:textId="7689D649" w:rsidR="00510084" w:rsidRDefault="00510084" w:rsidP="00002F07">
      <w:pPr>
        <w:ind w:firstLine="0"/>
      </w:pPr>
      <w:r w:rsidRPr="00002F07">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002F07">
        <w:t xml:space="preserve"> в соответствии со структурой НМЦ (</w:t>
      </w:r>
      <w:r w:rsidR="00306468" w:rsidRPr="00002F07">
        <w:fldChar w:fldCharType="begin"/>
      </w:r>
      <w:r w:rsidR="00306468" w:rsidRPr="00002F07">
        <w:instrText xml:space="preserve"> REF _Ref468792734 \h  \* MERGEFORMAT </w:instrText>
      </w:r>
      <w:r w:rsidR="00306468" w:rsidRPr="00002F07">
        <w:fldChar w:fldCharType="separate"/>
      </w:r>
      <w:r w:rsidR="004C1288" w:rsidRPr="00CB09A6">
        <w:t xml:space="preserve">Приложение № </w:t>
      </w:r>
      <w:r w:rsidR="004C1288" w:rsidRPr="00027976">
        <w:t>5</w:t>
      </w:r>
      <w:r w:rsidR="004C1288" w:rsidRPr="00CB09A6">
        <w:t xml:space="preserve"> – Сведения о начальной (максимальной) цене единицы товара, работы, услуги</w:t>
      </w:r>
      <w:r w:rsidR="00306468" w:rsidRPr="00002F07">
        <w:fldChar w:fldCharType="end"/>
      </w:r>
      <w:r w:rsidR="00306468" w:rsidRPr="00002F07">
        <w:t>)</w:t>
      </w:r>
    </w:p>
    <w:p w14:paraId="5EC27FEA" w14:textId="7DB8A0F4" w:rsidR="00EF4927" w:rsidRPr="00EF4927" w:rsidRDefault="00EF4927" w:rsidP="00EF4927">
      <w:pPr>
        <w:ind w:firstLine="0"/>
      </w:pPr>
      <w:r w:rsidRPr="00EF4927">
        <w:fldChar w:fldCharType="begin"/>
      </w:r>
      <w:r w:rsidRPr="00EF4927">
        <w:instrText xml:space="preserve"> REF _Ref468792734 \h  \* MERGEFORMAT </w:instrText>
      </w:r>
      <w:r w:rsidRPr="00EF4927">
        <w:fldChar w:fldCharType="separate"/>
      </w:r>
      <w:r w:rsidR="004C1288" w:rsidRPr="00CB09A6">
        <w:t xml:space="preserve">Приложение № </w:t>
      </w:r>
      <w:r w:rsidR="004C1288" w:rsidRPr="00027976">
        <w:t>5</w:t>
      </w:r>
      <w:r w:rsidR="004C1288" w:rsidRPr="00CB09A6">
        <w:t xml:space="preserve"> – Сведения о начальной (максимальной) цене единицы товара, работы, услуги</w:t>
      </w:r>
      <w:r w:rsidRPr="00EF4927">
        <w:fldChar w:fldCharType="end"/>
      </w:r>
    </w:p>
    <w:p w14:paraId="3D84AAB7" w14:textId="5989E25E" w:rsidR="00EF4927" w:rsidRDefault="004C1288" w:rsidP="00002F07">
      <w:pPr>
        <w:ind w:firstLine="0"/>
      </w:pPr>
      <w:r>
        <w:pict w14:anchorId="657FAE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0pt;height:201.75pt">
            <v:imagedata r:id="rId17" o:title=""/>
          </v:shape>
        </w:pict>
      </w:r>
    </w:p>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lastRenderedPageBreak/>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4C1288">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fldSimple w:instr=" SEQ форма \* ARABIC ">
        <w:r w:rsidR="004C1288">
          <w:rPr>
            <w:noProof/>
          </w:rPr>
          <w:t>6</w:t>
        </w:r>
      </w:fldSimple>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4C1288">
          <w:rPr>
            <w:noProof/>
          </w:rPr>
          <w:t>4</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4C1288">
          <w:rPr>
            <w:noProof/>
          </w:rPr>
          <w:t>7</w:t>
        </w:r>
      </w:fldSimple>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4C1288">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4C1288">
          <w:rPr>
            <w:noProof/>
          </w:rPr>
          <w:t>8</w:t>
        </w:r>
      </w:fldSimple>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4C1288">
          <w:rPr>
            <w:noProof/>
          </w:rPr>
          <w:t>6</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37BDCF3D" w:rsidR="009D799F" w:rsidRDefault="009D799F" w:rsidP="00002F07">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w:t>
            </w:r>
            <w:r w:rsidR="00002F07">
              <w:rPr>
                <w:rStyle w:val="afb"/>
              </w:rPr>
              <w:t>9</w:t>
            </w:r>
            <w:r>
              <w:rPr>
                <w:rStyle w:val="afb"/>
              </w:rPr>
              <w:t xml:space="preserve"> месяц</w:t>
            </w:r>
            <w:r w:rsidR="00002F07">
              <w:rPr>
                <w:rStyle w:val="afb"/>
              </w:rPr>
              <w:t>ев</w:t>
            </w:r>
            <w:r>
              <w:rPr>
                <w:rStyle w:val="afb"/>
              </w:rPr>
              <w:t xml:space="preserve">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4C1288">
          <w:rPr>
            <w:noProof/>
          </w:rPr>
          <w:t>9</w:t>
        </w:r>
      </w:fldSimple>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4C1288">
          <w:rPr>
            <w:noProof/>
          </w:rPr>
          <w:t>7</w:t>
        </w:r>
      </w:fldSimple>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4C1288">
          <w:rPr>
            <w:noProof/>
          </w:rPr>
          <w:t>10</w:t>
        </w:r>
      </w:fldSimple>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4C1288">
          <w:rPr>
            <w:noProof/>
          </w:rPr>
          <w:t>8</w:t>
        </w:r>
      </w:fldSimple>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4C1288">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4C1288">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Default="008D79C1" w:rsidP="009C0F0D">
      <w:pPr>
        <w:pStyle w:val="a4"/>
        <w:numPr>
          <w:ilvl w:val="3"/>
          <w:numId w:val="5"/>
        </w:numPr>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203584B" w14:textId="77777777" w:rsidR="008D79C1" w:rsidRDefault="008D79C1" w:rsidP="009C0F0D">
      <w:pPr>
        <w:pStyle w:val="a4"/>
        <w:numPr>
          <w:ilvl w:val="3"/>
          <w:numId w:val="5"/>
        </w:numPr>
      </w:pPr>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4C1288">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4C1288">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8"/>
          <w:footerReference w:type="first" r:id="rId19"/>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lastRenderedPageBreak/>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4C1288">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433D87" w:rsidRDefault="00A2692D" w:rsidP="00C4754E">
            <w:pPr>
              <w:tabs>
                <w:tab w:val="left" w:pos="176"/>
              </w:tabs>
              <w:autoSpaceDE w:val="0"/>
              <w:autoSpaceDN w:val="0"/>
              <w:snapToGrid w:val="0"/>
              <w:spacing w:line="240" w:lineRule="auto"/>
              <w:ind w:left="34" w:firstLine="0"/>
              <w:rPr>
                <w:rFonts w:eastAsia="MS Mincho"/>
                <w:sz w:val="22"/>
              </w:rPr>
            </w:pPr>
            <w:r w:rsidRPr="0032138E">
              <w:rPr>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w:t>
            </w:r>
            <w:r>
              <w:rPr>
                <w:sz w:val="20"/>
              </w:rPr>
              <w:t xml:space="preserve">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срока действия предложения заявки Документации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 xml:space="preserve">справка о выполнении аналогичных по характеру и объему работ договоров по установленной  в </w:t>
            </w:r>
            <w:r w:rsidRPr="00C4754E">
              <w:rPr>
                <w:sz w:val="22"/>
                <w:szCs w:val="22"/>
                <w:lang w:eastAsia="en-US"/>
              </w:rPr>
              <w:lastRenderedPageBreak/>
              <w:t>документацией о закупке форме</w:t>
            </w:r>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A2692D"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lastRenderedPageBreak/>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A2692D"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433D87" w:rsidRDefault="00A2692D" w:rsidP="00052BA8">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A2692D" w:rsidRPr="00433D87"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77777777" w:rsidR="00A2692D" w:rsidRPr="00433D87" w:rsidRDefault="00A2692D" w:rsidP="00A2692D">
            <w:pPr>
              <w:numPr>
                <w:ilvl w:val="0"/>
                <w:numId w:val="34"/>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w:t>
            </w:r>
            <w:r>
              <w:rPr>
                <w:sz w:val="22"/>
                <w:szCs w:val="22"/>
              </w:rPr>
              <w:t>5</w:t>
            </w:r>
            <w:r w:rsidRPr="00433D87">
              <w:rPr>
                <w:sz w:val="22"/>
                <w:szCs w:val="22"/>
              </w:rPr>
              <w:t xml:space="preserve"> к Документации о закупке)</w:t>
            </w:r>
            <w:r w:rsidRPr="00433D87">
              <w:rPr>
                <w:b/>
                <w:sz w:val="22"/>
                <w:szCs w:val="22"/>
              </w:rPr>
              <w:t>:</w:t>
            </w:r>
          </w:p>
        </w:tc>
      </w:tr>
      <w:tr w:rsidR="00A2692D" w:rsidRPr="00433D87"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433D87"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433D87" w:rsidRDefault="00A2692D" w:rsidP="00052BA8">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2692D" w:rsidRPr="00433D87"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A2692D"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A2692D"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433D87" w:rsidRDefault="00A2692D"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A2692D"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2EDB3E0A"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C51FE2">
        <w:rPr>
          <w:highlight w:val="cyan"/>
        </w:rPr>
        <w:t>Приложении № 1.1</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508C45" w14:textId="77777777" w:rsidR="00E27729" w:rsidRDefault="00E27729">
      <w:r>
        <w:separator/>
      </w:r>
    </w:p>
  </w:endnote>
  <w:endnote w:type="continuationSeparator" w:id="0">
    <w:p w14:paraId="179E7CC3" w14:textId="77777777" w:rsidR="00E27729" w:rsidRDefault="00E27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3A53B2" w:rsidRDefault="003A53B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C1288">
      <w:rPr>
        <w:i/>
        <w:noProof/>
        <w:sz w:val="24"/>
        <w:szCs w:val="24"/>
      </w:rPr>
      <w:t>90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C1288">
      <w:rPr>
        <w:i/>
        <w:noProof/>
        <w:sz w:val="24"/>
        <w:szCs w:val="24"/>
      </w:rPr>
      <w:t>90</w:t>
    </w:r>
    <w:r w:rsidRPr="00B54ABF">
      <w:rPr>
        <w:i/>
        <w:sz w:val="24"/>
        <w:szCs w:val="24"/>
      </w:rPr>
      <w:fldChar w:fldCharType="end"/>
    </w:r>
  </w:p>
  <w:p w14:paraId="5147ED82" w14:textId="77777777" w:rsidR="003A53B2" w:rsidRDefault="003A53B2">
    <w:pPr>
      <w:pStyle w:val="ab"/>
    </w:pPr>
  </w:p>
  <w:p w14:paraId="4F6F6214" w14:textId="77777777" w:rsidR="003A53B2" w:rsidRDefault="003A53B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3A53B2" w:rsidRPr="00B54ABF" w:rsidRDefault="003A53B2" w:rsidP="00B54ABF">
    <w:pPr>
      <w:tabs>
        <w:tab w:val="right" w:pos="10260"/>
      </w:tabs>
      <w:spacing w:line="240" w:lineRule="auto"/>
      <w:ind w:firstLine="0"/>
      <w:rPr>
        <w:i/>
        <w:sz w:val="24"/>
        <w:szCs w:val="24"/>
      </w:rPr>
    </w:pPr>
    <w:r>
      <w:rPr>
        <w:sz w:val="20"/>
      </w:rPr>
      <w:tab/>
    </w:r>
  </w:p>
  <w:p w14:paraId="65A88990" w14:textId="77777777" w:rsidR="003A53B2" w:rsidRPr="00B54ABF" w:rsidRDefault="003A53B2" w:rsidP="00B54ABF">
    <w:pPr>
      <w:tabs>
        <w:tab w:val="right" w:pos="10260"/>
      </w:tabs>
      <w:spacing w:line="240" w:lineRule="auto"/>
      <w:ind w:firstLine="0"/>
      <w:rPr>
        <w:i/>
        <w:sz w:val="24"/>
        <w:szCs w:val="24"/>
      </w:rPr>
    </w:pPr>
  </w:p>
  <w:p w14:paraId="0DB2466A" w14:textId="77777777" w:rsidR="003A53B2" w:rsidRDefault="003A53B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40E7E9" w14:textId="77777777" w:rsidR="00E27729" w:rsidRDefault="00E27729">
      <w:r>
        <w:separator/>
      </w:r>
    </w:p>
  </w:footnote>
  <w:footnote w:type="continuationSeparator" w:id="0">
    <w:p w14:paraId="6CB3A084" w14:textId="77777777" w:rsidR="00E27729" w:rsidRDefault="00E27729">
      <w:r>
        <w:continuationSeparator/>
      </w:r>
    </w:p>
  </w:footnote>
  <w:footnote w:id="1">
    <w:p w14:paraId="29F82325" w14:textId="77777777" w:rsidR="003A53B2" w:rsidRDefault="003A53B2"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3A53B2" w:rsidRDefault="003A53B2"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3A53B2" w:rsidRDefault="003A53B2"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3A53B2" w:rsidRDefault="003A53B2"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D8"/>
    <w:rsid w:val="00016B9B"/>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411A"/>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A53B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68B7"/>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AD6"/>
    <w:rsid w:val="00A25B43"/>
    <w:rsid w:val="00A2692D"/>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541"/>
    <w:rsid w:val="00D24C4F"/>
    <w:rsid w:val="00D2509D"/>
    <w:rsid w:val="00D25700"/>
    <w:rsid w:val="00D25A37"/>
    <w:rsid w:val="00D26267"/>
    <w:rsid w:val="00D271AB"/>
    <w:rsid w:val="00D30956"/>
    <w:rsid w:val="00D315B8"/>
    <w:rsid w:val="00D32CE9"/>
    <w:rsid w:val="00D36C6B"/>
    <w:rsid w:val="00D408D0"/>
    <w:rsid w:val="00D409D7"/>
    <w:rsid w:val="00D44C7E"/>
    <w:rsid w:val="00D461A9"/>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961"/>
    <w:rsid w:val="00F055D9"/>
    <w:rsid w:val="00F12723"/>
    <w:rsid w:val="00F15584"/>
    <w:rsid w:val="00F17429"/>
    <w:rsid w:val="00F20C27"/>
    <w:rsid w:val="00F21C8B"/>
    <w:rsid w:val="00F228AD"/>
    <w:rsid w:val="00F23FBE"/>
    <w:rsid w:val="00F304E0"/>
    <w:rsid w:val="00F308B6"/>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2F32B-8F6F-49E7-82DD-36E30E956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90</Pages>
  <Words>19315</Words>
  <Characters>110102</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129159</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27</cp:revision>
  <cp:lastPrinted>2017-10-25T00:52:00Z</cp:lastPrinted>
  <dcterms:created xsi:type="dcterms:W3CDTF">2016-12-09T16:42:00Z</dcterms:created>
  <dcterms:modified xsi:type="dcterms:W3CDTF">2017-10-25T00:53:00Z</dcterms:modified>
</cp:coreProperties>
</file>