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</w:t>
      </w:r>
      <w:r w:rsidR="00CA3340">
        <w:rPr>
          <w:rFonts w:ascii="Times New Roman" w:hAnsi="Times New Roman" w:cs="Times New Roman"/>
          <w:b/>
          <w:sz w:val="29"/>
          <w:szCs w:val="29"/>
        </w:rPr>
        <w:t>цен</w:t>
      </w:r>
      <w:r w:rsidRPr="00F32730">
        <w:rPr>
          <w:rFonts w:ascii="Times New Roman" w:hAnsi="Times New Roman" w:cs="Times New Roman"/>
          <w:b/>
          <w:sz w:val="29"/>
          <w:szCs w:val="29"/>
        </w:rPr>
        <w:t xml:space="preserve"> № </w:t>
      </w:r>
      <w:r w:rsidR="005E4FFD">
        <w:rPr>
          <w:rFonts w:ascii="Times New Roman" w:hAnsi="Times New Roman" w:cs="Times New Roman"/>
          <w:b/>
          <w:bCs/>
          <w:sz w:val="24"/>
          <w:szCs w:val="24"/>
        </w:rPr>
        <w:t>31705482890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5E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923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5E4F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CA33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КС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CC4152" w:rsidP="005E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923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E4F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A923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.09</w:t>
            </w:r>
            <w:r w:rsidR="00310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AD2281" w:rsidRDefault="009B01B1" w:rsidP="00676B9D">
      <w:pPr>
        <w:pStyle w:val="Tableheader"/>
        <w:ind w:firstLine="567"/>
        <w:rPr>
          <w:rFonts w:eastAsia="Times New Roman"/>
          <w:bCs w:val="0"/>
          <w:i/>
          <w:color w:val="000000" w:themeColor="text1"/>
          <w:sz w:val="25"/>
          <w:szCs w:val="25"/>
        </w:rPr>
      </w:pPr>
      <w:r w:rsidRPr="00AD2281">
        <w:rPr>
          <w:color w:val="000000" w:themeColor="text1"/>
          <w:sz w:val="25"/>
          <w:szCs w:val="25"/>
        </w:rPr>
        <w:t xml:space="preserve">СПОСОБ И ПРЕДМЕТ ЗАКУПКИ: </w:t>
      </w:r>
      <w:r w:rsidR="00E54966" w:rsidRPr="00AD2281">
        <w:rPr>
          <w:b w:val="0"/>
          <w:color w:val="000000" w:themeColor="text1"/>
          <w:sz w:val="25"/>
          <w:szCs w:val="25"/>
        </w:rPr>
        <w:t xml:space="preserve">Открытый </w:t>
      </w:r>
      <w:r w:rsidR="00130F14" w:rsidRPr="00AD2281">
        <w:rPr>
          <w:b w:val="0"/>
          <w:color w:val="000000" w:themeColor="text1"/>
          <w:sz w:val="25"/>
          <w:szCs w:val="25"/>
        </w:rPr>
        <w:t xml:space="preserve"> </w:t>
      </w:r>
      <w:r w:rsidR="00E54966" w:rsidRPr="00AD2281">
        <w:rPr>
          <w:b w:val="0"/>
          <w:color w:val="000000" w:themeColor="text1"/>
          <w:sz w:val="25"/>
          <w:szCs w:val="25"/>
        </w:rPr>
        <w:t xml:space="preserve">запрос </w:t>
      </w:r>
      <w:r w:rsidR="00CA3340" w:rsidRPr="00AD2281">
        <w:rPr>
          <w:b w:val="0"/>
          <w:color w:val="000000" w:themeColor="text1"/>
          <w:sz w:val="25"/>
          <w:szCs w:val="25"/>
        </w:rPr>
        <w:t xml:space="preserve">цен </w:t>
      </w:r>
      <w:r w:rsidR="00676B9D" w:rsidRPr="00AD2281">
        <w:rPr>
          <w:b w:val="0"/>
          <w:color w:val="000000" w:themeColor="text1"/>
          <w:sz w:val="25"/>
          <w:szCs w:val="25"/>
        </w:rPr>
        <w:t xml:space="preserve"> </w:t>
      </w:r>
      <w:r w:rsidR="00CA2A17" w:rsidRPr="00AD2281">
        <w:rPr>
          <w:b w:val="0"/>
          <w:color w:val="000000" w:themeColor="text1"/>
          <w:sz w:val="25"/>
          <w:szCs w:val="25"/>
        </w:rPr>
        <w:t xml:space="preserve"> </w:t>
      </w:r>
      <w:r w:rsidR="0031031E" w:rsidRPr="00AD2281">
        <w:rPr>
          <w:b w:val="0"/>
          <w:sz w:val="25"/>
          <w:szCs w:val="25"/>
        </w:rPr>
        <w:t xml:space="preserve">на право заключения договора на выполнение работ: </w:t>
      </w:r>
      <w:r w:rsidR="0031031E" w:rsidRPr="00AD2281">
        <w:rPr>
          <w:i/>
          <w:sz w:val="25"/>
          <w:szCs w:val="25"/>
        </w:rPr>
        <w:t>«</w:t>
      </w:r>
      <w:r w:rsidR="005E4FFD" w:rsidRPr="005E4FFD">
        <w:rPr>
          <w:i/>
          <w:sz w:val="25"/>
          <w:szCs w:val="25"/>
        </w:rPr>
        <w:t xml:space="preserve">Строительство и реконструкция ВЛ-6-10/0,4 </w:t>
      </w:r>
      <w:proofErr w:type="spellStart"/>
      <w:r w:rsidR="005E4FFD" w:rsidRPr="005E4FFD">
        <w:rPr>
          <w:i/>
          <w:sz w:val="25"/>
          <w:szCs w:val="25"/>
        </w:rPr>
        <w:t>кВ</w:t>
      </w:r>
      <w:proofErr w:type="spellEnd"/>
      <w:r w:rsidR="005E4FFD" w:rsidRPr="005E4FFD">
        <w:rPr>
          <w:i/>
          <w:sz w:val="25"/>
          <w:szCs w:val="25"/>
        </w:rPr>
        <w:t xml:space="preserve"> с установкой ТП для технологического присоединения заявителей до 150 кВт  в </w:t>
      </w:r>
      <w:proofErr w:type="spellStart"/>
      <w:r w:rsidR="005E4FFD" w:rsidRPr="005E4FFD">
        <w:rPr>
          <w:i/>
          <w:sz w:val="25"/>
          <w:szCs w:val="25"/>
        </w:rPr>
        <w:t>Алданском</w:t>
      </w:r>
      <w:proofErr w:type="spellEnd"/>
      <w:r w:rsidR="005E4FFD" w:rsidRPr="005E4FFD">
        <w:rPr>
          <w:i/>
          <w:sz w:val="25"/>
          <w:szCs w:val="25"/>
        </w:rPr>
        <w:t xml:space="preserve"> районе, в том числе ПИР</w:t>
      </w:r>
      <w:r w:rsidR="0031031E" w:rsidRPr="00AD2281">
        <w:rPr>
          <w:i/>
          <w:sz w:val="25"/>
          <w:szCs w:val="25"/>
        </w:rPr>
        <w:t xml:space="preserve">» </w:t>
      </w:r>
      <w:r w:rsidR="00F32730" w:rsidRPr="00AD2281">
        <w:rPr>
          <w:rFonts w:eastAsia="Times New Roman"/>
          <w:bCs w:val="0"/>
          <w:color w:val="000000" w:themeColor="text1"/>
          <w:sz w:val="25"/>
          <w:szCs w:val="25"/>
        </w:rPr>
        <w:t xml:space="preserve">закупка </w:t>
      </w:r>
      <w:r w:rsidR="00676B9D" w:rsidRPr="00AD2281">
        <w:rPr>
          <w:rFonts w:eastAsia="Times New Roman"/>
          <w:bCs w:val="0"/>
          <w:color w:val="000000" w:themeColor="text1"/>
          <w:sz w:val="25"/>
          <w:szCs w:val="25"/>
        </w:rPr>
        <w:t xml:space="preserve"> </w:t>
      </w:r>
      <w:r w:rsidR="0031031E" w:rsidRPr="00AD2281">
        <w:rPr>
          <w:rFonts w:eastAsia="Times New Roman"/>
          <w:bCs w:val="0"/>
          <w:color w:val="000000" w:themeColor="text1"/>
          <w:sz w:val="25"/>
          <w:szCs w:val="25"/>
        </w:rPr>
        <w:t>2</w:t>
      </w:r>
      <w:r w:rsidR="00A923B4">
        <w:rPr>
          <w:rFonts w:eastAsia="Times New Roman"/>
          <w:bCs w:val="0"/>
          <w:color w:val="000000" w:themeColor="text1"/>
          <w:sz w:val="25"/>
          <w:szCs w:val="25"/>
        </w:rPr>
        <w:t>13</w:t>
      </w:r>
      <w:r w:rsidR="005E4FFD">
        <w:rPr>
          <w:rFonts w:eastAsia="Times New Roman"/>
          <w:bCs w:val="0"/>
          <w:color w:val="000000" w:themeColor="text1"/>
          <w:sz w:val="25"/>
          <w:szCs w:val="25"/>
        </w:rPr>
        <w:t>2</w:t>
      </w:r>
    </w:p>
    <w:p w:rsidR="008147BA" w:rsidRPr="00676B9D" w:rsidRDefault="008147BA" w:rsidP="008147BA">
      <w:pPr>
        <w:pStyle w:val="Tableheader"/>
        <w:ind w:left="426"/>
        <w:rPr>
          <w:rFonts w:ascii="Arial" w:hAnsi="Arial" w:cs="Arial"/>
          <w:color w:val="333333"/>
          <w:sz w:val="25"/>
          <w:szCs w:val="25"/>
        </w:rPr>
      </w:pPr>
    </w:p>
    <w:p w:rsidR="007530EC" w:rsidRPr="00676B9D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41686E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Два</w:t>
      </w:r>
      <w:r w:rsidR="00030F27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030F27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члена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постоянно действующей Закупочной комисс</w:t>
      </w:r>
      <w:proofErr w:type="gramStart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ии АО</w:t>
      </w:r>
      <w:proofErr w:type="gramEnd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«ДРСК» </w:t>
      </w:r>
      <w:r w:rsidR="006F2FE3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1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уровня  </w:t>
      </w:r>
      <w:r w:rsidR="00E54966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1A25FC" w:rsidRPr="00676B9D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676B9D">
        <w:rPr>
          <w:b/>
          <w:sz w:val="25"/>
          <w:szCs w:val="25"/>
        </w:rPr>
        <w:t>Информация о результатах вскрытия конвертов:</w:t>
      </w:r>
    </w:p>
    <w:p w:rsidR="0031031E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 адрес Организатора закупки поступило </w:t>
      </w:r>
      <w:r w:rsidR="00A923B4">
        <w:rPr>
          <w:color w:val="000000" w:themeColor="text1"/>
          <w:sz w:val="24"/>
          <w:szCs w:val="24"/>
        </w:rPr>
        <w:t>2</w:t>
      </w:r>
      <w:r w:rsidRPr="00422CEA">
        <w:rPr>
          <w:color w:val="000000" w:themeColor="text1"/>
          <w:sz w:val="24"/>
          <w:szCs w:val="24"/>
        </w:rPr>
        <w:t xml:space="preserve"> </w:t>
      </w:r>
      <w:r w:rsidR="00A6684E" w:rsidRPr="00422CEA">
        <w:rPr>
          <w:color w:val="000000" w:themeColor="text1"/>
          <w:sz w:val="24"/>
          <w:szCs w:val="24"/>
        </w:rPr>
        <w:t>(</w:t>
      </w:r>
      <w:r w:rsidR="00A923B4">
        <w:rPr>
          <w:color w:val="000000" w:themeColor="text1"/>
          <w:sz w:val="24"/>
          <w:szCs w:val="24"/>
        </w:rPr>
        <w:t>две</w:t>
      </w:r>
      <w:r w:rsidRPr="00422CEA">
        <w:rPr>
          <w:color w:val="000000" w:themeColor="text1"/>
          <w:sz w:val="24"/>
          <w:szCs w:val="24"/>
        </w:rPr>
        <w:t>) заяв</w:t>
      </w:r>
      <w:r w:rsidR="00CF3D83" w:rsidRPr="00422CEA">
        <w:rPr>
          <w:color w:val="000000" w:themeColor="text1"/>
          <w:sz w:val="24"/>
          <w:szCs w:val="24"/>
        </w:rPr>
        <w:t>ки (-</w:t>
      </w:r>
      <w:proofErr w:type="spellStart"/>
      <w:r w:rsidR="00CF3D83" w:rsidRPr="00422CEA">
        <w:rPr>
          <w:color w:val="000000" w:themeColor="text1"/>
          <w:sz w:val="24"/>
          <w:szCs w:val="24"/>
        </w:rPr>
        <w:t>ок</w:t>
      </w:r>
      <w:proofErr w:type="spellEnd"/>
      <w:proofErr w:type="gramStart"/>
      <w:r w:rsidR="00CF3D83" w:rsidRPr="00422CEA">
        <w:rPr>
          <w:color w:val="000000" w:themeColor="text1"/>
          <w:sz w:val="24"/>
          <w:szCs w:val="24"/>
        </w:rPr>
        <w:t>,-</w:t>
      </w:r>
      <w:proofErr w:type="gramEnd"/>
      <w:r w:rsidR="00CF3D83" w:rsidRPr="00422CEA">
        <w:rPr>
          <w:color w:val="000000" w:themeColor="text1"/>
          <w:sz w:val="24"/>
          <w:szCs w:val="24"/>
        </w:rPr>
        <w:t>ка)</w:t>
      </w:r>
      <w:r w:rsidRPr="00422CEA">
        <w:rPr>
          <w:color w:val="000000" w:themeColor="text1"/>
          <w:sz w:val="24"/>
          <w:szCs w:val="24"/>
        </w:rPr>
        <w:t xml:space="preserve"> на участие в закупке, конверты с которыми были размещены </w:t>
      </w:r>
      <w:r w:rsidR="00E17034">
        <w:rPr>
          <w:color w:val="000000" w:themeColor="text1"/>
          <w:sz w:val="24"/>
          <w:szCs w:val="24"/>
        </w:rPr>
        <w:t xml:space="preserve">  электронном виде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E17034">
        <w:rPr>
          <w:rFonts w:eastAsiaTheme="minorEastAsia"/>
          <w:sz w:val="24"/>
          <w:szCs w:val="24"/>
        </w:rPr>
        <w:t xml:space="preserve"> </w:t>
      </w:r>
      <w:r w:rsidR="0031031E" w:rsidRPr="00422CEA">
        <w:rPr>
          <w:rFonts w:eastAsiaTheme="minorEastAsia"/>
          <w:sz w:val="24"/>
          <w:szCs w:val="24"/>
        </w:rPr>
        <w:t xml:space="preserve"> Единой электронной торговой площадки (АО «ЕЭТП»), по адресу в сети «Интернет»: https://rushydro.roseltorg.ru.</w:t>
      </w:r>
    </w:p>
    <w:p w:rsidR="00903119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064776" w:rsidRPr="00422CEA">
        <w:rPr>
          <w:color w:val="000000" w:themeColor="text1"/>
          <w:sz w:val="24"/>
          <w:szCs w:val="24"/>
        </w:rPr>
        <w:t xml:space="preserve">закупки </w:t>
      </w:r>
      <w:proofErr w:type="gramStart"/>
      <w:r w:rsidR="0031031E" w:rsidRPr="00422CEA">
        <w:rPr>
          <w:rFonts w:eastAsiaTheme="minorEastAsia"/>
          <w:sz w:val="24"/>
          <w:szCs w:val="24"/>
        </w:rPr>
        <w:t>на</w:t>
      </w:r>
      <w:proofErr w:type="gramEnd"/>
      <w:r w:rsidR="0031031E" w:rsidRPr="00422CEA">
        <w:rPr>
          <w:rFonts w:eastAsiaTheme="minorEastAsia"/>
          <w:sz w:val="24"/>
          <w:szCs w:val="24"/>
        </w:rPr>
        <w:t xml:space="preserve"> </w:t>
      </w:r>
      <w:proofErr w:type="gramStart"/>
      <w:r w:rsidR="0031031E" w:rsidRPr="00422CEA">
        <w:rPr>
          <w:rFonts w:eastAsiaTheme="minorEastAsia"/>
          <w:sz w:val="24"/>
          <w:szCs w:val="24"/>
        </w:rPr>
        <w:t>Единой</w:t>
      </w:r>
      <w:proofErr w:type="gramEnd"/>
      <w:r w:rsidR="0031031E" w:rsidRPr="00422CEA">
        <w:rPr>
          <w:rFonts w:eastAsiaTheme="minorEastAsia"/>
          <w:sz w:val="24"/>
          <w:szCs w:val="24"/>
        </w:rPr>
        <w:t xml:space="preserve"> электронной торговой площадки (АО «ЕЭТП»), по адресу в сети «Интернет»: https://rushydro.roseltorg.ru.</w:t>
      </w:r>
      <w:r w:rsidRPr="00422CEA">
        <w:rPr>
          <w:color w:val="000000" w:themeColor="text1"/>
          <w:sz w:val="24"/>
          <w:szCs w:val="24"/>
        </w:rPr>
        <w:t xml:space="preserve"> автоматически.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AD22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C4152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F0276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московское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923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5E4FF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A923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.09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.2017 </w:t>
      </w:r>
      <w:r w:rsidR="00A6684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1031E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(АО «ЕЭТП»), по адресу в сети «Интернет»: https://rushydro.roseltorg.ru</w:t>
      </w:r>
      <w:r w:rsidR="0031031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99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304"/>
        <w:gridCol w:w="1559"/>
        <w:gridCol w:w="1559"/>
        <w:gridCol w:w="1276"/>
      </w:tblGrid>
      <w:tr w:rsidR="00A923B4" w:rsidRPr="00557DC4" w:rsidTr="00FE3491">
        <w:trPr>
          <w:trHeight w:val="2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23B4" w:rsidRPr="00A923B4" w:rsidRDefault="00A923B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923B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3B4" w:rsidRPr="00A923B4" w:rsidRDefault="00A923B4" w:rsidP="00A9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23B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Наименование участника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3B4" w:rsidRPr="00A923B4" w:rsidRDefault="00A923B4" w:rsidP="00A9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23B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Заявка без НДС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23B4" w:rsidRPr="00A923B4" w:rsidRDefault="00A923B4" w:rsidP="00A9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23B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Заявка с НДС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23B4" w:rsidRPr="00A923B4" w:rsidRDefault="00A923B4" w:rsidP="00A9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23B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Ставка НДС</w:t>
            </w:r>
          </w:p>
        </w:tc>
      </w:tr>
      <w:tr w:rsidR="005E4FFD" w:rsidRPr="00557DC4" w:rsidTr="00FE3491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4FFD" w:rsidRPr="00CC4152" w:rsidRDefault="005E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FD" w:rsidRPr="00FE3491" w:rsidRDefault="005E4FFD" w:rsidP="002B6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491">
              <w:rPr>
                <w:rFonts w:ascii="Times New Roman" w:hAnsi="Times New Roman" w:cs="Times New Roman"/>
                <w:sz w:val="24"/>
                <w:szCs w:val="24"/>
              </w:rPr>
              <w:t xml:space="preserve">ИП Кузовков Владимир Юрьевич </w:t>
            </w:r>
            <w:r w:rsidR="00FE3491" w:rsidRPr="00FE3491">
              <w:rPr>
                <w:rFonts w:ascii="Times New Roman" w:hAnsi="Times New Roman" w:cs="Times New Roman"/>
                <w:sz w:val="24"/>
                <w:szCs w:val="24"/>
              </w:rPr>
              <w:t xml:space="preserve">(678900, Российская Федерация, республика Саха /Якутия/, у. </w:t>
            </w:r>
            <w:proofErr w:type="spellStart"/>
            <w:r w:rsidR="00FE3491" w:rsidRPr="00FE3491"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 w:rsidR="00FE3491" w:rsidRPr="00FE3491">
              <w:rPr>
                <w:rFonts w:ascii="Times New Roman" w:hAnsi="Times New Roman" w:cs="Times New Roman"/>
                <w:sz w:val="24"/>
                <w:szCs w:val="24"/>
              </w:rPr>
              <w:t xml:space="preserve"> / гор.</w:t>
            </w:r>
            <w:proofErr w:type="gramEnd"/>
            <w:r w:rsidR="00FE3491" w:rsidRPr="00FE3491">
              <w:rPr>
                <w:rFonts w:ascii="Times New Roman" w:hAnsi="Times New Roman" w:cs="Times New Roman"/>
                <w:sz w:val="24"/>
                <w:szCs w:val="24"/>
              </w:rPr>
              <w:t xml:space="preserve"> Алдан, </w:t>
            </w:r>
            <w:proofErr w:type="spellStart"/>
            <w:r w:rsidR="00FE3491" w:rsidRPr="00FE3491">
              <w:rPr>
                <w:rFonts w:ascii="Times New Roman" w:hAnsi="Times New Roman" w:cs="Times New Roman"/>
                <w:sz w:val="24"/>
                <w:szCs w:val="24"/>
              </w:rPr>
              <w:t>Заортосалинская</w:t>
            </w:r>
            <w:proofErr w:type="spellEnd"/>
            <w:r w:rsidR="00FE3491" w:rsidRPr="00FE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E3491" w:rsidRPr="00FE34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FE3491" w:rsidRPr="00FE3491">
              <w:rPr>
                <w:rFonts w:ascii="Times New Roman" w:hAnsi="Times New Roman" w:cs="Times New Roman"/>
                <w:sz w:val="24"/>
                <w:szCs w:val="24"/>
              </w:rPr>
              <w:t xml:space="preserve">, 3)  </w:t>
            </w:r>
            <w:r w:rsidRPr="00FE34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140203229161/ </w:t>
            </w:r>
            <w:r w:rsidRPr="00FE3491">
              <w:rPr>
                <w:rFonts w:ascii="Times New Roman" w:hAnsi="Times New Roman" w:cs="Times New Roman"/>
                <w:sz w:val="24"/>
                <w:szCs w:val="24"/>
              </w:rPr>
              <w:br/>
              <w:t>ОГРН 307140229800010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FD" w:rsidRPr="00FE3491" w:rsidRDefault="005E4FFD" w:rsidP="002B6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4EF5" w:rsidRPr="00FE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491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="00394EF5" w:rsidRPr="00FE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491">
              <w:rPr>
                <w:rFonts w:ascii="Times New Roman" w:hAnsi="Times New Roman" w:cs="Times New Roman"/>
                <w:sz w:val="24"/>
                <w:szCs w:val="24"/>
              </w:rPr>
              <w:t>618.00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FFD" w:rsidRPr="00FE3491" w:rsidRDefault="005E4FFD" w:rsidP="002B6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4EF5" w:rsidRPr="00FE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491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="00394EF5" w:rsidRPr="00FE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491">
              <w:rPr>
                <w:rFonts w:ascii="Times New Roman" w:hAnsi="Times New Roman" w:cs="Times New Roman"/>
                <w:sz w:val="24"/>
                <w:szCs w:val="24"/>
              </w:rPr>
              <w:t>618.00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FFD" w:rsidRPr="00FE3491" w:rsidRDefault="005E4FFD" w:rsidP="002B6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491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</w:tr>
      <w:tr w:rsidR="005E4FFD" w:rsidRPr="00557DC4" w:rsidTr="00FE3491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FFD" w:rsidRPr="00CC4152" w:rsidRDefault="005E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FFD" w:rsidRPr="00FE3491" w:rsidRDefault="005E4FFD" w:rsidP="002B6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49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Энер</w:t>
            </w:r>
            <w:r w:rsidR="00FE3491" w:rsidRPr="00FE3491">
              <w:rPr>
                <w:rFonts w:ascii="Times New Roman" w:hAnsi="Times New Roman" w:cs="Times New Roman"/>
                <w:sz w:val="24"/>
                <w:szCs w:val="24"/>
              </w:rPr>
              <w:t>гетическая Компания «Меркурий» (</w:t>
            </w:r>
            <w:r w:rsidR="00FE3491" w:rsidRPr="00FE3491">
              <w:rPr>
                <w:rFonts w:ascii="Times New Roman" w:hAnsi="Times New Roman" w:cs="Times New Roman"/>
                <w:sz w:val="24"/>
                <w:szCs w:val="24"/>
              </w:rPr>
              <w:t xml:space="preserve">678900, Российская Федерация, Республика Саха (Якутия), </w:t>
            </w:r>
            <w:proofErr w:type="spellStart"/>
            <w:r w:rsidR="00FE3491" w:rsidRPr="00FE3491"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 w:rsidR="00FE3491" w:rsidRPr="00FE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E3491" w:rsidRPr="00FE34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FE3491" w:rsidRPr="00FE349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="00FE3491" w:rsidRPr="00FE3491">
              <w:rPr>
                <w:rFonts w:ascii="Times New Roman" w:hAnsi="Times New Roman" w:cs="Times New Roman"/>
                <w:sz w:val="24"/>
                <w:szCs w:val="24"/>
              </w:rPr>
              <w:t>Алдан</w:t>
            </w:r>
            <w:proofErr w:type="gramEnd"/>
            <w:r w:rsidR="00FE3491" w:rsidRPr="00FE3491">
              <w:rPr>
                <w:rFonts w:ascii="Times New Roman" w:hAnsi="Times New Roman" w:cs="Times New Roman"/>
                <w:sz w:val="24"/>
                <w:szCs w:val="24"/>
              </w:rPr>
              <w:t xml:space="preserve"> г, </w:t>
            </w:r>
            <w:proofErr w:type="spellStart"/>
            <w:r w:rsidR="00FE3491" w:rsidRPr="00FE3491">
              <w:rPr>
                <w:rFonts w:ascii="Times New Roman" w:hAnsi="Times New Roman" w:cs="Times New Roman"/>
                <w:sz w:val="24"/>
                <w:szCs w:val="24"/>
              </w:rPr>
              <w:t>Заортосалинская</w:t>
            </w:r>
            <w:proofErr w:type="spellEnd"/>
            <w:r w:rsidR="00FE3491" w:rsidRPr="00FE3491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FE3491" w:rsidRPr="00FE349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E34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1402049752/140201001 </w:t>
            </w:r>
            <w:r w:rsidRPr="00FE3491">
              <w:rPr>
                <w:rFonts w:ascii="Times New Roman" w:hAnsi="Times New Roman" w:cs="Times New Roman"/>
                <w:sz w:val="24"/>
                <w:szCs w:val="24"/>
              </w:rPr>
              <w:br/>
              <w:t>ОГРН 1111402000071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FFD" w:rsidRPr="00FE3491" w:rsidRDefault="005E4FFD" w:rsidP="002B6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4EF5" w:rsidRPr="00FE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49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394EF5" w:rsidRPr="00FE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491">
              <w:rPr>
                <w:rFonts w:ascii="Times New Roman" w:hAnsi="Times New Roman" w:cs="Times New Roman"/>
                <w:sz w:val="24"/>
                <w:szCs w:val="24"/>
              </w:rPr>
              <w:t>618.00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FFD" w:rsidRPr="00FE3491" w:rsidRDefault="005E4FFD" w:rsidP="002B6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4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4EF5" w:rsidRPr="00FE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491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394EF5" w:rsidRPr="00FE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491">
              <w:rPr>
                <w:rFonts w:ascii="Times New Roman" w:hAnsi="Times New Roman" w:cs="Times New Roman"/>
                <w:sz w:val="24"/>
                <w:szCs w:val="24"/>
              </w:rPr>
              <w:t>729.24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FFD" w:rsidRPr="00FE3491" w:rsidRDefault="005E4FFD" w:rsidP="002B6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49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A575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запрос </w:t>
      </w:r>
      <w:r w:rsidR="00CA33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С</w:t>
      </w:r>
      <w:r w:rsidR="00306DBD" w:rsidRPr="00142092">
        <w:rPr>
          <w:b/>
          <w:i/>
          <w:color w:val="000000" w:themeColor="text1"/>
          <w:sz w:val="24"/>
        </w:rPr>
        <w:t xml:space="preserve">екретарь </w:t>
      </w:r>
      <w:r w:rsidR="00212DCE" w:rsidRPr="00142092">
        <w:rPr>
          <w:b/>
          <w:i/>
          <w:color w:val="000000" w:themeColor="text1"/>
          <w:sz w:val="24"/>
        </w:rPr>
        <w:t xml:space="preserve">Закупочной комиссии </w:t>
      </w:r>
    </w:p>
    <w:p w:rsidR="00306DBD" w:rsidRPr="00142092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1</w:t>
      </w:r>
      <w:r w:rsidR="00212DCE" w:rsidRPr="00142092">
        <w:rPr>
          <w:b/>
          <w:i/>
          <w:color w:val="000000" w:themeColor="text1"/>
          <w:sz w:val="24"/>
        </w:rPr>
        <w:t xml:space="preserve">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</w:r>
      <w:r w:rsidR="00C778FE">
        <w:rPr>
          <w:b/>
          <w:i/>
          <w:color w:val="000000" w:themeColor="text1"/>
          <w:sz w:val="24"/>
        </w:rPr>
        <w:t>Т.В.Челышева</w:t>
      </w:r>
      <w:bookmarkStart w:id="0" w:name="_GoBack"/>
      <w:bookmarkEnd w:id="0"/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575586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0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586" w:rsidRDefault="00575586" w:rsidP="000F4708">
      <w:pPr>
        <w:spacing w:after="0" w:line="240" w:lineRule="auto"/>
      </w:pPr>
      <w:r>
        <w:separator/>
      </w:r>
    </w:p>
  </w:endnote>
  <w:endnote w:type="continuationSeparator" w:id="0">
    <w:p w:rsidR="00575586" w:rsidRDefault="0057558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49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586" w:rsidRDefault="00575586" w:rsidP="000F4708">
      <w:pPr>
        <w:spacing w:after="0" w:line="240" w:lineRule="auto"/>
      </w:pPr>
      <w:r>
        <w:separator/>
      </w:r>
    </w:p>
  </w:footnote>
  <w:footnote w:type="continuationSeparator" w:id="0">
    <w:p w:rsidR="00575586" w:rsidRDefault="0057558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849D4"/>
    <w:rsid w:val="001A25FC"/>
    <w:rsid w:val="001B4E92"/>
    <w:rsid w:val="001C50A3"/>
    <w:rsid w:val="001C51A2"/>
    <w:rsid w:val="001C7279"/>
    <w:rsid w:val="001D3442"/>
    <w:rsid w:val="001E33F9"/>
    <w:rsid w:val="0020118B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B1557"/>
    <w:rsid w:val="002B5B03"/>
    <w:rsid w:val="002C5B03"/>
    <w:rsid w:val="002C7E16"/>
    <w:rsid w:val="002D1692"/>
    <w:rsid w:val="002D3A8F"/>
    <w:rsid w:val="002E36FB"/>
    <w:rsid w:val="002E488C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031E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94EF5"/>
    <w:rsid w:val="003A34A8"/>
    <w:rsid w:val="003A7D9E"/>
    <w:rsid w:val="003C094D"/>
    <w:rsid w:val="003C1EDD"/>
    <w:rsid w:val="003C430F"/>
    <w:rsid w:val="003C66F8"/>
    <w:rsid w:val="003D40F3"/>
    <w:rsid w:val="003D62C8"/>
    <w:rsid w:val="003F2505"/>
    <w:rsid w:val="003F2564"/>
    <w:rsid w:val="003F6EB0"/>
    <w:rsid w:val="00412B63"/>
    <w:rsid w:val="0041686E"/>
    <w:rsid w:val="00422C2C"/>
    <w:rsid w:val="00422CEA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7C37"/>
    <w:rsid w:val="004F0019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5586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4FFD"/>
    <w:rsid w:val="005E6542"/>
    <w:rsid w:val="005F61A1"/>
    <w:rsid w:val="005F7350"/>
    <w:rsid w:val="00601FF2"/>
    <w:rsid w:val="00614CF6"/>
    <w:rsid w:val="00615FF1"/>
    <w:rsid w:val="006227C6"/>
    <w:rsid w:val="0063353A"/>
    <w:rsid w:val="00636AD9"/>
    <w:rsid w:val="006629E9"/>
    <w:rsid w:val="006757E5"/>
    <w:rsid w:val="00676B9D"/>
    <w:rsid w:val="0067734E"/>
    <w:rsid w:val="00680B61"/>
    <w:rsid w:val="006827E4"/>
    <w:rsid w:val="006846A1"/>
    <w:rsid w:val="006950AC"/>
    <w:rsid w:val="006A0EAF"/>
    <w:rsid w:val="006B3625"/>
    <w:rsid w:val="006B363F"/>
    <w:rsid w:val="006C1318"/>
    <w:rsid w:val="006C3B10"/>
    <w:rsid w:val="006D6BB6"/>
    <w:rsid w:val="006E6452"/>
    <w:rsid w:val="006F155E"/>
    <w:rsid w:val="006F2FE3"/>
    <w:rsid w:val="006F3881"/>
    <w:rsid w:val="00705A18"/>
    <w:rsid w:val="0071472B"/>
    <w:rsid w:val="007255EA"/>
    <w:rsid w:val="00726BCF"/>
    <w:rsid w:val="00732C5E"/>
    <w:rsid w:val="00732CF9"/>
    <w:rsid w:val="007414BD"/>
    <w:rsid w:val="00744969"/>
    <w:rsid w:val="00751D16"/>
    <w:rsid w:val="007530EC"/>
    <w:rsid w:val="007548C1"/>
    <w:rsid w:val="007611DD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91962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07038"/>
    <w:rsid w:val="00912D15"/>
    <w:rsid w:val="009179D2"/>
    <w:rsid w:val="00922504"/>
    <w:rsid w:val="00924A43"/>
    <w:rsid w:val="00926498"/>
    <w:rsid w:val="00927F66"/>
    <w:rsid w:val="00932E78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5728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51E"/>
    <w:rsid w:val="00A57A7B"/>
    <w:rsid w:val="00A61450"/>
    <w:rsid w:val="00A6684E"/>
    <w:rsid w:val="00A76D45"/>
    <w:rsid w:val="00A84981"/>
    <w:rsid w:val="00A85B36"/>
    <w:rsid w:val="00A923B4"/>
    <w:rsid w:val="00A93AAA"/>
    <w:rsid w:val="00AA0FC2"/>
    <w:rsid w:val="00AB1F86"/>
    <w:rsid w:val="00AD0933"/>
    <w:rsid w:val="00AD2281"/>
    <w:rsid w:val="00AD6D2F"/>
    <w:rsid w:val="00AE23AB"/>
    <w:rsid w:val="00AE3E1E"/>
    <w:rsid w:val="00AF54C4"/>
    <w:rsid w:val="00AF59CC"/>
    <w:rsid w:val="00B001DD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8FE"/>
    <w:rsid w:val="00C77AD0"/>
    <w:rsid w:val="00C9000A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1E97"/>
    <w:rsid w:val="00CE764A"/>
    <w:rsid w:val="00CF0E3C"/>
    <w:rsid w:val="00CF3D83"/>
    <w:rsid w:val="00D05F7D"/>
    <w:rsid w:val="00D11361"/>
    <w:rsid w:val="00D24EA1"/>
    <w:rsid w:val="00D26329"/>
    <w:rsid w:val="00D3201E"/>
    <w:rsid w:val="00D43162"/>
    <w:rsid w:val="00D51A61"/>
    <w:rsid w:val="00D57A49"/>
    <w:rsid w:val="00D7622E"/>
    <w:rsid w:val="00D76365"/>
    <w:rsid w:val="00D82055"/>
    <w:rsid w:val="00DA3AB5"/>
    <w:rsid w:val="00DA43BC"/>
    <w:rsid w:val="00DA7FA7"/>
    <w:rsid w:val="00DC391B"/>
    <w:rsid w:val="00DC537C"/>
    <w:rsid w:val="00DC7644"/>
    <w:rsid w:val="00DF7E5C"/>
    <w:rsid w:val="00E00A4C"/>
    <w:rsid w:val="00E04D57"/>
    <w:rsid w:val="00E151E3"/>
    <w:rsid w:val="00E17034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85625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2762"/>
    <w:rsid w:val="00F0386F"/>
    <w:rsid w:val="00F0688A"/>
    <w:rsid w:val="00F13D9B"/>
    <w:rsid w:val="00F15EEF"/>
    <w:rsid w:val="00F17E85"/>
    <w:rsid w:val="00F24E57"/>
    <w:rsid w:val="00F32730"/>
    <w:rsid w:val="00F4174D"/>
    <w:rsid w:val="00F6533B"/>
    <w:rsid w:val="00F840A1"/>
    <w:rsid w:val="00F96F29"/>
    <w:rsid w:val="00FA65A5"/>
    <w:rsid w:val="00FB1B40"/>
    <w:rsid w:val="00FB5832"/>
    <w:rsid w:val="00FC2148"/>
    <w:rsid w:val="00FD44D3"/>
    <w:rsid w:val="00FD60FA"/>
    <w:rsid w:val="00FE20B4"/>
    <w:rsid w:val="00FE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7394D-E09A-495D-8FCA-46E450BE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129</cp:revision>
  <cp:lastPrinted>2017-04-14T03:59:00Z</cp:lastPrinted>
  <dcterms:created xsi:type="dcterms:W3CDTF">2014-09-17T23:56:00Z</dcterms:created>
  <dcterms:modified xsi:type="dcterms:W3CDTF">2017-09-13T04:59:00Z</dcterms:modified>
</cp:coreProperties>
</file>