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bookmarkStart w:id="0" w:name="_Toc323988392"/>
      <w:bookmarkStart w:id="1" w:name="_Toc336885827"/>
      <w:r w:rsidRPr="00C5505C">
        <w:rPr>
          <w:noProof/>
          <w:snapToGrid/>
        </w:rPr>
        <w:drawing>
          <wp:inline distT="0" distB="0" distL="0" distR="0" wp14:anchorId="11ACD66B" wp14:editId="2EAA9313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r w:rsidRPr="00C5505C">
        <w:rPr>
          <w:szCs w:val="28"/>
        </w:rPr>
        <w:t>Акционерное Общество</w:t>
      </w:r>
    </w:p>
    <w:p w:rsidR="00C5505C" w:rsidRPr="00C5505C" w:rsidRDefault="00C5505C" w:rsidP="00C5505C">
      <w:pPr>
        <w:spacing w:line="240" w:lineRule="auto"/>
        <w:jc w:val="center"/>
        <w:rPr>
          <w:b/>
          <w:sz w:val="16"/>
          <w:szCs w:val="16"/>
        </w:rPr>
      </w:pPr>
      <w:r w:rsidRPr="00C5505C">
        <w:rPr>
          <w:b/>
          <w:sz w:val="32"/>
          <w:szCs w:val="32"/>
        </w:rPr>
        <w:t xml:space="preserve">«Дальневосточная распределительная сетевая </w:t>
      </w:r>
      <w:r w:rsidRPr="00C5505C">
        <w:rPr>
          <w:sz w:val="32"/>
          <w:szCs w:val="32"/>
        </w:rPr>
        <w:t xml:space="preserve"> </w:t>
      </w:r>
      <w:r w:rsidRPr="00C5505C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5F5454" w:rsidRDefault="00A62A51" w:rsidP="001E667D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F5454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5F5454">
        <w:rPr>
          <w:rFonts w:ascii="Times New Roman" w:hAnsi="Times New Roman"/>
          <w:sz w:val="28"/>
          <w:szCs w:val="28"/>
        </w:rPr>
        <w:t>№</w:t>
      </w:r>
      <w:r w:rsidR="00B71920">
        <w:rPr>
          <w:rFonts w:ascii="Times New Roman" w:hAnsi="Times New Roman"/>
          <w:bCs w:val="0"/>
          <w:caps/>
          <w:sz w:val="28"/>
          <w:szCs w:val="28"/>
        </w:rPr>
        <w:t xml:space="preserve"> </w:t>
      </w:r>
      <w:r w:rsidR="00CF0DF4">
        <w:rPr>
          <w:rFonts w:ascii="Times New Roman" w:hAnsi="Times New Roman"/>
          <w:bCs w:val="0"/>
          <w:caps/>
          <w:sz w:val="28"/>
          <w:szCs w:val="28"/>
        </w:rPr>
        <w:t>609</w:t>
      </w:r>
      <w:r w:rsidR="001A170E">
        <w:rPr>
          <w:rFonts w:ascii="Times New Roman" w:hAnsi="Times New Roman"/>
          <w:bCs w:val="0"/>
          <w:caps/>
          <w:sz w:val="28"/>
          <w:szCs w:val="28"/>
        </w:rPr>
        <w:t>/</w:t>
      </w:r>
      <w:r w:rsidR="006A7CCD">
        <w:rPr>
          <w:rFonts w:ascii="Times New Roman" w:hAnsi="Times New Roman"/>
          <w:bCs w:val="0"/>
          <w:caps/>
          <w:sz w:val="28"/>
          <w:szCs w:val="28"/>
        </w:rPr>
        <w:t>УКС</w:t>
      </w:r>
      <w:r w:rsidR="00C5505C" w:rsidRPr="005F5454">
        <w:rPr>
          <w:rFonts w:ascii="Times New Roman" w:hAnsi="Times New Roman"/>
          <w:caps/>
          <w:sz w:val="28"/>
          <w:szCs w:val="28"/>
        </w:rPr>
        <w:t>-ВП</w:t>
      </w:r>
    </w:p>
    <w:p w:rsidR="00623A9C" w:rsidRPr="00623A9C" w:rsidRDefault="00623A9C" w:rsidP="001E667D">
      <w:pPr>
        <w:tabs>
          <w:tab w:val="left" w:pos="708"/>
        </w:tabs>
        <w:autoSpaceDE w:val="0"/>
        <w:autoSpaceDN w:val="0"/>
        <w:spacing w:line="240" w:lineRule="auto"/>
        <w:ind w:firstLine="0"/>
        <w:jc w:val="center"/>
        <w:rPr>
          <w:b/>
          <w:bCs/>
          <w:szCs w:val="28"/>
        </w:rPr>
      </w:pPr>
      <w:r w:rsidRPr="00623A9C">
        <w:rPr>
          <w:b/>
          <w:bCs/>
          <w:szCs w:val="28"/>
        </w:rPr>
        <w:t xml:space="preserve">Заседания закупочной комиссии по выбору победителя по открытому </w:t>
      </w:r>
      <w:r w:rsidR="001E667D">
        <w:rPr>
          <w:b/>
          <w:bCs/>
          <w:szCs w:val="28"/>
        </w:rPr>
        <w:t xml:space="preserve"> </w:t>
      </w:r>
      <w:r w:rsidRPr="00623A9C">
        <w:rPr>
          <w:b/>
          <w:bCs/>
          <w:szCs w:val="28"/>
        </w:rPr>
        <w:t xml:space="preserve">запросу цен на право заключения договора: </w:t>
      </w:r>
    </w:p>
    <w:p w:rsidR="00CF0DF4" w:rsidRPr="00CF0DF4" w:rsidRDefault="00CF0DF4" w:rsidP="00CF0DF4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i/>
          <w:snapToGrid/>
          <w:color w:val="000000" w:themeColor="text1"/>
          <w:szCs w:val="28"/>
        </w:rPr>
      </w:pPr>
      <w:r w:rsidRPr="00CF0DF4">
        <w:rPr>
          <w:b/>
          <w:i/>
          <w:snapToGrid/>
          <w:color w:val="000000" w:themeColor="text1"/>
          <w:szCs w:val="28"/>
        </w:rPr>
        <w:t>«Оформление правоустанавливающих документов на земельные участки под объектами строительства, расположенными в зоне функционирования СП «ЗЭС», «СЭС», «ВЭС» филиала АО "ДРСК" "Амурские ЭС"» закупка  2130   раздел  2.1.1. ГКПЗ 2017 г.</w:t>
      </w:r>
    </w:p>
    <w:p w:rsidR="00CF0DF4" w:rsidRPr="00CF0DF4" w:rsidRDefault="00CF0DF4" w:rsidP="00CF0DF4">
      <w:pPr>
        <w:tabs>
          <w:tab w:val="left" w:pos="708"/>
        </w:tabs>
        <w:autoSpaceDE w:val="0"/>
        <w:autoSpaceDN w:val="0"/>
        <w:spacing w:line="240" w:lineRule="auto"/>
        <w:rPr>
          <w:b/>
          <w:i/>
          <w:snapToGrid/>
          <w:color w:val="000000" w:themeColor="text1"/>
          <w:sz w:val="24"/>
          <w:szCs w:val="24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3"/>
        <w:gridCol w:w="4920"/>
      </w:tblGrid>
      <w:tr w:rsidR="00CF0DF4" w:rsidRPr="00CF0DF4" w:rsidTr="00CC3991">
        <w:tc>
          <w:tcPr>
            <w:tcW w:w="4998" w:type="dxa"/>
          </w:tcPr>
          <w:p w:rsidR="00CF0DF4" w:rsidRPr="00CF0DF4" w:rsidRDefault="00CF0DF4" w:rsidP="00CF0DF4">
            <w:pPr>
              <w:spacing w:line="240" w:lineRule="auto"/>
              <w:ind w:firstLine="0"/>
              <w:jc w:val="left"/>
              <w:rPr>
                <w:b/>
                <w:snapToGrid/>
                <w:sz w:val="26"/>
                <w:szCs w:val="26"/>
              </w:rPr>
            </w:pPr>
            <w:r w:rsidRPr="00CF0DF4">
              <w:rPr>
                <w:b/>
                <w:snapToGrid/>
                <w:sz w:val="26"/>
                <w:szCs w:val="26"/>
              </w:rPr>
              <w:t xml:space="preserve">Благовещенск </w:t>
            </w:r>
          </w:p>
          <w:p w:rsidR="00CF0DF4" w:rsidRPr="00CF0DF4" w:rsidRDefault="00CF0DF4" w:rsidP="00CF0DF4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</w:rPr>
            </w:pPr>
            <w:r w:rsidRPr="00CF0DF4">
              <w:rPr>
                <w:b/>
                <w:snapToGrid/>
                <w:sz w:val="26"/>
                <w:szCs w:val="26"/>
              </w:rPr>
              <w:t xml:space="preserve">ЕИС </w:t>
            </w:r>
            <w:r w:rsidRPr="00CF0DF4">
              <w:rPr>
                <w:snapToGrid/>
                <w:sz w:val="24"/>
                <w:szCs w:val="24"/>
              </w:rPr>
              <w:t xml:space="preserve">№ </w:t>
            </w:r>
            <w:r w:rsidRPr="00CF0DF4">
              <w:rPr>
                <w:b/>
                <w:i/>
                <w:snapToGrid/>
                <w:sz w:val="24"/>
                <w:szCs w:val="24"/>
              </w:rPr>
              <w:t>31705452672</w:t>
            </w:r>
          </w:p>
        </w:tc>
        <w:tc>
          <w:tcPr>
            <w:tcW w:w="4999" w:type="dxa"/>
          </w:tcPr>
          <w:p w:rsidR="00CF0DF4" w:rsidRPr="00CF0DF4" w:rsidRDefault="00CF0DF4" w:rsidP="00C67D6B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</w:rPr>
            </w:pPr>
            <w:r w:rsidRPr="00CF0DF4">
              <w:rPr>
                <w:b/>
                <w:bCs/>
                <w:caps/>
                <w:snapToGrid/>
                <w:sz w:val="26"/>
                <w:szCs w:val="26"/>
              </w:rPr>
              <w:t>«</w:t>
            </w:r>
            <w:r w:rsidR="00C67D6B">
              <w:rPr>
                <w:b/>
                <w:bCs/>
                <w:caps/>
                <w:snapToGrid/>
                <w:sz w:val="26"/>
                <w:szCs w:val="26"/>
              </w:rPr>
              <w:t>19</w:t>
            </w:r>
            <w:bookmarkStart w:id="2" w:name="_GoBack"/>
            <w:bookmarkEnd w:id="2"/>
            <w:r w:rsidRPr="00CF0DF4">
              <w:rPr>
                <w:b/>
                <w:bCs/>
                <w:caps/>
                <w:snapToGrid/>
                <w:sz w:val="26"/>
                <w:szCs w:val="26"/>
              </w:rPr>
              <w:t xml:space="preserve">»  </w:t>
            </w:r>
            <w:r w:rsidRPr="00CF0DF4">
              <w:rPr>
                <w:b/>
                <w:snapToGrid/>
                <w:sz w:val="26"/>
                <w:szCs w:val="26"/>
              </w:rPr>
              <w:t xml:space="preserve">сентября  </w:t>
            </w:r>
            <w:r w:rsidRPr="00CF0DF4">
              <w:rPr>
                <w:b/>
                <w:bCs/>
                <w:caps/>
                <w:snapToGrid/>
                <w:sz w:val="26"/>
                <w:szCs w:val="26"/>
              </w:rPr>
              <w:t>2017</w:t>
            </w:r>
          </w:p>
        </w:tc>
      </w:tr>
    </w:tbl>
    <w:p w:rsidR="007A0EBF" w:rsidRPr="0019422B" w:rsidRDefault="007A0EBF" w:rsidP="00F25EDC">
      <w:pPr>
        <w:tabs>
          <w:tab w:val="left" w:pos="708"/>
        </w:tabs>
        <w:autoSpaceDE w:val="0"/>
        <w:autoSpaceDN w:val="0"/>
        <w:spacing w:line="240" w:lineRule="auto"/>
        <w:rPr>
          <w:rFonts w:eastAsiaTheme="minorHAnsi"/>
          <w:b/>
          <w:snapToGrid/>
          <w:color w:val="000000" w:themeColor="text1"/>
          <w:sz w:val="24"/>
          <w:szCs w:val="24"/>
          <w:lang w:eastAsia="en-US"/>
        </w:rPr>
      </w:pPr>
    </w:p>
    <w:p w:rsidR="00CF0DF4" w:rsidRDefault="00F25EDC" w:rsidP="001A170E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i/>
          <w:color w:val="000000" w:themeColor="text1"/>
          <w:sz w:val="24"/>
          <w:szCs w:val="24"/>
        </w:rPr>
      </w:pPr>
      <w:r w:rsidRPr="0019422B">
        <w:rPr>
          <w:rFonts w:eastAsiaTheme="minorHAnsi"/>
          <w:b/>
          <w:snapToGrid/>
          <w:color w:val="000000" w:themeColor="text1"/>
          <w:sz w:val="24"/>
          <w:szCs w:val="24"/>
          <w:lang w:eastAsia="en-US"/>
        </w:rPr>
        <w:t xml:space="preserve">СПОСОБ И ПРЕДМЕТ ЗАКУПКИ: </w:t>
      </w:r>
      <w:r w:rsidR="001E667D" w:rsidRPr="0019422B">
        <w:rPr>
          <w:rFonts w:eastAsiaTheme="minorHAnsi"/>
          <w:snapToGrid/>
          <w:color w:val="000000" w:themeColor="text1"/>
          <w:sz w:val="24"/>
          <w:szCs w:val="24"/>
          <w:lang w:eastAsia="en-US"/>
        </w:rPr>
        <w:t xml:space="preserve">Открытый </w:t>
      </w:r>
      <w:r w:rsidRPr="0019422B">
        <w:rPr>
          <w:rFonts w:eastAsiaTheme="minorHAnsi"/>
          <w:snapToGrid/>
          <w:color w:val="000000" w:themeColor="text1"/>
          <w:sz w:val="24"/>
          <w:szCs w:val="24"/>
          <w:lang w:eastAsia="en-US"/>
        </w:rPr>
        <w:t xml:space="preserve">запрос </w:t>
      </w:r>
      <w:r w:rsidRPr="001A170E">
        <w:rPr>
          <w:rFonts w:eastAsiaTheme="minorHAnsi"/>
          <w:snapToGrid/>
          <w:color w:val="000000" w:themeColor="text1"/>
          <w:sz w:val="24"/>
          <w:szCs w:val="24"/>
          <w:lang w:eastAsia="en-US"/>
        </w:rPr>
        <w:t>цен</w:t>
      </w:r>
      <w:r w:rsidR="00D20073" w:rsidRPr="001A170E">
        <w:rPr>
          <w:rFonts w:eastAsiaTheme="minorHAnsi"/>
          <w:snapToGrid/>
          <w:color w:val="000000" w:themeColor="text1"/>
          <w:sz w:val="24"/>
          <w:szCs w:val="24"/>
          <w:lang w:eastAsia="en-US"/>
        </w:rPr>
        <w:t xml:space="preserve"> </w:t>
      </w:r>
      <w:r w:rsidR="001A170E" w:rsidRPr="001A170E">
        <w:rPr>
          <w:b/>
          <w:i/>
          <w:color w:val="000000" w:themeColor="text1"/>
          <w:sz w:val="24"/>
          <w:szCs w:val="24"/>
        </w:rPr>
        <w:t>«</w:t>
      </w:r>
      <w:r w:rsidR="00CF0DF4" w:rsidRPr="00CF0DF4">
        <w:rPr>
          <w:b/>
          <w:i/>
          <w:color w:val="000000" w:themeColor="text1"/>
          <w:sz w:val="24"/>
          <w:szCs w:val="24"/>
        </w:rPr>
        <w:t xml:space="preserve">Оформление правоустанавливающих документов на земельные участки под объектами строительства, расположенными в зоне функционирования СП «ЗЭС», «СЭС», «ВЭС» филиала АО "ДРСК" "Амурские ЭС"» закупка  2130   </w:t>
      </w:r>
    </w:p>
    <w:p w:rsidR="00623A9C" w:rsidRPr="0019422B" w:rsidRDefault="00623A9C" w:rsidP="001A170E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napToGrid/>
          <w:sz w:val="24"/>
          <w:szCs w:val="24"/>
        </w:rPr>
      </w:pPr>
      <w:r w:rsidRPr="0019422B">
        <w:rPr>
          <w:snapToGrid/>
          <w:sz w:val="24"/>
          <w:szCs w:val="24"/>
        </w:rPr>
        <w:t xml:space="preserve">Планируемая стоимость лота в ГКПЗ АО «ДРСК» составляет: </w:t>
      </w:r>
      <w:r w:rsidR="00CF0DF4">
        <w:rPr>
          <w:b/>
          <w:i/>
          <w:snapToGrid/>
          <w:sz w:val="24"/>
          <w:szCs w:val="24"/>
        </w:rPr>
        <w:t>719 302,16</w:t>
      </w:r>
      <w:r w:rsidR="006A7CCD" w:rsidRPr="0019422B">
        <w:rPr>
          <w:b/>
          <w:snapToGrid/>
          <w:sz w:val="24"/>
          <w:szCs w:val="24"/>
        </w:rPr>
        <w:t xml:space="preserve"> </w:t>
      </w:r>
      <w:r w:rsidRPr="0019422B">
        <w:rPr>
          <w:sz w:val="24"/>
          <w:szCs w:val="24"/>
        </w:rPr>
        <w:t xml:space="preserve"> руб. без учета НДС.</w:t>
      </w:r>
    </w:p>
    <w:p w:rsidR="003C690B" w:rsidRPr="0019422B" w:rsidRDefault="009710EC" w:rsidP="00B7192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z w:val="24"/>
          <w:szCs w:val="24"/>
        </w:rPr>
      </w:pPr>
      <w:r w:rsidRPr="0019422B">
        <w:rPr>
          <w:b/>
          <w:sz w:val="24"/>
          <w:szCs w:val="24"/>
        </w:rPr>
        <w:t xml:space="preserve">ПРИСУТСТВОВАЛИ: </w:t>
      </w:r>
      <w:r w:rsidRPr="0019422B">
        <w:rPr>
          <w:sz w:val="24"/>
          <w:szCs w:val="24"/>
        </w:rPr>
        <w:t>член</w:t>
      </w:r>
      <w:r w:rsidR="005F5454" w:rsidRPr="0019422B">
        <w:rPr>
          <w:sz w:val="24"/>
          <w:szCs w:val="24"/>
        </w:rPr>
        <w:t>ы</w:t>
      </w:r>
      <w:r w:rsidRPr="0019422B">
        <w:rPr>
          <w:b/>
          <w:sz w:val="24"/>
          <w:szCs w:val="24"/>
        </w:rPr>
        <w:t xml:space="preserve"> </w:t>
      </w:r>
      <w:r w:rsidRPr="0019422B">
        <w:rPr>
          <w:sz w:val="24"/>
          <w:szCs w:val="24"/>
        </w:rPr>
        <w:t>постоянно д</w:t>
      </w:r>
      <w:r w:rsidR="00F25EDC" w:rsidRPr="0019422B">
        <w:rPr>
          <w:sz w:val="24"/>
          <w:szCs w:val="24"/>
        </w:rPr>
        <w:t xml:space="preserve">ействующей Закупочной комиссии </w:t>
      </w:r>
      <w:r w:rsidRPr="0019422B">
        <w:rPr>
          <w:sz w:val="24"/>
          <w:szCs w:val="24"/>
        </w:rPr>
        <w:t xml:space="preserve">АО «ДРСК»  </w:t>
      </w:r>
      <w:r w:rsidR="009E622D">
        <w:rPr>
          <w:sz w:val="24"/>
          <w:szCs w:val="24"/>
        </w:rPr>
        <w:t>1</w:t>
      </w:r>
      <w:r w:rsidRPr="0019422B">
        <w:rPr>
          <w:sz w:val="24"/>
          <w:szCs w:val="24"/>
        </w:rPr>
        <w:t>-го уровня.</w:t>
      </w:r>
    </w:p>
    <w:p w:rsidR="00F25EDC" w:rsidRPr="0019422B" w:rsidRDefault="00F25EDC" w:rsidP="00F25EDC">
      <w:pPr>
        <w:spacing w:line="240" w:lineRule="auto"/>
        <w:ind w:firstLine="0"/>
        <w:rPr>
          <w:b/>
          <w:caps/>
          <w:snapToGrid/>
          <w:sz w:val="24"/>
          <w:szCs w:val="24"/>
        </w:rPr>
      </w:pPr>
      <w:r w:rsidRPr="0019422B">
        <w:rPr>
          <w:b/>
          <w:caps/>
          <w:snapToGrid/>
          <w:sz w:val="24"/>
          <w:szCs w:val="24"/>
        </w:rPr>
        <w:t xml:space="preserve">ВОПРОСЫ, ВЫНОСИМЫЕ НА РАССМОТРЕНИЕ ЗАКУПОЧНОЙ КОМИССИИ: </w:t>
      </w:r>
    </w:p>
    <w:p w:rsidR="00D20073" w:rsidRPr="0019422B" w:rsidRDefault="00D20073" w:rsidP="00D20073">
      <w:pPr>
        <w:numPr>
          <w:ilvl w:val="0"/>
          <w:numId w:val="22"/>
        </w:numPr>
        <w:tabs>
          <w:tab w:val="left" w:pos="993"/>
        </w:tabs>
        <w:spacing w:after="200" w:line="240" w:lineRule="auto"/>
        <w:ind w:left="567" w:hanging="283"/>
        <w:contextualSpacing/>
        <w:jc w:val="left"/>
        <w:rPr>
          <w:bCs/>
          <w:i/>
          <w:iCs/>
          <w:snapToGrid/>
          <w:sz w:val="24"/>
          <w:szCs w:val="24"/>
        </w:rPr>
      </w:pPr>
      <w:r w:rsidRPr="0019422B">
        <w:rPr>
          <w:bCs/>
          <w:i/>
          <w:iCs/>
          <w:snapToGrid/>
          <w:sz w:val="24"/>
          <w:szCs w:val="24"/>
        </w:rPr>
        <w:t>О  рассмотрении результатов оценки заявок Участников.</w:t>
      </w:r>
    </w:p>
    <w:p w:rsidR="00D20073" w:rsidRPr="0019422B" w:rsidRDefault="00D20073" w:rsidP="00D20073">
      <w:pPr>
        <w:numPr>
          <w:ilvl w:val="0"/>
          <w:numId w:val="22"/>
        </w:numPr>
        <w:tabs>
          <w:tab w:val="left" w:pos="993"/>
        </w:tabs>
        <w:spacing w:after="200" w:line="240" w:lineRule="auto"/>
        <w:ind w:left="567" w:hanging="283"/>
        <w:contextualSpacing/>
        <w:jc w:val="left"/>
        <w:rPr>
          <w:bCs/>
          <w:i/>
          <w:iCs/>
          <w:snapToGrid/>
          <w:sz w:val="24"/>
          <w:szCs w:val="24"/>
        </w:rPr>
      </w:pPr>
      <w:r w:rsidRPr="0019422B">
        <w:rPr>
          <w:bCs/>
          <w:i/>
          <w:iCs/>
          <w:snapToGrid/>
          <w:sz w:val="24"/>
          <w:szCs w:val="24"/>
        </w:rPr>
        <w:t xml:space="preserve">О признании заявок </w:t>
      </w:r>
      <w:proofErr w:type="gramStart"/>
      <w:r w:rsidRPr="0019422B">
        <w:rPr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19422B">
        <w:rPr>
          <w:bCs/>
          <w:i/>
          <w:iCs/>
          <w:snapToGrid/>
          <w:sz w:val="24"/>
          <w:szCs w:val="24"/>
        </w:rPr>
        <w:t xml:space="preserve"> условиям Документации о закупке</w:t>
      </w:r>
    </w:p>
    <w:p w:rsidR="00D20073" w:rsidRPr="0019422B" w:rsidRDefault="00D20073" w:rsidP="00D20073">
      <w:pPr>
        <w:numPr>
          <w:ilvl w:val="0"/>
          <w:numId w:val="22"/>
        </w:numPr>
        <w:tabs>
          <w:tab w:val="left" w:pos="993"/>
        </w:tabs>
        <w:spacing w:after="200" w:line="240" w:lineRule="auto"/>
        <w:ind w:left="567" w:hanging="283"/>
        <w:contextualSpacing/>
        <w:jc w:val="left"/>
        <w:rPr>
          <w:bCs/>
          <w:i/>
          <w:iCs/>
          <w:snapToGrid/>
          <w:sz w:val="24"/>
          <w:szCs w:val="24"/>
        </w:rPr>
      </w:pPr>
      <w:r w:rsidRPr="0019422B">
        <w:rPr>
          <w:bCs/>
          <w:i/>
          <w:iCs/>
          <w:snapToGrid/>
          <w:sz w:val="24"/>
          <w:szCs w:val="24"/>
        </w:rPr>
        <w:t xml:space="preserve">Об </w:t>
      </w:r>
      <w:proofErr w:type="gramStart"/>
      <w:r w:rsidRPr="0019422B">
        <w:rPr>
          <w:bCs/>
          <w:i/>
          <w:iCs/>
          <w:snapToGrid/>
          <w:sz w:val="24"/>
          <w:szCs w:val="24"/>
        </w:rPr>
        <w:t>итоговой</w:t>
      </w:r>
      <w:proofErr w:type="gramEnd"/>
      <w:r w:rsidRPr="0019422B">
        <w:rPr>
          <w:bCs/>
          <w:i/>
          <w:iCs/>
          <w:snapToGrid/>
          <w:sz w:val="24"/>
          <w:szCs w:val="24"/>
        </w:rPr>
        <w:t xml:space="preserve"> </w:t>
      </w:r>
      <w:proofErr w:type="spellStart"/>
      <w:r w:rsidRPr="0019422B">
        <w:rPr>
          <w:bCs/>
          <w:i/>
          <w:iCs/>
          <w:snapToGrid/>
          <w:sz w:val="24"/>
          <w:szCs w:val="24"/>
        </w:rPr>
        <w:t>ранжировке</w:t>
      </w:r>
      <w:proofErr w:type="spellEnd"/>
      <w:r w:rsidRPr="0019422B">
        <w:rPr>
          <w:bCs/>
          <w:i/>
          <w:iCs/>
          <w:snapToGrid/>
          <w:sz w:val="24"/>
          <w:szCs w:val="24"/>
        </w:rPr>
        <w:t xml:space="preserve"> заявок</w:t>
      </w:r>
    </w:p>
    <w:p w:rsidR="00D20073" w:rsidRPr="0019422B" w:rsidRDefault="00D20073" w:rsidP="00D20073">
      <w:pPr>
        <w:numPr>
          <w:ilvl w:val="0"/>
          <w:numId w:val="22"/>
        </w:numPr>
        <w:tabs>
          <w:tab w:val="left" w:pos="993"/>
        </w:tabs>
        <w:spacing w:after="200" w:line="240" w:lineRule="auto"/>
        <w:ind w:left="567" w:hanging="283"/>
        <w:contextualSpacing/>
        <w:jc w:val="left"/>
        <w:rPr>
          <w:bCs/>
          <w:i/>
          <w:iCs/>
          <w:snapToGrid/>
          <w:sz w:val="24"/>
          <w:szCs w:val="24"/>
        </w:rPr>
      </w:pPr>
      <w:r w:rsidRPr="0019422B">
        <w:rPr>
          <w:bCs/>
          <w:i/>
          <w:iCs/>
          <w:snapToGrid/>
          <w:sz w:val="24"/>
          <w:szCs w:val="24"/>
        </w:rPr>
        <w:t>О выборе победителя открытого электронного запроса цен.</w:t>
      </w:r>
    </w:p>
    <w:p w:rsidR="00D20073" w:rsidRPr="0019422B" w:rsidRDefault="00D20073" w:rsidP="007A0EBF">
      <w:pPr>
        <w:spacing w:line="240" w:lineRule="auto"/>
        <w:ind w:firstLine="0"/>
        <w:rPr>
          <w:b/>
          <w:sz w:val="24"/>
          <w:szCs w:val="24"/>
        </w:rPr>
      </w:pPr>
    </w:p>
    <w:p w:rsidR="007A0EBF" w:rsidRPr="0019422B" w:rsidRDefault="007A0EBF" w:rsidP="007A0EBF">
      <w:pPr>
        <w:spacing w:line="240" w:lineRule="auto"/>
        <w:ind w:firstLine="0"/>
        <w:rPr>
          <w:b/>
          <w:sz w:val="24"/>
          <w:szCs w:val="24"/>
        </w:rPr>
      </w:pPr>
      <w:r w:rsidRPr="0019422B">
        <w:rPr>
          <w:b/>
          <w:sz w:val="24"/>
          <w:szCs w:val="24"/>
        </w:rPr>
        <w:t>РЕШИЛИ:</w:t>
      </w:r>
    </w:p>
    <w:p w:rsidR="00CF0DF4" w:rsidRDefault="00CF0DF4" w:rsidP="006A7CCD">
      <w:pPr>
        <w:keepNext/>
        <w:tabs>
          <w:tab w:val="left" w:pos="426"/>
        </w:tabs>
        <w:spacing w:line="240" w:lineRule="auto"/>
        <w:ind w:firstLine="0"/>
        <w:jc w:val="left"/>
        <w:rPr>
          <w:b/>
          <w:i/>
          <w:sz w:val="24"/>
          <w:szCs w:val="24"/>
        </w:rPr>
      </w:pPr>
    </w:p>
    <w:p w:rsidR="00CD1990" w:rsidRPr="0019422B" w:rsidRDefault="00CD1990" w:rsidP="006A7CCD">
      <w:pPr>
        <w:keepNext/>
        <w:tabs>
          <w:tab w:val="left" w:pos="426"/>
        </w:tabs>
        <w:spacing w:line="240" w:lineRule="auto"/>
        <w:ind w:firstLine="0"/>
        <w:jc w:val="left"/>
        <w:rPr>
          <w:b/>
          <w:i/>
          <w:sz w:val="24"/>
          <w:szCs w:val="24"/>
        </w:rPr>
      </w:pPr>
      <w:r w:rsidRPr="0019422B">
        <w:rPr>
          <w:b/>
          <w:i/>
          <w:sz w:val="24"/>
          <w:szCs w:val="24"/>
        </w:rPr>
        <w:t>ВОПРОС 1 «О рассмотрении результатов оценки заявок Участников»</w:t>
      </w:r>
    </w:p>
    <w:p w:rsidR="00CF0DF4" w:rsidRPr="00CF0DF4" w:rsidRDefault="00CF0DF4" w:rsidP="00CF0DF4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ind w:left="0" w:firstLine="0"/>
        <w:jc w:val="left"/>
        <w:rPr>
          <w:snapToGrid/>
          <w:sz w:val="25"/>
          <w:szCs w:val="25"/>
        </w:rPr>
      </w:pPr>
      <w:r w:rsidRPr="00CF0DF4">
        <w:rPr>
          <w:snapToGrid/>
          <w:sz w:val="25"/>
          <w:szCs w:val="25"/>
        </w:rPr>
        <w:t>Признать объем полученной информации достаточным для принятия решения.</w:t>
      </w:r>
    </w:p>
    <w:p w:rsidR="00CF0DF4" w:rsidRPr="00CF0DF4" w:rsidRDefault="00CF0DF4" w:rsidP="00CF0DF4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ind w:left="0" w:firstLine="0"/>
        <w:jc w:val="left"/>
        <w:rPr>
          <w:snapToGrid/>
          <w:sz w:val="25"/>
          <w:szCs w:val="25"/>
          <w:shd w:val="clear" w:color="auto" w:fill="FFFF99"/>
        </w:rPr>
      </w:pPr>
      <w:r w:rsidRPr="00CF0DF4">
        <w:rPr>
          <w:snapToGrid/>
          <w:sz w:val="25"/>
          <w:szCs w:val="25"/>
        </w:rPr>
        <w:t>Принять цены, полученные на процедуре вскрытия конвертов с заявками участников.</w:t>
      </w:r>
    </w:p>
    <w:tbl>
      <w:tblPr>
        <w:tblW w:w="981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5"/>
        <w:gridCol w:w="4958"/>
        <w:gridCol w:w="1693"/>
        <w:gridCol w:w="1643"/>
        <w:gridCol w:w="1240"/>
      </w:tblGrid>
      <w:tr w:rsidR="00CF0DF4" w:rsidRPr="00CF0DF4" w:rsidTr="00CC3991">
        <w:trPr>
          <w:trHeight w:val="20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0DF4" w:rsidRPr="00CF0DF4" w:rsidRDefault="00CF0DF4" w:rsidP="00CF0DF4">
            <w:pPr>
              <w:spacing w:line="240" w:lineRule="auto"/>
              <w:ind w:firstLine="0"/>
              <w:jc w:val="left"/>
              <w:rPr>
                <w:i/>
                <w:snapToGrid/>
                <w:sz w:val="18"/>
                <w:szCs w:val="18"/>
              </w:rPr>
            </w:pPr>
            <w:r w:rsidRPr="00CF0DF4">
              <w:rPr>
                <w:b/>
                <w:bCs/>
                <w:i/>
                <w:snapToGrid/>
                <w:sz w:val="18"/>
                <w:szCs w:val="18"/>
              </w:rPr>
              <w:t>№</w:t>
            </w:r>
          </w:p>
        </w:tc>
        <w:tc>
          <w:tcPr>
            <w:tcW w:w="4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0DF4" w:rsidRPr="00CF0DF4" w:rsidRDefault="00CF0DF4" w:rsidP="00CF0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i/>
                <w:snapToGrid/>
                <w:sz w:val="20"/>
                <w:lang w:eastAsia="en-US"/>
              </w:rPr>
            </w:pPr>
            <w:r w:rsidRPr="00CF0DF4">
              <w:rPr>
                <w:rFonts w:eastAsiaTheme="minorHAnsi"/>
                <w:b/>
                <w:bCs/>
                <w:i/>
                <w:snapToGrid/>
                <w:sz w:val="20"/>
                <w:lang w:eastAsia="en-US"/>
              </w:rPr>
              <w:t>Наименование участника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0DF4" w:rsidRPr="00CF0DF4" w:rsidRDefault="00CF0DF4" w:rsidP="00CF0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i/>
                <w:snapToGrid/>
                <w:sz w:val="20"/>
                <w:lang w:eastAsia="en-US"/>
              </w:rPr>
            </w:pPr>
            <w:r w:rsidRPr="00CF0DF4">
              <w:rPr>
                <w:rFonts w:eastAsiaTheme="minorHAnsi"/>
                <w:b/>
                <w:bCs/>
                <w:i/>
                <w:snapToGrid/>
                <w:sz w:val="20"/>
                <w:lang w:eastAsia="en-US"/>
              </w:rPr>
              <w:t>Заявка без НДС</w:t>
            </w:r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0DF4" w:rsidRPr="00CF0DF4" w:rsidRDefault="00CF0DF4" w:rsidP="00CF0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i/>
                <w:snapToGrid/>
                <w:sz w:val="20"/>
                <w:lang w:eastAsia="en-US"/>
              </w:rPr>
            </w:pPr>
            <w:r w:rsidRPr="00CF0DF4">
              <w:rPr>
                <w:rFonts w:eastAsiaTheme="minorHAnsi"/>
                <w:b/>
                <w:bCs/>
                <w:i/>
                <w:snapToGrid/>
                <w:sz w:val="20"/>
                <w:lang w:eastAsia="en-US"/>
              </w:rPr>
              <w:t>Заявка с НДС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0DF4" w:rsidRPr="00CF0DF4" w:rsidRDefault="00CF0DF4" w:rsidP="00CF0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i/>
                <w:snapToGrid/>
                <w:sz w:val="20"/>
                <w:lang w:eastAsia="en-US"/>
              </w:rPr>
            </w:pPr>
            <w:r w:rsidRPr="00CF0DF4">
              <w:rPr>
                <w:rFonts w:eastAsiaTheme="minorHAnsi"/>
                <w:b/>
                <w:bCs/>
                <w:i/>
                <w:snapToGrid/>
                <w:sz w:val="20"/>
                <w:lang w:eastAsia="en-US"/>
              </w:rPr>
              <w:t>Ставка НДС</w:t>
            </w:r>
          </w:p>
        </w:tc>
      </w:tr>
      <w:tr w:rsidR="00CF0DF4" w:rsidRPr="00CF0DF4" w:rsidTr="00CC3991">
        <w:trPr>
          <w:trHeight w:val="86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0DF4" w:rsidRPr="00CF0DF4" w:rsidRDefault="00CF0DF4" w:rsidP="00CF0DF4">
            <w:pPr>
              <w:spacing w:after="200" w:line="276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CF0DF4">
              <w:rPr>
                <w:rFonts w:eastAsiaTheme="minorHAnsi"/>
                <w:snapToGrid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0DF4" w:rsidRPr="00CF0DF4" w:rsidRDefault="00CF0DF4" w:rsidP="00CF0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CF0DF4">
              <w:rPr>
                <w:rFonts w:eastAsiaTheme="minorHAnsi"/>
                <w:snapToGrid/>
                <w:sz w:val="24"/>
                <w:szCs w:val="24"/>
                <w:lang w:eastAsia="en-US"/>
              </w:rPr>
              <w:t>Общество с ограниченной ответственностью «</w:t>
            </w:r>
            <w:proofErr w:type="spellStart"/>
            <w:r w:rsidRPr="00CF0DF4">
              <w:rPr>
                <w:rFonts w:eastAsiaTheme="minorHAnsi"/>
                <w:snapToGrid/>
                <w:sz w:val="24"/>
                <w:szCs w:val="24"/>
                <w:lang w:eastAsia="en-US"/>
              </w:rPr>
              <w:t>Астэра</w:t>
            </w:r>
            <w:proofErr w:type="spellEnd"/>
            <w:r w:rsidRPr="00CF0DF4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» (675000, Российская Федерация, Амурская </w:t>
            </w:r>
            <w:proofErr w:type="spellStart"/>
            <w:proofErr w:type="gramStart"/>
            <w:r w:rsidRPr="00CF0DF4">
              <w:rPr>
                <w:rFonts w:eastAsiaTheme="minorHAnsi"/>
                <w:snapToGrid/>
                <w:sz w:val="24"/>
                <w:szCs w:val="24"/>
                <w:lang w:eastAsia="en-US"/>
              </w:rPr>
              <w:t>обл</w:t>
            </w:r>
            <w:proofErr w:type="spellEnd"/>
            <w:proofErr w:type="gramEnd"/>
            <w:r w:rsidRPr="00CF0DF4">
              <w:rPr>
                <w:rFonts w:eastAsiaTheme="minorHAnsi"/>
                <w:snapToGrid/>
                <w:sz w:val="24"/>
                <w:szCs w:val="24"/>
                <w:lang w:eastAsia="en-US"/>
              </w:rPr>
              <w:t>, Благовещенск, Амурская, 146 офис (квартира) 1)</w:t>
            </w:r>
            <w:r w:rsidRPr="00CF0DF4">
              <w:rPr>
                <w:rFonts w:eastAsiaTheme="minorHAnsi"/>
                <w:snapToGrid/>
                <w:sz w:val="24"/>
                <w:szCs w:val="24"/>
                <w:lang w:eastAsia="en-US"/>
              </w:rPr>
              <w:br/>
              <w:t xml:space="preserve">ИНН/КПП 2801109532/280101001 </w:t>
            </w:r>
            <w:r w:rsidRPr="00CF0DF4">
              <w:rPr>
                <w:rFonts w:eastAsiaTheme="minorHAnsi"/>
                <w:snapToGrid/>
                <w:sz w:val="24"/>
                <w:szCs w:val="24"/>
                <w:lang w:eastAsia="en-US"/>
              </w:rPr>
              <w:br/>
              <w:t>ОГРН 1062801013923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0DF4" w:rsidRPr="00CF0DF4" w:rsidRDefault="00CF0DF4" w:rsidP="00CF0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</w:pPr>
            <w:r w:rsidRPr="00CF0DF4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719 302.16</w:t>
            </w:r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0DF4" w:rsidRPr="00CF0DF4" w:rsidRDefault="00CF0DF4" w:rsidP="00CF0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</w:pPr>
            <w:r w:rsidRPr="00CF0DF4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719 302.16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0DF4" w:rsidRPr="00CF0DF4" w:rsidRDefault="00CF0DF4" w:rsidP="00CF0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CF0DF4">
              <w:rPr>
                <w:rFonts w:eastAsiaTheme="minorHAnsi"/>
                <w:snapToGrid/>
                <w:sz w:val="24"/>
                <w:szCs w:val="24"/>
                <w:lang w:eastAsia="en-US"/>
              </w:rPr>
              <w:t>Без НДС</w:t>
            </w:r>
          </w:p>
        </w:tc>
      </w:tr>
      <w:tr w:rsidR="00CF0DF4" w:rsidRPr="00CF0DF4" w:rsidTr="00CC3991">
        <w:trPr>
          <w:trHeight w:val="2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F0DF4" w:rsidRPr="00CF0DF4" w:rsidRDefault="00CF0DF4" w:rsidP="00CF0DF4">
            <w:pPr>
              <w:spacing w:after="200" w:line="276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CF0DF4">
              <w:rPr>
                <w:rFonts w:eastAsiaTheme="minorHAnsi"/>
                <w:snapToGrid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0DF4" w:rsidRPr="00CF0DF4" w:rsidRDefault="00CF0DF4" w:rsidP="00CF0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CF0DF4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Общество с ограниченной ответственностью «АМУР – ГЕОДЕЗИЯ» (675000, Российская Федерация, Амурская Область, Город Благовещенск, Горького </w:t>
            </w:r>
            <w:proofErr w:type="spellStart"/>
            <w:proofErr w:type="gramStart"/>
            <w:r w:rsidRPr="00CF0DF4">
              <w:rPr>
                <w:rFonts w:eastAsiaTheme="minorHAnsi"/>
                <w:snapToGrid/>
                <w:sz w:val="24"/>
                <w:szCs w:val="24"/>
                <w:lang w:eastAsia="en-US"/>
              </w:rPr>
              <w:t>ул</w:t>
            </w:r>
            <w:proofErr w:type="spellEnd"/>
            <w:proofErr w:type="gramEnd"/>
            <w:r w:rsidRPr="00CF0DF4">
              <w:rPr>
                <w:rFonts w:eastAsiaTheme="minorHAnsi"/>
                <w:snapToGrid/>
                <w:sz w:val="24"/>
                <w:szCs w:val="24"/>
                <w:lang w:eastAsia="en-US"/>
              </w:rPr>
              <w:t>, 136 офис (квартира) 1)</w:t>
            </w:r>
            <w:r w:rsidRPr="00CF0DF4">
              <w:rPr>
                <w:rFonts w:eastAsiaTheme="minorHAnsi"/>
                <w:snapToGrid/>
                <w:sz w:val="24"/>
                <w:szCs w:val="24"/>
                <w:lang w:eastAsia="en-US"/>
              </w:rPr>
              <w:br/>
              <w:t xml:space="preserve">ИНН/КПП 2801145227/280101001 </w:t>
            </w:r>
            <w:r w:rsidRPr="00CF0DF4">
              <w:rPr>
                <w:rFonts w:eastAsiaTheme="minorHAnsi"/>
                <w:snapToGrid/>
                <w:sz w:val="24"/>
                <w:szCs w:val="24"/>
                <w:lang w:eastAsia="en-US"/>
              </w:rPr>
              <w:br/>
            </w:r>
            <w:r w:rsidRPr="00CF0DF4">
              <w:rPr>
                <w:rFonts w:eastAsiaTheme="minorHAnsi"/>
                <w:snapToGrid/>
                <w:sz w:val="24"/>
                <w:szCs w:val="24"/>
                <w:lang w:eastAsia="en-US"/>
              </w:rPr>
              <w:lastRenderedPageBreak/>
              <w:t>ОГРН 1092801009168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0DF4" w:rsidRPr="00CF0DF4" w:rsidRDefault="00CF0DF4" w:rsidP="00CF0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</w:pPr>
            <w:r w:rsidRPr="00CF0DF4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lastRenderedPageBreak/>
              <w:t>629 223.00</w:t>
            </w:r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0DF4" w:rsidRPr="00CF0DF4" w:rsidRDefault="00CF0DF4" w:rsidP="00CF0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</w:pPr>
            <w:r w:rsidRPr="00CF0DF4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629 223.00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0DF4" w:rsidRPr="00CF0DF4" w:rsidRDefault="00CF0DF4" w:rsidP="00CF0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CF0DF4">
              <w:rPr>
                <w:rFonts w:eastAsiaTheme="minorHAnsi"/>
                <w:snapToGrid/>
                <w:sz w:val="24"/>
                <w:szCs w:val="24"/>
                <w:lang w:eastAsia="en-US"/>
              </w:rPr>
              <w:t>Без НДС</w:t>
            </w:r>
          </w:p>
        </w:tc>
      </w:tr>
    </w:tbl>
    <w:p w:rsidR="00623A9C" w:rsidRPr="00623A9C" w:rsidRDefault="00623A9C" w:rsidP="00623A9C">
      <w:pPr>
        <w:tabs>
          <w:tab w:val="left" w:pos="993"/>
        </w:tabs>
        <w:suppressAutoHyphens/>
        <w:spacing w:line="240" w:lineRule="auto"/>
        <w:rPr>
          <w:b/>
          <w:sz w:val="26"/>
          <w:szCs w:val="26"/>
        </w:rPr>
      </w:pPr>
    </w:p>
    <w:p w:rsidR="00CD1990" w:rsidRPr="0019422B" w:rsidRDefault="00CD1990" w:rsidP="00CD1990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4"/>
          <w:szCs w:val="24"/>
        </w:rPr>
      </w:pPr>
      <w:r w:rsidRPr="0019422B">
        <w:rPr>
          <w:b/>
          <w:bCs/>
          <w:i/>
          <w:iCs/>
          <w:snapToGrid/>
          <w:sz w:val="24"/>
          <w:szCs w:val="24"/>
        </w:rPr>
        <w:t xml:space="preserve">ВОПРОС 2 «О признании заявок </w:t>
      </w:r>
      <w:proofErr w:type="gramStart"/>
      <w:r w:rsidRPr="0019422B">
        <w:rPr>
          <w:b/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19422B">
        <w:rPr>
          <w:b/>
          <w:bCs/>
          <w:i/>
          <w:iCs/>
          <w:snapToGrid/>
          <w:sz w:val="24"/>
          <w:szCs w:val="24"/>
        </w:rPr>
        <w:t xml:space="preserve"> условиям Документации о закупке»</w:t>
      </w:r>
    </w:p>
    <w:p w:rsidR="00CF0DF4" w:rsidRPr="00CF0DF4" w:rsidRDefault="00CF0DF4" w:rsidP="00CF0DF4">
      <w:pPr>
        <w:tabs>
          <w:tab w:val="left" w:pos="426"/>
          <w:tab w:val="right" w:pos="9360"/>
        </w:tabs>
        <w:spacing w:line="240" w:lineRule="auto"/>
        <w:rPr>
          <w:snapToGrid/>
          <w:sz w:val="25"/>
          <w:szCs w:val="25"/>
        </w:rPr>
      </w:pPr>
      <w:r w:rsidRPr="00CF0DF4">
        <w:rPr>
          <w:b/>
          <w:sz w:val="25"/>
          <w:szCs w:val="25"/>
        </w:rPr>
        <w:t>Признать</w:t>
      </w:r>
      <w:r w:rsidRPr="00CF0DF4">
        <w:rPr>
          <w:sz w:val="25"/>
          <w:szCs w:val="25"/>
        </w:rPr>
        <w:t xml:space="preserve"> заявки </w:t>
      </w:r>
      <w:r w:rsidRPr="00CF0DF4">
        <w:rPr>
          <w:b/>
          <w:i/>
          <w:snapToGrid/>
          <w:sz w:val="25"/>
          <w:szCs w:val="25"/>
        </w:rPr>
        <w:t>Общество с ограниченной ответственностью '</w:t>
      </w:r>
      <w:proofErr w:type="spellStart"/>
      <w:r w:rsidRPr="00CF0DF4">
        <w:rPr>
          <w:b/>
          <w:i/>
          <w:snapToGrid/>
          <w:sz w:val="25"/>
          <w:szCs w:val="25"/>
        </w:rPr>
        <w:t>Астэра</w:t>
      </w:r>
      <w:proofErr w:type="spellEnd"/>
      <w:r w:rsidRPr="00CF0DF4">
        <w:rPr>
          <w:b/>
          <w:i/>
          <w:snapToGrid/>
          <w:sz w:val="25"/>
          <w:szCs w:val="25"/>
        </w:rPr>
        <w:t>'</w:t>
      </w:r>
      <w:r w:rsidRPr="00CF0DF4">
        <w:rPr>
          <w:snapToGrid/>
          <w:sz w:val="25"/>
          <w:szCs w:val="25"/>
        </w:rPr>
        <w:t xml:space="preserve">  (675000, Российская Федерация, Амурская </w:t>
      </w:r>
      <w:proofErr w:type="spellStart"/>
      <w:proofErr w:type="gramStart"/>
      <w:r w:rsidRPr="00CF0DF4">
        <w:rPr>
          <w:snapToGrid/>
          <w:sz w:val="25"/>
          <w:szCs w:val="25"/>
        </w:rPr>
        <w:t>обл</w:t>
      </w:r>
      <w:proofErr w:type="spellEnd"/>
      <w:proofErr w:type="gramEnd"/>
      <w:r w:rsidRPr="00CF0DF4">
        <w:rPr>
          <w:snapToGrid/>
          <w:sz w:val="25"/>
          <w:szCs w:val="25"/>
        </w:rPr>
        <w:t xml:space="preserve">, Благовещенск, Амурская, 146 офис (квартира) 1), </w:t>
      </w:r>
      <w:r w:rsidRPr="00CF0DF4">
        <w:rPr>
          <w:rFonts w:eastAsiaTheme="minorHAnsi"/>
          <w:b/>
          <w:i/>
          <w:snapToGrid/>
          <w:sz w:val="25"/>
          <w:szCs w:val="25"/>
          <w:lang w:eastAsia="en-US"/>
        </w:rPr>
        <w:t>Общество с ограниченной ответственностью «АМУР – ГЕОДЕЗИЯ»</w:t>
      </w:r>
      <w:r w:rsidRPr="00CF0DF4">
        <w:rPr>
          <w:rFonts w:eastAsiaTheme="minorHAnsi"/>
          <w:snapToGrid/>
          <w:sz w:val="25"/>
          <w:szCs w:val="25"/>
          <w:lang w:eastAsia="en-US"/>
        </w:rPr>
        <w:t xml:space="preserve"> (675000, Российская Федерация, Амурская Область, Город Благовещенск, Горького </w:t>
      </w:r>
      <w:proofErr w:type="spellStart"/>
      <w:r w:rsidRPr="00CF0DF4">
        <w:rPr>
          <w:rFonts w:eastAsiaTheme="minorHAnsi"/>
          <w:snapToGrid/>
          <w:sz w:val="25"/>
          <w:szCs w:val="25"/>
          <w:lang w:eastAsia="en-US"/>
        </w:rPr>
        <w:t>ул</w:t>
      </w:r>
      <w:proofErr w:type="spellEnd"/>
      <w:r w:rsidRPr="00CF0DF4">
        <w:rPr>
          <w:rFonts w:eastAsiaTheme="minorHAnsi"/>
          <w:snapToGrid/>
          <w:sz w:val="25"/>
          <w:szCs w:val="25"/>
          <w:lang w:eastAsia="en-US"/>
        </w:rPr>
        <w:t xml:space="preserve">, 136 офис (квартира) 1) </w:t>
      </w:r>
      <w:r w:rsidRPr="00CF0DF4">
        <w:rPr>
          <w:sz w:val="25"/>
          <w:szCs w:val="25"/>
        </w:rPr>
        <w:t>соответствующими условиям Документации о закупке и принять их к дальнейшему рассмотрению.</w:t>
      </w:r>
    </w:p>
    <w:p w:rsidR="00623A9C" w:rsidRPr="0019422B" w:rsidRDefault="00623A9C" w:rsidP="00623A9C">
      <w:pPr>
        <w:tabs>
          <w:tab w:val="left" w:pos="993"/>
        </w:tabs>
        <w:suppressAutoHyphens/>
        <w:spacing w:line="240" w:lineRule="auto"/>
        <w:rPr>
          <w:b/>
          <w:sz w:val="24"/>
          <w:szCs w:val="24"/>
        </w:rPr>
      </w:pPr>
    </w:p>
    <w:p w:rsidR="00CD1990" w:rsidRPr="0019422B" w:rsidRDefault="00CD1990" w:rsidP="00CD1990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4"/>
          <w:szCs w:val="24"/>
        </w:rPr>
      </w:pPr>
      <w:r w:rsidRPr="0019422B">
        <w:rPr>
          <w:b/>
          <w:bCs/>
          <w:i/>
          <w:iCs/>
          <w:snapToGrid/>
          <w:sz w:val="24"/>
          <w:szCs w:val="24"/>
        </w:rPr>
        <w:t xml:space="preserve">ВОПРОС 3 «Об </w:t>
      </w:r>
      <w:proofErr w:type="gramStart"/>
      <w:r w:rsidRPr="0019422B">
        <w:rPr>
          <w:b/>
          <w:bCs/>
          <w:i/>
          <w:iCs/>
          <w:snapToGrid/>
          <w:sz w:val="24"/>
          <w:szCs w:val="24"/>
        </w:rPr>
        <w:t>итоговой</w:t>
      </w:r>
      <w:proofErr w:type="gramEnd"/>
      <w:r w:rsidRPr="0019422B">
        <w:rPr>
          <w:b/>
          <w:bCs/>
          <w:i/>
          <w:iCs/>
          <w:snapToGrid/>
          <w:sz w:val="24"/>
          <w:szCs w:val="24"/>
        </w:rPr>
        <w:t xml:space="preserve"> </w:t>
      </w:r>
      <w:proofErr w:type="spellStart"/>
      <w:r w:rsidRPr="0019422B">
        <w:rPr>
          <w:b/>
          <w:bCs/>
          <w:i/>
          <w:iCs/>
          <w:snapToGrid/>
          <w:sz w:val="24"/>
          <w:szCs w:val="24"/>
        </w:rPr>
        <w:t>ранжировке</w:t>
      </w:r>
      <w:proofErr w:type="spellEnd"/>
      <w:r w:rsidRPr="0019422B">
        <w:rPr>
          <w:b/>
          <w:bCs/>
          <w:i/>
          <w:iCs/>
          <w:snapToGrid/>
          <w:sz w:val="24"/>
          <w:szCs w:val="24"/>
        </w:rPr>
        <w:t xml:space="preserve"> заявок»</w:t>
      </w:r>
    </w:p>
    <w:p w:rsidR="00CF0DF4" w:rsidRPr="00CF0DF4" w:rsidRDefault="00CF0DF4" w:rsidP="00CF0DF4">
      <w:pPr>
        <w:tabs>
          <w:tab w:val="left" w:pos="426"/>
        </w:tabs>
        <w:spacing w:line="240" w:lineRule="auto"/>
        <w:ind w:firstLine="0"/>
        <w:rPr>
          <w:sz w:val="25"/>
          <w:szCs w:val="25"/>
        </w:rPr>
      </w:pPr>
      <w:r w:rsidRPr="00CF0DF4">
        <w:rPr>
          <w:sz w:val="25"/>
          <w:szCs w:val="25"/>
        </w:rPr>
        <w:t xml:space="preserve">Утвердить </w:t>
      </w:r>
      <w:proofErr w:type="gramStart"/>
      <w:r w:rsidRPr="00CF0DF4">
        <w:rPr>
          <w:sz w:val="25"/>
          <w:szCs w:val="25"/>
        </w:rPr>
        <w:t>итоговую</w:t>
      </w:r>
      <w:proofErr w:type="gramEnd"/>
      <w:r w:rsidRPr="00CF0DF4">
        <w:rPr>
          <w:sz w:val="25"/>
          <w:szCs w:val="25"/>
        </w:rPr>
        <w:t xml:space="preserve"> </w:t>
      </w:r>
      <w:proofErr w:type="spellStart"/>
      <w:r w:rsidRPr="00CF0DF4">
        <w:rPr>
          <w:sz w:val="25"/>
          <w:szCs w:val="25"/>
        </w:rPr>
        <w:t>ранжировку</w:t>
      </w:r>
      <w:proofErr w:type="spellEnd"/>
      <w:r w:rsidRPr="00CF0DF4">
        <w:rPr>
          <w:sz w:val="25"/>
          <w:szCs w:val="25"/>
        </w:rPr>
        <w:t xml:space="preserve"> заявок:</w:t>
      </w:r>
    </w:p>
    <w:tbl>
      <w:tblPr>
        <w:tblW w:w="969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431"/>
        <w:gridCol w:w="5292"/>
        <w:gridCol w:w="2126"/>
        <w:gridCol w:w="850"/>
      </w:tblGrid>
      <w:tr w:rsidR="00CF0DF4" w:rsidRPr="00CF0DF4" w:rsidTr="00CC3991">
        <w:trPr>
          <w:trHeight w:val="655"/>
          <w:tblCellSpacing w:w="0" w:type="dxa"/>
        </w:trPr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0DF4" w:rsidRPr="00CF0DF4" w:rsidRDefault="00CF0DF4" w:rsidP="00CF0DF4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18"/>
                <w:szCs w:val="18"/>
              </w:rPr>
            </w:pPr>
            <w:r w:rsidRPr="00CF0DF4">
              <w:rPr>
                <w:b/>
                <w:bCs/>
                <w:i/>
                <w:snapToGrid/>
                <w:sz w:val="18"/>
                <w:szCs w:val="18"/>
              </w:rPr>
              <w:t xml:space="preserve">Место в </w:t>
            </w:r>
            <w:proofErr w:type="gramStart"/>
            <w:r w:rsidRPr="00CF0DF4">
              <w:rPr>
                <w:b/>
                <w:bCs/>
                <w:i/>
                <w:snapToGrid/>
                <w:sz w:val="18"/>
                <w:szCs w:val="18"/>
              </w:rPr>
              <w:t>итоговой</w:t>
            </w:r>
            <w:proofErr w:type="gramEnd"/>
            <w:r w:rsidRPr="00CF0DF4">
              <w:rPr>
                <w:b/>
                <w:bCs/>
                <w:i/>
                <w:snapToGrid/>
                <w:sz w:val="18"/>
                <w:szCs w:val="18"/>
              </w:rPr>
              <w:t xml:space="preserve"> </w:t>
            </w:r>
            <w:proofErr w:type="spellStart"/>
            <w:r w:rsidRPr="00CF0DF4">
              <w:rPr>
                <w:b/>
                <w:bCs/>
                <w:i/>
                <w:snapToGrid/>
                <w:sz w:val="18"/>
                <w:szCs w:val="18"/>
              </w:rPr>
              <w:t>ранжировке</w:t>
            </w:r>
            <w:proofErr w:type="spellEnd"/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0DF4" w:rsidRPr="00CF0DF4" w:rsidRDefault="00CF0DF4" w:rsidP="00CF0DF4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18"/>
                <w:szCs w:val="18"/>
              </w:rPr>
            </w:pPr>
            <w:r w:rsidRPr="00CF0DF4">
              <w:rPr>
                <w:b/>
                <w:bCs/>
                <w:i/>
                <w:snapToGrid/>
                <w:sz w:val="18"/>
                <w:szCs w:val="18"/>
              </w:rPr>
              <w:t>Наименование участника и его адрес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0DF4" w:rsidRPr="00CF0DF4" w:rsidRDefault="00CF0DF4" w:rsidP="00CF0DF4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18"/>
                <w:szCs w:val="18"/>
              </w:rPr>
            </w:pPr>
            <w:r w:rsidRPr="00CF0DF4">
              <w:rPr>
                <w:b/>
                <w:bCs/>
                <w:i/>
                <w:snapToGrid/>
                <w:sz w:val="18"/>
                <w:szCs w:val="18"/>
              </w:rPr>
              <w:t xml:space="preserve">Цена заявки на участие в закупке, руб. без </w:t>
            </w:r>
            <w:proofErr w:type="spellStart"/>
            <w:r w:rsidRPr="00CF0DF4">
              <w:rPr>
                <w:b/>
                <w:bCs/>
                <w:i/>
                <w:snapToGrid/>
                <w:sz w:val="18"/>
                <w:szCs w:val="18"/>
              </w:rPr>
              <w:t>учета</w:t>
            </w:r>
            <w:proofErr w:type="spellEnd"/>
            <w:r w:rsidRPr="00CF0DF4">
              <w:rPr>
                <w:b/>
                <w:bCs/>
                <w:i/>
                <w:snapToGrid/>
                <w:sz w:val="18"/>
                <w:szCs w:val="18"/>
              </w:rPr>
              <w:t xml:space="preserve"> НДС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F0DF4" w:rsidRPr="00CF0DF4" w:rsidRDefault="00CF0DF4" w:rsidP="00CF0DF4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18"/>
                <w:szCs w:val="18"/>
              </w:rPr>
            </w:pPr>
            <w:r w:rsidRPr="00CF0DF4">
              <w:rPr>
                <w:b/>
                <w:bCs/>
                <w:i/>
                <w:snapToGrid/>
                <w:sz w:val="18"/>
                <w:szCs w:val="18"/>
              </w:rPr>
              <w:t>Страна происхождения</w:t>
            </w:r>
          </w:p>
        </w:tc>
      </w:tr>
      <w:tr w:rsidR="00CF0DF4" w:rsidRPr="00CF0DF4" w:rsidTr="00CC3991">
        <w:trPr>
          <w:trHeight w:val="843"/>
          <w:tblCellSpacing w:w="0" w:type="dxa"/>
        </w:trPr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0DF4" w:rsidRPr="00CF0DF4" w:rsidRDefault="00CF0DF4" w:rsidP="00CF0DF4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CF0DF4">
              <w:rPr>
                <w:snapToGrid/>
                <w:sz w:val="24"/>
                <w:szCs w:val="24"/>
              </w:rPr>
              <w:t>1 место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0DF4" w:rsidRPr="00CF0DF4" w:rsidRDefault="00CF0DF4" w:rsidP="00CF0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CF0DF4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Общество с ограниченной ответственностью «АМУР – ГЕОДЕЗИЯ»</w:t>
            </w:r>
            <w:r w:rsidRPr="00CF0DF4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 (675000, Российская Федерация, Амурская Область, Город Благовещенск, Горького </w:t>
            </w:r>
            <w:proofErr w:type="spellStart"/>
            <w:proofErr w:type="gramStart"/>
            <w:r w:rsidRPr="00CF0DF4">
              <w:rPr>
                <w:rFonts w:eastAsiaTheme="minorHAnsi"/>
                <w:snapToGrid/>
                <w:sz w:val="24"/>
                <w:szCs w:val="24"/>
                <w:lang w:eastAsia="en-US"/>
              </w:rPr>
              <w:t>ул</w:t>
            </w:r>
            <w:proofErr w:type="spellEnd"/>
            <w:proofErr w:type="gramEnd"/>
            <w:r w:rsidRPr="00CF0DF4">
              <w:rPr>
                <w:rFonts w:eastAsiaTheme="minorHAnsi"/>
                <w:snapToGrid/>
                <w:sz w:val="24"/>
                <w:szCs w:val="24"/>
                <w:lang w:eastAsia="en-US"/>
              </w:rPr>
              <w:t>, 136 офис (квартира) 1) ИНН/КПП 2801145227/280101001 ОГРН 1092801009168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0DF4" w:rsidRPr="00CF0DF4" w:rsidRDefault="00CF0DF4" w:rsidP="00CF0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</w:pPr>
            <w:r w:rsidRPr="00CF0DF4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629 223.00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0DF4" w:rsidRPr="00CF0DF4" w:rsidRDefault="00CF0DF4" w:rsidP="00CF0DF4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CF0DF4">
              <w:rPr>
                <w:b/>
                <w:i/>
                <w:snapToGrid/>
                <w:sz w:val="24"/>
                <w:szCs w:val="24"/>
              </w:rPr>
              <w:t>РФ</w:t>
            </w:r>
          </w:p>
        </w:tc>
      </w:tr>
      <w:tr w:rsidR="00CF0DF4" w:rsidRPr="00CF0DF4" w:rsidTr="00CC3991">
        <w:trPr>
          <w:trHeight w:val="843"/>
          <w:tblCellSpacing w:w="0" w:type="dxa"/>
        </w:trPr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0DF4" w:rsidRPr="00CF0DF4" w:rsidRDefault="00CF0DF4" w:rsidP="00CF0DF4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CF0DF4">
              <w:rPr>
                <w:snapToGrid/>
                <w:sz w:val="24"/>
                <w:szCs w:val="24"/>
              </w:rPr>
              <w:t>2 место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0DF4" w:rsidRPr="00CF0DF4" w:rsidRDefault="00CF0DF4" w:rsidP="00CF0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CF0DF4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Общество с ограниченной ответственностью «</w:t>
            </w:r>
            <w:proofErr w:type="spellStart"/>
            <w:r w:rsidRPr="00CF0DF4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Астэра</w:t>
            </w:r>
            <w:proofErr w:type="spellEnd"/>
            <w:r w:rsidRPr="00CF0DF4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»</w:t>
            </w:r>
            <w:r w:rsidRPr="00CF0DF4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 (675000, Российская Федерация, Амурская </w:t>
            </w:r>
            <w:proofErr w:type="spellStart"/>
            <w:proofErr w:type="gramStart"/>
            <w:r w:rsidRPr="00CF0DF4">
              <w:rPr>
                <w:rFonts w:eastAsiaTheme="minorHAnsi"/>
                <w:snapToGrid/>
                <w:sz w:val="24"/>
                <w:szCs w:val="24"/>
                <w:lang w:eastAsia="en-US"/>
              </w:rPr>
              <w:t>обл</w:t>
            </w:r>
            <w:proofErr w:type="spellEnd"/>
            <w:proofErr w:type="gramEnd"/>
            <w:r w:rsidRPr="00CF0DF4">
              <w:rPr>
                <w:rFonts w:eastAsiaTheme="minorHAnsi"/>
                <w:snapToGrid/>
                <w:sz w:val="24"/>
                <w:szCs w:val="24"/>
                <w:lang w:eastAsia="en-US"/>
              </w:rPr>
              <w:t>, Благовещенск, Амурская, 146 офис (квартира) 1)</w:t>
            </w:r>
            <w:r w:rsidRPr="00CF0DF4">
              <w:rPr>
                <w:rFonts w:eastAsiaTheme="minorHAnsi"/>
                <w:snapToGrid/>
                <w:sz w:val="24"/>
                <w:szCs w:val="24"/>
                <w:lang w:eastAsia="en-US"/>
              </w:rPr>
              <w:br/>
              <w:t>ИНН/КПП 2801109532/280101001 ОГРН 1062801013923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0DF4" w:rsidRPr="00CF0DF4" w:rsidRDefault="00CF0DF4" w:rsidP="00CF0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</w:pPr>
            <w:r w:rsidRPr="00CF0DF4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719 302.16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0DF4" w:rsidRPr="00CF0DF4" w:rsidRDefault="00CF0DF4" w:rsidP="00CF0DF4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CF0DF4">
              <w:rPr>
                <w:b/>
                <w:i/>
                <w:snapToGrid/>
                <w:sz w:val="24"/>
                <w:szCs w:val="24"/>
              </w:rPr>
              <w:t>РФ</w:t>
            </w:r>
          </w:p>
        </w:tc>
      </w:tr>
    </w:tbl>
    <w:p w:rsidR="00623A9C" w:rsidRDefault="00623A9C" w:rsidP="00287A57">
      <w:pPr>
        <w:suppressAutoHyphens/>
        <w:spacing w:line="240" w:lineRule="auto"/>
        <w:ind w:firstLine="426"/>
        <w:rPr>
          <w:b/>
          <w:i/>
          <w:sz w:val="24"/>
          <w:szCs w:val="24"/>
        </w:rPr>
      </w:pPr>
    </w:p>
    <w:p w:rsidR="00CD1990" w:rsidRPr="00CD1990" w:rsidRDefault="00CD1990" w:rsidP="00CD1990">
      <w:pPr>
        <w:tabs>
          <w:tab w:val="left" w:pos="426"/>
        </w:tabs>
        <w:spacing w:line="240" w:lineRule="auto"/>
        <w:ind w:firstLine="0"/>
        <w:rPr>
          <w:b/>
          <w:bCs/>
          <w:i/>
          <w:iCs/>
          <w:snapToGrid/>
          <w:sz w:val="26"/>
          <w:szCs w:val="26"/>
        </w:rPr>
      </w:pPr>
      <w:r w:rsidRPr="00CD1990">
        <w:rPr>
          <w:b/>
          <w:bCs/>
          <w:i/>
          <w:iCs/>
          <w:snapToGrid/>
          <w:sz w:val="26"/>
          <w:szCs w:val="26"/>
        </w:rPr>
        <w:t xml:space="preserve">ВОПРОС  4 «О выборе победителя открытого </w:t>
      </w:r>
      <w:r w:rsidR="001E667D">
        <w:rPr>
          <w:b/>
          <w:bCs/>
          <w:i/>
          <w:iCs/>
          <w:snapToGrid/>
          <w:sz w:val="26"/>
          <w:szCs w:val="26"/>
        </w:rPr>
        <w:t xml:space="preserve"> </w:t>
      </w:r>
      <w:r w:rsidRPr="00CD1990">
        <w:rPr>
          <w:b/>
          <w:bCs/>
          <w:i/>
          <w:iCs/>
          <w:snapToGrid/>
          <w:sz w:val="26"/>
          <w:szCs w:val="26"/>
        </w:rPr>
        <w:t xml:space="preserve"> запроса цен»</w:t>
      </w:r>
    </w:p>
    <w:p w:rsidR="00AB1F21" w:rsidRPr="00AB1F21" w:rsidRDefault="00AB1F21" w:rsidP="00AB1F21">
      <w:pPr>
        <w:tabs>
          <w:tab w:val="left" w:pos="426"/>
        </w:tabs>
        <w:spacing w:line="240" w:lineRule="auto"/>
        <w:rPr>
          <w:b/>
          <w:sz w:val="25"/>
          <w:szCs w:val="25"/>
        </w:rPr>
      </w:pPr>
      <w:r w:rsidRPr="00AB1F21">
        <w:rPr>
          <w:b/>
          <w:i/>
          <w:sz w:val="25"/>
          <w:szCs w:val="25"/>
        </w:rPr>
        <w:t>Признать победителем</w:t>
      </w:r>
      <w:r w:rsidRPr="00AB1F21">
        <w:rPr>
          <w:sz w:val="25"/>
          <w:szCs w:val="25"/>
        </w:rPr>
        <w:t xml:space="preserve"> открытого запроса цен</w:t>
      </w:r>
      <w:r w:rsidRPr="00AB1F21">
        <w:rPr>
          <w:b/>
          <w:i/>
          <w:snapToGrid/>
          <w:sz w:val="25"/>
          <w:szCs w:val="25"/>
        </w:rPr>
        <w:t xml:space="preserve"> </w:t>
      </w:r>
      <w:r w:rsidRPr="00AB1F21">
        <w:rPr>
          <w:b/>
          <w:i/>
          <w:sz w:val="25"/>
          <w:szCs w:val="25"/>
        </w:rPr>
        <w:t xml:space="preserve">«Оформление правоустанавливающих документов на земельные участки под объектами строительства, расположенными в зоне функционирования СП «ЗЭС», «СЭС», «ВЭС» филиала АО "ДРСК" "Амурские ЭС"» </w:t>
      </w:r>
      <w:r w:rsidRPr="00AB1F21">
        <w:rPr>
          <w:b/>
          <w:i/>
          <w:snapToGrid/>
          <w:sz w:val="25"/>
          <w:szCs w:val="25"/>
        </w:rPr>
        <w:t>у</w:t>
      </w:r>
      <w:r w:rsidRPr="00AB1F21">
        <w:rPr>
          <w:sz w:val="25"/>
          <w:szCs w:val="25"/>
        </w:rPr>
        <w:t xml:space="preserve">частника, занявшего первое место в итоговой </w:t>
      </w:r>
      <w:proofErr w:type="spellStart"/>
      <w:r w:rsidRPr="00AB1F21">
        <w:rPr>
          <w:sz w:val="25"/>
          <w:szCs w:val="25"/>
        </w:rPr>
        <w:t>ранжировке</w:t>
      </w:r>
      <w:proofErr w:type="spellEnd"/>
      <w:r w:rsidRPr="00AB1F21">
        <w:rPr>
          <w:sz w:val="25"/>
          <w:szCs w:val="25"/>
        </w:rPr>
        <w:t xml:space="preserve"> по степени предпочтительности для заказчика:</w:t>
      </w:r>
      <w:r w:rsidRPr="00AB1F21">
        <w:rPr>
          <w:b/>
          <w:i/>
          <w:snapToGrid/>
          <w:sz w:val="25"/>
          <w:szCs w:val="25"/>
        </w:rPr>
        <w:t xml:space="preserve"> </w:t>
      </w:r>
      <w:r w:rsidRPr="00AB1F21">
        <w:rPr>
          <w:rFonts w:eastAsiaTheme="minorHAnsi"/>
          <w:b/>
          <w:i/>
          <w:snapToGrid/>
          <w:sz w:val="25"/>
          <w:szCs w:val="25"/>
          <w:lang w:eastAsia="en-US"/>
        </w:rPr>
        <w:t>Общество с ограниченной ответственностью «АМУР – ГЕОДЕЗИЯ»</w:t>
      </w:r>
      <w:r w:rsidRPr="00AB1F21">
        <w:rPr>
          <w:rFonts w:eastAsiaTheme="minorHAnsi"/>
          <w:snapToGrid/>
          <w:sz w:val="25"/>
          <w:szCs w:val="25"/>
          <w:lang w:eastAsia="en-US"/>
        </w:rPr>
        <w:t xml:space="preserve"> (675000, Российская Федерация, Амурская Область, Город Благовещенск, Горького </w:t>
      </w:r>
      <w:proofErr w:type="spellStart"/>
      <w:proofErr w:type="gramStart"/>
      <w:r w:rsidRPr="00AB1F21">
        <w:rPr>
          <w:rFonts w:eastAsiaTheme="minorHAnsi"/>
          <w:snapToGrid/>
          <w:sz w:val="25"/>
          <w:szCs w:val="25"/>
          <w:lang w:eastAsia="en-US"/>
        </w:rPr>
        <w:t>ул</w:t>
      </w:r>
      <w:proofErr w:type="spellEnd"/>
      <w:proofErr w:type="gramEnd"/>
      <w:r w:rsidRPr="00AB1F21">
        <w:rPr>
          <w:rFonts w:eastAsiaTheme="minorHAnsi"/>
          <w:snapToGrid/>
          <w:sz w:val="25"/>
          <w:szCs w:val="25"/>
          <w:lang w:eastAsia="en-US"/>
        </w:rPr>
        <w:t>, 136 офис (квартира) 1)</w:t>
      </w:r>
      <w:r w:rsidRPr="00AB1F21">
        <w:rPr>
          <w:sz w:val="25"/>
          <w:szCs w:val="25"/>
        </w:rPr>
        <w:t xml:space="preserve">: на условиях:    Цена </w:t>
      </w:r>
      <w:r w:rsidRPr="00AB1F21">
        <w:rPr>
          <w:b/>
          <w:i/>
          <w:sz w:val="25"/>
          <w:szCs w:val="25"/>
        </w:rPr>
        <w:t>629 223,00</w:t>
      </w:r>
      <w:r w:rsidRPr="00AB1F21">
        <w:rPr>
          <w:sz w:val="25"/>
          <w:szCs w:val="25"/>
        </w:rPr>
        <w:t xml:space="preserve"> руб.   НДС не предусмотрен. Срок выполнения работ:  в течение 4 (четырёх) месяцев с момента заключения договора подряда, но не позднее 31.12.2017 г.  Условия оплаты: в течение 30 (тридцати) дней с момента подписания акта выполненных работ. Гарантийные обязательства: Гарантия на работы исполнителя составляет 36  месяцев со дня  подписания   акта выполненных работ.</w:t>
      </w:r>
      <w:r>
        <w:rPr>
          <w:rFonts w:asciiTheme="minorHAnsi" w:eastAsiaTheme="minorHAnsi" w:hAnsiTheme="minorHAnsi" w:cstheme="minorBidi"/>
          <w:snapToGrid/>
          <w:sz w:val="25"/>
          <w:szCs w:val="25"/>
          <w:lang w:eastAsia="en-US"/>
        </w:rPr>
        <w:t xml:space="preserve"> </w:t>
      </w:r>
    </w:p>
    <w:p w:rsidR="00D20073" w:rsidRDefault="00D20073" w:rsidP="00287A57">
      <w:pPr>
        <w:suppressAutoHyphens/>
        <w:spacing w:line="240" w:lineRule="auto"/>
        <w:ind w:firstLine="426"/>
        <w:rPr>
          <w:sz w:val="24"/>
          <w:szCs w:val="24"/>
        </w:rPr>
      </w:pPr>
    </w:p>
    <w:p w:rsidR="00495FBB" w:rsidRPr="007A0EBF" w:rsidRDefault="00495FBB" w:rsidP="00287A57">
      <w:pPr>
        <w:suppressAutoHyphens/>
        <w:spacing w:line="240" w:lineRule="auto"/>
        <w:ind w:firstLine="426"/>
        <w:rPr>
          <w:sz w:val="24"/>
          <w:szCs w:val="24"/>
        </w:rPr>
      </w:pPr>
    </w:p>
    <w:tbl>
      <w:tblPr>
        <w:tblW w:w="499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546"/>
        <w:gridCol w:w="4191"/>
      </w:tblGrid>
      <w:tr w:rsidR="00C02479" w:rsidRPr="00E14ABB" w:rsidTr="007A0EBF">
        <w:trPr>
          <w:trHeight w:val="136"/>
          <w:tblCellSpacing w:w="15" w:type="dxa"/>
        </w:trPr>
        <w:tc>
          <w:tcPr>
            <w:tcW w:w="5663" w:type="dxa"/>
          </w:tcPr>
          <w:p w:rsidR="00C02479" w:rsidRPr="00E14ABB" w:rsidRDefault="00D45831" w:rsidP="00C02479">
            <w:pPr>
              <w:pStyle w:val="a4"/>
              <w:rPr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С</w:t>
            </w:r>
            <w:r w:rsidR="00C02479" w:rsidRPr="00E14ABB">
              <w:rPr>
                <w:b/>
                <w:bCs/>
                <w:sz w:val="25"/>
                <w:szCs w:val="25"/>
              </w:rPr>
              <w:t>екретарь Закупочной комиссии:</w:t>
            </w:r>
            <w:r w:rsidR="00C02479" w:rsidRPr="00E14ABB">
              <w:rPr>
                <w:b/>
                <w:bCs/>
                <w:i/>
                <w:sz w:val="25"/>
                <w:szCs w:val="25"/>
              </w:rPr>
              <w:t xml:space="preserve"> </w:t>
            </w:r>
          </w:p>
        </w:tc>
        <w:tc>
          <w:tcPr>
            <w:tcW w:w="4268" w:type="dxa"/>
          </w:tcPr>
          <w:p w:rsidR="00C02479" w:rsidRPr="00E14ABB" w:rsidRDefault="00C02479" w:rsidP="00C02479">
            <w:pPr>
              <w:pStyle w:val="a6"/>
              <w:spacing w:before="0" w:line="240" w:lineRule="auto"/>
              <w:jc w:val="right"/>
              <w:rPr>
                <w:sz w:val="25"/>
                <w:szCs w:val="25"/>
              </w:rPr>
            </w:pPr>
          </w:p>
        </w:tc>
      </w:tr>
      <w:tr w:rsidR="00C02479" w:rsidRPr="00E14ABB" w:rsidTr="007A0EBF">
        <w:trPr>
          <w:trHeight w:val="174"/>
          <w:tblCellSpacing w:w="15" w:type="dxa"/>
        </w:trPr>
        <w:tc>
          <w:tcPr>
            <w:tcW w:w="5663" w:type="dxa"/>
          </w:tcPr>
          <w:p w:rsidR="00C02479" w:rsidRPr="00E14ABB" w:rsidRDefault="00CF0DF4" w:rsidP="005E34D0">
            <w:pPr>
              <w:spacing w:line="240" w:lineRule="auto"/>
              <w:ind w:firstLine="0"/>
              <w:rPr>
                <w:b/>
                <w:bCs/>
                <w:sz w:val="25"/>
                <w:szCs w:val="25"/>
              </w:rPr>
            </w:pPr>
            <w:proofErr w:type="spellStart"/>
            <w:r>
              <w:rPr>
                <w:b/>
                <w:i/>
                <w:sz w:val="25"/>
                <w:szCs w:val="25"/>
              </w:rPr>
              <w:t>Челышева</w:t>
            </w:r>
            <w:proofErr w:type="spellEnd"/>
            <w:r>
              <w:rPr>
                <w:b/>
                <w:i/>
                <w:sz w:val="25"/>
                <w:szCs w:val="25"/>
              </w:rPr>
              <w:t xml:space="preserve"> Т.В.</w:t>
            </w:r>
            <w:r w:rsidR="00EB25E3" w:rsidRPr="00E14ABB">
              <w:rPr>
                <w:b/>
                <w:i/>
                <w:sz w:val="25"/>
                <w:szCs w:val="25"/>
              </w:rPr>
              <w:t xml:space="preserve"> </w:t>
            </w:r>
          </w:p>
        </w:tc>
        <w:tc>
          <w:tcPr>
            <w:tcW w:w="4268" w:type="dxa"/>
          </w:tcPr>
          <w:p w:rsidR="00C02479" w:rsidRPr="00E14ABB" w:rsidRDefault="006C4B51" w:rsidP="00C02479">
            <w:pPr>
              <w:pStyle w:val="a4"/>
              <w:jc w:val="right"/>
              <w:rPr>
                <w:sz w:val="25"/>
                <w:szCs w:val="25"/>
              </w:rPr>
            </w:pPr>
            <w:r w:rsidRPr="00E14ABB">
              <w:rPr>
                <w:sz w:val="25"/>
                <w:szCs w:val="25"/>
              </w:rPr>
              <w:t>_____________________________</w:t>
            </w:r>
          </w:p>
        </w:tc>
      </w:tr>
    </w:tbl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F25EDC" w:rsidRPr="00B71920" w:rsidRDefault="00B7192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 w:rsidRPr="00B71920">
        <w:rPr>
          <w:i/>
          <w:snapToGrid/>
          <w:color w:val="000000" w:themeColor="text1"/>
          <w:sz w:val="24"/>
          <w:szCs w:val="24"/>
        </w:rPr>
        <w:t xml:space="preserve">Исп. </w:t>
      </w:r>
      <w:r w:rsidR="00F25EDC" w:rsidRPr="00B71920">
        <w:rPr>
          <w:i/>
          <w:snapToGrid/>
          <w:color w:val="000000" w:themeColor="text1"/>
          <w:sz w:val="24"/>
          <w:szCs w:val="24"/>
        </w:rPr>
        <w:t>Ирдуганова И.Н.</w:t>
      </w:r>
    </w:p>
    <w:p w:rsidR="00F25EDC" w:rsidRPr="00B71920" w:rsidRDefault="00F25EDC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 w:rsidRPr="00B71920">
        <w:rPr>
          <w:i/>
          <w:snapToGrid/>
          <w:color w:val="000000" w:themeColor="text1"/>
          <w:sz w:val="24"/>
          <w:szCs w:val="24"/>
        </w:rPr>
        <w:t>397-147</w:t>
      </w:r>
    </w:p>
    <w:p w:rsidR="00F25EDC" w:rsidRPr="00B71920" w:rsidRDefault="00AE7A1C" w:rsidP="007A0EBF">
      <w:pPr>
        <w:tabs>
          <w:tab w:val="right" w:pos="9360"/>
        </w:tabs>
        <w:spacing w:line="240" w:lineRule="auto"/>
        <w:ind w:firstLine="0"/>
        <w:rPr>
          <w:sz w:val="24"/>
          <w:szCs w:val="24"/>
        </w:rPr>
      </w:pPr>
      <w:hyperlink r:id="rId9" w:history="1">
        <w:r w:rsidR="00F25EDC" w:rsidRPr="00B71920">
          <w:rPr>
            <w:i/>
            <w:snapToGrid/>
            <w:color w:val="000000" w:themeColor="text1"/>
            <w:sz w:val="24"/>
            <w:szCs w:val="24"/>
            <w:bdr w:val="none" w:sz="0" w:space="0" w:color="auto" w:frame="1"/>
          </w:rPr>
          <w:t>irduganova-in@drsk.ru</w:t>
        </w:r>
      </w:hyperlink>
      <w:r w:rsidR="00F25EDC" w:rsidRPr="00B71920">
        <w:rPr>
          <w:i/>
          <w:snapToGrid/>
          <w:sz w:val="24"/>
          <w:szCs w:val="24"/>
        </w:rPr>
        <w:t xml:space="preserve"> </w:t>
      </w:r>
    </w:p>
    <w:sectPr w:rsidR="00F25EDC" w:rsidRPr="00B71920" w:rsidSect="001E667D">
      <w:headerReference w:type="default" r:id="rId10"/>
      <w:footerReference w:type="default" r:id="rId11"/>
      <w:pgSz w:w="11906" w:h="16838"/>
      <w:pgMar w:top="851" w:right="851" w:bottom="851" w:left="1418" w:header="709" w:footer="215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A1C" w:rsidRDefault="00AE7A1C" w:rsidP="00355095">
      <w:pPr>
        <w:spacing w:line="240" w:lineRule="auto"/>
      </w:pPr>
      <w:r>
        <w:separator/>
      </w:r>
    </w:p>
  </w:endnote>
  <w:endnote w:type="continuationSeparator" w:id="0">
    <w:p w:rsidR="00AE7A1C" w:rsidRDefault="00AE7A1C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8828840"/>
      <w:docPartObj>
        <w:docPartGallery w:val="Page Numbers (Bottom of Page)"/>
        <w:docPartUnique/>
      </w:docPartObj>
    </w:sdtPr>
    <w:sdtEndPr/>
    <w:sdtContent>
      <w:sdt>
        <w:sdtPr>
          <w:id w:val="-945146832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67D6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67D6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A1C" w:rsidRDefault="00AE7A1C" w:rsidP="00355095">
      <w:pPr>
        <w:spacing w:line="240" w:lineRule="auto"/>
      </w:pPr>
      <w:r>
        <w:separator/>
      </w:r>
    </w:p>
  </w:footnote>
  <w:footnote w:type="continuationSeparator" w:id="0">
    <w:p w:rsidR="00AE7A1C" w:rsidRDefault="00AE7A1C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896564A"/>
    <w:multiLevelType w:val="hybridMultilevel"/>
    <w:tmpl w:val="95881C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1"/>
  </w:num>
  <w:num w:numId="6">
    <w:abstractNumId w:val="2"/>
  </w:num>
  <w:num w:numId="7">
    <w:abstractNumId w:val="24"/>
  </w:num>
  <w:num w:numId="8">
    <w:abstractNumId w:val="18"/>
  </w:num>
  <w:num w:numId="9">
    <w:abstractNumId w:val="4"/>
  </w:num>
  <w:num w:numId="10">
    <w:abstractNumId w:val="23"/>
  </w:num>
  <w:num w:numId="11">
    <w:abstractNumId w:val="9"/>
  </w:num>
  <w:num w:numId="12">
    <w:abstractNumId w:val="16"/>
  </w:num>
  <w:num w:numId="13">
    <w:abstractNumId w:val="22"/>
  </w:num>
  <w:num w:numId="14">
    <w:abstractNumId w:val="20"/>
  </w:num>
  <w:num w:numId="15">
    <w:abstractNumId w:val="10"/>
  </w:num>
  <w:num w:numId="16">
    <w:abstractNumId w:val="25"/>
  </w:num>
  <w:num w:numId="17">
    <w:abstractNumId w:val="14"/>
  </w:num>
  <w:num w:numId="18">
    <w:abstractNumId w:val="6"/>
  </w:num>
  <w:num w:numId="19">
    <w:abstractNumId w:val="5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790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92E3F"/>
    <w:rsid w:val="000A407E"/>
    <w:rsid w:val="000A643F"/>
    <w:rsid w:val="000B702B"/>
    <w:rsid w:val="000C1263"/>
    <w:rsid w:val="000C17A4"/>
    <w:rsid w:val="000D12B2"/>
    <w:rsid w:val="000D18F2"/>
    <w:rsid w:val="000D27EF"/>
    <w:rsid w:val="000F1326"/>
    <w:rsid w:val="000F6E22"/>
    <w:rsid w:val="00100B12"/>
    <w:rsid w:val="00103D49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93586"/>
    <w:rsid w:val="0019422B"/>
    <w:rsid w:val="001A170E"/>
    <w:rsid w:val="001A321D"/>
    <w:rsid w:val="001B13FD"/>
    <w:rsid w:val="001B37A3"/>
    <w:rsid w:val="001D0E87"/>
    <w:rsid w:val="001E33F9"/>
    <w:rsid w:val="001E667D"/>
    <w:rsid w:val="001F001D"/>
    <w:rsid w:val="001F1045"/>
    <w:rsid w:val="001F16DB"/>
    <w:rsid w:val="00200CC3"/>
    <w:rsid w:val="002120C8"/>
    <w:rsid w:val="002120F0"/>
    <w:rsid w:val="00214035"/>
    <w:rsid w:val="002275BB"/>
    <w:rsid w:val="00227DAC"/>
    <w:rsid w:val="002472BA"/>
    <w:rsid w:val="00252705"/>
    <w:rsid w:val="00252B9E"/>
    <w:rsid w:val="00257253"/>
    <w:rsid w:val="0027279B"/>
    <w:rsid w:val="00272F70"/>
    <w:rsid w:val="00277600"/>
    <w:rsid w:val="002829CE"/>
    <w:rsid w:val="002846FC"/>
    <w:rsid w:val="00287A57"/>
    <w:rsid w:val="002B7EC6"/>
    <w:rsid w:val="002C6DFD"/>
    <w:rsid w:val="002E102F"/>
    <w:rsid w:val="002E1033"/>
    <w:rsid w:val="002E1D13"/>
    <w:rsid w:val="002E4AAD"/>
    <w:rsid w:val="002E78C3"/>
    <w:rsid w:val="002F5460"/>
    <w:rsid w:val="0030410E"/>
    <w:rsid w:val="00306C67"/>
    <w:rsid w:val="00310C8E"/>
    <w:rsid w:val="00311BA2"/>
    <w:rsid w:val="003223F3"/>
    <w:rsid w:val="00322EF8"/>
    <w:rsid w:val="00323179"/>
    <w:rsid w:val="0033009A"/>
    <w:rsid w:val="00336C38"/>
    <w:rsid w:val="00340BB7"/>
    <w:rsid w:val="00340D88"/>
    <w:rsid w:val="00352406"/>
    <w:rsid w:val="00355095"/>
    <w:rsid w:val="00355712"/>
    <w:rsid w:val="00356C9B"/>
    <w:rsid w:val="00366597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0516"/>
    <w:rsid w:val="003D62C8"/>
    <w:rsid w:val="003F1CAE"/>
    <w:rsid w:val="003F2505"/>
    <w:rsid w:val="003F6D16"/>
    <w:rsid w:val="00416CFB"/>
    <w:rsid w:val="00422525"/>
    <w:rsid w:val="00423EB5"/>
    <w:rsid w:val="0042478F"/>
    <w:rsid w:val="00425DCF"/>
    <w:rsid w:val="00433072"/>
    <w:rsid w:val="004355A8"/>
    <w:rsid w:val="00442BB6"/>
    <w:rsid w:val="00445432"/>
    <w:rsid w:val="0045381B"/>
    <w:rsid w:val="00456E12"/>
    <w:rsid w:val="004579DA"/>
    <w:rsid w:val="00476103"/>
    <w:rsid w:val="00480849"/>
    <w:rsid w:val="004812DA"/>
    <w:rsid w:val="00492742"/>
    <w:rsid w:val="004932DB"/>
    <w:rsid w:val="0049333C"/>
    <w:rsid w:val="00495FBB"/>
    <w:rsid w:val="004965E5"/>
    <w:rsid w:val="004A1209"/>
    <w:rsid w:val="004A4816"/>
    <w:rsid w:val="004A606C"/>
    <w:rsid w:val="004C1EA3"/>
    <w:rsid w:val="004C7989"/>
    <w:rsid w:val="004D1A37"/>
    <w:rsid w:val="004D6055"/>
    <w:rsid w:val="0050702A"/>
    <w:rsid w:val="005110DF"/>
    <w:rsid w:val="00515CBE"/>
    <w:rsid w:val="00526FD4"/>
    <w:rsid w:val="00547EE6"/>
    <w:rsid w:val="00551234"/>
    <w:rsid w:val="005529F7"/>
    <w:rsid w:val="0055309B"/>
    <w:rsid w:val="00560C36"/>
    <w:rsid w:val="00563A7E"/>
    <w:rsid w:val="00571278"/>
    <w:rsid w:val="005756B9"/>
    <w:rsid w:val="005856B7"/>
    <w:rsid w:val="0058642E"/>
    <w:rsid w:val="0058664F"/>
    <w:rsid w:val="005871CC"/>
    <w:rsid w:val="00590768"/>
    <w:rsid w:val="0059531A"/>
    <w:rsid w:val="00597E36"/>
    <w:rsid w:val="005A1ECE"/>
    <w:rsid w:val="005A1F8B"/>
    <w:rsid w:val="005A4AD8"/>
    <w:rsid w:val="005A5408"/>
    <w:rsid w:val="005B1491"/>
    <w:rsid w:val="005B5865"/>
    <w:rsid w:val="005D40F5"/>
    <w:rsid w:val="005D7BA8"/>
    <w:rsid w:val="005E1345"/>
    <w:rsid w:val="005E34D0"/>
    <w:rsid w:val="005E6E60"/>
    <w:rsid w:val="005F5454"/>
    <w:rsid w:val="005F61A1"/>
    <w:rsid w:val="00613EDC"/>
    <w:rsid w:val="006155BC"/>
    <w:rsid w:val="00617312"/>
    <w:rsid w:val="006227C6"/>
    <w:rsid w:val="00622BD9"/>
    <w:rsid w:val="00623A9C"/>
    <w:rsid w:val="00634771"/>
    <w:rsid w:val="006413EC"/>
    <w:rsid w:val="006629E9"/>
    <w:rsid w:val="0067093E"/>
    <w:rsid w:val="0067734E"/>
    <w:rsid w:val="00680B61"/>
    <w:rsid w:val="00694200"/>
    <w:rsid w:val="006A3D9C"/>
    <w:rsid w:val="006A421A"/>
    <w:rsid w:val="006A7CCD"/>
    <w:rsid w:val="006B3625"/>
    <w:rsid w:val="006B61F6"/>
    <w:rsid w:val="006C4B51"/>
    <w:rsid w:val="006E6452"/>
    <w:rsid w:val="006F05A3"/>
    <w:rsid w:val="006F2186"/>
    <w:rsid w:val="006F3881"/>
    <w:rsid w:val="00700899"/>
    <w:rsid w:val="00704F82"/>
    <w:rsid w:val="00705A18"/>
    <w:rsid w:val="00710086"/>
    <w:rsid w:val="00710A7E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1C9"/>
    <w:rsid w:val="007A0ACC"/>
    <w:rsid w:val="007A0EBF"/>
    <w:rsid w:val="007A7F1E"/>
    <w:rsid w:val="007B404E"/>
    <w:rsid w:val="007B697F"/>
    <w:rsid w:val="007C3379"/>
    <w:rsid w:val="007C4382"/>
    <w:rsid w:val="007C54CF"/>
    <w:rsid w:val="007D7B16"/>
    <w:rsid w:val="00807ED5"/>
    <w:rsid w:val="00817D6E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710EC"/>
    <w:rsid w:val="00980378"/>
    <w:rsid w:val="00982376"/>
    <w:rsid w:val="009852C6"/>
    <w:rsid w:val="00986ABF"/>
    <w:rsid w:val="00994DF8"/>
    <w:rsid w:val="009972F3"/>
    <w:rsid w:val="009A652F"/>
    <w:rsid w:val="009A6ACF"/>
    <w:rsid w:val="009C5127"/>
    <w:rsid w:val="009C637C"/>
    <w:rsid w:val="009D2032"/>
    <w:rsid w:val="009D31B9"/>
    <w:rsid w:val="009E2F8A"/>
    <w:rsid w:val="009E3825"/>
    <w:rsid w:val="009E622D"/>
    <w:rsid w:val="00A02900"/>
    <w:rsid w:val="00A05A52"/>
    <w:rsid w:val="00A06B93"/>
    <w:rsid w:val="00A20713"/>
    <w:rsid w:val="00A5274A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B1F21"/>
    <w:rsid w:val="00AC0DE7"/>
    <w:rsid w:val="00AD0933"/>
    <w:rsid w:val="00AD56AC"/>
    <w:rsid w:val="00AD6D2F"/>
    <w:rsid w:val="00AE0BEF"/>
    <w:rsid w:val="00AE43E4"/>
    <w:rsid w:val="00AE7A1C"/>
    <w:rsid w:val="00AF01AB"/>
    <w:rsid w:val="00AF1A85"/>
    <w:rsid w:val="00AF5C7A"/>
    <w:rsid w:val="00B001DD"/>
    <w:rsid w:val="00B0477A"/>
    <w:rsid w:val="00B100CF"/>
    <w:rsid w:val="00B12993"/>
    <w:rsid w:val="00B15D78"/>
    <w:rsid w:val="00B20409"/>
    <w:rsid w:val="00B21BBE"/>
    <w:rsid w:val="00B31A54"/>
    <w:rsid w:val="00B33EBA"/>
    <w:rsid w:val="00B358A6"/>
    <w:rsid w:val="00B36C9E"/>
    <w:rsid w:val="00B46BA5"/>
    <w:rsid w:val="00B54AEB"/>
    <w:rsid w:val="00B57DE3"/>
    <w:rsid w:val="00B6781F"/>
    <w:rsid w:val="00B71920"/>
    <w:rsid w:val="00B828AD"/>
    <w:rsid w:val="00B855FE"/>
    <w:rsid w:val="00B85D32"/>
    <w:rsid w:val="00BB004A"/>
    <w:rsid w:val="00BB225F"/>
    <w:rsid w:val="00BB4599"/>
    <w:rsid w:val="00BB7D45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303E1"/>
    <w:rsid w:val="00C36BC2"/>
    <w:rsid w:val="00C42C5E"/>
    <w:rsid w:val="00C438F5"/>
    <w:rsid w:val="00C52908"/>
    <w:rsid w:val="00C5505C"/>
    <w:rsid w:val="00C55AD2"/>
    <w:rsid w:val="00C62488"/>
    <w:rsid w:val="00C67D6B"/>
    <w:rsid w:val="00C75C4C"/>
    <w:rsid w:val="00C77AD0"/>
    <w:rsid w:val="00C85263"/>
    <w:rsid w:val="00C9000A"/>
    <w:rsid w:val="00C90F2D"/>
    <w:rsid w:val="00C93DEA"/>
    <w:rsid w:val="00C94EDA"/>
    <w:rsid w:val="00CB0FB8"/>
    <w:rsid w:val="00CB5269"/>
    <w:rsid w:val="00CB60AE"/>
    <w:rsid w:val="00CC5E95"/>
    <w:rsid w:val="00CD1990"/>
    <w:rsid w:val="00CE3F1D"/>
    <w:rsid w:val="00CF0DF4"/>
    <w:rsid w:val="00CF1CFD"/>
    <w:rsid w:val="00CF2EA5"/>
    <w:rsid w:val="00D021F1"/>
    <w:rsid w:val="00D05F7D"/>
    <w:rsid w:val="00D20073"/>
    <w:rsid w:val="00D26329"/>
    <w:rsid w:val="00D267B4"/>
    <w:rsid w:val="00D32317"/>
    <w:rsid w:val="00D35159"/>
    <w:rsid w:val="00D43162"/>
    <w:rsid w:val="00D44D45"/>
    <w:rsid w:val="00D45831"/>
    <w:rsid w:val="00D607FF"/>
    <w:rsid w:val="00D62D28"/>
    <w:rsid w:val="00D63AA6"/>
    <w:rsid w:val="00D82055"/>
    <w:rsid w:val="00D84494"/>
    <w:rsid w:val="00D85B2B"/>
    <w:rsid w:val="00D91435"/>
    <w:rsid w:val="00D921AB"/>
    <w:rsid w:val="00DA1489"/>
    <w:rsid w:val="00DA22E3"/>
    <w:rsid w:val="00DA4F21"/>
    <w:rsid w:val="00DB7664"/>
    <w:rsid w:val="00DD7FC6"/>
    <w:rsid w:val="00DE2BEB"/>
    <w:rsid w:val="00DE5C19"/>
    <w:rsid w:val="00DF7309"/>
    <w:rsid w:val="00DF7E5C"/>
    <w:rsid w:val="00E00A4C"/>
    <w:rsid w:val="00E07A98"/>
    <w:rsid w:val="00E13CFF"/>
    <w:rsid w:val="00E14ABB"/>
    <w:rsid w:val="00E16802"/>
    <w:rsid w:val="00E219CC"/>
    <w:rsid w:val="00E25DBA"/>
    <w:rsid w:val="00E307C3"/>
    <w:rsid w:val="00E37636"/>
    <w:rsid w:val="00E37973"/>
    <w:rsid w:val="00E51A9A"/>
    <w:rsid w:val="00E7299F"/>
    <w:rsid w:val="00E73818"/>
    <w:rsid w:val="00E7429D"/>
    <w:rsid w:val="00E8314B"/>
    <w:rsid w:val="00EA23EA"/>
    <w:rsid w:val="00EB0EC9"/>
    <w:rsid w:val="00EB25E3"/>
    <w:rsid w:val="00EB5BC4"/>
    <w:rsid w:val="00EC703D"/>
    <w:rsid w:val="00ED0444"/>
    <w:rsid w:val="00ED72FB"/>
    <w:rsid w:val="00EE03E3"/>
    <w:rsid w:val="00EE38AB"/>
    <w:rsid w:val="00EE59FA"/>
    <w:rsid w:val="00EF254F"/>
    <w:rsid w:val="00EF4C8A"/>
    <w:rsid w:val="00EF64B4"/>
    <w:rsid w:val="00EF7341"/>
    <w:rsid w:val="00EF7CC3"/>
    <w:rsid w:val="00F021E7"/>
    <w:rsid w:val="00F0386F"/>
    <w:rsid w:val="00F03A5C"/>
    <w:rsid w:val="00F17E85"/>
    <w:rsid w:val="00F221F5"/>
    <w:rsid w:val="00F22C68"/>
    <w:rsid w:val="00F2409B"/>
    <w:rsid w:val="00F24E57"/>
    <w:rsid w:val="00F25EDC"/>
    <w:rsid w:val="00F322F7"/>
    <w:rsid w:val="00F33E33"/>
    <w:rsid w:val="00F5177D"/>
    <w:rsid w:val="00F54B77"/>
    <w:rsid w:val="00F60F90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1B79"/>
    <w:rsid w:val="00FE1E7B"/>
    <w:rsid w:val="00FE6739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rduganova-in%40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114</cp:revision>
  <cp:lastPrinted>2017-09-14T06:41:00Z</cp:lastPrinted>
  <dcterms:created xsi:type="dcterms:W3CDTF">2015-03-25T00:17:00Z</dcterms:created>
  <dcterms:modified xsi:type="dcterms:W3CDTF">2017-09-18T23:59:00Z</dcterms:modified>
</cp:coreProperties>
</file>