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C5325" w:rsidRPr="00607C16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407B65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4C5C35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07B65" w:rsidRDefault="00352406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заседания закупочной комиссии </w:t>
      </w:r>
      <w:r w:rsidR="00407B65" w:rsidRPr="00407B65">
        <w:rPr>
          <w:b/>
          <w:bCs/>
          <w:sz w:val="26"/>
          <w:szCs w:val="26"/>
        </w:rPr>
        <w:t xml:space="preserve">по выбору победителя 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>по открытому запросу цен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407B65">
        <w:rPr>
          <w:b/>
          <w:bCs/>
          <w:sz w:val="26"/>
          <w:szCs w:val="26"/>
        </w:rPr>
        <w:t>договора</w:t>
      </w:r>
      <w:proofErr w:type="gramEnd"/>
      <w:r w:rsidRPr="00407B65">
        <w:rPr>
          <w:b/>
          <w:bCs/>
          <w:sz w:val="26"/>
          <w:szCs w:val="26"/>
        </w:rPr>
        <w:t xml:space="preserve"> на выполнение работ</w:t>
      </w:r>
    </w:p>
    <w:p w:rsidR="004C5C35" w:rsidRPr="004C5C35" w:rsidRDefault="004C5C35" w:rsidP="004C5C35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4C5C35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4C5C35">
        <w:rPr>
          <w:b/>
          <w:i/>
          <w:sz w:val="26"/>
          <w:szCs w:val="26"/>
        </w:rPr>
        <w:t xml:space="preserve">Подготовка документации по планировке территории, проектной документации на строительство ЛЭП 6 </w:t>
      </w:r>
      <w:proofErr w:type="spellStart"/>
      <w:r w:rsidRPr="004C5C35">
        <w:rPr>
          <w:b/>
          <w:i/>
          <w:sz w:val="26"/>
          <w:szCs w:val="26"/>
        </w:rPr>
        <w:t>кВ</w:t>
      </w:r>
      <w:proofErr w:type="spellEnd"/>
      <w:r w:rsidRPr="004C5C35">
        <w:rPr>
          <w:b/>
          <w:i/>
          <w:sz w:val="26"/>
          <w:szCs w:val="26"/>
        </w:rPr>
        <w:t xml:space="preserve"> от ПС 110/6 </w:t>
      </w:r>
      <w:proofErr w:type="spellStart"/>
      <w:r w:rsidRPr="004C5C35">
        <w:rPr>
          <w:b/>
          <w:i/>
          <w:sz w:val="26"/>
          <w:szCs w:val="26"/>
        </w:rPr>
        <w:t>кВ</w:t>
      </w:r>
      <w:proofErr w:type="spellEnd"/>
      <w:r w:rsidRPr="004C5C35">
        <w:rPr>
          <w:b/>
          <w:i/>
          <w:sz w:val="26"/>
          <w:szCs w:val="26"/>
        </w:rPr>
        <w:t xml:space="preserve"> «Береговая 1» </w:t>
      </w:r>
    </w:p>
    <w:p w:rsidR="004C5C35" w:rsidRPr="004C5C35" w:rsidRDefault="004C5C35" w:rsidP="004C5C35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4C5C35">
        <w:rPr>
          <w:b/>
          <w:sz w:val="26"/>
          <w:szCs w:val="26"/>
        </w:rPr>
        <w:t>для нужд филиала АО «ДРСК» «Приморские электрические сети</w:t>
      </w:r>
      <w:r>
        <w:rPr>
          <w:b/>
          <w:color w:val="333333"/>
          <w:sz w:val="26"/>
          <w:szCs w:val="26"/>
        </w:rPr>
        <w:t>».</w:t>
      </w:r>
    </w:p>
    <w:p w:rsidR="004C5C35" w:rsidRPr="004C5C35" w:rsidRDefault="004C5C35" w:rsidP="004C5C3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C5C35">
        <w:rPr>
          <w:b/>
          <w:bCs/>
          <w:sz w:val="26"/>
          <w:szCs w:val="26"/>
        </w:rPr>
        <w:t xml:space="preserve"> закупка № 2071 раздел 2.1.1.  ГКПЗ 2017</w:t>
      </w:r>
    </w:p>
    <w:p w:rsidR="00B033A7" w:rsidRPr="004C5C35" w:rsidRDefault="00B033A7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C91C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C91CAB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7B65">
              <w:rPr>
                <w:b/>
                <w:sz w:val="24"/>
                <w:szCs w:val="24"/>
              </w:rPr>
              <w:t>июня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C5C35">
        <w:rPr>
          <w:b/>
          <w:sz w:val="24"/>
        </w:rPr>
        <w:t>31705149033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7B65" w:rsidRPr="00407B65" w:rsidRDefault="00407B65" w:rsidP="00407B65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07B6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407B65" w:rsidRPr="00BA4423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BA4423">
        <w:rPr>
          <w:bCs/>
          <w:iCs/>
          <w:sz w:val="24"/>
          <w:szCs w:val="24"/>
        </w:rPr>
        <w:t>соответствующими</w:t>
      </w:r>
      <w:proofErr w:type="gramEnd"/>
      <w:r w:rsidRPr="00BA4423">
        <w:rPr>
          <w:bCs/>
          <w:iCs/>
          <w:sz w:val="24"/>
          <w:szCs w:val="24"/>
        </w:rPr>
        <w:t xml:space="preserve"> условиям запроса цен.</w:t>
      </w:r>
    </w:p>
    <w:p w:rsidR="00407B65" w:rsidRPr="00BA4423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 xml:space="preserve">Об </w:t>
      </w:r>
      <w:proofErr w:type="gramStart"/>
      <w:r w:rsidRPr="00BA4423">
        <w:rPr>
          <w:bCs/>
          <w:iCs/>
          <w:sz w:val="24"/>
          <w:szCs w:val="24"/>
        </w:rPr>
        <w:t>итоговой</w:t>
      </w:r>
      <w:proofErr w:type="gramEnd"/>
      <w:r w:rsidRPr="00BA4423">
        <w:rPr>
          <w:bCs/>
          <w:iCs/>
          <w:sz w:val="24"/>
          <w:szCs w:val="24"/>
        </w:rPr>
        <w:t xml:space="preserve"> </w:t>
      </w:r>
      <w:proofErr w:type="spellStart"/>
      <w:r w:rsidRPr="00BA4423">
        <w:rPr>
          <w:bCs/>
          <w:iCs/>
          <w:sz w:val="24"/>
          <w:szCs w:val="24"/>
        </w:rPr>
        <w:t>ранжировке</w:t>
      </w:r>
      <w:proofErr w:type="spellEnd"/>
      <w:r w:rsidRPr="00BA4423">
        <w:rPr>
          <w:bCs/>
          <w:iCs/>
          <w:sz w:val="24"/>
          <w:szCs w:val="24"/>
        </w:rPr>
        <w:t xml:space="preserve"> заявок.</w:t>
      </w:r>
    </w:p>
    <w:p w:rsidR="00407B65" w:rsidRPr="00407B65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>О выборе победителя запроса цен</w:t>
      </w:r>
      <w:r w:rsidRPr="00407B65">
        <w:rPr>
          <w:bCs/>
          <w:iCs/>
          <w:sz w:val="24"/>
          <w:szCs w:val="24"/>
        </w:rPr>
        <w:t>.</w:t>
      </w:r>
    </w:p>
    <w:p w:rsidR="00B033A7" w:rsidRPr="00D73067" w:rsidRDefault="00B033A7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4C5C35" w:rsidRPr="000B0692" w:rsidRDefault="004C5C35" w:rsidP="004C5C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B0692">
        <w:rPr>
          <w:szCs w:val="24"/>
        </w:rPr>
        <w:t>Признать объем полученной информации достаточным для принятия решения.</w:t>
      </w:r>
    </w:p>
    <w:p w:rsidR="004C5C35" w:rsidRPr="000B0692" w:rsidRDefault="004C5C35" w:rsidP="004C5C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B0692">
        <w:rPr>
          <w:szCs w:val="24"/>
        </w:rPr>
        <w:t>Утвердить</w:t>
      </w:r>
      <w:r w:rsidRPr="000B0692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596"/>
      </w:tblGrid>
      <w:tr w:rsidR="004C5C35" w:rsidRPr="000B0692" w:rsidTr="005F7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Цена заявки  на участие в закупке, руб., без НДС</w:t>
            </w:r>
          </w:p>
        </w:tc>
      </w:tr>
      <w:tr w:rsidR="004C5C35" w:rsidRPr="000B0692" w:rsidTr="005F7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"ВОСТОКЭНЕРГОСТРОЙПРОЕКТ"</w:t>
            </w:r>
            <w:r w:rsidRPr="000B0692">
              <w:rPr>
                <w:sz w:val="24"/>
                <w:szCs w:val="24"/>
              </w:rPr>
              <w:t xml:space="preserve">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B0692">
              <w:rPr>
                <w:sz w:val="24"/>
                <w:szCs w:val="24"/>
              </w:rPr>
              <w:t xml:space="preserve">(690037, г. Владивосток,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>ул. Адмирала Кузнецова, 54А, квартира 4)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 xml:space="preserve">2 950 000,00 </w:t>
            </w:r>
          </w:p>
        </w:tc>
      </w:tr>
      <w:tr w:rsidR="004C5C35" w:rsidRPr="000B0692" w:rsidTr="005F7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</w:t>
            </w:r>
            <w:proofErr w:type="spellStart"/>
            <w:r w:rsidRPr="000B0692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0B0692">
              <w:rPr>
                <w:b/>
                <w:i/>
                <w:sz w:val="24"/>
                <w:szCs w:val="24"/>
              </w:rPr>
              <w:t xml:space="preserve">"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B0692">
              <w:rPr>
                <w:sz w:val="24"/>
                <w:szCs w:val="24"/>
              </w:rPr>
              <w:t xml:space="preserve">(117437, г. Москва,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>ул. Академика Арцимовича, д. 12, корп.2)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 xml:space="preserve">3 000 428,00  </w:t>
            </w:r>
          </w:p>
        </w:tc>
      </w:tr>
      <w:tr w:rsidR="004C5C35" w:rsidRPr="000B0692" w:rsidTr="005F7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"ЭНЕРГОРЕГИОН"</w:t>
            </w:r>
            <w:r w:rsidRPr="000B0692">
              <w:rPr>
                <w:sz w:val="24"/>
                <w:szCs w:val="24"/>
              </w:rPr>
              <w:t xml:space="preserve"> 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B0692">
              <w:rPr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 xml:space="preserve">ул. </w:t>
            </w:r>
            <w:proofErr w:type="gramStart"/>
            <w:r w:rsidRPr="000B0692">
              <w:rPr>
                <w:sz w:val="24"/>
                <w:szCs w:val="24"/>
              </w:rPr>
              <w:t>Алеутская</w:t>
            </w:r>
            <w:proofErr w:type="gramEnd"/>
            <w:r w:rsidRPr="000B0692">
              <w:rPr>
                <w:sz w:val="24"/>
                <w:szCs w:val="24"/>
              </w:rPr>
              <w:t>, 45А, офис 313)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3 000 428,00</w:t>
            </w:r>
          </w:p>
        </w:tc>
      </w:tr>
      <w:tr w:rsidR="004C5C35" w:rsidRPr="000B0692" w:rsidTr="005F7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"Сибирский Энергетический Проектно-Инжиниринговый Центр"</w:t>
            </w:r>
            <w:r w:rsidRPr="000B0692">
              <w:rPr>
                <w:sz w:val="24"/>
                <w:szCs w:val="24"/>
              </w:rPr>
              <w:t xml:space="preserve"> 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 xml:space="preserve">(664039, г. Иркутск, </w:t>
            </w:r>
            <w:proofErr w:type="spellStart"/>
            <w:r w:rsidRPr="000B0692">
              <w:rPr>
                <w:sz w:val="24"/>
                <w:szCs w:val="24"/>
              </w:rPr>
              <w:t>ул</w:t>
            </w:r>
            <w:proofErr w:type="gramStart"/>
            <w:r w:rsidRPr="000B0692">
              <w:rPr>
                <w:sz w:val="24"/>
                <w:szCs w:val="24"/>
              </w:rPr>
              <w:t>.Т</w:t>
            </w:r>
            <w:proofErr w:type="gramEnd"/>
            <w:r w:rsidRPr="000B0692">
              <w:rPr>
                <w:sz w:val="24"/>
                <w:szCs w:val="24"/>
              </w:rPr>
              <w:t>ерешковой</w:t>
            </w:r>
            <w:proofErr w:type="spellEnd"/>
            <w:r w:rsidRPr="000B0692">
              <w:rPr>
                <w:sz w:val="24"/>
                <w:szCs w:val="24"/>
              </w:rPr>
              <w:t>, д. 36)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2 514 500,99</w:t>
            </w:r>
          </w:p>
        </w:tc>
      </w:tr>
      <w:tr w:rsidR="004C5C35" w:rsidRPr="000B0692" w:rsidTr="005F7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C35" w:rsidRPr="000B0692" w:rsidRDefault="004C5C35" w:rsidP="005F7E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</w:t>
            </w:r>
            <w:proofErr w:type="spellStart"/>
            <w:r w:rsidRPr="000B0692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0B0692">
              <w:rPr>
                <w:b/>
                <w:i/>
                <w:sz w:val="24"/>
                <w:szCs w:val="24"/>
              </w:rPr>
              <w:t xml:space="preserve">"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B0692">
              <w:rPr>
                <w:sz w:val="24"/>
                <w:szCs w:val="24"/>
              </w:rPr>
              <w:t xml:space="preserve">(690035, г. Владивосток,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>ул. Калинина, д. 49 «А», офис 404)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C35" w:rsidRPr="000B0692" w:rsidRDefault="004C5C35" w:rsidP="005F7EC2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2 380 000,00</w:t>
            </w:r>
            <w:r w:rsidRPr="000B0692">
              <w:rPr>
                <w:sz w:val="24"/>
                <w:szCs w:val="24"/>
              </w:rPr>
              <w:t xml:space="preserve"> </w:t>
            </w:r>
          </w:p>
        </w:tc>
      </w:tr>
    </w:tbl>
    <w:p w:rsidR="004C5C35" w:rsidRDefault="004C5C3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4C5C35" w:rsidRPr="00D73067" w:rsidRDefault="004C5C35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407B65" w:rsidRPr="009009F1">
        <w:rPr>
          <w:sz w:val="24"/>
          <w:szCs w:val="24"/>
        </w:rPr>
        <w:t xml:space="preserve">Признать </w:t>
      </w:r>
      <w:proofErr w:type="spellStart"/>
      <w:r w:rsidR="004C5C35" w:rsidRPr="000B0692">
        <w:rPr>
          <w:sz w:val="24"/>
          <w:szCs w:val="24"/>
        </w:rPr>
        <w:t>Признать</w:t>
      </w:r>
      <w:proofErr w:type="spellEnd"/>
      <w:r w:rsidR="004C5C35" w:rsidRPr="000B0692">
        <w:rPr>
          <w:sz w:val="24"/>
          <w:szCs w:val="24"/>
        </w:rPr>
        <w:t xml:space="preserve"> </w:t>
      </w:r>
      <w:r w:rsidR="004C5C35" w:rsidRPr="000B0692">
        <w:rPr>
          <w:b/>
          <w:i/>
          <w:sz w:val="24"/>
          <w:szCs w:val="24"/>
        </w:rPr>
        <w:t>ООО  "ВОСТОКЭНЕРГОСТРОЙПРОЕКТ"</w:t>
      </w:r>
      <w:r w:rsidR="004C5C35" w:rsidRPr="000B0692">
        <w:rPr>
          <w:sz w:val="24"/>
          <w:szCs w:val="24"/>
        </w:rPr>
        <w:t xml:space="preserve">  (690037, г. Владивосток, ул. Адмирала Кузнецова, 54А, квартира 4), </w:t>
      </w:r>
      <w:r w:rsidR="004C5C35" w:rsidRPr="000B0692">
        <w:rPr>
          <w:b/>
          <w:i/>
          <w:sz w:val="24"/>
          <w:szCs w:val="24"/>
        </w:rPr>
        <w:t>ООО  "</w:t>
      </w:r>
      <w:proofErr w:type="spellStart"/>
      <w:r w:rsidR="004C5C35" w:rsidRPr="000B0692">
        <w:rPr>
          <w:b/>
          <w:i/>
          <w:sz w:val="24"/>
          <w:szCs w:val="24"/>
        </w:rPr>
        <w:t>Союзэнергопроект</w:t>
      </w:r>
      <w:proofErr w:type="spellEnd"/>
      <w:r w:rsidR="004C5C35" w:rsidRPr="000B0692">
        <w:rPr>
          <w:b/>
          <w:i/>
          <w:sz w:val="24"/>
          <w:szCs w:val="24"/>
        </w:rPr>
        <w:t xml:space="preserve">"  </w:t>
      </w:r>
      <w:r w:rsidR="004C5C35" w:rsidRPr="000B0692">
        <w:rPr>
          <w:sz w:val="24"/>
          <w:szCs w:val="24"/>
        </w:rPr>
        <w:t xml:space="preserve">(117437, г. Москва, ул. Академика Арцимовича, д. 12, корп.2), </w:t>
      </w:r>
      <w:r w:rsidR="004C5C35" w:rsidRPr="000B0692">
        <w:rPr>
          <w:b/>
          <w:i/>
          <w:sz w:val="24"/>
          <w:szCs w:val="24"/>
        </w:rPr>
        <w:t xml:space="preserve">ООО  "ЭНЕРГОРЕГИОН" </w:t>
      </w:r>
      <w:r w:rsidR="004C5C35" w:rsidRPr="000B0692">
        <w:rPr>
          <w:sz w:val="24"/>
          <w:szCs w:val="24"/>
        </w:rPr>
        <w:t xml:space="preserve">(690091, г. Владивосток, ул. Алеутская, 45А, офис 313), </w:t>
      </w:r>
      <w:r w:rsidR="004C5C35" w:rsidRPr="000B0692">
        <w:rPr>
          <w:b/>
          <w:i/>
          <w:sz w:val="24"/>
          <w:szCs w:val="24"/>
        </w:rPr>
        <w:t>ООО  "Сибирский Энергетический Проектно-Инжиниринговый Центр"</w:t>
      </w:r>
      <w:r w:rsidR="004C5C35" w:rsidRPr="000B0692">
        <w:rPr>
          <w:sz w:val="24"/>
          <w:szCs w:val="24"/>
        </w:rPr>
        <w:t xml:space="preserve">(664039, г. Иркутск, </w:t>
      </w:r>
      <w:proofErr w:type="spellStart"/>
      <w:r w:rsidR="004C5C35" w:rsidRPr="000B0692">
        <w:rPr>
          <w:sz w:val="24"/>
          <w:szCs w:val="24"/>
        </w:rPr>
        <w:t>ул</w:t>
      </w:r>
      <w:proofErr w:type="gramStart"/>
      <w:r w:rsidR="004C5C35" w:rsidRPr="000B0692">
        <w:rPr>
          <w:sz w:val="24"/>
          <w:szCs w:val="24"/>
        </w:rPr>
        <w:t>.Т</w:t>
      </w:r>
      <w:proofErr w:type="gramEnd"/>
      <w:r w:rsidR="004C5C35" w:rsidRPr="000B0692">
        <w:rPr>
          <w:sz w:val="24"/>
          <w:szCs w:val="24"/>
        </w:rPr>
        <w:t>ерешковой</w:t>
      </w:r>
      <w:proofErr w:type="spellEnd"/>
      <w:r w:rsidR="004C5C35" w:rsidRPr="000B0692">
        <w:rPr>
          <w:sz w:val="24"/>
          <w:szCs w:val="24"/>
        </w:rPr>
        <w:t xml:space="preserve">, д. 36), </w:t>
      </w:r>
      <w:r w:rsidR="004C5C35" w:rsidRPr="000B0692">
        <w:rPr>
          <w:b/>
          <w:i/>
          <w:sz w:val="24"/>
          <w:szCs w:val="24"/>
        </w:rPr>
        <w:t>ООО  "</w:t>
      </w:r>
      <w:proofErr w:type="spellStart"/>
      <w:r w:rsidR="004C5C35" w:rsidRPr="000B0692">
        <w:rPr>
          <w:b/>
          <w:i/>
          <w:sz w:val="24"/>
          <w:szCs w:val="24"/>
        </w:rPr>
        <w:t>РосГСК</w:t>
      </w:r>
      <w:proofErr w:type="spellEnd"/>
      <w:r w:rsidR="004C5C35" w:rsidRPr="000B0692">
        <w:rPr>
          <w:b/>
          <w:i/>
          <w:sz w:val="24"/>
          <w:szCs w:val="24"/>
        </w:rPr>
        <w:t xml:space="preserve">"  </w:t>
      </w:r>
      <w:r w:rsidR="004C5C35" w:rsidRPr="000B0692">
        <w:rPr>
          <w:sz w:val="24"/>
          <w:szCs w:val="24"/>
        </w:rPr>
        <w:t>(690035, г. Владивосток, ул. Калинина, д. 49 «А», офис 404) 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C5C35">
        <w:rPr>
          <w:b/>
          <w:sz w:val="24"/>
          <w:szCs w:val="24"/>
        </w:rPr>
        <w:t xml:space="preserve">  </w:t>
      </w:r>
      <w:r w:rsidR="00C30D01" w:rsidRPr="00D73067">
        <w:rPr>
          <w:b/>
          <w:sz w:val="24"/>
          <w:szCs w:val="24"/>
        </w:rPr>
        <w:t>По вопросу № 3</w:t>
      </w:r>
    </w:p>
    <w:p w:rsidR="004C5C35" w:rsidRPr="00D73067" w:rsidRDefault="004C5C35" w:rsidP="00607C16">
      <w:pPr>
        <w:spacing w:line="240" w:lineRule="auto"/>
        <w:ind w:firstLine="0"/>
        <w:rPr>
          <w:b/>
          <w:sz w:val="24"/>
          <w:szCs w:val="24"/>
        </w:rPr>
      </w:pPr>
    </w:p>
    <w:p w:rsidR="004C5C35" w:rsidRPr="000B0692" w:rsidRDefault="00607C16" w:rsidP="004C5C3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5C35" w:rsidRPr="000B0692">
        <w:rPr>
          <w:sz w:val="24"/>
          <w:szCs w:val="24"/>
        </w:rPr>
        <w:t xml:space="preserve">Утвердить </w:t>
      </w:r>
      <w:proofErr w:type="gramStart"/>
      <w:r w:rsidR="004C5C35" w:rsidRPr="000B0692">
        <w:rPr>
          <w:sz w:val="24"/>
          <w:szCs w:val="24"/>
        </w:rPr>
        <w:t>итоговую</w:t>
      </w:r>
      <w:proofErr w:type="gramEnd"/>
      <w:r w:rsidR="004C5C35" w:rsidRPr="000B0692">
        <w:rPr>
          <w:sz w:val="24"/>
          <w:szCs w:val="24"/>
        </w:rPr>
        <w:t xml:space="preserve"> </w:t>
      </w:r>
      <w:proofErr w:type="spellStart"/>
      <w:r w:rsidR="004C5C35" w:rsidRPr="000B0692">
        <w:rPr>
          <w:sz w:val="24"/>
          <w:szCs w:val="24"/>
        </w:rPr>
        <w:t>ранжировку</w:t>
      </w:r>
      <w:proofErr w:type="spellEnd"/>
      <w:r w:rsidR="004C5C35" w:rsidRPr="000B0692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4C5C35" w:rsidRPr="000B0692" w:rsidTr="005F7E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35" w:rsidRPr="000B0692" w:rsidRDefault="004C5C35" w:rsidP="005F7E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069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0B0692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0B069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069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35" w:rsidRPr="000B0692" w:rsidRDefault="004C5C35" w:rsidP="005F7E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0692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35" w:rsidRPr="000B0692" w:rsidRDefault="004C5C35" w:rsidP="005F7EC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0692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0B0692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4C5C35" w:rsidRPr="000B0692" w:rsidTr="005F7E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35" w:rsidRPr="000B0692" w:rsidRDefault="004C5C35" w:rsidP="005F7E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B069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</w:t>
            </w:r>
            <w:proofErr w:type="spellStart"/>
            <w:r w:rsidRPr="000B0692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0B0692">
              <w:rPr>
                <w:b/>
                <w:i/>
                <w:sz w:val="24"/>
                <w:szCs w:val="24"/>
              </w:rPr>
              <w:t xml:space="preserve">"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B0692">
              <w:rPr>
                <w:sz w:val="24"/>
                <w:szCs w:val="24"/>
              </w:rPr>
              <w:t xml:space="preserve">(690035, г. Владивосток,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>ул. Калинина, д. 49 «А», офис 404)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2 380 000,00</w:t>
            </w:r>
            <w:r w:rsidRPr="000B0692">
              <w:rPr>
                <w:sz w:val="24"/>
                <w:szCs w:val="24"/>
              </w:rPr>
              <w:t xml:space="preserve"> </w:t>
            </w:r>
          </w:p>
        </w:tc>
      </w:tr>
      <w:tr w:rsidR="004C5C35" w:rsidRPr="000B0692" w:rsidTr="005F7E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35" w:rsidRPr="000B0692" w:rsidRDefault="004C5C35" w:rsidP="005F7E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B069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"Сибирский Энергетический Проектно-Инжиниринговый Центр"</w:t>
            </w:r>
            <w:r w:rsidRPr="000B0692">
              <w:rPr>
                <w:sz w:val="24"/>
                <w:szCs w:val="24"/>
              </w:rPr>
              <w:t xml:space="preserve"> 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 xml:space="preserve">(664039, г. Иркутск, </w:t>
            </w:r>
            <w:proofErr w:type="spellStart"/>
            <w:r w:rsidRPr="000B0692">
              <w:rPr>
                <w:sz w:val="24"/>
                <w:szCs w:val="24"/>
              </w:rPr>
              <w:t>ул</w:t>
            </w:r>
            <w:proofErr w:type="gramStart"/>
            <w:r w:rsidRPr="000B0692">
              <w:rPr>
                <w:sz w:val="24"/>
                <w:szCs w:val="24"/>
              </w:rPr>
              <w:t>.Т</w:t>
            </w:r>
            <w:proofErr w:type="gramEnd"/>
            <w:r w:rsidRPr="000B0692">
              <w:rPr>
                <w:sz w:val="24"/>
                <w:szCs w:val="24"/>
              </w:rPr>
              <w:t>ерешковой</w:t>
            </w:r>
            <w:proofErr w:type="spellEnd"/>
            <w:r w:rsidRPr="000B0692">
              <w:rPr>
                <w:sz w:val="24"/>
                <w:szCs w:val="24"/>
              </w:rPr>
              <w:t>, д. 36)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2 514 500,99</w:t>
            </w:r>
          </w:p>
        </w:tc>
      </w:tr>
      <w:tr w:rsidR="004C5C35" w:rsidRPr="000B0692" w:rsidTr="005F7E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35" w:rsidRPr="000B0692" w:rsidRDefault="004C5C35" w:rsidP="005F7E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B069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"ВОСТОКЭНЕРГОСТРОЙПРОЕКТ"</w:t>
            </w:r>
            <w:r w:rsidRPr="000B0692">
              <w:rPr>
                <w:sz w:val="24"/>
                <w:szCs w:val="24"/>
              </w:rPr>
              <w:t xml:space="preserve">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B0692">
              <w:rPr>
                <w:sz w:val="24"/>
                <w:szCs w:val="24"/>
              </w:rPr>
              <w:t xml:space="preserve">(690037, г. Владивосток,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>ул. Адмирала Кузнецова, 54А, квартира 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 xml:space="preserve">2 950 000,00 </w:t>
            </w:r>
          </w:p>
        </w:tc>
      </w:tr>
      <w:tr w:rsidR="004C5C35" w:rsidRPr="000B0692" w:rsidTr="005F7E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35" w:rsidRPr="000B0692" w:rsidRDefault="004C5C35" w:rsidP="005F7E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B069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</w:t>
            </w:r>
            <w:proofErr w:type="spellStart"/>
            <w:r w:rsidRPr="000B0692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0B0692">
              <w:rPr>
                <w:b/>
                <w:i/>
                <w:sz w:val="24"/>
                <w:szCs w:val="24"/>
              </w:rPr>
              <w:t xml:space="preserve">"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B0692">
              <w:rPr>
                <w:sz w:val="24"/>
                <w:szCs w:val="24"/>
              </w:rPr>
              <w:t xml:space="preserve">(117437, г. Москва,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>ул. Академика Арцимовича, д. 12, корп.2)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 xml:space="preserve">3 000 428,00  </w:t>
            </w:r>
          </w:p>
        </w:tc>
      </w:tr>
      <w:tr w:rsidR="004C5C35" w:rsidRPr="000B0692" w:rsidTr="005F7E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35" w:rsidRPr="000B0692" w:rsidRDefault="004C5C35" w:rsidP="005F7E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B0692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ООО  "ЭНЕРГОРЕГИОН"</w:t>
            </w:r>
            <w:r w:rsidRPr="000B0692">
              <w:rPr>
                <w:sz w:val="24"/>
                <w:szCs w:val="24"/>
              </w:rPr>
              <w:t xml:space="preserve">   </w:t>
            </w:r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B0692">
              <w:rPr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0692">
              <w:rPr>
                <w:sz w:val="24"/>
                <w:szCs w:val="24"/>
              </w:rPr>
              <w:t xml:space="preserve">ул. </w:t>
            </w:r>
            <w:proofErr w:type="gramStart"/>
            <w:r w:rsidRPr="000B0692">
              <w:rPr>
                <w:sz w:val="24"/>
                <w:szCs w:val="24"/>
              </w:rPr>
              <w:t>Алеутская</w:t>
            </w:r>
            <w:proofErr w:type="gramEnd"/>
            <w:r w:rsidRPr="000B0692">
              <w:rPr>
                <w:sz w:val="24"/>
                <w:szCs w:val="24"/>
              </w:rPr>
              <w:t>, 45А, офис 313)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5" w:rsidRPr="000B0692" w:rsidRDefault="004C5C35" w:rsidP="005F7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0692">
              <w:rPr>
                <w:b/>
                <w:i/>
                <w:sz w:val="24"/>
                <w:szCs w:val="24"/>
              </w:rPr>
              <w:t>3 000 428,00</w:t>
            </w:r>
          </w:p>
        </w:tc>
      </w:tr>
    </w:tbl>
    <w:p w:rsidR="00D17E3F" w:rsidRPr="00D73067" w:rsidRDefault="00D17E3F" w:rsidP="004C5C3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4C5C35">
        <w:rPr>
          <w:b/>
          <w:sz w:val="24"/>
          <w:szCs w:val="24"/>
        </w:rPr>
        <w:t xml:space="preserve"> </w:t>
      </w:r>
      <w:r w:rsidR="00AC50AB" w:rsidRPr="00D73067">
        <w:rPr>
          <w:b/>
          <w:sz w:val="24"/>
          <w:szCs w:val="24"/>
        </w:rPr>
        <w:t>По вопросу № 4</w:t>
      </w:r>
    </w:p>
    <w:p w:rsidR="004C5C35" w:rsidRPr="00D73067" w:rsidRDefault="004C5C35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4C5C35" w:rsidRPr="000B0692" w:rsidRDefault="00AC50AB" w:rsidP="004C5C3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4C5C35">
        <w:rPr>
          <w:sz w:val="24"/>
          <w:szCs w:val="24"/>
        </w:rPr>
        <w:t>«</w:t>
      </w:r>
      <w:r w:rsidR="004C5C35" w:rsidRPr="000B0692">
        <w:rPr>
          <w:b/>
          <w:i/>
          <w:sz w:val="24"/>
          <w:szCs w:val="24"/>
        </w:rPr>
        <w:t xml:space="preserve">Подготовка документации по планировке территории, проектной документации на строительство ЛЭП 6 </w:t>
      </w:r>
      <w:proofErr w:type="spellStart"/>
      <w:r w:rsidR="004C5C35" w:rsidRPr="000B0692">
        <w:rPr>
          <w:b/>
          <w:i/>
          <w:sz w:val="24"/>
          <w:szCs w:val="24"/>
        </w:rPr>
        <w:t>кВ</w:t>
      </w:r>
      <w:proofErr w:type="spellEnd"/>
      <w:r w:rsidR="004C5C35" w:rsidRPr="000B0692">
        <w:rPr>
          <w:b/>
          <w:i/>
          <w:sz w:val="24"/>
          <w:szCs w:val="24"/>
        </w:rPr>
        <w:t xml:space="preserve"> от ПС 110/6 </w:t>
      </w:r>
      <w:proofErr w:type="spellStart"/>
      <w:r w:rsidR="004C5C35" w:rsidRPr="000B0692">
        <w:rPr>
          <w:b/>
          <w:i/>
          <w:sz w:val="24"/>
          <w:szCs w:val="24"/>
        </w:rPr>
        <w:t>кВ</w:t>
      </w:r>
      <w:proofErr w:type="spellEnd"/>
      <w:r w:rsidR="004C5C35" w:rsidRPr="000B0692">
        <w:rPr>
          <w:b/>
          <w:i/>
          <w:sz w:val="24"/>
          <w:szCs w:val="24"/>
        </w:rPr>
        <w:t xml:space="preserve"> «Береговая 1» </w:t>
      </w:r>
      <w:r w:rsidR="004C5C35" w:rsidRPr="000B0692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4C5C35" w:rsidRPr="000B0692">
        <w:rPr>
          <w:b/>
          <w:i/>
          <w:sz w:val="24"/>
          <w:szCs w:val="24"/>
        </w:rPr>
        <w:t>ООО  "</w:t>
      </w:r>
      <w:proofErr w:type="spellStart"/>
      <w:r w:rsidR="004C5C35" w:rsidRPr="000B0692">
        <w:rPr>
          <w:b/>
          <w:i/>
          <w:sz w:val="24"/>
          <w:szCs w:val="24"/>
        </w:rPr>
        <w:t>РосГСК</w:t>
      </w:r>
      <w:proofErr w:type="spellEnd"/>
      <w:r w:rsidR="004C5C35" w:rsidRPr="000B0692">
        <w:rPr>
          <w:b/>
          <w:i/>
          <w:sz w:val="24"/>
          <w:szCs w:val="24"/>
        </w:rPr>
        <w:t xml:space="preserve">"  </w:t>
      </w:r>
      <w:r w:rsidR="004C5C35" w:rsidRPr="000B0692">
        <w:rPr>
          <w:sz w:val="24"/>
          <w:szCs w:val="24"/>
        </w:rPr>
        <w:t xml:space="preserve">(690035, г. Владивосток, ул. Калинина, д. 49 «А», офис 404) на условиях: стоимость предложения  </w:t>
      </w:r>
      <w:r w:rsidR="004C5C35" w:rsidRPr="000B0692">
        <w:rPr>
          <w:b/>
          <w:i/>
          <w:sz w:val="24"/>
          <w:szCs w:val="24"/>
        </w:rPr>
        <w:t>2 380 000,00</w:t>
      </w:r>
      <w:r w:rsidR="004C5C35" w:rsidRPr="000B0692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4C5C35" w:rsidRPr="000B0692">
        <w:rPr>
          <w:b/>
          <w:i/>
          <w:sz w:val="24"/>
          <w:szCs w:val="24"/>
        </w:rPr>
        <w:t xml:space="preserve"> </w:t>
      </w:r>
      <w:r w:rsidR="004C5C35" w:rsidRPr="000B0692">
        <w:rPr>
          <w:b/>
          <w:i/>
          <w:color w:val="333333"/>
          <w:sz w:val="24"/>
          <w:szCs w:val="24"/>
        </w:rPr>
        <w:t>руб</w:t>
      </w:r>
      <w:r w:rsidR="004C5C35" w:rsidRPr="000B0692">
        <w:rPr>
          <w:color w:val="333333"/>
          <w:sz w:val="24"/>
          <w:szCs w:val="24"/>
        </w:rPr>
        <w:t xml:space="preserve">. </w:t>
      </w:r>
      <w:r w:rsidR="004C5C35" w:rsidRPr="000B0692">
        <w:rPr>
          <w:sz w:val="24"/>
          <w:szCs w:val="24"/>
        </w:rPr>
        <w:t>без учета НДС (</w:t>
      </w:r>
      <w:r w:rsidR="004C5C35" w:rsidRPr="000B0692">
        <w:rPr>
          <w:rFonts w:eastAsiaTheme="minorHAnsi"/>
          <w:snapToGrid/>
          <w:sz w:val="24"/>
          <w:szCs w:val="24"/>
          <w:lang w:eastAsia="en-US"/>
        </w:rPr>
        <w:t>2 808 400,00</w:t>
      </w:r>
      <w:r w:rsidR="004C5C35" w:rsidRPr="000B0692">
        <w:rPr>
          <w:color w:val="333333"/>
          <w:sz w:val="24"/>
          <w:szCs w:val="24"/>
        </w:rPr>
        <w:t xml:space="preserve"> руб. с НДС</w:t>
      </w:r>
      <w:r w:rsidR="004C5C35" w:rsidRPr="000B0692">
        <w:rPr>
          <w:sz w:val="24"/>
          <w:szCs w:val="24"/>
        </w:rPr>
        <w:t xml:space="preserve">). </w:t>
      </w:r>
    </w:p>
    <w:p w:rsidR="004C5C35" w:rsidRPr="000B0692" w:rsidRDefault="004C5C35" w:rsidP="004C5C35">
      <w:pPr>
        <w:pStyle w:val="a6"/>
        <w:tabs>
          <w:tab w:val="left" w:pos="567"/>
          <w:tab w:val="left" w:pos="851"/>
        </w:tabs>
        <w:spacing w:before="0" w:line="240" w:lineRule="auto"/>
        <w:rPr>
          <w:rFonts w:eastAsiaTheme="minorHAnsi"/>
          <w:sz w:val="24"/>
          <w:lang w:eastAsia="en-US"/>
        </w:rPr>
      </w:pPr>
      <w:r w:rsidRPr="000B0692">
        <w:rPr>
          <w:rFonts w:eastAsiaTheme="minorHAnsi"/>
          <w:sz w:val="24"/>
          <w:lang w:eastAsia="en-US"/>
        </w:rPr>
        <w:t xml:space="preserve">Срок выполнения работ: 3,5 месяца с момента заключения договора.  </w:t>
      </w:r>
    </w:p>
    <w:p w:rsidR="004C5C35" w:rsidRPr="000B0692" w:rsidRDefault="004C5C35" w:rsidP="004C5C35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0B0692">
        <w:rPr>
          <w:rFonts w:eastAsiaTheme="minorHAnsi"/>
          <w:sz w:val="24"/>
          <w:lang w:eastAsia="en-US"/>
        </w:rPr>
        <w:t xml:space="preserve">Условия оплаты: </w:t>
      </w:r>
      <w:r w:rsidRPr="000B0692">
        <w:rPr>
          <w:sz w:val="24"/>
        </w:rPr>
        <w:t xml:space="preserve">Расчет производится путем перечисления денежных средств на расчетный счет Подрядчика в течение 30 (тридцати) календарных дней </w:t>
      </w:r>
      <w:proofErr w:type="gramStart"/>
      <w:r w:rsidRPr="000B0692">
        <w:rPr>
          <w:sz w:val="24"/>
        </w:rPr>
        <w:t>с даты подписания</w:t>
      </w:r>
      <w:proofErr w:type="gramEnd"/>
      <w:r w:rsidRPr="000B0692">
        <w:rPr>
          <w:sz w:val="24"/>
        </w:rPr>
        <w:t xml:space="preserve"> актов сдачи-приемки работ обеими сторонами - на основании счета, выставленного Подрядчиком. </w:t>
      </w:r>
      <w:proofErr w:type="gramStart"/>
      <w:r w:rsidRPr="000B0692">
        <w:rPr>
          <w:sz w:val="24"/>
        </w:rPr>
        <w:t xml:space="preserve">Окончательный расчет, за исключением обеспечительного платежа, если это предусмотрено условиями договора, производится в течение 30 (тридцати) календарных дней после устранения Подрядчиком замечаний Заказчика и получения положительного заключения по выполненной проектной документации и утвержденной документации по планировке территории в уполномоченном федеральном органе на основании акта сдачи-приемки работ по последнему этапу и счета, выставленного Подрядчиком. </w:t>
      </w:r>
      <w:proofErr w:type="gramEnd"/>
    </w:p>
    <w:p w:rsidR="004C5C35" w:rsidRPr="000B0692" w:rsidRDefault="004C5C35" w:rsidP="004C5C35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0B0692">
        <w:rPr>
          <w:sz w:val="24"/>
        </w:rPr>
        <w:t xml:space="preserve">Гарантийные обязательства: </w:t>
      </w:r>
      <w:r>
        <w:rPr>
          <w:snapToGrid w:val="0"/>
          <w:sz w:val="24"/>
        </w:rPr>
        <w:t>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объеме до истечения 2 (двух) лет после ввода объекта в эксплуатацию</w:t>
      </w:r>
      <w:r w:rsidRPr="000B0692">
        <w:rPr>
          <w:sz w:val="24"/>
        </w:rPr>
        <w:t xml:space="preserve">.  </w:t>
      </w:r>
    </w:p>
    <w:p w:rsidR="00FC5325" w:rsidRPr="002C0B46" w:rsidRDefault="004C5C35" w:rsidP="004C5C3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</w:rPr>
      </w:pPr>
      <w:r w:rsidRPr="000B0692">
        <w:rPr>
          <w:snapToGrid/>
          <w:sz w:val="24"/>
          <w:szCs w:val="24"/>
        </w:rPr>
        <w:lastRenderedPageBreak/>
        <w:t>Заявка имеет правовой статус оферты и действительно</w:t>
      </w:r>
      <w:r w:rsidRPr="000B0692">
        <w:rPr>
          <w:rFonts w:eastAsiaTheme="minorHAnsi"/>
          <w:snapToGrid/>
          <w:sz w:val="24"/>
          <w:szCs w:val="24"/>
          <w:lang w:eastAsia="en-US"/>
        </w:rPr>
        <w:t xml:space="preserve"> до 31 декабря   2017 г</w:t>
      </w:r>
      <w:r w:rsidR="00FC5325">
        <w:rPr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11" w:rsidRDefault="00A74411" w:rsidP="00355095">
      <w:pPr>
        <w:spacing w:line="240" w:lineRule="auto"/>
      </w:pPr>
      <w:r>
        <w:separator/>
      </w:r>
    </w:p>
  </w:endnote>
  <w:endnote w:type="continuationSeparator" w:id="0">
    <w:p w:rsidR="00A74411" w:rsidRDefault="00A744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1CA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1CA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11" w:rsidRDefault="00A74411" w:rsidP="00355095">
      <w:pPr>
        <w:spacing w:line="240" w:lineRule="auto"/>
      </w:pPr>
      <w:r>
        <w:separator/>
      </w:r>
    </w:p>
  </w:footnote>
  <w:footnote w:type="continuationSeparator" w:id="0">
    <w:p w:rsidR="00A74411" w:rsidRDefault="00A744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407B65">
      <w:rPr>
        <w:i/>
        <w:sz w:val="20"/>
      </w:rPr>
      <w:t>7</w:t>
    </w:r>
    <w:r w:rsidR="004C5C35">
      <w:rPr>
        <w:i/>
        <w:sz w:val="20"/>
      </w:rPr>
      <w:t>1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AC68B38A"/>
    <w:lvl w:ilvl="0" w:tplc="620011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262EE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B6B7A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5A23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B6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5C35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0A71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4411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40E"/>
    <w:rsid w:val="00B855FE"/>
    <w:rsid w:val="00B85D32"/>
    <w:rsid w:val="00B9627E"/>
    <w:rsid w:val="00BA3D75"/>
    <w:rsid w:val="00BA70EB"/>
    <w:rsid w:val="00BB246B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1CAB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71</cp:revision>
  <cp:lastPrinted>2017-06-22T01:32:00Z</cp:lastPrinted>
  <dcterms:created xsi:type="dcterms:W3CDTF">2016-04-11T00:27:00Z</dcterms:created>
  <dcterms:modified xsi:type="dcterms:W3CDTF">2017-06-22T01:33:00Z</dcterms:modified>
</cp:coreProperties>
</file>