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E655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E655D">
              <w:rPr>
                <w:b/>
                <w:szCs w:val="28"/>
              </w:rPr>
              <w:t>433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B0A13">
              <w:rPr>
                <w:b/>
                <w:szCs w:val="28"/>
              </w:rPr>
              <w:t>М</w:t>
            </w:r>
            <w:r w:rsidR="003D6134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E655D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 мая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031403" w:rsidRDefault="00112996" w:rsidP="008E655D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8E655D" w:rsidRPr="00201967">
        <w:rPr>
          <w:rFonts w:eastAsia="Calibri"/>
          <w:b/>
          <w:i/>
          <w:sz w:val="26"/>
          <w:szCs w:val="26"/>
          <w:lang w:eastAsia="en-US"/>
        </w:rPr>
        <w:t xml:space="preserve">Автокран грузоподъемностью 16 т на шасси автомобиля КАМАЗ 6x6. </w:t>
      </w: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8E655D">
        <w:rPr>
          <w:b/>
          <w:i/>
          <w:sz w:val="24"/>
        </w:rPr>
        <w:t xml:space="preserve">6 227 100,00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8E655D">
        <w:rPr>
          <w:sz w:val="24"/>
          <w:szCs w:val="24"/>
        </w:rPr>
        <w:t>2</w:t>
      </w:r>
      <w:r w:rsidR="00112996">
        <w:rPr>
          <w:sz w:val="24"/>
          <w:szCs w:val="24"/>
        </w:rPr>
        <w:t xml:space="preserve"> (</w:t>
      </w:r>
      <w:r w:rsidR="008E655D">
        <w:rPr>
          <w:sz w:val="24"/>
          <w:szCs w:val="24"/>
        </w:rPr>
        <w:t>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661A2F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8E655D" w:rsidRDefault="00C85727" w:rsidP="00C85727">
      <w:pPr>
        <w:numPr>
          <w:ilvl w:val="3"/>
          <w:numId w:val="3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200" w:line="240" w:lineRule="auto"/>
        <w:ind w:left="0" w:firstLine="425"/>
        <w:contextualSpacing/>
        <w:jc w:val="left"/>
        <w:rPr>
          <w:sz w:val="24"/>
          <w:szCs w:val="24"/>
        </w:rPr>
      </w:pPr>
      <w:r w:rsidRPr="008E655D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8E655D">
        <w:rPr>
          <w:snapToGrid/>
          <w:sz w:val="24"/>
          <w:szCs w:val="24"/>
        </w:rPr>
        <w:t xml:space="preserve">Системы </w:t>
      </w:r>
      <w:hyperlink r:id="rId9" w:history="1">
        <w:r w:rsidR="008E655D" w:rsidRPr="007A62D4">
          <w:rPr>
            <w:rStyle w:val="af"/>
            <w:rFonts w:eastAsiaTheme="minorHAnsi" w:cstheme="minorBidi"/>
            <w:snapToGrid/>
            <w:sz w:val="26"/>
            <w:szCs w:val="26"/>
            <w:lang w:eastAsia="en-US"/>
          </w:rPr>
          <w:t>https://rushydro.roseltorg.ru</w:t>
        </w:r>
      </w:hyperlink>
      <w:r w:rsidR="008E655D">
        <w:rPr>
          <w:rFonts w:eastAsiaTheme="minorHAnsi" w:cstheme="minorBidi"/>
          <w:snapToGrid/>
          <w:sz w:val="26"/>
          <w:szCs w:val="26"/>
          <w:u w:val="single"/>
          <w:lang w:eastAsia="en-US"/>
        </w:rPr>
        <w:t xml:space="preserve">  </w:t>
      </w:r>
      <w:r w:rsidRPr="008E655D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E655D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E655D">
        <w:rPr>
          <w:sz w:val="24"/>
          <w:szCs w:val="24"/>
        </w:rPr>
        <w:t>30.05.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8E655D" w:rsidRPr="001C299F" w:rsidRDefault="008E655D" w:rsidP="008E655D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567" w:hanging="141"/>
        <w:contextualSpacing/>
        <w:jc w:val="left"/>
        <w:rPr>
          <w:snapToGrid/>
          <w:sz w:val="26"/>
          <w:szCs w:val="26"/>
        </w:rPr>
      </w:pPr>
      <w:r>
        <w:rPr>
          <w:sz w:val="24"/>
          <w:szCs w:val="24"/>
        </w:rPr>
        <w:t xml:space="preserve">4. </w:t>
      </w:r>
      <w:r w:rsidR="00C85727"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C85727" w:rsidRPr="006E3314">
        <w:rPr>
          <w:snapToGrid/>
          <w:sz w:val="24"/>
          <w:szCs w:val="24"/>
        </w:rPr>
        <w:t xml:space="preserve">Системы </w:t>
      </w:r>
      <w:r w:rsidRPr="001C299F">
        <w:rPr>
          <w:rFonts w:eastAsiaTheme="minorHAnsi" w:cstheme="minorBidi"/>
          <w:snapToGrid/>
          <w:sz w:val="26"/>
          <w:szCs w:val="26"/>
          <w:lang w:eastAsia="en-US"/>
        </w:rPr>
        <w:t>https://</w:t>
      </w:r>
      <w:r w:rsidRPr="001C299F">
        <w:rPr>
          <w:rFonts w:eastAsiaTheme="minorHAnsi" w:cstheme="minorBidi"/>
          <w:snapToGrid/>
          <w:sz w:val="26"/>
          <w:szCs w:val="26"/>
          <w:u w:val="single"/>
          <w:lang w:eastAsia="en-US"/>
        </w:rPr>
        <w:t>rushydro.roseltorg.ru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0" w:colLast="3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E655D" w:rsidRPr="000A692E" w:rsidTr="007276D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0A692E" w:rsidRDefault="008E655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55D" w:rsidRPr="00F22A28" w:rsidRDefault="008E655D" w:rsidP="00EE2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F22A28">
              <w:rPr>
                <w:snapToGrid/>
                <w:sz w:val="26"/>
                <w:szCs w:val="26"/>
              </w:rPr>
              <w:t>АО "</w:t>
            </w:r>
            <w:r w:rsidRPr="00F22A28">
              <w:rPr>
                <w:b/>
                <w:i/>
                <w:snapToGrid/>
                <w:sz w:val="26"/>
                <w:szCs w:val="26"/>
              </w:rPr>
              <w:t>Уральская марка</w:t>
            </w:r>
            <w:r w:rsidRPr="00F22A28">
              <w:rPr>
                <w:snapToGrid/>
                <w:sz w:val="26"/>
                <w:szCs w:val="26"/>
              </w:rPr>
              <w:t xml:space="preserve">" </w:t>
            </w:r>
            <w:r w:rsidRPr="00F22A28">
              <w:rPr>
                <w:snapToGrid/>
                <w:sz w:val="26"/>
                <w:szCs w:val="26"/>
              </w:rPr>
              <w:br/>
              <w:t xml:space="preserve">ИНН/КПП 7452009347/745301001 </w:t>
            </w:r>
            <w:r w:rsidRPr="00F22A28">
              <w:rPr>
                <w:snapToGrid/>
                <w:sz w:val="26"/>
                <w:szCs w:val="26"/>
              </w:rPr>
              <w:br/>
              <w:t>ОГРН 1027403766191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F22A28" w:rsidRDefault="008E655D" w:rsidP="00EE22B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F22A28">
              <w:rPr>
                <w:b/>
                <w:i/>
                <w:snapToGrid/>
                <w:sz w:val="26"/>
                <w:szCs w:val="26"/>
              </w:rPr>
              <w:t>6 059 322.03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7E0FF6" w:rsidRDefault="008E655D" w:rsidP="003D6134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8E655D" w:rsidRPr="000A692E" w:rsidTr="007276D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Default="008E655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55D" w:rsidRPr="00F22A28" w:rsidRDefault="008E655D" w:rsidP="00EE2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F22A28">
              <w:rPr>
                <w:snapToGrid/>
                <w:sz w:val="26"/>
                <w:szCs w:val="26"/>
              </w:rPr>
              <w:t>АО «</w:t>
            </w:r>
            <w:proofErr w:type="spellStart"/>
            <w:r w:rsidRPr="00F22A28">
              <w:rPr>
                <w:b/>
                <w:i/>
                <w:snapToGrid/>
                <w:sz w:val="26"/>
                <w:szCs w:val="26"/>
              </w:rPr>
              <w:t>Клинцовский</w:t>
            </w:r>
            <w:proofErr w:type="spellEnd"/>
            <w:r w:rsidRPr="00F22A28">
              <w:rPr>
                <w:b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F22A28">
              <w:rPr>
                <w:b/>
                <w:i/>
                <w:snapToGrid/>
                <w:sz w:val="26"/>
                <w:szCs w:val="26"/>
              </w:rPr>
              <w:t>автокрановый</w:t>
            </w:r>
            <w:proofErr w:type="spellEnd"/>
            <w:r w:rsidRPr="00F22A28">
              <w:rPr>
                <w:b/>
                <w:i/>
                <w:snapToGrid/>
                <w:sz w:val="26"/>
                <w:szCs w:val="26"/>
              </w:rPr>
              <w:t xml:space="preserve"> завод</w:t>
            </w:r>
            <w:r w:rsidRPr="00F22A28">
              <w:rPr>
                <w:snapToGrid/>
                <w:sz w:val="26"/>
                <w:szCs w:val="26"/>
              </w:rPr>
              <w:t xml:space="preserve">» </w:t>
            </w:r>
            <w:r w:rsidRPr="00F22A28">
              <w:rPr>
                <w:snapToGrid/>
                <w:sz w:val="26"/>
                <w:szCs w:val="26"/>
              </w:rPr>
              <w:br/>
              <w:t xml:space="preserve">ИНН/КПП 3203000428/320301001 </w:t>
            </w:r>
            <w:r w:rsidRPr="00F22A28">
              <w:rPr>
                <w:snapToGrid/>
                <w:sz w:val="26"/>
                <w:szCs w:val="26"/>
              </w:rPr>
              <w:br/>
              <w:t>ОГРН 1023201339700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F22A28" w:rsidRDefault="008E655D" w:rsidP="00EE22B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F22A28">
              <w:rPr>
                <w:b/>
                <w:i/>
                <w:snapToGrid/>
                <w:sz w:val="26"/>
                <w:szCs w:val="26"/>
              </w:rPr>
              <w:t>6 224 576.27</w:t>
            </w:r>
          </w:p>
          <w:p w:rsidR="008E655D" w:rsidRPr="00F22A28" w:rsidRDefault="008E655D" w:rsidP="00EE22B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FB0A13" w:rsidRDefault="008E655D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8E655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Default="008E655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F22A28" w:rsidRDefault="008E655D" w:rsidP="00EE22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F22A28">
              <w:rPr>
                <w:rFonts w:eastAsia="Calibri"/>
                <w:snapToGrid/>
                <w:sz w:val="26"/>
                <w:szCs w:val="26"/>
                <w:lang w:eastAsia="en-US"/>
              </w:rPr>
              <w:t>ЗАО "</w:t>
            </w:r>
            <w:proofErr w:type="spellStart"/>
            <w:r w:rsidRPr="00F22A28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ЧелябКранСбыт</w:t>
            </w:r>
            <w:proofErr w:type="spellEnd"/>
            <w:r w:rsidRPr="00F22A28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" </w:t>
            </w:r>
            <w:r w:rsidRPr="00F22A28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  <w:t xml:space="preserve">ИНН/КПП 7453182792/744901001 </w:t>
            </w:r>
            <w:r w:rsidRPr="00F22A28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  <w:t>ОГРН 1077453012042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F22A28" w:rsidRDefault="008E655D" w:rsidP="00EE22BD">
            <w:pPr>
              <w:ind w:hanging="108"/>
              <w:jc w:val="center"/>
              <w:rPr>
                <w:snapToGrid/>
                <w:sz w:val="26"/>
                <w:szCs w:val="26"/>
              </w:rPr>
            </w:pPr>
            <w:r w:rsidRPr="00F22A28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6 227 100.00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Default="008E655D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5 610 805,08</w:t>
            </w:r>
          </w:p>
        </w:tc>
      </w:tr>
      <w:tr w:rsidR="008E655D" w:rsidRPr="000A692E" w:rsidTr="007276D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Default="008E655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55D" w:rsidRPr="00F22A28" w:rsidRDefault="008E655D" w:rsidP="00EE2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F22A28">
              <w:rPr>
                <w:snapToGrid/>
                <w:sz w:val="26"/>
                <w:szCs w:val="26"/>
              </w:rPr>
              <w:t>ООО "</w:t>
            </w:r>
            <w:r w:rsidRPr="00F22A28">
              <w:rPr>
                <w:b/>
                <w:i/>
                <w:snapToGrid/>
                <w:sz w:val="26"/>
                <w:szCs w:val="26"/>
              </w:rPr>
              <w:t>К</w:t>
            </w:r>
            <w:proofErr w:type="gramStart"/>
            <w:r w:rsidRPr="00F22A28">
              <w:rPr>
                <w:b/>
                <w:i/>
                <w:snapToGrid/>
                <w:sz w:val="26"/>
                <w:szCs w:val="26"/>
              </w:rPr>
              <w:t>2</w:t>
            </w:r>
            <w:proofErr w:type="gramEnd"/>
            <w:r w:rsidRPr="00F22A28">
              <w:rPr>
                <w:b/>
                <w:i/>
                <w:snapToGrid/>
                <w:sz w:val="26"/>
                <w:szCs w:val="26"/>
              </w:rPr>
              <w:t xml:space="preserve"> СПЕЦТЕХНИКА</w:t>
            </w:r>
            <w:r w:rsidRPr="00F22A28">
              <w:rPr>
                <w:snapToGrid/>
                <w:sz w:val="26"/>
                <w:szCs w:val="26"/>
              </w:rPr>
              <w:t xml:space="preserve">" </w:t>
            </w:r>
            <w:r w:rsidRPr="00F22A28">
              <w:rPr>
                <w:snapToGrid/>
                <w:sz w:val="26"/>
                <w:szCs w:val="26"/>
              </w:rPr>
              <w:br/>
              <w:t xml:space="preserve">ИНН/КПП 7716787286/771601001 </w:t>
            </w:r>
            <w:r w:rsidRPr="00F22A28">
              <w:rPr>
                <w:snapToGrid/>
                <w:sz w:val="26"/>
                <w:szCs w:val="26"/>
              </w:rPr>
              <w:br/>
              <w:t>ОГРН 5147746221981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Pr="00F22A28" w:rsidRDefault="008E655D" w:rsidP="00EE22B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F22A28">
              <w:rPr>
                <w:b/>
                <w:i/>
                <w:snapToGrid/>
                <w:sz w:val="26"/>
                <w:szCs w:val="26"/>
              </w:rPr>
              <w:t>6 226 271.19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5D" w:rsidRDefault="008E655D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6 099 152,54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lastRenderedPageBreak/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0"/>
      <w:footerReference w:type="default" r:id="rId11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2B" w:rsidRDefault="00892F2B" w:rsidP="00E2330B">
      <w:pPr>
        <w:spacing w:line="240" w:lineRule="auto"/>
      </w:pPr>
      <w:r>
        <w:separator/>
      </w:r>
    </w:p>
  </w:endnote>
  <w:endnote w:type="continuationSeparator" w:id="0">
    <w:p w:rsidR="00892F2B" w:rsidRDefault="00892F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2B" w:rsidRDefault="00892F2B" w:rsidP="00E2330B">
      <w:pPr>
        <w:spacing w:line="240" w:lineRule="auto"/>
      </w:pPr>
      <w:r>
        <w:separator/>
      </w:r>
    </w:p>
  </w:footnote>
  <w:footnote w:type="continuationSeparator" w:id="0">
    <w:p w:rsidR="00892F2B" w:rsidRDefault="00892F2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860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2F2B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55D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61</cp:revision>
  <cp:lastPrinted>2017-05-30T08:26:00Z</cp:lastPrinted>
  <dcterms:created xsi:type="dcterms:W3CDTF">2015-03-25T00:15:00Z</dcterms:created>
  <dcterms:modified xsi:type="dcterms:W3CDTF">2017-05-30T08:26:00Z</dcterms:modified>
</cp:coreProperties>
</file>