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bookmarkStart w:id="0" w:name="_GoBack"/>
            <w:bookmarkEnd w:id="0"/>
          </w:p>
          <w:p w:rsidR="00C03E79" w:rsidRPr="004B4007" w:rsidRDefault="0095490D" w:rsidP="008F4AD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1150</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2.2.1</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D599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D5991">
              <w:rPr>
                <w:rFonts w:ascii="Times New Roman" w:eastAsia="Times New Roman" w:hAnsi="Times New Roman" w:cs="Times New Roman"/>
                <w:b/>
                <w:snapToGrid w:val="0"/>
                <w:sz w:val="26"/>
                <w:szCs w:val="26"/>
                <w:lang w:eastAsia="ru-RU"/>
              </w:rPr>
              <w:t>455/</w:t>
            </w:r>
            <w:proofErr w:type="spellStart"/>
            <w:r w:rsidR="00CD5991">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39537F" w:rsidP="00A85B0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A85B02">
              <w:rPr>
                <w:rFonts w:ascii="Times New Roman" w:eastAsia="Times New Roman" w:hAnsi="Times New Roman" w:cs="Times New Roman"/>
                <w:b/>
                <w:snapToGrid w:val="0"/>
                <w:sz w:val="26"/>
                <w:szCs w:val="26"/>
                <w:lang w:eastAsia="ru-RU"/>
              </w:rPr>
              <w:t>21</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44457D">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D734F3" w:rsidRPr="00130B38" w:rsidRDefault="002301F2" w:rsidP="00087C3F">
      <w:pPr>
        <w:pStyle w:val="a"/>
        <w:numPr>
          <w:ilvl w:val="0"/>
          <w:numId w:val="2"/>
        </w:numPr>
        <w:tabs>
          <w:tab w:val="left" w:pos="0"/>
        </w:tabs>
        <w:spacing w:before="0" w:line="240" w:lineRule="auto"/>
        <w:ind w:left="0" w:firstLine="0"/>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p>
    <w:p w:rsidR="00702A87" w:rsidRPr="00130B38" w:rsidRDefault="00702A87" w:rsidP="008F4ADB">
      <w:pPr>
        <w:pStyle w:val="a"/>
        <w:numPr>
          <w:ilvl w:val="0"/>
          <w:numId w:val="2"/>
        </w:numPr>
        <w:tabs>
          <w:tab w:val="left" w:pos="0"/>
        </w:tabs>
        <w:spacing w:before="0" w:line="240" w:lineRule="auto"/>
        <w:ind w:left="0" w:firstLine="142"/>
        <w:rPr>
          <w:sz w:val="24"/>
        </w:rPr>
      </w:pPr>
      <w:r w:rsidRPr="00130B38">
        <w:rPr>
          <w:sz w:val="24"/>
          <w:u w:val="single"/>
        </w:rPr>
        <w:t>Способ и предмет закупки:</w:t>
      </w:r>
      <w:r w:rsidRPr="00130B38">
        <w:rPr>
          <w:sz w:val="24"/>
        </w:rPr>
        <w:t xml:space="preserve"> </w:t>
      </w:r>
      <w:r w:rsidR="00C03E79" w:rsidRPr="00130B38">
        <w:rPr>
          <w:sz w:val="24"/>
        </w:rPr>
        <w:t xml:space="preserve">Открытый запрос предложений </w:t>
      </w:r>
      <w:r w:rsidR="00E315FA" w:rsidRPr="00130B38">
        <w:rPr>
          <w:b/>
          <w:sz w:val="24"/>
        </w:rPr>
        <w:t>«</w:t>
      </w:r>
      <w:r w:rsidR="008F4ADB" w:rsidRPr="008F4ADB">
        <w:rPr>
          <w:rFonts w:eastAsiaTheme="minorHAnsi"/>
          <w:b/>
          <w:i/>
          <w:sz w:val="24"/>
          <w:lang w:eastAsia="en-US"/>
        </w:rPr>
        <w:t>Оснащение дуговыми защитами, филиал ХЭС</w:t>
      </w:r>
      <w:r w:rsidR="00E315FA" w:rsidRPr="00130B38">
        <w:rPr>
          <w:b/>
          <w:i/>
          <w:sz w:val="24"/>
        </w:rPr>
        <w:t>»</w:t>
      </w:r>
    </w:p>
    <w:p w:rsidR="00AF7A5D" w:rsidRPr="005B2FBC" w:rsidRDefault="00AF7A5D" w:rsidP="00AF7A5D">
      <w:pPr>
        <w:pStyle w:val="a"/>
        <w:numPr>
          <w:ilvl w:val="0"/>
          <w:numId w:val="2"/>
        </w:numPr>
        <w:tabs>
          <w:tab w:val="left" w:pos="567"/>
        </w:tabs>
        <w:spacing w:before="0" w:line="240" w:lineRule="auto"/>
        <w:ind w:left="0" w:firstLine="0"/>
        <w:rPr>
          <w:rStyle w:val="a4"/>
          <w:color w:val="FF0000"/>
          <w:sz w:val="24"/>
        </w:rPr>
      </w:pPr>
      <w:r w:rsidRPr="005B2FBC">
        <w:rPr>
          <w:bCs/>
          <w:snapToGrid w:val="0"/>
          <w:sz w:val="24"/>
          <w:u w:val="single"/>
        </w:rPr>
        <w:t>Участники закупки:</w:t>
      </w:r>
      <w:r w:rsidRPr="005B2FBC">
        <w:rPr>
          <w:bCs/>
          <w:snapToGrid w:val="0"/>
          <w:sz w:val="24"/>
        </w:rPr>
        <w:t xml:space="preserve"> Участвовать в закупке могут</w:t>
      </w:r>
      <w:r w:rsidRPr="005B2FBC">
        <w:rPr>
          <w:snapToGrid w:val="0"/>
          <w:sz w:val="24"/>
        </w:rPr>
        <w:t xml:space="preserve"> </w:t>
      </w:r>
      <w:r w:rsidRPr="005B2FBC">
        <w:rPr>
          <w:b/>
          <w:i/>
          <w:snapToGrid w:val="0"/>
          <w:color w:val="FF0000"/>
          <w:sz w:val="24"/>
        </w:rPr>
        <w:t>только субъекты малого и среднего предпринимательства</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 </w:t>
      </w:r>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8F4ADB" w:rsidRPr="008F4ADB">
        <w:rPr>
          <w:b/>
          <w:i/>
          <w:sz w:val="24"/>
        </w:rPr>
        <w:t>1 161 028.00</w:t>
      </w:r>
      <w:r w:rsidR="0095490D" w:rsidRPr="00130B38">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8F4ADB" w:rsidRPr="008F4ADB">
        <w:rPr>
          <w:b/>
          <w:i/>
          <w:sz w:val="24"/>
        </w:rPr>
        <w:t>1 370 013.04</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8F4ADB">
        <w:rPr>
          <w:b/>
          <w:i/>
          <w:sz w:val="24"/>
        </w:rPr>
        <w:t>21.04</w:t>
      </w:r>
      <w:r w:rsidR="003754B9" w:rsidRPr="00130B38">
        <w:rPr>
          <w:b/>
          <w:i/>
          <w:sz w:val="24"/>
        </w:rPr>
        <w:t xml:space="preserve">.2017 по </w:t>
      </w:r>
      <w:r w:rsidR="008F4ADB">
        <w:rPr>
          <w:b/>
          <w:i/>
          <w:sz w:val="24"/>
        </w:rPr>
        <w:t>03.05</w:t>
      </w:r>
      <w:r w:rsidR="003754B9" w:rsidRPr="00130B38">
        <w:rPr>
          <w:b/>
          <w:i/>
          <w:sz w:val="24"/>
        </w:rPr>
        <w:t>.2017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8F4ADB">
        <w:rPr>
          <w:b/>
          <w:i/>
          <w:sz w:val="24"/>
        </w:rPr>
        <w:t>21</w:t>
      </w:r>
      <w:r w:rsidRPr="00130B38">
        <w:rPr>
          <w:b/>
          <w:i/>
          <w:sz w:val="24"/>
        </w:rPr>
        <w:t>» </w:t>
      </w:r>
      <w:r w:rsidR="003754B9" w:rsidRPr="00130B38">
        <w:rPr>
          <w:b/>
          <w:i/>
          <w:sz w:val="24"/>
        </w:rPr>
        <w:t>апреля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8F4ADB">
        <w:rPr>
          <w:b/>
          <w:i/>
          <w:sz w:val="24"/>
        </w:rPr>
        <w:t>13</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8F4ADB">
        <w:rPr>
          <w:b/>
          <w:i/>
          <w:sz w:val="24"/>
        </w:rPr>
        <w:t>07</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8F4ADB">
        <w:rPr>
          <w:b/>
          <w:i/>
          <w:sz w:val="24"/>
        </w:rPr>
        <w:t>03</w:t>
      </w:r>
      <w:r w:rsidRPr="00130B38">
        <w:rPr>
          <w:b/>
          <w:i/>
          <w:sz w:val="24"/>
        </w:rPr>
        <w:t xml:space="preserve">» </w:t>
      </w:r>
      <w:r w:rsidR="0039537F" w:rsidRPr="00130B38">
        <w:rPr>
          <w:b/>
          <w:i/>
          <w:sz w:val="24"/>
        </w:rPr>
        <w:t xml:space="preserve"> </w:t>
      </w:r>
      <w:r w:rsidR="008F4ADB">
        <w:rPr>
          <w:b/>
          <w:i/>
          <w:sz w:val="24"/>
        </w:rPr>
        <w:t>мая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lastRenderedPageBreak/>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t>Дата, время и место вскрытия конвертов с заявками на участие в закупке:</w:t>
      </w:r>
      <w:r w:rsidRPr="00130B38">
        <w:rPr>
          <w:sz w:val="24"/>
        </w:rPr>
        <w:t xml:space="preserve"> </w:t>
      </w:r>
      <w:r w:rsidR="008F4ADB">
        <w:rPr>
          <w:b/>
          <w:i/>
          <w:sz w:val="24"/>
        </w:rPr>
        <w:t>13</w:t>
      </w:r>
      <w:r w:rsidR="002E3562" w:rsidRPr="00130B38">
        <w:rPr>
          <w:b/>
          <w:i/>
          <w:sz w:val="24"/>
        </w:rPr>
        <w:t>:00 часов местного (Благовещенского) времени (</w:t>
      </w:r>
      <w:r w:rsidR="008F4ADB">
        <w:rPr>
          <w:b/>
          <w:i/>
          <w:sz w:val="24"/>
        </w:rPr>
        <w:t>07</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8F4ADB">
        <w:rPr>
          <w:b/>
          <w:i/>
          <w:sz w:val="24"/>
        </w:rPr>
        <w:t>04</w:t>
      </w:r>
      <w:r w:rsidR="002E3562" w:rsidRPr="00130B38">
        <w:rPr>
          <w:b/>
          <w:i/>
          <w:sz w:val="24"/>
        </w:rPr>
        <w:t xml:space="preserve">» </w:t>
      </w:r>
      <w:r w:rsidR="008F4ADB">
        <w:rPr>
          <w:b/>
          <w:i/>
          <w:sz w:val="24"/>
        </w:rPr>
        <w:t>мая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8F4ADB">
        <w:rPr>
          <w:b/>
          <w:i/>
          <w:sz w:val="24"/>
        </w:rPr>
        <w:t>24</w:t>
      </w:r>
      <w:r w:rsidR="006A1BF6" w:rsidRPr="00130B38">
        <w:rPr>
          <w:b/>
          <w:i/>
          <w:sz w:val="24"/>
        </w:rPr>
        <w:t xml:space="preserve">» </w:t>
      </w:r>
      <w:r w:rsidR="00130B38" w:rsidRPr="00130B38">
        <w:rPr>
          <w:b/>
          <w:i/>
          <w:sz w:val="24"/>
        </w:rPr>
        <w:t xml:space="preserve">мая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8F4ADB">
        <w:rPr>
          <w:rStyle w:val="a4"/>
          <w:rFonts w:ascii="Times New Roman" w:eastAsia="Times New Roman" w:hAnsi="Times New Roman" w:cs="Times New Roman"/>
          <w:snapToGrid w:val="0"/>
          <w:sz w:val="24"/>
          <w:szCs w:val="24"/>
          <w:shd w:val="clear" w:color="auto" w:fill="auto"/>
          <w:lang w:eastAsia="ru-RU"/>
        </w:rPr>
        <w:t>31</w:t>
      </w:r>
      <w:r w:rsidR="00130B38" w:rsidRPr="00130B38">
        <w:rPr>
          <w:rStyle w:val="a4"/>
          <w:rFonts w:ascii="Times New Roman" w:eastAsia="Times New Roman" w:hAnsi="Times New Roman" w:cs="Times New Roman"/>
          <w:snapToGrid w:val="0"/>
          <w:sz w:val="24"/>
          <w:szCs w:val="24"/>
          <w:shd w:val="clear" w:color="auto" w:fill="auto"/>
          <w:lang w:eastAsia="ru-RU"/>
        </w:rPr>
        <w:t>» мая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телем будет заключен в течение 3</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CD5991"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87C3F"/>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079"/>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4ADB"/>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31"/>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85B02"/>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AF7A5D"/>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5991"/>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71</cp:revision>
  <cp:lastPrinted>2017-04-19T06:34:00Z</cp:lastPrinted>
  <dcterms:created xsi:type="dcterms:W3CDTF">2015-11-10T02:41:00Z</dcterms:created>
  <dcterms:modified xsi:type="dcterms:W3CDTF">2017-04-21T07:46:00Z</dcterms:modified>
</cp:coreProperties>
</file>