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14747">
        <w:rPr>
          <w:rFonts w:cs="Arial"/>
          <w:b/>
          <w:bCs/>
          <w:iCs/>
          <w:snapToGrid/>
          <w:spacing w:val="40"/>
          <w:sz w:val="36"/>
          <w:szCs w:val="36"/>
        </w:rPr>
        <w:t>305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014747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85EA1" w:rsidRPr="00885EA1" w:rsidRDefault="00F4124A" w:rsidP="00885EA1">
      <w:pPr>
        <w:pStyle w:val="a6"/>
        <w:spacing w:before="0" w:line="240" w:lineRule="auto"/>
        <w:jc w:val="center"/>
        <w:rPr>
          <w:b/>
          <w:sz w:val="27"/>
          <w:szCs w:val="27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6E6C2E">
        <w:rPr>
          <w:b/>
          <w:bCs/>
          <w:sz w:val="26"/>
          <w:szCs w:val="26"/>
        </w:rPr>
        <w:t>поставки:</w:t>
      </w:r>
      <w:r w:rsidR="00E71BF0" w:rsidRPr="006E6C2E">
        <w:rPr>
          <w:b/>
          <w:bCs/>
          <w:sz w:val="26"/>
          <w:szCs w:val="26"/>
        </w:rPr>
        <w:t xml:space="preserve"> </w:t>
      </w:r>
      <w:r w:rsidR="00F55DE2" w:rsidRPr="006E6C2E">
        <w:rPr>
          <w:b/>
          <w:bCs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br/>
      </w:r>
      <w:r w:rsidR="00014747" w:rsidRPr="00014747">
        <w:rPr>
          <w:rFonts w:eastAsia="Calibri"/>
          <w:b/>
          <w:i/>
          <w:color w:val="333333"/>
          <w:sz w:val="26"/>
          <w:szCs w:val="26"/>
          <w:lang w:eastAsia="en-US"/>
        </w:rPr>
        <w:t>Распределительная система постоянного тока</w:t>
      </w:r>
      <w:r w:rsidR="00014747" w:rsidRPr="00014747">
        <w:rPr>
          <w:b/>
          <w:sz w:val="26"/>
          <w:szCs w:val="26"/>
        </w:rPr>
        <w:t xml:space="preserve">   </w:t>
      </w:r>
    </w:p>
    <w:p w:rsidR="006E6C2E" w:rsidRPr="006E6C2E" w:rsidRDefault="006E6C2E" w:rsidP="00885EA1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937D3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937D32">
              <w:rPr>
                <w:rFonts w:ascii="Times New Roman" w:hAnsi="Times New Roman"/>
                <w:sz w:val="26"/>
                <w:szCs w:val="26"/>
              </w:rPr>
              <w:t>29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5EA1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7A35D0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014747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>Способ и предмет закупки:</w:t>
      </w:r>
      <w:r w:rsidRPr="00014747">
        <w:rPr>
          <w:snapToGrid/>
          <w:sz w:val="24"/>
          <w:szCs w:val="24"/>
        </w:rPr>
        <w:t xml:space="preserve"> открытый запрос предложений  на право заключения Договора </w:t>
      </w:r>
      <w:r w:rsidR="00441E83" w:rsidRPr="00014747">
        <w:rPr>
          <w:snapToGrid/>
          <w:sz w:val="24"/>
          <w:szCs w:val="24"/>
        </w:rPr>
        <w:t>поставки:</w:t>
      </w:r>
      <w:r w:rsidR="00530070" w:rsidRPr="00014747">
        <w:rPr>
          <w:snapToGrid/>
          <w:sz w:val="24"/>
          <w:szCs w:val="24"/>
        </w:rPr>
        <w:t xml:space="preserve"> </w:t>
      </w:r>
      <w:r w:rsidR="00014747" w:rsidRPr="00014747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>Распределительная система постоянного ток</w:t>
      </w:r>
      <w:r w:rsidR="001D7500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>а</w:t>
      </w:r>
      <w:bookmarkStart w:id="2" w:name="_GoBack"/>
      <w:bookmarkEnd w:id="2"/>
      <w:r w:rsidR="00F92139" w:rsidRPr="00014747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 xml:space="preserve">, </w:t>
      </w:r>
      <w:r w:rsidR="00BF07EC" w:rsidRPr="00014747">
        <w:rPr>
          <w:snapToGrid/>
          <w:sz w:val="24"/>
          <w:szCs w:val="24"/>
        </w:rPr>
        <w:t xml:space="preserve">закупка </w:t>
      </w:r>
      <w:r w:rsidR="00885EA1" w:rsidRPr="00014747">
        <w:rPr>
          <w:snapToGrid/>
          <w:sz w:val="24"/>
          <w:szCs w:val="24"/>
        </w:rPr>
        <w:t>10</w:t>
      </w:r>
      <w:r w:rsidR="00014747" w:rsidRPr="00014747">
        <w:rPr>
          <w:snapToGrid/>
          <w:sz w:val="24"/>
          <w:szCs w:val="24"/>
        </w:rPr>
        <w:t>56</w:t>
      </w:r>
      <w:r w:rsidR="00441E83" w:rsidRPr="00014747">
        <w:rPr>
          <w:snapToGrid/>
          <w:sz w:val="24"/>
          <w:szCs w:val="24"/>
        </w:rPr>
        <w:t>,</w:t>
      </w:r>
      <w:r w:rsidR="00E71BF0" w:rsidRPr="00014747">
        <w:rPr>
          <w:snapToGrid/>
          <w:sz w:val="24"/>
          <w:szCs w:val="24"/>
        </w:rPr>
        <w:t xml:space="preserve"> р. </w:t>
      </w:r>
      <w:r w:rsidR="00014747" w:rsidRPr="00014747">
        <w:rPr>
          <w:snapToGrid/>
          <w:sz w:val="24"/>
          <w:szCs w:val="24"/>
        </w:rPr>
        <w:t>2.</w:t>
      </w:r>
      <w:r w:rsidR="00885EA1" w:rsidRPr="00014747">
        <w:rPr>
          <w:snapToGrid/>
          <w:sz w:val="24"/>
          <w:szCs w:val="24"/>
        </w:rPr>
        <w:t>1.2</w:t>
      </w:r>
      <w:r w:rsidR="00E71BF0" w:rsidRPr="00014747">
        <w:rPr>
          <w:snapToGrid/>
          <w:sz w:val="24"/>
          <w:szCs w:val="24"/>
        </w:rPr>
        <w:t xml:space="preserve"> ГКПЗ 2017.</w:t>
      </w:r>
    </w:p>
    <w:p w:rsidR="00A13D51" w:rsidRPr="00014747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14747">
        <w:rPr>
          <w:b/>
          <w:sz w:val="24"/>
          <w:szCs w:val="24"/>
        </w:rPr>
        <w:t xml:space="preserve">ПРИСУТСТВОВАЛИ: </w:t>
      </w:r>
      <w:r w:rsidR="00045894" w:rsidRPr="00014747">
        <w:rPr>
          <w:sz w:val="24"/>
          <w:szCs w:val="24"/>
        </w:rPr>
        <w:t xml:space="preserve"> </w:t>
      </w:r>
      <w:r w:rsidR="00B8408A" w:rsidRPr="00014747">
        <w:rPr>
          <w:sz w:val="24"/>
          <w:szCs w:val="24"/>
        </w:rPr>
        <w:t>член</w:t>
      </w:r>
      <w:r w:rsidR="006B14E3" w:rsidRPr="00014747">
        <w:rPr>
          <w:sz w:val="24"/>
          <w:szCs w:val="24"/>
        </w:rPr>
        <w:t>ы</w:t>
      </w:r>
      <w:r w:rsidR="00B8408A" w:rsidRPr="00014747">
        <w:rPr>
          <w:b/>
          <w:sz w:val="24"/>
          <w:szCs w:val="24"/>
        </w:rPr>
        <w:t xml:space="preserve"> </w:t>
      </w:r>
      <w:r w:rsidRPr="00014747">
        <w:rPr>
          <w:sz w:val="24"/>
          <w:szCs w:val="24"/>
        </w:rPr>
        <w:t>постоянно действующ</w:t>
      </w:r>
      <w:r w:rsidR="00B8408A" w:rsidRPr="00014747">
        <w:rPr>
          <w:sz w:val="24"/>
          <w:szCs w:val="24"/>
        </w:rPr>
        <w:t>ей</w:t>
      </w:r>
      <w:r w:rsidRPr="00014747">
        <w:rPr>
          <w:sz w:val="24"/>
          <w:szCs w:val="24"/>
        </w:rPr>
        <w:t xml:space="preserve"> Закупочн</w:t>
      </w:r>
      <w:r w:rsidR="00DF726D" w:rsidRPr="00014747">
        <w:rPr>
          <w:sz w:val="24"/>
          <w:szCs w:val="24"/>
        </w:rPr>
        <w:t>ой</w:t>
      </w:r>
      <w:r w:rsidRPr="00014747">
        <w:rPr>
          <w:sz w:val="24"/>
          <w:szCs w:val="24"/>
        </w:rPr>
        <w:t xml:space="preserve"> комисси</w:t>
      </w:r>
      <w:r w:rsidR="00F4124A" w:rsidRPr="00014747">
        <w:rPr>
          <w:sz w:val="24"/>
          <w:szCs w:val="24"/>
        </w:rPr>
        <w:t xml:space="preserve">и 2-го уровня </w:t>
      </w:r>
      <w:r w:rsidR="00DF726D" w:rsidRPr="00014747">
        <w:rPr>
          <w:sz w:val="24"/>
          <w:szCs w:val="24"/>
        </w:rPr>
        <w:t>АО «ДРСК»</w:t>
      </w:r>
      <w:proofErr w:type="gramStart"/>
      <w:r w:rsidR="00DF726D" w:rsidRPr="00014747">
        <w:rPr>
          <w:sz w:val="24"/>
          <w:szCs w:val="24"/>
        </w:rPr>
        <w:t xml:space="preserve"> </w:t>
      </w:r>
      <w:r w:rsidRPr="00014747">
        <w:rPr>
          <w:sz w:val="24"/>
          <w:szCs w:val="24"/>
        </w:rPr>
        <w:t>.</w:t>
      </w:r>
      <w:proofErr w:type="gramEnd"/>
    </w:p>
    <w:p w:rsidR="00673BBD" w:rsidRPr="00014747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14747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4747" w:rsidRPr="00014747" w:rsidRDefault="00014747" w:rsidP="00014747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014747">
        <w:rPr>
          <w:bCs/>
          <w:i/>
          <w:iCs/>
          <w:snapToGrid/>
          <w:sz w:val="24"/>
          <w:szCs w:val="24"/>
        </w:rPr>
        <w:t xml:space="preserve">О </w:t>
      </w:r>
      <w:r w:rsidRPr="00014747">
        <w:rPr>
          <w:b/>
          <w:bCs/>
          <w:i/>
          <w:iCs/>
          <w:snapToGrid/>
          <w:sz w:val="24"/>
          <w:szCs w:val="24"/>
        </w:rPr>
        <w:t xml:space="preserve"> </w:t>
      </w:r>
      <w:r w:rsidRPr="00014747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</w:t>
      </w:r>
    </w:p>
    <w:p w:rsidR="00014747" w:rsidRPr="00014747" w:rsidRDefault="00014747" w:rsidP="00014747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014747">
        <w:rPr>
          <w:bCs/>
          <w:i/>
          <w:iCs/>
          <w:snapToGrid/>
          <w:sz w:val="24"/>
          <w:szCs w:val="24"/>
        </w:rPr>
        <w:t xml:space="preserve">Об отклонении заявки </w:t>
      </w:r>
      <w:r w:rsidRPr="00014747">
        <w:rPr>
          <w:b/>
          <w:i/>
          <w:snapToGrid/>
          <w:color w:val="333333"/>
          <w:sz w:val="24"/>
          <w:szCs w:val="24"/>
        </w:rPr>
        <w:t>ЗАО "Радиан"</w:t>
      </w:r>
    </w:p>
    <w:p w:rsidR="00014747" w:rsidRPr="00014747" w:rsidRDefault="00014747" w:rsidP="00014747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014747">
        <w:rPr>
          <w:bCs/>
          <w:i/>
          <w:iCs/>
          <w:snapToGrid/>
          <w:sz w:val="24"/>
          <w:szCs w:val="24"/>
        </w:rPr>
        <w:t xml:space="preserve">Об отклонении заявки </w:t>
      </w:r>
      <w:r w:rsidRPr="00014747">
        <w:rPr>
          <w:b/>
          <w:i/>
          <w:snapToGrid/>
          <w:color w:val="333333"/>
          <w:sz w:val="24"/>
          <w:szCs w:val="24"/>
        </w:rPr>
        <w:t>ООО "РЭС"</w:t>
      </w:r>
    </w:p>
    <w:p w:rsidR="00014747" w:rsidRPr="00014747" w:rsidRDefault="00014747" w:rsidP="00014747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014747">
        <w:rPr>
          <w:bCs/>
          <w:i/>
          <w:iCs/>
          <w:snapToGrid/>
          <w:sz w:val="24"/>
          <w:szCs w:val="24"/>
        </w:rPr>
        <w:t>Об отклонении заявки</w:t>
      </w:r>
      <w:r w:rsidRPr="00014747">
        <w:rPr>
          <w:b/>
          <w:i/>
          <w:snapToGrid/>
          <w:color w:val="333333"/>
          <w:sz w:val="24"/>
          <w:szCs w:val="24"/>
        </w:rPr>
        <w:t xml:space="preserve"> ООО ПК "</w:t>
      </w:r>
      <w:proofErr w:type="spellStart"/>
      <w:r w:rsidRPr="00014747">
        <w:rPr>
          <w:b/>
          <w:i/>
          <w:snapToGrid/>
          <w:color w:val="333333"/>
          <w:sz w:val="24"/>
          <w:szCs w:val="24"/>
        </w:rPr>
        <w:t>Электроконцепт</w:t>
      </w:r>
      <w:proofErr w:type="spellEnd"/>
      <w:r w:rsidRPr="00014747">
        <w:rPr>
          <w:b/>
          <w:i/>
          <w:snapToGrid/>
          <w:color w:val="333333"/>
          <w:sz w:val="24"/>
          <w:szCs w:val="24"/>
        </w:rPr>
        <w:t>"</w:t>
      </w:r>
    </w:p>
    <w:p w:rsidR="00014747" w:rsidRPr="00014747" w:rsidRDefault="00014747" w:rsidP="00014747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4"/>
          <w:szCs w:val="24"/>
        </w:rPr>
      </w:pPr>
      <w:r w:rsidRPr="00014747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01474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14747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014747" w:rsidRPr="00014747" w:rsidRDefault="00014747" w:rsidP="00014747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4"/>
          <w:szCs w:val="24"/>
        </w:rPr>
      </w:pPr>
      <w:r w:rsidRPr="00014747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014747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014747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01474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014747">
        <w:rPr>
          <w:bCs/>
          <w:i/>
          <w:iCs/>
          <w:snapToGrid/>
          <w:sz w:val="24"/>
          <w:szCs w:val="24"/>
        </w:rPr>
        <w:t xml:space="preserve"> заявок.</w:t>
      </w:r>
    </w:p>
    <w:p w:rsidR="00014747" w:rsidRPr="00014747" w:rsidRDefault="00014747" w:rsidP="00014747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4"/>
          <w:szCs w:val="24"/>
        </w:rPr>
      </w:pPr>
      <w:r w:rsidRPr="0001474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3B1E73" w:rsidRPr="00014747" w:rsidRDefault="003B1E73" w:rsidP="00A002C5">
      <w:pPr>
        <w:spacing w:line="240" w:lineRule="auto"/>
        <w:rPr>
          <w:b/>
          <w:sz w:val="24"/>
          <w:szCs w:val="24"/>
        </w:rPr>
      </w:pPr>
    </w:p>
    <w:p w:rsidR="00A002C5" w:rsidRPr="00014747" w:rsidRDefault="00A002C5" w:rsidP="00A002C5">
      <w:pPr>
        <w:spacing w:line="240" w:lineRule="auto"/>
        <w:rPr>
          <w:b/>
          <w:sz w:val="24"/>
          <w:szCs w:val="24"/>
        </w:rPr>
      </w:pPr>
      <w:r w:rsidRPr="00014747">
        <w:rPr>
          <w:b/>
          <w:sz w:val="24"/>
          <w:szCs w:val="24"/>
        </w:rPr>
        <w:t>РЕШИЛИ:</w:t>
      </w:r>
    </w:p>
    <w:p w:rsidR="00DA7CB9" w:rsidRPr="00014747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>По вопросу № 1</w:t>
      </w:r>
    </w:p>
    <w:p w:rsidR="0003501E" w:rsidRPr="0001474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Cs w:val="24"/>
        </w:rPr>
      </w:pPr>
      <w:r w:rsidRPr="00014747">
        <w:rPr>
          <w:szCs w:val="24"/>
        </w:rPr>
        <w:t>Признать объем полученной информации достаточным для принятия решения.</w:t>
      </w:r>
    </w:p>
    <w:p w:rsidR="0003501E" w:rsidRPr="0001474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Cs w:val="24"/>
        </w:rPr>
      </w:pPr>
      <w:r w:rsidRPr="00014747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3"/>
        <w:gridCol w:w="4592"/>
      </w:tblGrid>
      <w:tr w:rsidR="00014747" w:rsidRPr="00014747" w:rsidTr="002E50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014747" w:rsidRPr="00014747" w:rsidTr="002E50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ЗАО "Радиан"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(664040, </w:t>
            </w:r>
            <w:proofErr w:type="gramStart"/>
            <w:r w:rsidRPr="00014747">
              <w:rPr>
                <w:snapToGrid/>
                <w:color w:val="333333"/>
                <w:sz w:val="24"/>
                <w:szCs w:val="24"/>
              </w:rPr>
              <w:t>Иркутская</w:t>
            </w:r>
            <w:proofErr w:type="gramEnd"/>
            <w:r w:rsidRPr="00014747">
              <w:rPr>
                <w:snapToGrid/>
                <w:color w:val="333333"/>
                <w:sz w:val="24"/>
                <w:szCs w:val="24"/>
              </w:rPr>
              <w:t xml:space="preserve"> обл., г. Иркутск, ул. Розы Люксембург, д. 184)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Заявка, подана 03.03.2017 в 07:50</w:t>
            </w:r>
            <w:r w:rsidRPr="00014747">
              <w:rPr>
                <w:snapToGrid/>
                <w:color w:val="333333"/>
                <w:sz w:val="24"/>
                <w:szCs w:val="24"/>
              </w:rPr>
              <w:br/>
              <w:t>Цена: 1 807 334,62 руб. (цена без НДС: 1 531 639,51 руб.)</w:t>
            </w:r>
          </w:p>
        </w:tc>
      </w:tr>
      <w:tr w:rsidR="00014747" w:rsidRPr="00014747" w:rsidTr="002E50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"РЭС"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(344093, г. Ростов-на-Дону, ул. Туполева, 16 "Р")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Заявка, подана 03.03.2017 в 08:11</w:t>
            </w:r>
            <w:r w:rsidRPr="00014747">
              <w:rPr>
                <w:snapToGrid/>
                <w:color w:val="333333"/>
                <w:sz w:val="24"/>
                <w:szCs w:val="24"/>
              </w:rPr>
              <w:br/>
              <w:t>Цена: 2 478 000,00 руб. (цена без НДС: 2 100 000,00 руб.)</w:t>
            </w:r>
          </w:p>
        </w:tc>
      </w:tr>
      <w:tr w:rsidR="00014747" w:rsidRPr="00014747" w:rsidTr="002E50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Ольдам</w:t>
            </w:r>
            <w:proofErr w:type="spellEnd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Заявка: Согласно конкурсной документации, подана 28.02.2017 в 12:26</w:t>
            </w:r>
            <w:r w:rsidRPr="00014747">
              <w:rPr>
                <w:snapToGrid/>
                <w:color w:val="333333"/>
                <w:sz w:val="24"/>
                <w:szCs w:val="24"/>
              </w:rPr>
              <w:br/>
              <w:t>Цена: 4 484 000,00 руб. (цена без НДС: 3 800 000,00 руб.)</w:t>
            </w:r>
          </w:p>
        </w:tc>
      </w:tr>
      <w:tr w:rsidR="00014747" w:rsidRPr="00014747" w:rsidTr="002E50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"СИСТЕМНЫЙ ИНТЕГРАТОР"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(630032, Россия, Новосибирская область, г. Новосибирск, ул. Котовского, д. 10/1, кв. 146)</w:t>
            </w:r>
            <w:proofErr w:type="gramEnd"/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Заявка, подана 02.03.2017 в 11:28</w:t>
            </w:r>
            <w:r w:rsidRPr="00014747">
              <w:rPr>
                <w:snapToGrid/>
                <w:color w:val="333333"/>
                <w:sz w:val="24"/>
                <w:szCs w:val="24"/>
              </w:rPr>
              <w:br/>
              <w:t>Цена: 4 497 000,06 руб. (цена без НДС: 3 811 017,00 руб.)</w:t>
            </w:r>
          </w:p>
        </w:tc>
      </w:tr>
      <w:tr w:rsidR="00014747" w:rsidRPr="00014747" w:rsidTr="002E50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ПК "</w:t>
            </w:r>
            <w:proofErr w:type="spell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Электроконцепт</w:t>
            </w:r>
            <w:proofErr w:type="spellEnd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014747">
              <w:rPr>
                <w:snapToGrid/>
                <w:color w:val="333333"/>
                <w:sz w:val="24"/>
                <w:szCs w:val="24"/>
              </w:rPr>
              <w:t>мкр</w:t>
            </w:r>
            <w:proofErr w:type="spellEnd"/>
            <w:r w:rsidRPr="00014747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14747">
              <w:rPr>
                <w:snapToGrid/>
                <w:color w:val="333333"/>
                <w:sz w:val="24"/>
                <w:szCs w:val="24"/>
              </w:rPr>
              <w:t>Мамонтовка</w:t>
            </w:r>
            <w:proofErr w:type="spellEnd"/>
            <w:r w:rsidRPr="00014747">
              <w:rPr>
                <w:snapToGrid/>
                <w:color w:val="333333"/>
                <w:sz w:val="24"/>
                <w:szCs w:val="24"/>
              </w:rPr>
              <w:t>, ул. Центральная</w:t>
            </w:r>
            <w:proofErr w:type="gramStart"/>
            <w:r w:rsidRPr="00014747">
              <w:rPr>
                <w:snapToGrid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014747">
              <w:rPr>
                <w:snapToGrid/>
                <w:color w:val="333333"/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snapToGrid/>
                <w:color w:val="333333"/>
                <w:sz w:val="24"/>
                <w:szCs w:val="24"/>
              </w:rPr>
              <w:t>Заявка: Заявка, подана 03.03.2017 в 08:13</w:t>
            </w:r>
            <w:r w:rsidRPr="00014747">
              <w:rPr>
                <w:snapToGrid/>
                <w:color w:val="333333"/>
                <w:sz w:val="24"/>
                <w:szCs w:val="24"/>
              </w:rPr>
              <w:br/>
              <w:t>Цена: 4 602 000,00 руб. (цена без НДС: 3 900 000,00 руб.)</w:t>
            </w:r>
          </w:p>
        </w:tc>
      </w:tr>
    </w:tbl>
    <w:p w:rsidR="0003501E" w:rsidRPr="00014747" w:rsidRDefault="0003501E" w:rsidP="00441E83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885EA1" w:rsidRPr="00014747" w:rsidRDefault="00885EA1" w:rsidP="00441E83">
      <w:pPr>
        <w:spacing w:line="240" w:lineRule="auto"/>
        <w:ind w:firstLine="0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>По вопросу № 2</w:t>
      </w:r>
    </w:p>
    <w:p w:rsidR="00885EA1" w:rsidRPr="00014747" w:rsidRDefault="00885EA1" w:rsidP="00441E83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014747" w:rsidRPr="00014747" w:rsidRDefault="00014747" w:rsidP="00014747">
      <w:pPr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014747">
        <w:rPr>
          <w:snapToGrid/>
          <w:sz w:val="24"/>
          <w:szCs w:val="24"/>
        </w:rPr>
        <w:t>Отклонить заявку Участника</w:t>
      </w:r>
      <w:r w:rsidRPr="00014747">
        <w:rPr>
          <w:b/>
          <w:i/>
          <w:snapToGrid/>
          <w:sz w:val="24"/>
          <w:szCs w:val="24"/>
        </w:rPr>
        <w:t xml:space="preserve"> </w:t>
      </w:r>
      <w:r w:rsidRPr="00014747">
        <w:rPr>
          <w:b/>
          <w:i/>
          <w:snapToGrid/>
          <w:color w:val="333333"/>
          <w:sz w:val="24"/>
          <w:szCs w:val="24"/>
        </w:rPr>
        <w:t>ЗАО "</w:t>
      </w:r>
      <w:proofErr w:type="spellStart"/>
      <w:r w:rsidRPr="00014747">
        <w:rPr>
          <w:b/>
          <w:i/>
          <w:snapToGrid/>
          <w:color w:val="333333"/>
          <w:sz w:val="24"/>
          <w:szCs w:val="24"/>
        </w:rPr>
        <w:t>Радиан</w:t>
      </w:r>
      <w:proofErr w:type="gramStart"/>
      <w:r w:rsidRPr="00014747">
        <w:rPr>
          <w:b/>
          <w:i/>
          <w:snapToGrid/>
          <w:color w:val="333333"/>
          <w:sz w:val="24"/>
          <w:szCs w:val="24"/>
        </w:rPr>
        <w:t>"</w:t>
      </w:r>
      <w:r w:rsidRPr="00014747">
        <w:rPr>
          <w:snapToGrid/>
          <w:sz w:val="24"/>
          <w:szCs w:val="24"/>
        </w:rPr>
        <w:t>о</w:t>
      </w:r>
      <w:proofErr w:type="gramEnd"/>
      <w:r w:rsidRPr="00014747">
        <w:rPr>
          <w:snapToGrid/>
          <w:sz w:val="24"/>
          <w:szCs w:val="24"/>
        </w:rPr>
        <w:t>т</w:t>
      </w:r>
      <w:proofErr w:type="spellEnd"/>
      <w:r w:rsidRPr="00014747">
        <w:rPr>
          <w:snapToGrid/>
          <w:sz w:val="24"/>
          <w:szCs w:val="24"/>
        </w:rPr>
        <w:t xml:space="preserve"> дальнейшего рассмотрения как несоответствующую требованиям </w:t>
      </w:r>
      <w:r w:rsidRPr="00014747">
        <w:rPr>
          <w:bCs/>
          <w:iCs/>
          <w:snapToGrid/>
          <w:sz w:val="24"/>
          <w:szCs w:val="24"/>
        </w:rPr>
        <w:t xml:space="preserve">п. 2.8.2.5 </w:t>
      </w:r>
      <w:r w:rsidRPr="00014747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14747" w:rsidRPr="00014747" w:rsidTr="002E5056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47" w:rsidRPr="00014747" w:rsidRDefault="00014747" w:rsidP="00014747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14747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014747" w:rsidRPr="00014747" w:rsidTr="002E5056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>В заявке участника:</w:t>
            </w:r>
          </w:p>
          <w:p w:rsidR="00014747" w:rsidRPr="00014747" w:rsidRDefault="00014747" w:rsidP="00014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 xml:space="preserve">-в качестве выпрямительных модулей применены выпрямительные блоки </w:t>
            </w:r>
            <w:r w:rsidRPr="00014747">
              <w:rPr>
                <w:snapToGrid/>
                <w:sz w:val="24"/>
                <w:szCs w:val="24"/>
                <w:lang w:val="en-US"/>
              </w:rPr>
              <w:t>HVR</w:t>
            </w:r>
            <w:r w:rsidRPr="00014747">
              <w:rPr>
                <w:snapToGrid/>
                <w:sz w:val="24"/>
                <w:szCs w:val="24"/>
              </w:rPr>
              <w:t>220</w:t>
            </w:r>
            <w:r w:rsidRPr="00014747">
              <w:rPr>
                <w:snapToGrid/>
                <w:sz w:val="24"/>
                <w:szCs w:val="24"/>
                <w:lang w:val="en-US"/>
              </w:rPr>
              <w:t>V</w:t>
            </w:r>
            <w:r w:rsidRPr="00014747">
              <w:rPr>
                <w:snapToGrid/>
                <w:sz w:val="24"/>
                <w:szCs w:val="24"/>
              </w:rPr>
              <w:t>20</w:t>
            </w:r>
            <w:r w:rsidRPr="00014747">
              <w:rPr>
                <w:snapToGrid/>
                <w:sz w:val="24"/>
                <w:szCs w:val="24"/>
                <w:lang w:val="en-US"/>
              </w:rPr>
              <w:t>A</w:t>
            </w:r>
            <w:r w:rsidRPr="00014747">
              <w:rPr>
                <w:snapToGrid/>
                <w:sz w:val="24"/>
                <w:szCs w:val="24"/>
              </w:rPr>
              <w:t xml:space="preserve">  (</w:t>
            </w:r>
            <w:proofErr w:type="spellStart"/>
            <w:r w:rsidRPr="00014747">
              <w:rPr>
                <w:snapToGrid/>
                <w:sz w:val="24"/>
                <w:szCs w:val="24"/>
              </w:rPr>
              <w:t>Electrolion</w:t>
            </w:r>
            <w:proofErr w:type="spellEnd"/>
            <w:r w:rsidRPr="00014747">
              <w:rPr>
                <w:snapToGrid/>
                <w:sz w:val="24"/>
                <w:szCs w:val="24"/>
              </w:rPr>
              <w:t xml:space="preserve">) изготовленные на основе технологии «Резонансные импульсные источники питания», что не соответствует </w:t>
            </w:r>
            <w:proofErr w:type="gramStart"/>
            <w:r w:rsidRPr="00014747">
              <w:rPr>
                <w:snapToGrid/>
                <w:sz w:val="24"/>
                <w:szCs w:val="24"/>
              </w:rPr>
              <w:t>п</w:t>
            </w:r>
            <w:proofErr w:type="gramEnd"/>
            <w:r w:rsidRPr="00014747">
              <w:rPr>
                <w:snapToGrid/>
                <w:sz w:val="24"/>
                <w:szCs w:val="24"/>
              </w:rPr>
              <w:t xml:space="preserve"> 4.4. технического задания в котором указан тип выпрямителя – </w:t>
            </w:r>
            <w:proofErr w:type="spellStart"/>
            <w:r w:rsidRPr="00014747">
              <w:rPr>
                <w:snapToGrid/>
                <w:sz w:val="24"/>
                <w:szCs w:val="24"/>
              </w:rPr>
              <w:t>тиристорный</w:t>
            </w:r>
            <w:proofErr w:type="spellEnd"/>
            <w:r w:rsidRPr="00014747">
              <w:rPr>
                <w:snapToGrid/>
                <w:sz w:val="24"/>
                <w:szCs w:val="24"/>
              </w:rPr>
              <w:t xml:space="preserve"> мост и требованиям опросного листа;</w:t>
            </w:r>
          </w:p>
          <w:p w:rsidR="00014747" w:rsidRPr="00014747" w:rsidRDefault="00014747" w:rsidP="00014747">
            <w:pPr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 xml:space="preserve">- согласно приложенной документации для предлагаемых блоков </w:t>
            </w:r>
            <w:r w:rsidRPr="00014747">
              <w:rPr>
                <w:snapToGrid/>
                <w:sz w:val="24"/>
                <w:szCs w:val="24"/>
                <w:lang w:val="en-US"/>
              </w:rPr>
              <w:t>HVR</w:t>
            </w:r>
            <w:r w:rsidRPr="00014747">
              <w:rPr>
                <w:snapToGrid/>
                <w:sz w:val="24"/>
                <w:szCs w:val="24"/>
              </w:rPr>
              <w:t xml:space="preserve"> возможен только принудительный способ  охлаждения, что </w:t>
            </w:r>
            <w:proofErr w:type="gramStart"/>
            <w:r w:rsidRPr="00014747">
              <w:rPr>
                <w:snapToGrid/>
                <w:sz w:val="24"/>
                <w:szCs w:val="24"/>
              </w:rPr>
              <w:t>снижает надёжность оборудования и не соответствует</w:t>
            </w:r>
            <w:proofErr w:type="gramEnd"/>
            <w:r w:rsidRPr="00014747">
              <w:rPr>
                <w:snapToGrid/>
                <w:sz w:val="24"/>
                <w:szCs w:val="24"/>
              </w:rPr>
              <w:t xml:space="preserve"> п. 4.3. технического задания и требованиям опросного листа;</w:t>
            </w:r>
          </w:p>
          <w:p w:rsidR="00014747" w:rsidRPr="00014747" w:rsidRDefault="00014747" w:rsidP="00014747">
            <w:pPr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>- в приложенном руководстве по эксплуатации шкафа оперативного тока в таблице 1 указан номинальный выходной ток каждого ЗВУ 2х20</w:t>
            </w:r>
            <w:proofErr w:type="gramStart"/>
            <w:r w:rsidRPr="00014747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014747">
              <w:rPr>
                <w:snapToGrid/>
                <w:sz w:val="24"/>
                <w:szCs w:val="24"/>
              </w:rPr>
              <w:t>, что не соответствует опросному листу в котором указан номинальный ток каждого ЗВУ 40 А (дополнительные элементы снижают надежность РСПТ в целом);</w:t>
            </w:r>
          </w:p>
          <w:p w:rsidR="00014747" w:rsidRPr="00014747" w:rsidRDefault="00014747" w:rsidP="00014747">
            <w:pPr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>- отсутствует заверенное письмо от производителя АБ о возможности применения, предлагаемого ЗВУ совместно с указанной батареей, что не соответствует п. 4.2. технического задания;</w:t>
            </w:r>
          </w:p>
          <w:p w:rsidR="00014747" w:rsidRPr="00014747" w:rsidRDefault="00014747" w:rsidP="00014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>- отсутствует подтверждение технических характеристик оборудования указанных в п. 4.5., 4.6., 4.7., 4.8., 4.9., 4.10. технического задания;</w:t>
            </w:r>
          </w:p>
          <w:p w:rsidR="00014747" w:rsidRPr="00014747" w:rsidRDefault="00014747" w:rsidP="00014747">
            <w:pPr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 xml:space="preserve">- отсутствует подтверждение гарантии на </w:t>
            </w:r>
            <w:proofErr w:type="gramStart"/>
            <w:r w:rsidRPr="00014747">
              <w:rPr>
                <w:snapToGrid/>
                <w:sz w:val="24"/>
                <w:szCs w:val="24"/>
              </w:rPr>
              <w:t>шеф-монтажные</w:t>
            </w:r>
            <w:proofErr w:type="gramEnd"/>
            <w:r w:rsidRPr="00014747">
              <w:rPr>
                <w:snapToGrid/>
                <w:sz w:val="24"/>
                <w:szCs w:val="24"/>
              </w:rPr>
              <w:t xml:space="preserve"> работы не менее 60-ти месяцев, что не соответствует п. 2.7. технического задания;</w:t>
            </w:r>
          </w:p>
        </w:tc>
      </w:tr>
    </w:tbl>
    <w:p w:rsidR="00885EA1" w:rsidRPr="00014747" w:rsidRDefault="00885EA1" w:rsidP="00441E83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A7CB9" w:rsidRPr="00014747" w:rsidRDefault="00DA7CB9" w:rsidP="00DA7CB9">
      <w:pPr>
        <w:spacing w:line="240" w:lineRule="auto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 xml:space="preserve">По вопросу № </w:t>
      </w:r>
      <w:r w:rsidR="00885EA1" w:rsidRPr="00014747">
        <w:rPr>
          <w:b/>
          <w:snapToGrid/>
          <w:sz w:val="24"/>
          <w:szCs w:val="24"/>
        </w:rPr>
        <w:t>3</w:t>
      </w:r>
    </w:p>
    <w:p w:rsidR="00014747" w:rsidRPr="00014747" w:rsidRDefault="00014747" w:rsidP="00014747">
      <w:pPr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014747">
        <w:rPr>
          <w:snapToGrid/>
          <w:sz w:val="24"/>
          <w:szCs w:val="24"/>
        </w:rPr>
        <w:t>Отклонить заявку Участника</w:t>
      </w:r>
      <w:r w:rsidRPr="00014747">
        <w:rPr>
          <w:b/>
          <w:i/>
          <w:snapToGrid/>
          <w:sz w:val="24"/>
          <w:szCs w:val="24"/>
        </w:rPr>
        <w:t xml:space="preserve"> </w:t>
      </w:r>
      <w:r w:rsidRPr="00014747">
        <w:rPr>
          <w:b/>
          <w:i/>
          <w:snapToGrid/>
          <w:color w:val="333333"/>
          <w:sz w:val="24"/>
          <w:szCs w:val="24"/>
        </w:rPr>
        <w:t>ООО "РЭС"</w:t>
      </w:r>
      <w:r w:rsidRPr="00014747">
        <w:rPr>
          <w:snapToGrid/>
          <w:color w:val="333333"/>
          <w:sz w:val="24"/>
          <w:szCs w:val="24"/>
        </w:rPr>
        <w:t xml:space="preserve">  </w:t>
      </w:r>
      <w:r w:rsidRPr="00014747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r w:rsidRPr="00014747">
        <w:rPr>
          <w:bCs/>
          <w:iCs/>
          <w:snapToGrid/>
          <w:sz w:val="24"/>
          <w:szCs w:val="24"/>
        </w:rPr>
        <w:t xml:space="preserve">п. 2.8.2.5 </w:t>
      </w:r>
      <w:r w:rsidRPr="00014747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14747" w:rsidRPr="00014747" w:rsidTr="002E5056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47" w:rsidRPr="00014747" w:rsidRDefault="00014747" w:rsidP="00014747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14747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014747" w:rsidRPr="00014747" w:rsidTr="002E5056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>В заявке участника:</w:t>
            </w:r>
          </w:p>
          <w:p w:rsidR="00014747" w:rsidRPr="00014747" w:rsidRDefault="00014747" w:rsidP="00014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 xml:space="preserve">- в качестве выпрямительных модулей применены выпрямительные блоки </w:t>
            </w:r>
            <w:r w:rsidRPr="00014747">
              <w:rPr>
                <w:snapToGrid/>
                <w:sz w:val="24"/>
                <w:szCs w:val="24"/>
                <w:lang w:val="en-US"/>
              </w:rPr>
              <w:t>HVR</w:t>
            </w:r>
            <w:r w:rsidRPr="00014747">
              <w:rPr>
                <w:snapToGrid/>
                <w:sz w:val="24"/>
                <w:szCs w:val="24"/>
              </w:rPr>
              <w:t>220</w:t>
            </w:r>
            <w:r w:rsidRPr="00014747">
              <w:rPr>
                <w:snapToGrid/>
                <w:sz w:val="24"/>
                <w:szCs w:val="24"/>
                <w:lang w:val="en-US"/>
              </w:rPr>
              <w:t>V</w:t>
            </w:r>
            <w:r w:rsidRPr="00014747">
              <w:rPr>
                <w:snapToGrid/>
                <w:sz w:val="24"/>
                <w:szCs w:val="24"/>
              </w:rPr>
              <w:t>20</w:t>
            </w:r>
            <w:r w:rsidRPr="00014747">
              <w:rPr>
                <w:snapToGrid/>
                <w:sz w:val="24"/>
                <w:szCs w:val="24"/>
                <w:lang w:val="en-US"/>
              </w:rPr>
              <w:t>A</w:t>
            </w:r>
            <w:r w:rsidRPr="00014747">
              <w:rPr>
                <w:snapToGrid/>
                <w:sz w:val="24"/>
                <w:szCs w:val="24"/>
              </w:rPr>
              <w:t xml:space="preserve">  (</w:t>
            </w:r>
            <w:proofErr w:type="spellStart"/>
            <w:r w:rsidRPr="00014747">
              <w:rPr>
                <w:snapToGrid/>
                <w:sz w:val="24"/>
                <w:szCs w:val="24"/>
              </w:rPr>
              <w:t>Electrolion</w:t>
            </w:r>
            <w:proofErr w:type="spellEnd"/>
            <w:r w:rsidRPr="00014747">
              <w:rPr>
                <w:snapToGrid/>
                <w:sz w:val="24"/>
                <w:szCs w:val="24"/>
              </w:rPr>
              <w:t xml:space="preserve">) изготовленные на основе технологии «Резонансные импульсные источники питания», что не соответствует </w:t>
            </w:r>
            <w:proofErr w:type="gramStart"/>
            <w:r w:rsidRPr="00014747">
              <w:rPr>
                <w:snapToGrid/>
                <w:sz w:val="24"/>
                <w:szCs w:val="24"/>
              </w:rPr>
              <w:t>п</w:t>
            </w:r>
            <w:proofErr w:type="gramEnd"/>
            <w:r w:rsidRPr="00014747">
              <w:rPr>
                <w:snapToGrid/>
                <w:sz w:val="24"/>
                <w:szCs w:val="24"/>
              </w:rPr>
              <w:t xml:space="preserve"> 4.4. технического задания в котором указан тип выпрямителя – </w:t>
            </w:r>
            <w:proofErr w:type="spellStart"/>
            <w:r w:rsidRPr="00014747">
              <w:rPr>
                <w:snapToGrid/>
                <w:sz w:val="24"/>
                <w:szCs w:val="24"/>
              </w:rPr>
              <w:t>тиристорный</w:t>
            </w:r>
            <w:proofErr w:type="spellEnd"/>
            <w:r w:rsidRPr="00014747">
              <w:rPr>
                <w:snapToGrid/>
                <w:sz w:val="24"/>
                <w:szCs w:val="24"/>
              </w:rPr>
              <w:t xml:space="preserve"> мост и требованиям опросного листа;</w:t>
            </w:r>
          </w:p>
          <w:p w:rsidR="00014747" w:rsidRPr="00014747" w:rsidRDefault="00014747" w:rsidP="00014747">
            <w:pPr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 xml:space="preserve">- согласно приложенной документации для предлагаемых блоков </w:t>
            </w:r>
            <w:r w:rsidRPr="00014747">
              <w:rPr>
                <w:snapToGrid/>
                <w:sz w:val="24"/>
                <w:szCs w:val="24"/>
                <w:lang w:val="en-US"/>
              </w:rPr>
              <w:t>HVR</w:t>
            </w:r>
            <w:r w:rsidRPr="00014747">
              <w:rPr>
                <w:snapToGrid/>
                <w:sz w:val="24"/>
                <w:szCs w:val="24"/>
              </w:rPr>
              <w:t xml:space="preserve"> возможен только принудительный способ  охлаждения, что </w:t>
            </w:r>
            <w:proofErr w:type="gramStart"/>
            <w:r w:rsidRPr="00014747">
              <w:rPr>
                <w:snapToGrid/>
                <w:sz w:val="24"/>
                <w:szCs w:val="24"/>
              </w:rPr>
              <w:t>снижает надёжность оборудования и не соответствует</w:t>
            </w:r>
            <w:proofErr w:type="gramEnd"/>
            <w:r w:rsidRPr="00014747">
              <w:rPr>
                <w:snapToGrid/>
                <w:sz w:val="24"/>
                <w:szCs w:val="24"/>
              </w:rPr>
              <w:t xml:space="preserve"> п. 4.3. технического задания и требованиям опросного листа;</w:t>
            </w:r>
          </w:p>
          <w:p w:rsidR="00014747" w:rsidRPr="00014747" w:rsidRDefault="00014747" w:rsidP="00014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 xml:space="preserve">- в </w:t>
            </w:r>
            <w:proofErr w:type="spellStart"/>
            <w:r w:rsidRPr="00014747">
              <w:rPr>
                <w:snapToGrid/>
                <w:sz w:val="24"/>
                <w:szCs w:val="24"/>
              </w:rPr>
              <w:t>приложеннии</w:t>
            </w:r>
            <w:proofErr w:type="spellEnd"/>
            <w:r w:rsidRPr="00014747">
              <w:rPr>
                <w:snapToGrid/>
                <w:sz w:val="24"/>
                <w:szCs w:val="24"/>
              </w:rPr>
              <w:t xml:space="preserve"> 1 к Техническому предложению указано на замену обоих заявленных ЗВУ с номинальный выходным током 40</w:t>
            </w:r>
            <w:proofErr w:type="gramStart"/>
            <w:r w:rsidRPr="00014747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014747">
              <w:rPr>
                <w:snapToGrid/>
                <w:sz w:val="24"/>
                <w:szCs w:val="24"/>
              </w:rPr>
              <w:t xml:space="preserve"> каждого, на комплекты с двумя выпрямительными блоками по 20 А, что не соответствует опросному листу (дополнительные элементы снижают надежность РСПТ в целом);</w:t>
            </w:r>
          </w:p>
          <w:p w:rsidR="00014747" w:rsidRPr="00014747" w:rsidRDefault="00014747" w:rsidP="00014747">
            <w:pPr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 xml:space="preserve">- отсутствует подтверждение гарантии на </w:t>
            </w:r>
            <w:proofErr w:type="gramStart"/>
            <w:r w:rsidRPr="00014747">
              <w:rPr>
                <w:snapToGrid/>
                <w:sz w:val="24"/>
                <w:szCs w:val="24"/>
              </w:rPr>
              <w:t>шеф-монтажные</w:t>
            </w:r>
            <w:proofErr w:type="gramEnd"/>
            <w:r w:rsidRPr="00014747">
              <w:rPr>
                <w:snapToGrid/>
                <w:sz w:val="24"/>
                <w:szCs w:val="24"/>
              </w:rPr>
              <w:t xml:space="preserve"> работы не менее 60-ти месяцев, что не соответствует п. 2.7. технического задания;</w:t>
            </w:r>
          </w:p>
          <w:p w:rsidR="00014747" w:rsidRPr="00014747" w:rsidRDefault="00014747" w:rsidP="00014747">
            <w:pPr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>- отсутствует заверенное письмо от производителя АБ о возможности применения, предлагаемого ЗВУ совместно с указанной батареей, что не соответствует п. 4.2. технического задания;</w:t>
            </w:r>
          </w:p>
          <w:p w:rsidR="00014747" w:rsidRPr="00014747" w:rsidRDefault="00014747" w:rsidP="00014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>- отсутствует подтверждение технических характеристик оборудования указанных в п. 4.5., 4.6., 4.7., 4.8., 4.9., 4.10. технического задания;</w:t>
            </w:r>
          </w:p>
          <w:p w:rsidR="00014747" w:rsidRPr="00014747" w:rsidRDefault="00014747" w:rsidP="00014747">
            <w:pPr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t>- отсутствует подтверждение перечня материалов поставляемых дополнительно к стандартному комплекту ЗИП, что не соответствует п. 6 технического задания;</w:t>
            </w:r>
          </w:p>
        </w:tc>
      </w:tr>
    </w:tbl>
    <w:p w:rsidR="00014747" w:rsidRPr="00014747" w:rsidRDefault="00014747" w:rsidP="00885EA1">
      <w:pPr>
        <w:spacing w:line="240" w:lineRule="auto"/>
        <w:rPr>
          <w:snapToGrid/>
          <w:sz w:val="24"/>
          <w:szCs w:val="24"/>
        </w:rPr>
      </w:pPr>
    </w:p>
    <w:p w:rsidR="00014747" w:rsidRPr="00014747" w:rsidRDefault="00014747" w:rsidP="00014747">
      <w:pPr>
        <w:spacing w:line="240" w:lineRule="auto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>По вопросу № 4</w:t>
      </w:r>
    </w:p>
    <w:p w:rsidR="00014747" w:rsidRPr="00014747" w:rsidRDefault="00014747" w:rsidP="00014747">
      <w:pPr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014747">
        <w:rPr>
          <w:snapToGrid/>
          <w:sz w:val="24"/>
          <w:szCs w:val="24"/>
        </w:rPr>
        <w:t>Отклонить заявку Участника</w:t>
      </w:r>
      <w:r w:rsidRPr="00014747">
        <w:rPr>
          <w:b/>
          <w:i/>
          <w:snapToGrid/>
          <w:sz w:val="24"/>
          <w:szCs w:val="24"/>
        </w:rPr>
        <w:t xml:space="preserve"> </w:t>
      </w:r>
      <w:r w:rsidRPr="00014747">
        <w:rPr>
          <w:b/>
          <w:i/>
          <w:snapToGrid/>
          <w:color w:val="333333"/>
          <w:sz w:val="24"/>
          <w:szCs w:val="24"/>
        </w:rPr>
        <w:t>ООО ПК "</w:t>
      </w:r>
      <w:proofErr w:type="spellStart"/>
      <w:r w:rsidRPr="00014747">
        <w:rPr>
          <w:b/>
          <w:i/>
          <w:snapToGrid/>
          <w:color w:val="333333"/>
          <w:sz w:val="24"/>
          <w:szCs w:val="24"/>
        </w:rPr>
        <w:t>Электроконцепт</w:t>
      </w:r>
      <w:proofErr w:type="spellEnd"/>
      <w:r w:rsidRPr="00014747">
        <w:rPr>
          <w:b/>
          <w:i/>
          <w:snapToGrid/>
          <w:color w:val="333333"/>
          <w:sz w:val="24"/>
          <w:szCs w:val="24"/>
        </w:rPr>
        <w:t xml:space="preserve">" </w:t>
      </w:r>
      <w:r w:rsidRPr="00014747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r w:rsidRPr="00014747">
        <w:rPr>
          <w:bCs/>
          <w:iCs/>
          <w:snapToGrid/>
          <w:sz w:val="24"/>
          <w:szCs w:val="24"/>
        </w:rPr>
        <w:t xml:space="preserve">п. 2.8.2.5 </w:t>
      </w:r>
      <w:r w:rsidRPr="00014747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14747" w:rsidRPr="00014747" w:rsidTr="002E5056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47" w:rsidRPr="00014747" w:rsidRDefault="00014747" w:rsidP="00014747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14747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014747" w:rsidRPr="00014747" w:rsidTr="00014747">
        <w:trPr>
          <w:trHeight w:val="63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14747">
              <w:rPr>
                <w:snapToGrid/>
                <w:sz w:val="24"/>
                <w:szCs w:val="24"/>
              </w:rPr>
              <w:lastRenderedPageBreak/>
              <w:t xml:space="preserve">Участник не предоставил </w:t>
            </w:r>
            <w:proofErr w:type="gramStart"/>
            <w:r w:rsidRPr="00014747">
              <w:rPr>
                <w:snapToGrid/>
                <w:sz w:val="24"/>
                <w:szCs w:val="24"/>
              </w:rPr>
              <w:t>документы</w:t>
            </w:r>
            <w:proofErr w:type="gramEnd"/>
            <w:r w:rsidRPr="00014747">
              <w:rPr>
                <w:snapToGrid/>
                <w:sz w:val="24"/>
                <w:szCs w:val="24"/>
              </w:rPr>
              <w:t xml:space="preserve"> требуемые в соответствии с условиями Закупочной документации.</w:t>
            </w:r>
          </w:p>
        </w:tc>
      </w:tr>
    </w:tbl>
    <w:p w:rsidR="00014747" w:rsidRPr="00014747" w:rsidRDefault="00014747" w:rsidP="00885EA1">
      <w:pPr>
        <w:spacing w:line="240" w:lineRule="auto"/>
        <w:rPr>
          <w:snapToGrid/>
          <w:sz w:val="24"/>
          <w:szCs w:val="24"/>
        </w:rPr>
      </w:pPr>
    </w:p>
    <w:p w:rsidR="00014747" w:rsidRPr="00014747" w:rsidRDefault="00014747" w:rsidP="00014747">
      <w:pPr>
        <w:spacing w:line="240" w:lineRule="auto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>По вопросу № 5</w:t>
      </w:r>
    </w:p>
    <w:p w:rsidR="00014747" w:rsidRPr="00014747" w:rsidRDefault="00014747" w:rsidP="00014747">
      <w:pPr>
        <w:spacing w:line="240" w:lineRule="auto"/>
        <w:rPr>
          <w:snapToGrid/>
          <w:sz w:val="24"/>
          <w:szCs w:val="24"/>
        </w:rPr>
      </w:pPr>
      <w:proofErr w:type="gramStart"/>
      <w:r w:rsidRPr="00014747">
        <w:rPr>
          <w:snapToGrid/>
          <w:sz w:val="24"/>
          <w:szCs w:val="24"/>
        </w:rPr>
        <w:t xml:space="preserve">Признать заявки </w:t>
      </w:r>
      <w:r w:rsidRPr="00014747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014747">
        <w:rPr>
          <w:b/>
          <w:i/>
          <w:snapToGrid/>
          <w:color w:val="333333"/>
          <w:sz w:val="24"/>
          <w:szCs w:val="24"/>
        </w:rPr>
        <w:t>Ольдам</w:t>
      </w:r>
      <w:proofErr w:type="spellEnd"/>
      <w:r w:rsidRPr="00014747">
        <w:rPr>
          <w:b/>
          <w:i/>
          <w:snapToGrid/>
          <w:color w:val="333333"/>
          <w:sz w:val="24"/>
          <w:szCs w:val="24"/>
        </w:rPr>
        <w:t>"</w:t>
      </w:r>
      <w:r w:rsidRPr="00014747">
        <w:rPr>
          <w:snapToGrid/>
          <w:color w:val="333333"/>
          <w:sz w:val="24"/>
          <w:szCs w:val="24"/>
        </w:rPr>
        <w:t xml:space="preserve"> (115304 г. Москва, Кавказский бульвар, д. 29, корп. 1), </w:t>
      </w:r>
      <w:r w:rsidRPr="00014747">
        <w:rPr>
          <w:b/>
          <w:i/>
          <w:snapToGrid/>
          <w:color w:val="333333"/>
          <w:sz w:val="24"/>
          <w:szCs w:val="24"/>
        </w:rPr>
        <w:t>ООО "СИСТЕМНЫЙ ИНТЕГРАТОР"</w:t>
      </w:r>
      <w:r w:rsidRPr="00014747">
        <w:rPr>
          <w:snapToGrid/>
          <w:color w:val="333333"/>
          <w:sz w:val="24"/>
          <w:szCs w:val="24"/>
        </w:rPr>
        <w:t xml:space="preserve"> (630032, Россия, Новосибирская область, г. Новосибирск, ул. Котовского, д. 10/1, кв. 146) </w:t>
      </w:r>
      <w:r w:rsidRPr="00014747">
        <w:rPr>
          <w:snapToGrid/>
          <w:sz w:val="24"/>
          <w:szCs w:val="24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  <w:proofErr w:type="gramEnd"/>
    </w:p>
    <w:p w:rsidR="00A34420" w:rsidRPr="00014747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</w:p>
    <w:p w:rsidR="00A34420" w:rsidRPr="00014747" w:rsidRDefault="00A34420" w:rsidP="00A34420">
      <w:pPr>
        <w:spacing w:line="240" w:lineRule="auto"/>
        <w:ind w:firstLine="0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 xml:space="preserve">    По вопросу № </w:t>
      </w:r>
      <w:r w:rsidR="00014747" w:rsidRPr="00014747">
        <w:rPr>
          <w:b/>
          <w:snapToGrid/>
          <w:sz w:val="24"/>
          <w:szCs w:val="24"/>
        </w:rPr>
        <w:t>6</w:t>
      </w:r>
    </w:p>
    <w:p w:rsidR="00885EA1" w:rsidRPr="00014747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014747">
        <w:rPr>
          <w:b/>
          <w:sz w:val="24"/>
          <w:szCs w:val="24"/>
        </w:rPr>
        <w:t xml:space="preserve">        </w:t>
      </w:r>
      <w:r w:rsidR="004649F4" w:rsidRPr="00014747">
        <w:rPr>
          <w:sz w:val="24"/>
          <w:szCs w:val="24"/>
        </w:rPr>
        <w:t xml:space="preserve">Утвердить </w:t>
      </w:r>
      <w:proofErr w:type="gramStart"/>
      <w:r w:rsidR="004649F4" w:rsidRPr="00014747">
        <w:rPr>
          <w:sz w:val="24"/>
          <w:szCs w:val="24"/>
        </w:rPr>
        <w:t>предварительную</w:t>
      </w:r>
      <w:proofErr w:type="gramEnd"/>
      <w:r w:rsidR="004649F4" w:rsidRPr="00014747">
        <w:rPr>
          <w:sz w:val="24"/>
          <w:szCs w:val="24"/>
        </w:rPr>
        <w:t xml:space="preserve"> </w:t>
      </w:r>
      <w:proofErr w:type="spellStart"/>
      <w:r w:rsidR="004649F4" w:rsidRPr="00014747">
        <w:rPr>
          <w:sz w:val="24"/>
          <w:szCs w:val="24"/>
        </w:rPr>
        <w:t>ранжировку</w:t>
      </w:r>
      <w:proofErr w:type="spellEnd"/>
      <w:r w:rsidR="004649F4" w:rsidRPr="00014747">
        <w:rPr>
          <w:sz w:val="24"/>
          <w:szCs w:val="24"/>
        </w:rPr>
        <w:t xml:space="preserve"> заявок Участников:</w:t>
      </w:r>
      <w:r w:rsidRPr="00014747">
        <w:rPr>
          <w:b/>
          <w:sz w:val="24"/>
          <w:szCs w:val="24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417"/>
        <w:gridCol w:w="1701"/>
        <w:gridCol w:w="1276"/>
      </w:tblGrid>
      <w:tr w:rsidR="00014747" w:rsidRPr="00014747" w:rsidTr="0001474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47" w:rsidRPr="00014747" w:rsidRDefault="00014747" w:rsidP="000147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14747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014747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014747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4747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47" w:rsidRPr="00014747" w:rsidRDefault="00014747" w:rsidP="000147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14747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14747">
              <w:rPr>
                <w:b/>
                <w:i/>
                <w:sz w:val="24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14747">
              <w:rPr>
                <w:b/>
                <w:i/>
                <w:snapToGrid/>
                <w:sz w:val="24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14747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014747" w:rsidRPr="00014747" w:rsidTr="00014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47" w:rsidRPr="00014747" w:rsidRDefault="00014747" w:rsidP="00014747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14747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Ольдам</w:t>
            </w:r>
            <w:proofErr w:type="spellEnd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1474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3 800 000,00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14747">
              <w:rPr>
                <w:b/>
                <w:i/>
                <w:snapToGrid/>
                <w:sz w:val="24"/>
                <w:szCs w:val="24"/>
              </w:rPr>
              <w:t>0,611</w:t>
            </w:r>
          </w:p>
        </w:tc>
      </w:tr>
      <w:tr w:rsidR="00014747" w:rsidRPr="00014747" w:rsidTr="00014747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14747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"СИСТЕМНЫЙ ИНТЕГРАТОР"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(630032, Россия, Новосибирская область, г. Новосибирск, ул. Котовского, д. 10/1, кв. 146)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1474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3 811 017,00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7" w:rsidRPr="00014747" w:rsidRDefault="00014747" w:rsidP="0001474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14747">
              <w:rPr>
                <w:b/>
                <w:i/>
                <w:snapToGrid/>
                <w:sz w:val="24"/>
                <w:szCs w:val="24"/>
              </w:rPr>
              <w:t>0,606</w:t>
            </w:r>
          </w:p>
        </w:tc>
      </w:tr>
    </w:tbl>
    <w:p w:rsidR="001D7500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014747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014747">
        <w:rPr>
          <w:b/>
          <w:sz w:val="24"/>
          <w:szCs w:val="24"/>
        </w:rPr>
        <w:t xml:space="preserve">По вопросу № </w:t>
      </w:r>
      <w:r w:rsidR="001D7500">
        <w:rPr>
          <w:b/>
          <w:sz w:val="24"/>
          <w:szCs w:val="24"/>
        </w:rPr>
        <w:t>7</w:t>
      </w:r>
    </w:p>
    <w:p w:rsidR="00014747" w:rsidRPr="00014747" w:rsidRDefault="00014747" w:rsidP="00014747">
      <w:pPr>
        <w:numPr>
          <w:ilvl w:val="0"/>
          <w:numId w:val="39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014747">
        <w:rPr>
          <w:sz w:val="24"/>
          <w:szCs w:val="24"/>
        </w:rPr>
        <w:t xml:space="preserve">Допустить к </w:t>
      </w:r>
      <w:r w:rsidRPr="00014747">
        <w:rPr>
          <w:snapToGrid/>
          <w:sz w:val="24"/>
          <w:szCs w:val="24"/>
        </w:rPr>
        <w:t>участию</w:t>
      </w:r>
      <w:r w:rsidRPr="00014747">
        <w:rPr>
          <w:sz w:val="24"/>
          <w:szCs w:val="24"/>
        </w:rPr>
        <w:t xml:space="preserve"> в переторжке заявки следующих участников:</w:t>
      </w:r>
      <w:r w:rsidRPr="00014747">
        <w:rPr>
          <w:snapToGrid/>
          <w:sz w:val="24"/>
          <w:szCs w:val="24"/>
        </w:rPr>
        <w:t xml:space="preserve">  </w:t>
      </w:r>
      <w:proofErr w:type="gramStart"/>
      <w:r w:rsidRPr="00014747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014747">
        <w:rPr>
          <w:b/>
          <w:i/>
          <w:snapToGrid/>
          <w:color w:val="333333"/>
          <w:sz w:val="24"/>
          <w:szCs w:val="24"/>
        </w:rPr>
        <w:t>Ольдам</w:t>
      </w:r>
      <w:proofErr w:type="spellEnd"/>
      <w:r w:rsidRPr="00014747">
        <w:rPr>
          <w:b/>
          <w:i/>
          <w:snapToGrid/>
          <w:color w:val="333333"/>
          <w:sz w:val="24"/>
          <w:szCs w:val="24"/>
        </w:rPr>
        <w:t>"</w:t>
      </w:r>
      <w:r w:rsidRPr="00014747">
        <w:rPr>
          <w:snapToGrid/>
          <w:color w:val="333333"/>
          <w:sz w:val="24"/>
          <w:szCs w:val="24"/>
        </w:rPr>
        <w:t xml:space="preserve"> (115304 г. Москва, Кавказский бульвар, д. 29, корп. 1), </w:t>
      </w:r>
      <w:r w:rsidRPr="00014747">
        <w:rPr>
          <w:b/>
          <w:i/>
          <w:snapToGrid/>
          <w:color w:val="333333"/>
          <w:sz w:val="24"/>
          <w:szCs w:val="24"/>
        </w:rPr>
        <w:t>ООО "СИСТЕМНЫЙ ИНТЕГРАТОР"</w:t>
      </w:r>
      <w:r w:rsidRPr="00014747">
        <w:rPr>
          <w:snapToGrid/>
          <w:color w:val="333333"/>
          <w:sz w:val="24"/>
          <w:szCs w:val="24"/>
        </w:rPr>
        <w:t xml:space="preserve"> (630032, Россия, Новосибирская область, г. Новосибирск, ул. Котовского, д. 10/1, кв. 146) </w:t>
      </w:r>
      <w:proofErr w:type="gramEnd"/>
    </w:p>
    <w:p w:rsidR="00014747" w:rsidRPr="00014747" w:rsidRDefault="00014747" w:rsidP="00014747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hanging="502"/>
        <w:contextualSpacing/>
        <w:rPr>
          <w:snapToGrid/>
          <w:sz w:val="24"/>
          <w:szCs w:val="24"/>
        </w:rPr>
      </w:pPr>
      <w:r w:rsidRPr="00014747">
        <w:rPr>
          <w:sz w:val="24"/>
          <w:szCs w:val="24"/>
        </w:rPr>
        <w:t>Определить</w:t>
      </w:r>
      <w:r w:rsidRPr="00014747">
        <w:rPr>
          <w:snapToGrid/>
          <w:sz w:val="24"/>
          <w:szCs w:val="24"/>
        </w:rPr>
        <w:t xml:space="preserve"> форму переторжки: </w:t>
      </w:r>
      <w:proofErr w:type="gramStart"/>
      <w:r w:rsidRPr="00014747">
        <w:rPr>
          <w:snapToGrid/>
          <w:sz w:val="24"/>
          <w:szCs w:val="24"/>
        </w:rPr>
        <w:t>заочная</w:t>
      </w:r>
      <w:proofErr w:type="gramEnd"/>
      <w:r w:rsidRPr="00014747">
        <w:rPr>
          <w:snapToGrid/>
          <w:sz w:val="24"/>
          <w:szCs w:val="24"/>
        </w:rPr>
        <w:t>.</w:t>
      </w:r>
    </w:p>
    <w:p w:rsidR="00014747" w:rsidRPr="00014747" w:rsidRDefault="00014747" w:rsidP="00014747">
      <w:pPr>
        <w:numPr>
          <w:ilvl w:val="0"/>
          <w:numId w:val="39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hanging="502"/>
        <w:contextualSpacing/>
        <w:rPr>
          <w:snapToGrid/>
          <w:sz w:val="24"/>
          <w:szCs w:val="24"/>
        </w:rPr>
      </w:pPr>
      <w:r w:rsidRPr="00014747">
        <w:rPr>
          <w:sz w:val="24"/>
          <w:szCs w:val="24"/>
        </w:rPr>
        <w:t>Назначить</w:t>
      </w:r>
      <w:r w:rsidRPr="00014747">
        <w:rPr>
          <w:snapToGrid/>
          <w:sz w:val="24"/>
          <w:szCs w:val="24"/>
        </w:rPr>
        <w:t xml:space="preserve"> переторжку на 30.03.2017 в 14:00 час</w:t>
      </w:r>
      <w:proofErr w:type="gramStart"/>
      <w:r w:rsidRPr="00014747">
        <w:rPr>
          <w:snapToGrid/>
          <w:sz w:val="24"/>
          <w:szCs w:val="24"/>
        </w:rPr>
        <w:t>.</w:t>
      </w:r>
      <w:proofErr w:type="gramEnd"/>
      <w:r w:rsidRPr="00014747">
        <w:rPr>
          <w:snapToGrid/>
          <w:sz w:val="24"/>
          <w:szCs w:val="24"/>
        </w:rPr>
        <w:t xml:space="preserve"> (</w:t>
      </w:r>
      <w:proofErr w:type="gramStart"/>
      <w:r w:rsidRPr="00014747">
        <w:rPr>
          <w:snapToGrid/>
          <w:sz w:val="24"/>
          <w:szCs w:val="24"/>
        </w:rPr>
        <w:t>б</w:t>
      </w:r>
      <w:proofErr w:type="gramEnd"/>
      <w:r w:rsidRPr="00014747">
        <w:rPr>
          <w:snapToGrid/>
          <w:sz w:val="24"/>
          <w:szCs w:val="24"/>
        </w:rPr>
        <w:t>лаговещенского времени).</w:t>
      </w:r>
    </w:p>
    <w:p w:rsidR="00014747" w:rsidRPr="00014747" w:rsidRDefault="00014747" w:rsidP="00014747">
      <w:pPr>
        <w:numPr>
          <w:ilvl w:val="0"/>
          <w:numId w:val="39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hanging="502"/>
        <w:contextualSpacing/>
        <w:rPr>
          <w:snapToGrid/>
          <w:sz w:val="24"/>
          <w:szCs w:val="24"/>
        </w:rPr>
      </w:pPr>
      <w:r w:rsidRPr="00014747">
        <w:rPr>
          <w:sz w:val="24"/>
          <w:szCs w:val="24"/>
        </w:rPr>
        <w:t>Место</w:t>
      </w:r>
      <w:r w:rsidRPr="00014747">
        <w:rPr>
          <w:snapToGrid/>
          <w:sz w:val="24"/>
          <w:szCs w:val="24"/>
        </w:rPr>
        <w:t xml:space="preserve"> проведения переторжки: ЭТП </w:t>
      </w:r>
      <w:r w:rsidRPr="00014747">
        <w:rPr>
          <w:snapToGrid/>
          <w:sz w:val="24"/>
          <w:szCs w:val="24"/>
          <w:lang w:val="en-US"/>
        </w:rPr>
        <w:t>b</w:t>
      </w:r>
      <w:r w:rsidRPr="00014747">
        <w:rPr>
          <w:snapToGrid/>
          <w:sz w:val="24"/>
          <w:szCs w:val="24"/>
        </w:rPr>
        <w:t>2</w:t>
      </w:r>
      <w:r w:rsidRPr="00014747">
        <w:rPr>
          <w:snapToGrid/>
          <w:sz w:val="24"/>
          <w:szCs w:val="24"/>
          <w:lang w:val="en-US"/>
        </w:rPr>
        <w:t>b</w:t>
      </w:r>
      <w:r w:rsidRPr="00014747">
        <w:rPr>
          <w:snapToGrid/>
          <w:sz w:val="24"/>
          <w:szCs w:val="24"/>
        </w:rPr>
        <w:t>-</w:t>
      </w:r>
      <w:proofErr w:type="spellStart"/>
      <w:r w:rsidRPr="00014747">
        <w:rPr>
          <w:snapToGrid/>
          <w:sz w:val="24"/>
          <w:szCs w:val="24"/>
          <w:lang w:val="en-US"/>
        </w:rPr>
        <w:t>energo</w:t>
      </w:r>
      <w:proofErr w:type="spellEnd"/>
    </w:p>
    <w:p w:rsidR="00014747" w:rsidRPr="00014747" w:rsidRDefault="00014747" w:rsidP="00014747">
      <w:pPr>
        <w:numPr>
          <w:ilvl w:val="0"/>
          <w:numId w:val="39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hanging="502"/>
        <w:contextualSpacing/>
        <w:rPr>
          <w:snapToGrid/>
          <w:sz w:val="24"/>
          <w:szCs w:val="24"/>
        </w:rPr>
      </w:pPr>
      <w:r w:rsidRPr="00014747">
        <w:rPr>
          <w:snapToGrid/>
          <w:sz w:val="24"/>
          <w:szCs w:val="24"/>
        </w:rPr>
        <w:t xml:space="preserve">Ответственному секретарю </w:t>
      </w:r>
      <w:r w:rsidRPr="00014747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014747" w:rsidRDefault="006E6C2E" w:rsidP="006E6C2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F8" w:rsidRDefault="003C4CF8" w:rsidP="00355095">
      <w:pPr>
        <w:spacing w:line="240" w:lineRule="auto"/>
      </w:pPr>
      <w:r>
        <w:separator/>
      </w:r>
    </w:p>
  </w:endnote>
  <w:endnote w:type="continuationSeparator" w:id="0">
    <w:p w:rsidR="003C4CF8" w:rsidRDefault="003C4C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75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75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F8" w:rsidRDefault="003C4CF8" w:rsidP="00355095">
      <w:pPr>
        <w:spacing w:line="240" w:lineRule="auto"/>
      </w:pPr>
      <w:r>
        <w:separator/>
      </w:r>
    </w:p>
  </w:footnote>
  <w:footnote w:type="continuationSeparator" w:id="0">
    <w:p w:rsidR="003C4CF8" w:rsidRDefault="003C4C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81A6-D582-456F-8221-4480766A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105</cp:revision>
  <cp:lastPrinted>2017-03-28T08:56:00Z</cp:lastPrinted>
  <dcterms:created xsi:type="dcterms:W3CDTF">2015-01-16T07:03:00Z</dcterms:created>
  <dcterms:modified xsi:type="dcterms:W3CDTF">2017-03-29T06:08:00Z</dcterms:modified>
</cp:coreProperties>
</file>