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5F08" w14:textId="77777777" w:rsidR="00F81AA2" w:rsidRPr="00F81AA2" w:rsidRDefault="00F81AA2" w:rsidP="00F81AA2">
      <w:pPr>
        <w:spacing w:line="240" w:lineRule="auto"/>
        <w:ind w:left="5995" w:firstLine="0"/>
        <w:jc w:val="right"/>
        <w:rPr>
          <w:b/>
          <w:sz w:val="24"/>
          <w:szCs w:val="24"/>
        </w:rPr>
      </w:pPr>
      <w:r w:rsidRPr="00F81AA2">
        <w:rPr>
          <w:b/>
          <w:sz w:val="24"/>
          <w:szCs w:val="24"/>
        </w:rPr>
        <w:t>УТВЕРЖДАЮ</w:t>
      </w:r>
    </w:p>
    <w:p w14:paraId="5F858B06" w14:textId="77777777" w:rsidR="00F81AA2" w:rsidRPr="00F81AA2" w:rsidRDefault="00F81AA2" w:rsidP="00F81AA2">
      <w:pPr>
        <w:spacing w:line="240" w:lineRule="auto"/>
        <w:ind w:left="3451" w:firstLine="1652"/>
        <w:jc w:val="right"/>
        <w:rPr>
          <w:b/>
          <w:bCs/>
          <w:sz w:val="24"/>
          <w:szCs w:val="24"/>
        </w:rPr>
      </w:pPr>
      <w:r w:rsidRPr="00F81AA2">
        <w:rPr>
          <w:b/>
          <w:bCs/>
          <w:sz w:val="24"/>
          <w:szCs w:val="24"/>
        </w:rPr>
        <w:t>Заместитель Генерального директора по инвестициям и управлению ресурсами</w:t>
      </w:r>
    </w:p>
    <w:p w14:paraId="21334C35" w14:textId="77777777" w:rsidR="00F81AA2" w:rsidRPr="00F81AA2" w:rsidRDefault="00F81AA2" w:rsidP="00F81AA2">
      <w:pPr>
        <w:spacing w:line="240" w:lineRule="auto"/>
        <w:ind w:left="3451" w:firstLine="2249"/>
        <w:jc w:val="right"/>
        <w:rPr>
          <w:b/>
          <w:bCs/>
          <w:sz w:val="24"/>
          <w:szCs w:val="24"/>
        </w:rPr>
      </w:pPr>
      <w:r w:rsidRPr="00F81AA2">
        <w:rPr>
          <w:b/>
          <w:bCs/>
          <w:sz w:val="24"/>
          <w:szCs w:val="24"/>
        </w:rPr>
        <w:t xml:space="preserve"> АО «ДРСК» - Председатель Закупочной комиссии 2 уровня</w:t>
      </w:r>
    </w:p>
    <w:p w14:paraId="47FF5DBA" w14:textId="77777777" w:rsidR="00F81AA2" w:rsidRPr="00F81AA2" w:rsidRDefault="00F81AA2" w:rsidP="00F81AA2">
      <w:pPr>
        <w:spacing w:line="240" w:lineRule="auto"/>
        <w:ind w:left="5245"/>
        <w:jc w:val="right"/>
        <w:rPr>
          <w:b/>
          <w:bCs/>
          <w:sz w:val="24"/>
          <w:szCs w:val="24"/>
        </w:rPr>
      </w:pPr>
      <w:r w:rsidRPr="00F81AA2">
        <w:rPr>
          <w:b/>
          <w:bCs/>
          <w:sz w:val="24"/>
          <w:szCs w:val="24"/>
        </w:rPr>
        <w:t xml:space="preserve">    ____________________В.А. </w:t>
      </w:r>
      <w:proofErr w:type="spellStart"/>
      <w:r w:rsidRPr="00F81AA2">
        <w:rPr>
          <w:b/>
          <w:bCs/>
          <w:sz w:val="24"/>
          <w:szCs w:val="24"/>
        </w:rPr>
        <w:t>Юхимук</w:t>
      </w:r>
      <w:proofErr w:type="spellEnd"/>
    </w:p>
    <w:p w14:paraId="2ABB858F" w14:textId="77777777" w:rsidR="00F81AA2" w:rsidRPr="00F81AA2" w:rsidRDefault="00F81AA2" w:rsidP="00F81AA2">
      <w:pPr>
        <w:spacing w:line="240" w:lineRule="auto"/>
        <w:ind w:left="5245"/>
        <w:jc w:val="right"/>
        <w:rPr>
          <w:b/>
          <w:bCs/>
          <w:sz w:val="24"/>
          <w:szCs w:val="24"/>
        </w:rPr>
      </w:pPr>
    </w:p>
    <w:p w14:paraId="76FF8262" w14:textId="1CC8F83F" w:rsidR="00F81AA2" w:rsidRPr="00F81AA2" w:rsidRDefault="00F81AA2" w:rsidP="00F81AA2">
      <w:pPr>
        <w:spacing w:line="240" w:lineRule="auto"/>
        <w:ind w:left="5245"/>
        <w:jc w:val="right"/>
        <w:rPr>
          <w:b/>
          <w:bCs/>
          <w:sz w:val="24"/>
          <w:szCs w:val="24"/>
        </w:rPr>
      </w:pPr>
      <w:r w:rsidRPr="00F81AA2">
        <w:rPr>
          <w:b/>
          <w:bCs/>
          <w:sz w:val="24"/>
          <w:szCs w:val="24"/>
        </w:rPr>
        <w:t xml:space="preserve">        «</w:t>
      </w:r>
      <w:r w:rsidRPr="00F81AA2">
        <w:rPr>
          <w:bCs/>
          <w:sz w:val="24"/>
          <w:szCs w:val="24"/>
        </w:rPr>
        <w:t>____</w:t>
      </w:r>
      <w:r w:rsidRPr="00F81AA2">
        <w:rPr>
          <w:b/>
          <w:bCs/>
          <w:sz w:val="24"/>
          <w:szCs w:val="24"/>
        </w:rPr>
        <w:t>»  ________________  2017 года</w:t>
      </w:r>
    </w:p>
    <w:p w14:paraId="5BAB476A" w14:textId="77777777" w:rsidR="00EC5F37" w:rsidRPr="00F81AA2" w:rsidRDefault="00EC5F37" w:rsidP="00F81AA2">
      <w:pPr>
        <w:spacing w:line="240" w:lineRule="auto"/>
        <w:ind w:left="4678" w:hanging="11"/>
        <w:jc w:val="center"/>
        <w:rPr>
          <w:sz w:val="24"/>
          <w:szCs w:val="24"/>
        </w:rPr>
      </w:pPr>
    </w:p>
    <w:p w14:paraId="54DF8373" w14:textId="77777777" w:rsidR="00EC5F37" w:rsidRPr="00F81AA2" w:rsidRDefault="00EC5F37" w:rsidP="00F81AA2">
      <w:pPr>
        <w:spacing w:line="240" w:lineRule="auto"/>
        <w:rPr>
          <w:sz w:val="24"/>
          <w:szCs w:val="24"/>
        </w:rPr>
      </w:pPr>
    </w:p>
    <w:p w14:paraId="1DC2B9BB" w14:textId="77777777" w:rsidR="00EC5F37" w:rsidRPr="00F81AA2" w:rsidRDefault="00EC5F37" w:rsidP="00F81AA2">
      <w:pPr>
        <w:spacing w:line="240" w:lineRule="auto"/>
        <w:rPr>
          <w:sz w:val="24"/>
          <w:szCs w:val="24"/>
        </w:rPr>
      </w:pPr>
    </w:p>
    <w:p w14:paraId="525C0470" w14:textId="77777777" w:rsidR="00EC5F37" w:rsidRPr="00F81AA2" w:rsidRDefault="00EC5F37" w:rsidP="00F81AA2">
      <w:pPr>
        <w:pStyle w:val="afe"/>
        <w:tabs>
          <w:tab w:val="clear" w:pos="1134"/>
        </w:tabs>
        <w:spacing w:line="240" w:lineRule="auto"/>
        <w:rPr>
          <w:sz w:val="24"/>
          <w:szCs w:val="24"/>
        </w:rPr>
      </w:pPr>
    </w:p>
    <w:p w14:paraId="2F231DCC" w14:textId="77777777" w:rsidR="00EC5F37" w:rsidRPr="00F81AA2" w:rsidRDefault="00EC5F37" w:rsidP="00F81AA2">
      <w:pPr>
        <w:spacing w:line="240" w:lineRule="auto"/>
        <w:rPr>
          <w:sz w:val="24"/>
          <w:szCs w:val="24"/>
        </w:rPr>
      </w:pPr>
    </w:p>
    <w:p w14:paraId="713ADE2B" w14:textId="77777777" w:rsidR="00EC5F37" w:rsidRPr="00F81AA2" w:rsidRDefault="00EC5F37" w:rsidP="00F81AA2">
      <w:pPr>
        <w:spacing w:line="240" w:lineRule="auto"/>
        <w:rPr>
          <w:sz w:val="24"/>
          <w:szCs w:val="24"/>
        </w:rPr>
      </w:pPr>
    </w:p>
    <w:p w14:paraId="7A6A0743" w14:textId="77777777" w:rsidR="00EC5F37" w:rsidRPr="00F81AA2" w:rsidRDefault="00EC5F37" w:rsidP="00F81AA2">
      <w:pPr>
        <w:spacing w:line="240" w:lineRule="auto"/>
        <w:rPr>
          <w:sz w:val="24"/>
          <w:szCs w:val="24"/>
        </w:rPr>
      </w:pPr>
    </w:p>
    <w:p w14:paraId="50A5880E" w14:textId="77777777" w:rsidR="00EC5F37" w:rsidRPr="00F81AA2" w:rsidRDefault="00EC5F37" w:rsidP="00F81AA2">
      <w:pPr>
        <w:spacing w:line="240" w:lineRule="auto"/>
        <w:rPr>
          <w:sz w:val="24"/>
          <w:szCs w:val="24"/>
        </w:rPr>
      </w:pPr>
    </w:p>
    <w:p w14:paraId="79615E85" w14:textId="77777777" w:rsidR="00EC5F37" w:rsidRPr="00F81AA2" w:rsidRDefault="007B312A" w:rsidP="00F81AA2">
      <w:pPr>
        <w:spacing w:line="240" w:lineRule="auto"/>
        <w:jc w:val="center"/>
        <w:outlineLvl w:val="0"/>
        <w:rPr>
          <w:b/>
          <w:sz w:val="24"/>
          <w:szCs w:val="24"/>
        </w:rPr>
      </w:pPr>
      <w:bookmarkStart w:id="0" w:name="_Toc518119232"/>
      <w:r w:rsidRPr="00F81AA2">
        <w:rPr>
          <w:b/>
          <w:sz w:val="24"/>
          <w:szCs w:val="24"/>
        </w:rPr>
        <w:t>Д</w:t>
      </w:r>
      <w:r w:rsidR="00EC5F37" w:rsidRPr="00F81AA2">
        <w:rPr>
          <w:b/>
          <w:sz w:val="24"/>
          <w:szCs w:val="24"/>
        </w:rPr>
        <w:t>окументация</w:t>
      </w:r>
      <w:bookmarkEnd w:id="0"/>
      <w:r w:rsidRPr="00F81AA2">
        <w:rPr>
          <w:b/>
          <w:sz w:val="24"/>
          <w:szCs w:val="24"/>
        </w:rPr>
        <w:t xml:space="preserve"> о </w:t>
      </w:r>
      <w:r w:rsidR="00D943B8" w:rsidRPr="00F81AA2">
        <w:rPr>
          <w:b/>
          <w:sz w:val="24"/>
          <w:szCs w:val="24"/>
        </w:rPr>
        <w:t>закупке</w:t>
      </w:r>
    </w:p>
    <w:p w14:paraId="27740190" w14:textId="77777777" w:rsidR="00EC5F37" w:rsidRPr="00F81AA2" w:rsidRDefault="00EC5F37" w:rsidP="00F81AA2">
      <w:pPr>
        <w:spacing w:line="240" w:lineRule="auto"/>
        <w:rPr>
          <w:sz w:val="24"/>
          <w:szCs w:val="24"/>
        </w:rPr>
      </w:pPr>
    </w:p>
    <w:p w14:paraId="354C512F" w14:textId="77777777" w:rsidR="00715279" w:rsidRPr="00715279" w:rsidRDefault="007B312A" w:rsidP="00F81AA2">
      <w:pPr>
        <w:suppressAutoHyphens/>
        <w:spacing w:line="240" w:lineRule="auto"/>
        <w:ind w:firstLine="0"/>
        <w:jc w:val="center"/>
        <w:rPr>
          <w:b/>
          <w:i/>
          <w:sz w:val="24"/>
          <w:szCs w:val="24"/>
        </w:rPr>
      </w:pPr>
      <w:proofErr w:type="gramStart"/>
      <w:r w:rsidRPr="00F81AA2">
        <w:rPr>
          <w:sz w:val="24"/>
          <w:szCs w:val="24"/>
        </w:rPr>
        <w:t xml:space="preserve">ЗАПРОС </w:t>
      </w:r>
      <w:r w:rsidR="00C62B2B" w:rsidRPr="00F81AA2">
        <w:rPr>
          <w:sz w:val="24"/>
          <w:szCs w:val="24"/>
        </w:rPr>
        <w:t>ЦЕН</w:t>
      </w:r>
      <w:r w:rsidR="00EC5F37" w:rsidRPr="00F81AA2">
        <w:rPr>
          <w:sz w:val="24"/>
          <w:szCs w:val="24"/>
        </w:rPr>
        <w:t xml:space="preserve"> НА ПРАВО ЗАКЛЮЧЕНИЯ ДОГОВОРА НА ВЫПОЛНЕНИЕ </w:t>
      </w:r>
      <w:r w:rsidR="002B1F8B" w:rsidRPr="00F81AA2">
        <w:rPr>
          <w:sz w:val="24"/>
          <w:szCs w:val="24"/>
        </w:rPr>
        <w:t xml:space="preserve">РАБОТ </w:t>
      </w:r>
      <w:r w:rsidR="00715279" w:rsidRPr="00715279">
        <w:rPr>
          <w:b/>
          <w:sz w:val="24"/>
          <w:szCs w:val="24"/>
        </w:rPr>
        <w:t xml:space="preserve">«Мероприятия по строительству и реконструкции для технологического присоединения потребителей г. Белогорска и Белогорского района (с. </w:t>
      </w:r>
      <w:proofErr w:type="spellStart"/>
      <w:r w:rsidR="00715279" w:rsidRPr="00715279">
        <w:rPr>
          <w:b/>
          <w:sz w:val="24"/>
          <w:szCs w:val="24"/>
        </w:rPr>
        <w:t>Междугранка</w:t>
      </w:r>
      <w:proofErr w:type="spellEnd"/>
      <w:r w:rsidR="00715279" w:rsidRPr="00715279">
        <w:rPr>
          <w:b/>
          <w:sz w:val="24"/>
          <w:szCs w:val="24"/>
        </w:rPr>
        <w:t xml:space="preserve">, с. Возжаевка, с. Амурское, с. Васильевка) к сетям 10/0,4 </w:t>
      </w:r>
      <w:proofErr w:type="spellStart"/>
      <w:r w:rsidR="00715279" w:rsidRPr="00715279">
        <w:rPr>
          <w:b/>
          <w:sz w:val="24"/>
          <w:szCs w:val="24"/>
        </w:rPr>
        <w:t>кВ</w:t>
      </w:r>
      <w:proofErr w:type="spellEnd"/>
      <w:r w:rsidR="00715279" w:rsidRPr="00715279">
        <w:rPr>
          <w:b/>
          <w:sz w:val="24"/>
          <w:szCs w:val="24"/>
        </w:rPr>
        <w:t>»</w:t>
      </w:r>
      <w:proofErr w:type="gramEnd"/>
    </w:p>
    <w:p w14:paraId="286CC4DC" w14:textId="4BD3378A" w:rsidR="00EC5F37" w:rsidRPr="00715279" w:rsidRDefault="00715279" w:rsidP="00F81AA2">
      <w:pPr>
        <w:suppressAutoHyphens/>
        <w:spacing w:line="240" w:lineRule="auto"/>
        <w:ind w:firstLine="0"/>
        <w:jc w:val="center"/>
        <w:rPr>
          <w:sz w:val="24"/>
          <w:szCs w:val="24"/>
        </w:rPr>
      </w:pPr>
      <w:r w:rsidRPr="00715279">
        <w:rPr>
          <w:sz w:val="24"/>
          <w:szCs w:val="24"/>
        </w:rPr>
        <w:t xml:space="preserve"> </w:t>
      </w:r>
      <w:r w:rsidR="00EC5F37" w:rsidRPr="00715279">
        <w:rPr>
          <w:sz w:val="24"/>
          <w:szCs w:val="24"/>
        </w:rPr>
        <w:t xml:space="preserve">ДЛЯ НУЖД </w:t>
      </w:r>
      <w:r w:rsidRPr="00715279">
        <w:rPr>
          <w:sz w:val="24"/>
          <w:szCs w:val="24"/>
        </w:rPr>
        <w:t xml:space="preserve"> филиала АО «ДРСК» «АЭС</w:t>
      </w:r>
      <w:r w:rsidR="00EC5F37" w:rsidRPr="00715279">
        <w:rPr>
          <w:sz w:val="24"/>
          <w:szCs w:val="24"/>
        </w:rPr>
        <w:t>»</w:t>
      </w:r>
    </w:p>
    <w:p w14:paraId="6FC8F3B3" w14:textId="77777777" w:rsidR="00D51C4F" w:rsidRPr="00F81AA2" w:rsidRDefault="00D51C4F" w:rsidP="00F81AA2">
      <w:pPr>
        <w:spacing w:line="240" w:lineRule="auto"/>
        <w:jc w:val="center"/>
        <w:rPr>
          <w:sz w:val="24"/>
          <w:szCs w:val="24"/>
        </w:rPr>
      </w:pPr>
    </w:p>
    <w:p w14:paraId="0B3A1AAF" w14:textId="57F6C0CD" w:rsidR="00EC5F37" w:rsidRPr="00F81AA2" w:rsidRDefault="00D51C4F" w:rsidP="00F81AA2">
      <w:pPr>
        <w:spacing w:line="240" w:lineRule="auto"/>
        <w:jc w:val="center"/>
        <w:rPr>
          <w:sz w:val="24"/>
          <w:szCs w:val="24"/>
        </w:rPr>
      </w:pPr>
      <w:r w:rsidRPr="00F81AA2">
        <w:rPr>
          <w:sz w:val="24"/>
          <w:szCs w:val="24"/>
        </w:rPr>
        <w:t xml:space="preserve">(ЛОТ № </w:t>
      </w:r>
      <w:r w:rsidR="00715279">
        <w:rPr>
          <w:sz w:val="24"/>
          <w:szCs w:val="24"/>
        </w:rPr>
        <w:t>2021)</w:t>
      </w:r>
    </w:p>
    <w:p w14:paraId="4F1E5A67" w14:textId="77777777" w:rsidR="001D54B3" w:rsidRPr="00F81AA2" w:rsidRDefault="001D54B3" w:rsidP="00F81AA2">
      <w:pPr>
        <w:spacing w:line="240" w:lineRule="auto"/>
        <w:ind w:firstLine="0"/>
        <w:rPr>
          <w:sz w:val="24"/>
          <w:szCs w:val="24"/>
        </w:rPr>
      </w:pPr>
    </w:p>
    <w:p w14:paraId="5A7F0F69" w14:textId="77777777" w:rsidR="00D51C4F" w:rsidRPr="00F81AA2" w:rsidRDefault="00D51C4F" w:rsidP="00F81AA2">
      <w:pPr>
        <w:spacing w:line="240" w:lineRule="auto"/>
        <w:ind w:firstLine="0"/>
        <w:jc w:val="center"/>
        <w:rPr>
          <w:sz w:val="24"/>
          <w:szCs w:val="24"/>
        </w:rPr>
      </w:pPr>
    </w:p>
    <w:p w14:paraId="577F21DC" w14:textId="77777777" w:rsidR="00EC5F37" w:rsidRPr="00F81AA2" w:rsidRDefault="00EC5F37" w:rsidP="00F81AA2">
      <w:pPr>
        <w:spacing w:line="240" w:lineRule="auto"/>
        <w:rPr>
          <w:sz w:val="24"/>
          <w:szCs w:val="24"/>
        </w:rPr>
      </w:pPr>
    </w:p>
    <w:p w14:paraId="4342D248" w14:textId="77777777" w:rsidR="00EC5F37" w:rsidRPr="00F81AA2" w:rsidRDefault="00EC5F37" w:rsidP="00F81AA2">
      <w:pPr>
        <w:spacing w:line="240" w:lineRule="auto"/>
        <w:rPr>
          <w:sz w:val="24"/>
          <w:szCs w:val="24"/>
        </w:rPr>
      </w:pPr>
    </w:p>
    <w:p w14:paraId="7589FA6E" w14:textId="77777777" w:rsidR="00EC5F37" w:rsidRPr="00F81AA2" w:rsidRDefault="00EC5F37" w:rsidP="00F81AA2">
      <w:pPr>
        <w:spacing w:line="240" w:lineRule="auto"/>
        <w:rPr>
          <w:sz w:val="24"/>
          <w:szCs w:val="24"/>
        </w:rPr>
      </w:pPr>
    </w:p>
    <w:p w14:paraId="49594BD7" w14:textId="77777777" w:rsidR="00EC5F37" w:rsidRPr="00F81AA2" w:rsidRDefault="00EC5F37" w:rsidP="00F81AA2">
      <w:pPr>
        <w:spacing w:line="240" w:lineRule="auto"/>
        <w:rPr>
          <w:sz w:val="24"/>
          <w:szCs w:val="24"/>
        </w:rPr>
      </w:pPr>
    </w:p>
    <w:p w14:paraId="01BF56F1" w14:textId="77777777" w:rsidR="00EC5F37" w:rsidRPr="00F81AA2" w:rsidRDefault="00EC5F37" w:rsidP="00F81AA2">
      <w:pPr>
        <w:spacing w:line="240" w:lineRule="auto"/>
        <w:rPr>
          <w:sz w:val="24"/>
          <w:szCs w:val="24"/>
        </w:rPr>
      </w:pPr>
    </w:p>
    <w:p w14:paraId="24771B3E" w14:textId="77777777" w:rsidR="00EC5F37" w:rsidRPr="00F81AA2" w:rsidRDefault="00EC5F37" w:rsidP="00F81AA2">
      <w:pPr>
        <w:spacing w:line="240" w:lineRule="auto"/>
        <w:rPr>
          <w:sz w:val="24"/>
          <w:szCs w:val="24"/>
        </w:rPr>
      </w:pPr>
    </w:p>
    <w:p w14:paraId="085CDC24" w14:textId="77777777" w:rsidR="00EC5F37" w:rsidRPr="00F81AA2" w:rsidRDefault="00EC5F37" w:rsidP="00F81AA2">
      <w:pPr>
        <w:spacing w:line="240" w:lineRule="auto"/>
        <w:rPr>
          <w:sz w:val="24"/>
          <w:szCs w:val="24"/>
        </w:rPr>
      </w:pPr>
    </w:p>
    <w:p w14:paraId="6D76078C" w14:textId="77777777" w:rsidR="00EC5F37" w:rsidRPr="00F81AA2" w:rsidRDefault="00EC5F37" w:rsidP="00F81AA2">
      <w:pPr>
        <w:spacing w:line="240" w:lineRule="auto"/>
        <w:rPr>
          <w:sz w:val="24"/>
          <w:szCs w:val="24"/>
        </w:rPr>
      </w:pPr>
    </w:p>
    <w:p w14:paraId="640C8815" w14:textId="77777777" w:rsidR="001D54B3" w:rsidRPr="00F81AA2" w:rsidRDefault="001D54B3" w:rsidP="00F81AA2">
      <w:pPr>
        <w:spacing w:line="240" w:lineRule="auto"/>
        <w:rPr>
          <w:sz w:val="24"/>
          <w:szCs w:val="24"/>
        </w:rPr>
      </w:pPr>
    </w:p>
    <w:p w14:paraId="4FCD8224" w14:textId="77777777" w:rsidR="001D54B3" w:rsidRPr="00F81AA2" w:rsidRDefault="001D54B3" w:rsidP="00F81AA2">
      <w:pPr>
        <w:spacing w:line="240" w:lineRule="auto"/>
        <w:rPr>
          <w:sz w:val="24"/>
          <w:szCs w:val="24"/>
        </w:rPr>
      </w:pPr>
    </w:p>
    <w:p w14:paraId="1A068A3A" w14:textId="77777777" w:rsidR="001D54B3" w:rsidRPr="00F81AA2" w:rsidRDefault="001D54B3" w:rsidP="00F81AA2">
      <w:pPr>
        <w:spacing w:line="240" w:lineRule="auto"/>
        <w:rPr>
          <w:sz w:val="24"/>
          <w:szCs w:val="24"/>
        </w:rPr>
      </w:pPr>
    </w:p>
    <w:p w14:paraId="07F1A32C" w14:textId="77777777" w:rsidR="001D54B3" w:rsidRPr="00F81AA2" w:rsidRDefault="001D54B3" w:rsidP="00F81AA2">
      <w:pPr>
        <w:spacing w:line="240" w:lineRule="auto"/>
        <w:rPr>
          <w:sz w:val="24"/>
          <w:szCs w:val="24"/>
        </w:rPr>
      </w:pPr>
    </w:p>
    <w:p w14:paraId="5C0D8921" w14:textId="77777777" w:rsidR="001D54B3" w:rsidRPr="00F81AA2" w:rsidRDefault="001D54B3" w:rsidP="00F81AA2">
      <w:pPr>
        <w:spacing w:line="240" w:lineRule="auto"/>
        <w:rPr>
          <w:sz w:val="24"/>
          <w:szCs w:val="24"/>
        </w:rPr>
      </w:pPr>
    </w:p>
    <w:p w14:paraId="0E528F08" w14:textId="1F6B3073" w:rsidR="00EC5F37" w:rsidRDefault="00EC5F37" w:rsidP="001D7541">
      <w:pPr>
        <w:keepNext/>
        <w:pageBreakBefore/>
        <w:spacing w:line="240" w:lineRule="auto"/>
        <w:ind w:firstLine="0"/>
        <w:outlineLvl w:val="0"/>
        <w:rPr>
          <w:rFonts w:ascii="Arial" w:hAnsi="Arial"/>
          <w:b/>
          <w:sz w:val="24"/>
          <w:szCs w:val="24"/>
        </w:rPr>
      </w:pPr>
      <w:r w:rsidRPr="00F81AA2">
        <w:rPr>
          <w:rFonts w:ascii="Arial" w:hAnsi="Arial"/>
          <w:b/>
          <w:sz w:val="24"/>
          <w:szCs w:val="24"/>
        </w:rPr>
        <w:lastRenderedPageBreak/>
        <w:t>Содержание</w:t>
      </w:r>
    </w:p>
    <w:p w14:paraId="27743C0E" w14:textId="77777777" w:rsidR="00750EA4" w:rsidRDefault="00666E0A">
      <w:pPr>
        <w:pStyle w:val="10"/>
        <w:rPr>
          <w:rFonts w:asciiTheme="minorHAnsi" w:eastAsiaTheme="minorEastAsia" w:hAnsiTheme="minorHAnsi" w:cstheme="minorBidi"/>
          <w:b w:val="0"/>
          <w:bCs w:val="0"/>
          <w:caps w:val="0"/>
          <w:snapToGrid/>
          <w:sz w:val="22"/>
          <w:szCs w:val="22"/>
        </w:rPr>
      </w:pPr>
      <w:r w:rsidRPr="00D545B9">
        <w:rPr>
          <w:b w:val="0"/>
          <w:caps w:val="0"/>
          <w:sz w:val="24"/>
          <w:szCs w:val="24"/>
        </w:rPr>
        <w:fldChar w:fldCharType="begin"/>
      </w:r>
      <w:r w:rsidRPr="00D545B9">
        <w:rPr>
          <w:b w:val="0"/>
          <w:caps w:val="0"/>
          <w:sz w:val="24"/>
          <w:szCs w:val="24"/>
        </w:rPr>
        <w:instrText xml:space="preserve"> TOC \o "2-2" \h \z \t "Заголовок 1;1;Пункт2;3" </w:instrText>
      </w:r>
      <w:r w:rsidRPr="00D545B9">
        <w:rPr>
          <w:b w:val="0"/>
          <w:caps w:val="0"/>
          <w:sz w:val="24"/>
          <w:szCs w:val="24"/>
        </w:rPr>
        <w:fldChar w:fldCharType="separate"/>
      </w:r>
      <w:hyperlink w:anchor="_Toc474235690" w:history="1">
        <w:r w:rsidR="00750EA4" w:rsidRPr="00F36755">
          <w:rPr>
            <w:rStyle w:val="ad"/>
          </w:rPr>
          <w:t>1.</w:t>
        </w:r>
        <w:r w:rsidR="00750EA4">
          <w:rPr>
            <w:rFonts w:asciiTheme="minorHAnsi" w:eastAsiaTheme="minorEastAsia" w:hAnsiTheme="minorHAnsi" w:cstheme="minorBidi"/>
            <w:b w:val="0"/>
            <w:bCs w:val="0"/>
            <w:caps w:val="0"/>
            <w:snapToGrid/>
            <w:sz w:val="22"/>
            <w:szCs w:val="22"/>
          </w:rPr>
          <w:tab/>
        </w:r>
        <w:r w:rsidR="00750EA4" w:rsidRPr="00F36755">
          <w:rPr>
            <w:rStyle w:val="ad"/>
          </w:rPr>
          <w:t>Общие положения</w:t>
        </w:r>
        <w:r w:rsidR="00750EA4">
          <w:rPr>
            <w:webHidden/>
          </w:rPr>
          <w:tab/>
        </w:r>
        <w:r w:rsidR="00750EA4">
          <w:rPr>
            <w:webHidden/>
          </w:rPr>
          <w:fldChar w:fldCharType="begin"/>
        </w:r>
        <w:r w:rsidR="00750EA4">
          <w:rPr>
            <w:webHidden/>
          </w:rPr>
          <w:instrText xml:space="preserve"> PAGEREF _Toc474235690 \h </w:instrText>
        </w:r>
        <w:r w:rsidR="00750EA4">
          <w:rPr>
            <w:webHidden/>
          </w:rPr>
        </w:r>
        <w:r w:rsidR="00750EA4">
          <w:rPr>
            <w:webHidden/>
          </w:rPr>
          <w:fldChar w:fldCharType="separate"/>
        </w:r>
        <w:r w:rsidR="00750EA4">
          <w:rPr>
            <w:webHidden/>
          </w:rPr>
          <w:t>5</w:t>
        </w:r>
        <w:r w:rsidR="00750EA4">
          <w:rPr>
            <w:webHidden/>
          </w:rPr>
          <w:fldChar w:fldCharType="end"/>
        </w:r>
      </w:hyperlink>
    </w:p>
    <w:p w14:paraId="31309AE3"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691" w:history="1">
        <w:r w:rsidR="00750EA4" w:rsidRPr="00F36755">
          <w:rPr>
            <w:rStyle w:val="ad"/>
          </w:rPr>
          <w:t>1.1</w:t>
        </w:r>
        <w:r w:rsidR="00750EA4">
          <w:rPr>
            <w:rFonts w:asciiTheme="minorHAnsi" w:eastAsiaTheme="minorEastAsia" w:hAnsiTheme="minorHAnsi" w:cstheme="minorBidi"/>
            <w:b w:val="0"/>
            <w:snapToGrid/>
            <w:sz w:val="22"/>
            <w:szCs w:val="22"/>
            <w:lang w:val="ru-RU"/>
          </w:rPr>
          <w:tab/>
        </w:r>
        <w:r w:rsidR="00750EA4" w:rsidRPr="00F36755">
          <w:rPr>
            <w:rStyle w:val="ad"/>
          </w:rPr>
          <w:t>Общие сведения о запросе цен</w:t>
        </w:r>
        <w:r w:rsidR="00750EA4">
          <w:rPr>
            <w:webHidden/>
          </w:rPr>
          <w:tab/>
        </w:r>
        <w:r w:rsidR="00750EA4">
          <w:rPr>
            <w:webHidden/>
          </w:rPr>
          <w:fldChar w:fldCharType="begin"/>
        </w:r>
        <w:r w:rsidR="00750EA4">
          <w:rPr>
            <w:webHidden/>
          </w:rPr>
          <w:instrText xml:space="preserve"> PAGEREF _Toc474235691 \h </w:instrText>
        </w:r>
        <w:r w:rsidR="00750EA4">
          <w:rPr>
            <w:webHidden/>
          </w:rPr>
        </w:r>
        <w:r w:rsidR="00750EA4">
          <w:rPr>
            <w:webHidden/>
          </w:rPr>
          <w:fldChar w:fldCharType="separate"/>
        </w:r>
        <w:r w:rsidR="00750EA4">
          <w:rPr>
            <w:webHidden/>
          </w:rPr>
          <w:t>5</w:t>
        </w:r>
        <w:r w:rsidR="00750EA4">
          <w:rPr>
            <w:webHidden/>
          </w:rPr>
          <w:fldChar w:fldCharType="end"/>
        </w:r>
      </w:hyperlink>
    </w:p>
    <w:p w14:paraId="30B2B9FA"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692" w:history="1">
        <w:r w:rsidR="00750EA4" w:rsidRPr="00F36755">
          <w:rPr>
            <w:rStyle w:val="ad"/>
          </w:rPr>
          <w:t>1.2</w:t>
        </w:r>
        <w:r w:rsidR="00750EA4">
          <w:rPr>
            <w:rFonts w:asciiTheme="minorHAnsi" w:eastAsiaTheme="minorEastAsia" w:hAnsiTheme="minorHAnsi" w:cstheme="minorBidi"/>
            <w:b w:val="0"/>
            <w:snapToGrid/>
            <w:sz w:val="22"/>
            <w:szCs w:val="22"/>
            <w:lang w:val="ru-RU"/>
          </w:rPr>
          <w:tab/>
        </w:r>
        <w:r w:rsidR="00750EA4" w:rsidRPr="00F36755">
          <w:rPr>
            <w:rStyle w:val="ad"/>
          </w:rPr>
          <w:t>Правовой статус документов</w:t>
        </w:r>
        <w:r w:rsidR="00750EA4">
          <w:rPr>
            <w:webHidden/>
          </w:rPr>
          <w:tab/>
        </w:r>
        <w:r w:rsidR="00750EA4">
          <w:rPr>
            <w:webHidden/>
          </w:rPr>
          <w:fldChar w:fldCharType="begin"/>
        </w:r>
        <w:r w:rsidR="00750EA4">
          <w:rPr>
            <w:webHidden/>
          </w:rPr>
          <w:instrText xml:space="preserve"> PAGEREF _Toc474235692 \h </w:instrText>
        </w:r>
        <w:r w:rsidR="00750EA4">
          <w:rPr>
            <w:webHidden/>
          </w:rPr>
        </w:r>
        <w:r w:rsidR="00750EA4">
          <w:rPr>
            <w:webHidden/>
          </w:rPr>
          <w:fldChar w:fldCharType="separate"/>
        </w:r>
        <w:r w:rsidR="00750EA4">
          <w:rPr>
            <w:webHidden/>
          </w:rPr>
          <w:t>5</w:t>
        </w:r>
        <w:r w:rsidR="00750EA4">
          <w:rPr>
            <w:webHidden/>
          </w:rPr>
          <w:fldChar w:fldCharType="end"/>
        </w:r>
      </w:hyperlink>
    </w:p>
    <w:p w14:paraId="5395788C"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693" w:history="1">
        <w:r w:rsidR="00750EA4" w:rsidRPr="00F36755">
          <w:rPr>
            <w:rStyle w:val="ad"/>
          </w:rPr>
          <w:t>1.3</w:t>
        </w:r>
        <w:r w:rsidR="00750EA4">
          <w:rPr>
            <w:rFonts w:asciiTheme="minorHAnsi" w:eastAsiaTheme="minorEastAsia" w:hAnsiTheme="minorHAnsi" w:cstheme="minorBidi"/>
            <w:b w:val="0"/>
            <w:snapToGrid/>
            <w:sz w:val="22"/>
            <w:szCs w:val="22"/>
            <w:lang w:val="ru-RU"/>
          </w:rPr>
          <w:tab/>
        </w:r>
        <w:r w:rsidR="00750EA4" w:rsidRPr="00F36755">
          <w:rPr>
            <w:rStyle w:val="ad"/>
          </w:rPr>
          <w:t>Особые положения в связи с проведением запроса цен через ЭТП</w:t>
        </w:r>
        <w:r w:rsidR="00750EA4">
          <w:rPr>
            <w:webHidden/>
          </w:rPr>
          <w:tab/>
        </w:r>
        <w:r w:rsidR="00750EA4">
          <w:rPr>
            <w:webHidden/>
          </w:rPr>
          <w:fldChar w:fldCharType="begin"/>
        </w:r>
        <w:r w:rsidR="00750EA4">
          <w:rPr>
            <w:webHidden/>
          </w:rPr>
          <w:instrText xml:space="preserve"> PAGEREF _Toc474235693 \h </w:instrText>
        </w:r>
        <w:r w:rsidR="00750EA4">
          <w:rPr>
            <w:webHidden/>
          </w:rPr>
        </w:r>
        <w:r w:rsidR="00750EA4">
          <w:rPr>
            <w:webHidden/>
          </w:rPr>
          <w:fldChar w:fldCharType="separate"/>
        </w:r>
        <w:r w:rsidR="00750EA4">
          <w:rPr>
            <w:webHidden/>
          </w:rPr>
          <w:t>6</w:t>
        </w:r>
        <w:r w:rsidR="00750EA4">
          <w:rPr>
            <w:webHidden/>
          </w:rPr>
          <w:fldChar w:fldCharType="end"/>
        </w:r>
      </w:hyperlink>
    </w:p>
    <w:p w14:paraId="283E6CB3"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694" w:history="1">
        <w:r w:rsidR="00750EA4" w:rsidRPr="00F36755">
          <w:rPr>
            <w:rStyle w:val="ad"/>
          </w:rPr>
          <w:t>1.4</w:t>
        </w:r>
        <w:r w:rsidR="00750EA4">
          <w:rPr>
            <w:rFonts w:asciiTheme="minorHAnsi" w:eastAsiaTheme="minorEastAsia" w:hAnsiTheme="minorHAnsi" w:cstheme="minorBidi"/>
            <w:b w:val="0"/>
            <w:snapToGrid/>
            <w:sz w:val="22"/>
            <w:szCs w:val="22"/>
            <w:lang w:val="ru-RU"/>
          </w:rPr>
          <w:tab/>
        </w:r>
        <w:r w:rsidR="00750EA4" w:rsidRPr="00F36755">
          <w:rPr>
            <w:rStyle w:val="ad"/>
          </w:rPr>
          <w:t>Обжалование</w:t>
        </w:r>
        <w:r w:rsidR="00750EA4">
          <w:rPr>
            <w:webHidden/>
          </w:rPr>
          <w:tab/>
        </w:r>
        <w:r w:rsidR="00750EA4">
          <w:rPr>
            <w:webHidden/>
          </w:rPr>
          <w:fldChar w:fldCharType="begin"/>
        </w:r>
        <w:r w:rsidR="00750EA4">
          <w:rPr>
            <w:webHidden/>
          </w:rPr>
          <w:instrText xml:space="preserve"> PAGEREF _Toc474235694 \h </w:instrText>
        </w:r>
        <w:r w:rsidR="00750EA4">
          <w:rPr>
            <w:webHidden/>
          </w:rPr>
        </w:r>
        <w:r w:rsidR="00750EA4">
          <w:rPr>
            <w:webHidden/>
          </w:rPr>
          <w:fldChar w:fldCharType="separate"/>
        </w:r>
        <w:r w:rsidR="00750EA4">
          <w:rPr>
            <w:webHidden/>
          </w:rPr>
          <w:t>6</w:t>
        </w:r>
        <w:r w:rsidR="00750EA4">
          <w:rPr>
            <w:webHidden/>
          </w:rPr>
          <w:fldChar w:fldCharType="end"/>
        </w:r>
      </w:hyperlink>
    </w:p>
    <w:p w14:paraId="7DDCE0B2"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695" w:history="1">
        <w:r w:rsidR="00750EA4" w:rsidRPr="00F36755">
          <w:rPr>
            <w:rStyle w:val="ad"/>
          </w:rPr>
          <w:t>1.5</w:t>
        </w:r>
        <w:r w:rsidR="00750EA4">
          <w:rPr>
            <w:rFonts w:asciiTheme="minorHAnsi" w:eastAsiaTheme="minorEastAsia" w:hAnsiTheme="minorHAnsi" w:cstheme="minorBidi"/>
            <w:b w:val="0"/>
            <w:snapToGrid/>
            <w:sz w:val="22"/>
            <w:szCs w:val="22"/>
            <w:lang w:val="ru-RU"/>
          </w:rPr>
          <w:tab/>
        </w:r>
        <w:r w:rsidR="00750EA4" w:rsidRPr="00F36755">
          <w:rPr>
            <w:rStyle w:val="ad"/>
          </w:rPr>
          <w:t>Прочие положения</w:t>
        </w:r>
        <w:r w:rsidR="00750EA4">
          <w:rPr>
            <w:webHidden/>
          </w:rPr>
          <w:tab/>
        </w:r>
        <w:r w:rsidR="00750EA4">
          <w:rPr>
            <w:webHidden/>
          </w:rPr>
          <w:fldChar w:fldCharType="begin"/>
        </w:r>
        <w:r w:rsidR="00750EA4">
          <w:rPr>
            <w:webHidden/>
          </w:rPr>
          <w:instrText xml:space="preserve"> PAGEREF _Toc474235695 \h </w:instrText>
        </w:r>
        <w:r w:rsidR="00750EA4">
          <w:rPr>
            <w:webHidden/>
          </w:rPr>
        </w:r>
        <w:r w:rsidR="00750EA4">
          <w:rPr>
            <w:webHidden/>
          </w:rPr>
          <w:fldChar w:fldCharType="separate"/>
        </w:r>
        <w:r w:rsidR="00750EA4">
          <w:rPr>
            <w:webHidden/>
          </w:rPr>
          <w:t>7</w:t>
        </w:r>
        <w:r w:rsidR="00750EA4">
          <w:rPr>
            <w:webHidden/>
          </w:rPr>
          <w:fldChar w:fldCharType="end"/>
        </w:r>
      </w:hyperlink>
    </w:p>
    <w:p w14:paraId="1DA50C6B" w14:textId="77777777" w:rsidR="00750EA4" w:rsidRDefault="00DC7543">
      <w:pPr>
        <w:pStyle w:val="10"/>
        <w:rPr>
          <w:rFonts w:asciiTheme="minorHAnsi" w:eastAsiaTheme="minorEastAsia" w:hAnsiTheme="minorHAnsi" w:cstheme="minorBidi"/>
          <w:b w:val="0"/>
          <w:bCs w:val="0"/>
          <w:caps w:val="0"/>
          <w:snapToGrid/>
          <w:sz w:val="22"/>
          <w:szCs w:val="22"/>
        </w:rPr>
      </w:pPr>
      <w:hyperlink w:anchor="_Toc474235696" w:history="1">
        <w:r w:rsidR="00750EA4" w:rsidRPr="00F36755">
          <w:rPr>
            <w:rStyle w:val="ad"/>
          </w:rPr>
          <w:t>2.</w:t>
        </w:r>
        <w:r w:rsidR="00750EA4">
          <w:rPr>
            <w:rFonts w:asciiTheme="minorHAnsi" w:eastAsiaTheme="minorEastAsia" w:hAnsiTheme="minorHAnsi" w:cstheme="minorBidi"/>
            <w:b w:val="0"/>
            <w:bCs w:val="0"/>
            <w:caps w:val="0"/>
            <w:snapToGrid/>
            <w:sz w:val="22"/>
            <w:szCs w:val="22"/>
          </w:rPr>
          <w:tab/>
        </w:r>
        <w:r w:rsidR="00750EA4" w:rsidRPr="00F36755">
          <w:rPr>
            <w:rStyle w:val="ad"/>
          </w:rPr>
          <w:t>Проведение запроса цен. Инструкции по подготовке заявок</w:t>
        </w:r>
        <w:r w:rsidR="00750EA4">
          <w:rPr>
            <w:webHidden/>
          </w:rPr>
          <w:tab/>
        </w:r>
        <w:r w:rsidR="00750EA4">
          <w:rPr>
            <w:webHidden/>
          </w:rPr>
          <w:fldChar w:fldCharType="begin"/>
        </w:r>
        <w:r w:rsidR="00750EA4">
          <w:rPr>
            <w:webHidden/>
          </w:rPr>
          <w:instrText xml:space="preserve"> PAGEREF _Toc474235696 \h </w:instrText>
        </w:r>
        <w:r w:rsidR="00750EA4">
          <w:rPr>
            <w:webHidden/>
          </w:rPr>
        </w:r>
        <w:r w:rsidR="00750EA4">
          <w:rPr>
            <w:webHidden/>
          </w:rPr>
          <w:fldChar w:fldCharType="separate"/>
        </w:r>
        <w:r w:rsidR="00750EA4">
          <w:rPr>
            <w:webHidden/>
          </w:rPr>
          <w:t>8</w:t>
        </w:r>
        <w:r w:rsidR="00750EA4">
          <w:rPr>
            <w:webHidden/>
          </w:rPr>
          <w:fldChar w:fldCharType="end"/>
        </w:r>
      </w:hyperlink>
    </w:p>
    <w:p w14:paraId="5FDA332B"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697" w:history="1">
        <w:r w:rsidR="00750EA4" w:rsidRPr="00F36755">
          <w:rPr>
            <w:rStyle w:val="ad"/>
          </w:rPr>
          <w:t>2.1</w:t>
        </w:r>
        <w:r w:rsidR="00750EA4">
          <w:rPr>
            <w:rFonts w:asciiTheme="minorHAnsi" w:eastAsiaTheme="minorEastAsia" w:hAnsiTheme="minorHAnsi" w:cstheme="minorBidi"/>
            <w:b w:val="0"/>
            <w:snapToGrid/>
            <w:sz w:val="22"/>
            <w:szCs w:val="22"/>
            <w:lang w:val="ru-RU"/>
          </w:rPr>
          <w:tab/>
        </w:r>
        <w:r w:rsidR="00750EA4" w:rsidRPr="00F36755">
          <w:rPr>
            <w:rStyle w:val="ad"/>
          </w:rPr>
          <w:t>Подготовка заявок</w:t>
        </w:r>
        <w:r w:rsidR="00750EA4">
          <w:rPr>
            <w:webHidden/>
          </w:rPr>
          <w:tab/>
        </w:r>
        <w:r w:rsidR="00750EA4">
          <w:rPr>
            <w:webHidden/>
          </w:rPr>
          <w:fldChar w:fldCharType="begin"/>
        </w:r>
        <w:r w:rsidR="00750EA4">
          <w:rPr>
            <w:webHidden/>
          </w:rPr>
          <w:instrText xml:space="preserve"> PAGEREF _Toc474235697 \h </w:instrText>
        </w:r>
        <w:r w:rsidR="00750EA4">
          <w:rPr>
            <w:webHidden/>
          </w:rPr>
        </w:r>
        <w:r w:rsidR="00750EA4">
          <w:rPr>
            <w:webHidden/>
          </w:rPr>
          <w:fldChar w:fldCharType="separate"/>
        </w:r>
        <w:r w:rsidR="00750EA4">
          <w:rPr>
            <w:webHidden/>
          </w:rPr>
          <w:t>8</w:t>
        </w:r>
        <w:r w:rsidR="00750EA4">
          <w:rPr>
            <w:webHidden/>
          </w:rPr>
          <w:fldChar w:fldCharType="end"/>
        </w:r>
      </w:hyperlink>
    </w:p>
    <w:p w14:paraId="50E9F1B4" w14:textId="77777777" w:rsidR="00750EA4" w:rsidRDefault="00DC7543">
      <w:pPr>
        <w:pStyle w:val="30"/>
        <w:rPr>
          <w:rFonts w:asciiTheme="minorHAnsi" w:eastAsiaTheme="minorEastAsia" w:hAnsiTheme="minorHAnsi" w:cstheme="minorBidi"/>
          <w:iCs w:val="0"/>
          <w:snapToGrid/>
          <w:sz w:val="22"/>
          <w:szCs w:val="22"/>
        </w:rPr>
      </w:pPr>
      <w:hyperlink w:anchor="_Toc474235698" w:history="1">
        <w:r w:rsidR="00750EA4" w:rsidRPr="00F36755">
          <w:rPr>
            <w:rStyle w:val="ad"/>
          </w:rPr>
          <w:t>2.1.1</w:t>
        </w:r>
        <w:r w:rsidR="00750EA4">
          <w:rPr>
            <w:rFonts w:asciiTheme="minorHAnsi" w:eastAsiaTheme="minorEastAsia" w:hAnsiTheme="minorHAnsi" w:cstheme="minorBidi"/>
            <w:iCs w:val="0"/>
            <w:snapToGrid/>
            <w:sz w:val="22"/>
            <w:szCs w:val="22"/>
          </w:rPr>
          <w:tab/>
        </w:r>
        <w:r w:rsidR="00750EA4" w:rsidRPr="00F36755">
          <w:rPr>
            <w:rStyle w:val="ad"/>
          </w:rPr>
          <w:t>Общие требования к заявке</w:t>
        </w:r>
        <w:r w:rsidR="00750EA4">
          <w:rPr>
            <w:webHidden/>
          </w:rPr>
          <w:tab/>
        </w:r>
        <w:r w:rsidR="00750EA4">
          <w:rPr>
            <w:webHidden/>
          </w:rPr>
          <w:fldChar w:fldCharType="begin"/>
        </w:r>
        <w:r w:rsidR="00750EA4">
          <w:rPr>
            <w:webHidden/>
          </w:rPr>
          <w:instrText xml:space="preserve"> PAGEREF _Toc474235698 \h </w:instrText>
        </w:r>
        <w:r w:rsidR="00750EA4">
          <w:rPr>
            <w:webHidden/>
          </w:rPr>
        </w:r>
        <w:r w:rsidR="00750EA4">
          <w:rPr>
            <w:webHidden/>
          </w:rPr>
          <w:fldChar w:fldCharType="separate"/>
        </w:r>
        <w:r w:rsidR="00750EA4">
          <w:rPr>
            <w:webHidden/>
          </w:rPr>
          <w:t>8</w:t>
        </w:r>
        <w:r w:rsidR="00750EA4">
          <w:rPr>
            <w:webHidden/>
          </w:rPr>
          <w:fldChar w:fldCharType="end"/>
        </w:r>
      </w:hyperlink>
    </w:p>
    <w:p w14:paraId="39EA749C" w14:textId="77777777" w:rsidR="00750EA4" w:rsidRDefault="00DC7543">
      <w:pPr>
        <w:pStyle w:val="30"/>
        <w:rPr>
          <w:rFonts w:asciiTheme="minorHAnsi" w:eastAsiaTheme="minorEastAsia" w:hAnsiTheme="minorHAnsi" w:cstheme="minorBidi"/>
          <w:iCs w:val="0"/>
          <w:snapToGrid/>
          <w:sz w:val="22"/>
          <w:szCs w:val="22"/>
        </w:rPr>
      </w:pPr>
      <w:hyperlink w:anchor="_Toc474235699" w:history="1">
        <w:r w:rsidR="00750EA4" w:rsidRPr="00F36755">
          <w:rPr>
            <w:rStyle w:val="ad"/>
          </w:rPr>
          <w:t>2.1.2</w:t>
        </w:r>
        <w:r w:rsidR="00750EA4">
          <w:rPr>
            <w:rFonts w:asciiTheme="minorHAnsi" w:eastAsiaTheme="minorEastAsia" w:hAnsiTheme="minorHAnsi" w:cstheme="minorBidi"/>
            <w:iCs w:val="0"/>
            <w:snapToGrid/>
            <w:sz w:val="22"/>
            <w:szCs w:val="22"/>
          </w:rPr>
          <w:tab/>
        </w:r>
        <w:r w:rsidR="00750EA4" w:rsidRPr="00F36755">
          <w:rPr>
            <w:rStyle w:val="ad"/>
          </w:rPr>
          <w:t>Порядок подготовки заявок через ЭТП</w:t>
        </w:r>
        <w:r w:rsidR="00750EA4">
          <w:rPr>
            <w:webHidden/>
          </w:rPr>
          <w:tab/>
        </w:r>
        <w:r w:rsidR="00750EA4">
          <w:rPr>
            <w:webHidden/>
          </w:rPr>
          <w:fldChar w:fldCharType="begin"/>
        </w:r>
        <w:r w:rsidR="00750EA4">
          <w:rPr>
            <w:webHidden/>
          </w:rPr>
          <w:instrText xml:space="preserve"> PAGEREF _Toc474235699 \h </w:instrText>
        </w:r>
        <w:r w:rsidR="00750EA4">
          <w:rPr>
            <w:webHidden/>
          </w:rPr>
        </w:r>
        <w:r w:rsidR="00750EA4">
          <w:rPr>
            <w:webHidden/>
          </w:rPr>
          <w:fldChar w:fldCharType="separate"/>
        </w:r>
        <w:r w:rsidR="00750EA4">
          <w:rPr>
            <w:webHidden/>
          </w:rPr>
          <w:t>8</w:t>
        </w:r>
        <w:r w:rsidR="00750EA4">
          <w:rPr>
            <w:webHidden/>
          </w:rPr>
          <w:fldChar w:fldCharType="end"/>
        </w:r>
      </w:hyperlink>
    </w:p>
    <w:p w14:paraId="728865ED" w14:textId="77777777" w:rsidR="00750EA4" w:rsidRDefault="00DC7543">
      <w:pPr>
        <w:pStyle w:val="30"/>
        <w:rPr>
          <w:rFonts w:asciiTheme="minorHAnsi" w:eastAsiaTheme="minorEastAsia" w:hAnsiTheme="minorHAnsi" w:cstheme="minorBidi"/>
          <w:iCs w:val="0"/>
          <w:snapToGrid/>
          <w:sz w:val="22"/>
          <w:szCs w:val="22"/>
        </w:rPr>
      </w:pPr>
      <w:hyperlink w:anchor="_Toc474235700" w:history="1">
        <w:r w:rsidR="00750EA4" w:rsidRPr="00F36755">
          <w:rPr>
            <w:rStyle w:val="ad"/>
          </w:rPr>
          <w:t>2.1.3</w:t>
        </w:r>
        <w:r w:rsidR="00750EA4">
          <w:rPr>
            <w:rFonts w:asciiTheme="minorHAnsi" w:eastAsiaTheme="minorEastAsia" w:hAnsiTheme="minorHAnsi" w:cstheme="minorBidi"/>
            <w:iCs w:val="0"/>
            <w:snapToGrid/>
            <w:sz w:val="22"/>
            <w:szCs w:val="22"/>
          </w:rPr>
          <w:tab/>
        </w:r>
        <w:r w:rsidR="00750EA4" w:rsidRPr="00F36755">
          <w:rPr>
            <w:rStyle w:val="ad"/>
          </w:rPr>
          <w:t>Требования к сроку действия заявки</w:t>
        </w:r>
        <w:r w:rsidR="00750EA4">
          <w:rPr>
            <w:webHidden/>
          </w:rPr>
          <w:tab/>
        </w:r>
        <w:r w:rsidR="00750EA4">
          <w:rPr>
            <w:webHidden/>
          </w:rPr>
          <w:fldChar w:fldCharType="begin"/>
        </w:r>
        <w:r w:rsidR="00750EA4">
          <w:rPr>
            <w:webHidden/>
          </w:rPr>
          <w:instrText xml:space="preserve"> PAGEREF _Toc474235700 \h </w:instrText>
        </w:r>
        <w:r w:rsidR="00750EA4">
          <w:rPr>
            <w:webHidden/>
          </w:rPr>
        </w:r>
        <w:r w:rsidR="00750EA4">
          <w:rPr>
            <w:webHidden/>
          </w:rPr>
          <w:fldChar w:fldCharType="separate"/>
        </w:r>
        <w:r w:rsidR="00750EA4">
          <w:rPr>
            <w:webHidden/>
          </w:rPr>
          <w:t>9</w:t>
        </w:r>
        <w:r w:rsidR="00750EA4">
          <w:rPr>
            <w:webHidden/>
          </w:rPr>
          <w:fldChar w:fldCharType="end"/>
        </w:r>
      </w:hyperlink>
    </w:p>
    <w:p w14:paraId="75BB2C75" w14:textId="77777777" w:rsidR="00750EA4" w:rsidRDefault="00DC7543">
      <w:pPr>
        <w:pStyle w:val="30"/>
        <w:rPr>
          <w:rFonts w:asciiTheme="minorHAnsi" w:eastAsiaTheme="minorEastAsia" w:hAnsiTheme="minorHAnsi" w:cstheme="minorBidi"/>
          <w:iCs w:val="0"/>
          <w:snapToGrid/>
          <w:sz w:val="22"/>
          <w:szCs w:val="22"/>
        </w:rPr>
      </w:pPr>
      <w:hyperlink w:anchor="_Toc474235701" w:history="1">
        <w:r w:rsidR="00750EA4" w:rsidRPr="00F36755">
          <w:rPr>
            <w:rStyle w:val="ad"/>
          </w:rPr>
          <w:t>2.1.4</w:t>
        </w:r>
        <w:r w:rsidR="00750EA4">
          <w:rPr>
            <w:rFonts w:asciiTheme="minorHAnsi" w:eastAsiaTheme="minorEastAsia" w:hAnsiTheme="minorHAnsi" w:cstheme="minorBidi"/>
            <w:iCs w:val="0"/>
            <w:snapToGrid/>
            <w:sz w:val="22"/>
            <w:szCs w:val="22"/>
          </w:rPr>
          <w:tab/>
        </w:r>
        <w:r w:rsidR="00750EA4" w:rsidRPr="00F36755">
          <w:rPr>
            <w:rStyle w:val="ad"/>
          </w:rPr>
          <w:t>Требования к языку заявки</w:t>
        </w:r>
        <w:r w:rsidR="00750EA4">
          <w:rPr>
            <w:webHidden/>
          </w:rPr>
          <w:tab/>
        </w:r>
        <w:r w:rsidR="00750EA4">
          <w:rPr>
            <w:webHidden/>
          </w:rPr>
          <w:fldChar w:fldCharType="begin"/>
        </w:r>
        <w:r w:rsidR="00750EA4">
          <w:rPr>
            <w:webHidden/>
          </w:rPr>
          <w:instrText xml:space="preserve"> PAGEREF _Toc474235701 \h </w:instrText>
        </w:r>
        <w:r w:rsidR="00750EA4">
          <w:rPr>
            <w:webHidden/>
          </w:rPr>
        </w:r>
        <w:r w:rsidR="00750EA4">
          <w:rPr>
            <w:webHidden/>
          </w:rPr>
          <w:fldChar w:fldCharType="separate"/>
        </w:r>
        <w:r w:rsidR="00750EA4">
          <w:rPr>
            <w:webHidden/>
          </w:rPr>
          <w:t>9</w:t>
        </w:r>
        <w:r w:rsidR="00750EA4">
          <w:rPr>
            <w:webHidden/>
          </w:rPr>
          <w:fldChar w:fldCharType="end"/>
        </w:r>
      </w:hyperlink>
    </w:p>
    <w:p w14:paraId="28A56BFB" w14:textId="77777777" w:rsidR="00750EA4" w:rsidRDefault="00DC7543">
      <w:pPr>
        <w:pStyle w:val="30"/>
        <w:rPr>
          <w:rFonts w:asciiTheme="minorHAnsi" w:eastAsiaTheme="minorEastAsia" w:hAnsiTheme="minorHAnsi" w:cstheme="minorBidi"/>
          <w:iCs w:val="0"/>
          <w:snapToGrid/>
          <w:sz w:val="22"/>
          <w:szCs w:val="22"/>
        </w:rPr>
      </w:pPr>
      <w:hyperlink w:anchor="_Toc474235702" w:history="1">
        <w:r w:rsidR="00750EA4" w:rsidRPr="00F36755">
          <w:rPr>
            <w:rStyle w:val="ad"/>
          </w:rPr>
          <w:t>2.1.5</w:t>
        </w:r>
        <w:r w:rsidR="00750EA4">
          <w:rPr>
            <w:rFonts w:asciiTheme="minorHAnsi" w:eastAsiaTheme="minorEastAsia" w:hAnsiTheme="minorHAnsi" w:cstheme="minorBidi"/>
            <w:iCs w:val="0"/>
            <w:snapToGrid/>
            <w:sz w:val="22"/>
            <w:szCs w:val="22"/>
          </w:rPr>
          <w:tab/>
        </w:r>
        <w:r w:rsidR="00750EA4" w:rsidRPr="00F36755">
          <w:rPr>
            <w:rStyle w:val="ad"/>
          </w:rPr>
          <w:t>Требования к валюте заявки</w:t>
        </w:r>
        <w:r w:rsidR="00750EA4">
          <w:rPr>
            <w:webHidden/>
          </w:rPr>
          <w:tab/>
        </w:r>
        <w:r w:rsidR="00750EA4">
          <w:rPr>
            <w:webHidden/>
          </w:rPr>
          <w:fldChar w:fldCharType="begin"/>
        </w:r>
        <w:r w:rsidR="00750EA4">
          <w:rPr>
            <w:webHidden/>
          </w:rPr>
          <w:instrText xml:space="preserve"> PAGEREF _Toc474235702 \h </w:instrText>
        </w:r>
        <w:r w:rsidR="00750EA4">
          <w:rPr>
            <w:webHidden/>
          </w:rPr>
        </w:r>
        <w:r w:rsidR="00750EA4">
          <w:rPr>
            <w:webHidden/>
          </w:rPr>
          <w:fldChar w:fldCharType="separate"/>
        </w:r>
        <w:r w:rsidR="00750EA4">
          <w:rPr>
            <w:webHidden/>
          </w:rPr>
          <w:t>9</w:t>
        </w:r>
        <w:r w:rsidR="00750EA4">
          <w:rPr>
            <w:webHidden/>
          </w:rPr>
          <w:fldChar w:fldCharType="end"/>
        </w:r>
      </w:hyperlink>
    </w:p>
    <w:p w14:paraId="6D2C502D" w14:textId="77777777" w:rsidR="00750EA4" w:rsidRDefault="00DC7543">
      <w:pPr>
        <w:pStyle w:val="30"/>
        <w:rPr>
          <w:rFonts w:asciiTheme="minorHAnsi" w:eastAsiaTheme="minorEastAsia" w:hAnsiTheme="minorHAnsi" w:cstheme="minorBidi"/>
          <w:iCs w:val="0"/>
          <w:snapToGrid/>
          <w:sz w:val="22"/>
          <w:szCs w:val="22"/>
        </w:rPr>
      </w:pPr>
      <w:hyperlink w:anchor="_Toc474235703" w:history="1">
        <w:r w:rsidR="00750EA4" w:rsidRPr="00F36755">
          <w:rPr>
            <w:rStyle w:val="ad"/>
          </w:rPr>
          <w:t>2.1.6</w:t>
        </w:r>
        <w:r w:rsidR="00750EA4">
          <w:rPr>
            <w:rFonts w:asciiTheme="minorHAnsi" w:eastAsiaTheme="minorEastAsia" w:hAnsiTheme="minorHAnsi" w:cstheme="minorBidi"/>
            <w:iCs w:val="0"/>
            <w:snapToGrid/>
            <w:sz w:val="22"/>
            <w:szCs w:val="22"/>
          </w:rPr>
          <w:tab/>
        </w:r>
        <w:r w:rsidR="00750EA4" w:rsidRPr="00F36755">
          <w:rPr>
            <w:rStyle w:val="ad"/>
          </w:rPr>
          <w:t>Сведения о начальной (максимальной) цене договора (цене лота)</w:t>
        </w:r>
        <w:r w:rsidR="00750EA4">
          <w:rPr>
            <w:webHidden/>
          </w:rPr>
          <w:tab/>
        </w:r>
        <w:r w:rsidR="00750EA4">
          <w:rPr>
            <w:webHidden/>
          </w:rPr>
          <w:fldChar w:fldCharType="begin"/>
        </w:r>
        <w:r w:rsidR="00750EA4">
          <w:rPr>
            <w:webHidden/>
          </w:rPr>
          <w:instrText xml:space="preserve"> PAGEREF _Toc474235703 \h </w:instrText>
        </w:r>
        <w:r w:rsidR="00750EA4">
          <w:rPr>
            <w:webHidden/>
          </w:rPr>
        </w:r>
        <w:r w:rsidR="00750EA4">
          <w:rPr>
            <w:webHidden/>
          </w:rPr>
          <w:fldChar w:fldCharType="separate"/>
        </w:r>
        <w:r w:rsidR="00750EA4">
          <w:rPr>
            <w:webHidden/>
          </w:rPr>
          <w:t>9</w:t>
        </w:r>
        <w:r w:rsidR="00750EA4">
          <w:rPr>
            <w:webHidden/>
          </w:rPr>
          <w:fldChar w:fldCharType="end"/>
        </w:r>
      </w:hyperlink>
    </w:p>
    <w:p w14:paraId="580CBFF0" w14:textId="77777777" w:rsidR="00750EA4" w:rsidRDefault="00DC7543">
      <w:pPr>
        <w:pStyle w:val="30"/>
        <w:rPr>
          <w:rFonts w:asciiTheme="minorHAnsi" w:eastAsiaTheme="minorEastAsia" w:hAnsiTheme="minorHAnsi" w:cstheme="minorBidi"/>
          <w:iCs w:val="0"/>
          <w:snapToGrid/>
          <w:sz w:val="22"/>
          <w:szCs w:val="22"/>
        </w:rPr>
      </w:pPr>
      <w:hyperlink w:anchor="_Toc474235704" w:history="1">
        <w:r w:rsidR="00750EA4" w:rsidRPr="00F36755">
          <w:rPr>
            <w:rStyle w:val="ad"/>
          </w:rPr>
          <w:t>2.1.7</w:t>
        </w:r>
        <w:r w:rsidR="00750EA4">
          <w:rPr>
            <w:rFonts w:asciiTheme="minorHAnsi" w:eastAsiaTheme="minorEastAsia" w:hAnsiTheme="minorHAnsi" w:cstheme="minorBidi"/>
            <w:iCs w:val="0"/>
            <w:snapToGrid/>
            <w:sz w:val="22"/>
            <w:szCs w:val="22"/>
          </w:rPr>
          <w:tab/>
        </w:r>
        <w:r w:rsidR="00750EA4" w:rsidRPr="00F36755">
          <w:rPr>
            <w:rStyle w:val="ad"/>
          </w:rPr>
          <w:t>Разъяснение Документации о закупке</w:t>
        </w:r>
        <w:r w:rsidR="00750EA4">
          <w:rPr>
            <w:webHidden/>
          </w:rPr>
          <w:tab/>
        </w:r>
        <w:r w:rsidR="00750EA4">
          <w:rPr>
            <w:webHidden/>
          </w:rPr>
          <w:fldChar w:fldCharType="begin"/>
        </w:r>
        <w:r w:rsidR="00750EA4">
          <w:rPr>
            <w:webHidden/>
          </w:rPr>
          <w:instrText xml:space="preserve"> PAGEREF _Toc474235704 \h </w:instrText>
        </w:r>
        <w:r w:rsidR="00750EA4">
          <w:rPr>
            <w:webHidden/>
          </w:rPr>
        </w:r>
        <w:r w:rsidR="00750EA4">
          <w:rPr>
            <w:webHidden/>
          </w:rPr>
          <w:fldChar w:fldCharType="separate"/>
        </w:r>
        <w:r w:rsidR="00750EA4">
          <w:rPr>
            <w:webHidden/>
          </w:rPr>
          <w:t>9</w:t>
        </w:r>
        <w:r w:rsidR="00750EA4">
          <w:rPr>
            <w:webHidden/>
          </w:rPr>
          <w:fldChar w:fldCharType="end"/>
        </w:r>
      </w:hyperlink>
    </w:p>
    <w:p w14:paraId="7C2C421C" w14:textId="77777777" w:rsidR="00750EA4" w:rsidRDefault="00DC7543">
      <w:pPr>
        <w:pStyle w:val="30"/>
        <w:rPr>
          <w:rFonts w:asciiTheme="minorHAnsi" w:eastAsiaTheme="minorEastAsia" w:hAnsiTheme="minorHAnsi" w:cstheme="minorBidi"/>
          <w:iCs w:val="0"/>
          <w:snapToGrid/>
          <w:sz w:val="22"/>
          <w:szCs w:val="22"/>
        </w:rPr>
      </w:pPr>
      <w:hyperlink w:anchor="_Toc474235705" w:history="1">
        <w:r w:rsidR="00750EA4" w:rsidRPr="00F36755">
          <w:rPr>
            <w:rStyle w:val="ad"/>
          </w:rPr>
          <w:t>2.1.8</w:t>
        </w:r>
        <w:r w:rsidR="00750EA4">
          <w:rPr>
            <w:rFonts w:asciiTheme="minorHAnsi" w:eastAsiaTheme="minorEastAsia" w:hAnsiTheme="minorHAnsi" w:cstheme="minorBidi"/>
            <w:iCs w:val="0"/>
            <w:snapToGrid/>
            <w:sz w:val="22"/>
            <w:szCs w:val="22"/>
          </w:rPr>
          <w:tab/>
        </w:r>
        <w:r w:rsidR="00750EA4" w:rsidRPr="00F36755">
          <w:rPr>
            <w:rStyle w:val="ad"/>
          </w:rPr>
          <w:t>Изменения Документации о закупке</w:t>
        </w:r>
        <w:r w:rsidR="00750EA4">
          <w:rPr>
            <w:webHidden/>
          </w:rPr>
          <w:tab/>
        </w:r>
        <w:r w:rsidR="00750EA4">
          <w:rPr>
            <w:webHidden/>
          </w:rPr>
          <w:fldChar w:fldCharType="begin"/>
        </w:r>
        <w:r w:rsidR="00750EA4">
          <w:rPr>
            <w:webHidden/>
          </w:rPr>
          <w:instrText xml:space="preserve"> PAGEREF _Toc474235705 \h </w:instrText>
        </w:r>
        <w:r w:rsidR="00750EA4">
          <w:rPr>
            <w:webHidden/>
          </w:rPr>
        </w:r>
        <w:r w:rsidR="00750EA4">
          <w:rPr>
            <w:webHidden/>
          </w:rPr>
          <w:fldChar w:fldCharType="separate"/>
        </w:r>
        <w:r w:rsidR="00750EA4">
          <w:rPr>
            <w:webHidden/>
          </w:rPr>
          <w:t>10</w:t>
        </w:r>
        <w:r w:rsidR="00750EA4">
          <w:rPr>
            <w:webHidden/>
          </w:rPr>
          <w:fldChar w:fldCharType="end"/>
        </w:r>
      </w:hyperlink>
    </w:p>
    <w:p w14:paraId="48F129E7"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06" w:history="1">
        <w:r w:rsidR="00750EA4" w:rsidRPr="00F36755">
          <w:rPr>
            <w:rStyle w:val="ad"/>
          </w:rPr>
          <w:t>2.2</w:t>
        </w:r>
        <w:r w:rsidR="00750EA4">
          <w:rPr>
            <w:rFonts w:asciiTheme="minorHAnsi" w:eastAsiaTheme="minorEastAsia" w:hAnsiTheme="minorHAnsi" w:cstheme="minorBidi"/>
            <w:b w:val="0"/>
            <w:snapToGrid/>
            <w:sz w:val="22"/>
            <w:szCs w:val="22"/>
            <w:lang w:val="ru-RU"/>
          </w:rPr>
          <w:tab/>
        </w:r>
        <w:r w:rsidR="00750EA4" w:rsidRPr="00F36755">
          <w:rPr>
            <w:rStyle w:val="ad"/>
          </w:rPr>
          <w:t>Требования к Участникам запроса цен. Подтверждение соответствия предъявляемым требованиям</w:t>
        </w:r>
        <w:r w:rsidR="00750EA4">
          <w:rPr>
            <w:webHidden/>
          </w:rPr>
          <w:tab/>
        </w:r>
        <w:r w:rsidR="00750EA4">
          <w:rPr>
            <w:webHidden/>
          </w:rPr>
          <w:fldChar w:fldCharType="begin"/>
        </w:r>
        <w:r w:rsidR="00750EA4">
          <w:rPr>
            <w:webHidden/>
          </w:rPr>
          <w:instrText xml:space="preserve"> PAGEREF _Toc474235706 \h </w:instrText>
        </w:r>
        <w:r w:rsidR="00750EA4">
          <w:rPr>
            <w:webHidden/>
          </w:rPr>
        </w:r>
        <w:r w:rsidR="00750EA4">
          <w:rPr>
            <w:webHidden/>
          </w:rPr>
          <w:fldChar w:fldCharType="separate"/>
        </w:r>
        <w:r w:rsidR="00750EA4">
          <w:rPr>
            <w:webHidden/>
          </w:rPr>
          <w:t>10</w:t>
        </w:r>
        <w:r w:rsidR="00750EA4">
          <w:rPr>
            <w:webHidden/>
          </w:rPr>
          <w:fldChar w:fldCharType="end"/>
        </w:r>
      </w:hyperlink>
    </w:p>
    <w:p w14:paraId="66E154F6" w14:textId="77777777" w:rsidR="00750EA4" w:rsidRDefault="00DC7543">
      <w:pPr>
        <w:pStyle w:val="30"/>
        <w:rPr>
          <w:rFonts w:asciiTheme="minorHAnsi" w:eastAsiaTheme="minorEastAsia" w:hAnsiTheme="minorHAnsi" w:cstheme="minorBidi"/>
          <w:iCs w:val="0"/>
          <w:snapToGrid/>
          <w:sz w:val="22"/>
          <w:szCs w:val="22"/>
        </w:rPr>
      </w:pPr>
      <w:hyperlink w:anchor="_Toc474235707" w:history="1">
        <w:r w:rsidR="00750EA4" w:rsidRPr="00F36755">
          <w:rPr>
            <w:rStyle w:val="ad"/>
          </w:rPr>
          <w:t>2.2.1</w:t>
        </w:r>
        <w:r w:rsidR="00750EA4">
          <w:rPr>
            <w:rFonts w:asciiTheme="minorHAnsi" w:eastAsiaTheme="minorEastAsia" w:hAnsiTheme="minorHAnsi" w:cstheme="minorBidi"/>
            <w:iCs w:val="0"/>
            <w:snapToGrid/>
            <w:sz w:val="22"/>
            <w:szCs w:val="22"/>
          </w:rPr>
          <w:tab/>
        </w:r>
        <w:r w:rsidR="00750EA4" w:rsidRPr="00F36755">
          <w:rPr>
            <w:rStyle w:val="ad"/>
          </w:rPr>
          <w:t>Общие требования к Участникам запроса цен</w:t>
        </w:r>
        <w:r w:rsidR="00750EA4">
          <w:rPr>
            <w:webHidden/>
          </w:rPr>
          <w:tab/>
        </w:r>
        <w:r w:rsidR="00750EA4">
          <w:rPr>
            <w:webHidden/>
          </w:rPr>
          <w:fldChar w:fldCharType="begin"/>
        </w:r>
        <w:r w:rsidR="00750EA4">
          <w:rPr>
            <w:webHidden/>
          </w:rPr>
          <w:instrText xml:space="preserve"> PAGEREF _Toc474235707 \h </w:instrText>
        </w:r>
        <w:r w:rsidR="00750EA4">
          <w:rPr>
            <w:webHidden/>
          </w:rPr>
        </w:r>
        <w:r w:rsidR="00750EA4">
          <w:rPr>
            <w:webHidden/>
          </w:rPr>
          <w:fldChar w:fldCharType="separate"/>
        </w:r>
        <w:r w:rsidR="00750EA4">
          <w:rPr>
            <w:webHidden/>
          </w:rPr>
          <w:t>10</w:t>
        </w:r>
        <w:r w:rsidR="00750EA4">
          <w:rPr>
            <w:webHidden/>
          </w:rPr>
          <w:fldChar w:fldCharType="end"/>
        </w:r>
      </w:hyperlink>
    </w:p>
    <w:p w14:paraId="6D855D99" w14:textId="77777777" w:rsidR="00750EA4" w:rsidRDefault="00DC7543">
      <w:pPr>
        <w:pStyle w:val="30"/>
        <w:rPr>
          <w:rFonts w:asciiTheme="minorHAnsi" w:eastAsiaTheme="minorEastAsia" w:hAnsiTheme="minorHAnsi" w:cstheme="minorBidi"/>
          <w:iCs w:val="0"/>
          <w:snapToGrid/>
          <w:sz w:val="22"/>
          <w:szCs w:val="22"/>
        </w:rPr>
      </w:pPr>
      <w:hyperlink w:anchor="_Toc474235708" w:history="1">
        <w:r w:rsidR="00750EA4" w:rsidRPr="00F36755">
          <w:rPr>
            <w:rStyle w:val="ad"/>
          </w:rPr>
          <w:t>2.2.2</w:t>
        </w:r>
        <w:r w:rsidR="00750EA4">
          <w:rPr>
            <w:rFonts w:asciiTheme="minorHAnsi" w:eastAsiaTheme="minorEastAsia" w:hAnsiTheme="minorHAnsi" w:cstheme="minorBidi"/>
            <w:iCs w:val="0"/>
            <w:snapToGrid/>
            <w:sz w:val="22"/>
            <w:szCs w:val="22"/>
          </w:rPr>
          <w:tab/>
        </w:r>
        <w:r w:rsidR="00750EA4" w:rsidRPr="00F36755">
          <w:rPr>
            <w:rStyle w:val="ad"/>
          </w:rPr>
          <w:t>Участие в запросе цен коллективных участников</w:t>
        </w:r>
        <w:r w:rsidR="00750EA4">
          <w:rPr>
            <w:webHidden/>
          </w:rPr>
          <w:tab/>
        </w:r>
        <w:r w:rsidR="00750EA4">
          <w:rPr>
            <w:webHidden/>
          </w:rPr>
          <w:fldChar w:fldCharType="begin"/>
        </w:r>
        <w:r w:rsidR="00750EA4">
          <w:rPr>
            <w:webHidden/>
          </w:rPr>
          <w:instrText xml:space="preserve"> PAGEREF _Toc474235708 \h </w:instrText>
        </w:r>
        <w:r w:rsidR="00750EA4">
          <w:rPr>
            <w:webHidden/>
          </w:rPr>
        </w:r>
        <w:r w:rsidR="00750EA4">
          <w:rPr>
            <w:webHidden/>
          </w:rPr>
          <w:fldChar w:fldCharType="separate"/>
        </w:r>
        <w:r w:rsidR="00750EA4">
          <w:rPr>
            <w:webHidden/>
          </w:rPr>
          <w:t>11</w:t>
        </w:r>
        <w:r w:rsidR="00750EA4">
          <w:rPr>
            <w:webHidden/>
          </w:rPr>
          <w:fldChar w:fldCharType="end"/>
        </w:r>
      </w:hyperlink>
    </w:p>
    <w:p w14:paraId="30649691" w14:textId="77777777" w:rsidR="00750EA4" w:rsidRDefault="00DC7543">
      <w:pPr>
        <w:pStyle w:val="30"/>
        <w:rPr>
          <w:rFonts w:asciiTheme="minorHAnsi" w:eastAsiaTheme="minorEastAsia" w:hAnsiTheme="minorHAnsi" w:cstheme="minorBidi"/>
          <w:iCs w:val="0"/>
          <w:snapToGrid/>
          <w:sz w:val="22"/>
          <w:szCs w:val="22"/>
        </w:rPr>
      </w:pPr>
      <w:hyperlink w:anchor="_Toc474235709" w:history="1">
        <w:r w:rsidR="00750EA4" w:rsidRPr="00F36755">
          <w:rPr>
            <w:rStyle w:val="ad"/>
          </w:rPr>
          <w:t>2.2.3</w:t>
        </w:r>
        <w:r w:rsidR="00750EA4">
          <w:rPr>
            <w:rFonts w:asciiTheme="minorHAnsi" w:eastAsiaTheme="minorEastAsia" w:hAnsiTheme="minorHAnsi" w:cstheme="minorBidi"/>
            <w:iCs w:val="0"/>
            <w:snapToGrid/>
            <w:sz w:val="22"/>
            <w:szCs w:val="22"/>
          </w:rPr>
          <w:tab/>
        </w:r>
        <w:r w:rsidR="00750EA4" w:rsidRPr="00F36755">
          <w:rPr>
            <w:rStyle w:val="ad"/>
          </w:rPr>
          <w:t>Участие в запросе цен генеральных подрядчиков</w:t>
        </w:r>
        <w:r w:rsidR="00750EA4">
          <w:rPr>
            <w:webHidden/>
          </w:rPr>
          <w:tab/>
        </w:r>
        <w:r w:rsidR="00750EA4">
          <w:rPr>
            <w:webHidden/>
          </w:rPr>
          <w:fldChar w:fldCharType="begin"/>
        </w:r>
        <w:r w:rsidR="00750EA4">
          <w:rPr>
            <w:webHidden/>
          </w:rPr>
          <w:instrText xml:space="preserve"> PAGEREF _Toc474235709 \h </w:instrText>
        </w:r>
        <w:r w:rsidR="00750EA4">
          <w:rPr>
            <w:webHidden/>
          </w:rPr>
        </w:r>
        <w:r w:rsidR="00750EA4">
          <w:rPr>
            <w:webHidden/>
          </w:rPr>
          <w:fldChar w:fldCharType="separate"/>
        </w:r>
        <w:r w:rsidR="00750EA4">
          <w:rPr>
            <w:webHidden/>
          </w:rPr>
          <w:t>12</w:t>
        </w:r>
        <w:r w:rsidR="00750EA4">
          <w:rPr>
            <w:webHidden/>
          </w:rPr>
          <w:fldChar w:fldCharType="end"/>
        </w:r>
      </w:hyperlink>
    </w:p>
    <w:p w14:paraId="1DF10661" w14:textId="77777777" w:rsidR="00750EA4" w:rsidRDefault="00DC7543">
      <w:pPr>
        <w:pStyle w:val="30"/>
        <w:rPr>
          <w:rFonts w:asciiTheme="minorHAnsi" w:eastAsiaTheme="minorEastAsia" w:hAnsiTheme="minorHAnsi" w:cstheme="minorBidi"/>
          <w:iCs w:val="0"/>
          <w:snapToGrid/>
          <w:sz w:val="22"/>
          <w:szCs w:val="22"/>
        </w:rPr>
      </w:pPr>
      <w:hyperlink w:anchor="_Toc474235710" w:history="1">
        <w:r w:rsidR="00750EA4" w:rsidRPr="00F36755">
          <w:rPr>
            <w:rStyle w:val="ad"/>
          </w:rPr>
          <w:t>2.2.4</w:t>
        </w:r>
        <w:r w:rsidR="00750EA4">
          <w:rPr>
            <w:rFonts w:asciiTheme="minorHAnsi" w:eastAsiaTheme="minorEastAsia" w:hAnsiTheme="minorHAnsi" w:cstheme="minorBidi"/>
            <w:iCs w:val="0"/>
            <w:snapToGrid/>
            <w:sz w:val="22"/>
            <w:szCs w:val="22"/>
          </w:rPr>
          <w:tab/>
        </w:r>
        <w:r w:rsidR="00750EA4" w:rsidRPr="00F36755">
          <w:rPr>
            <w:rStyle w:val="ad"/>
          </w:rPr>
          <w:t>Альтернативные предложения</w:t>
        </w:r>
        <w:r w:rsidR="00750EA4">
          <w:rPr>
            <w:webHidden/>
          </w:rPr>
          <w:tab/>
        </w:r>
        <w:r w:rsidR="00750EA4">
          <w:rPr>
            <w:webHidden/>
          </w:rPr>
          <w:fldChar w:fldCharType="begin"/>
        </w:r>
        <w:r w:rsidR="00750EA4">
          <w:rPr>
            <w:webHidden/>
          </w:rPr>
          <w:instrText xml:space="preserve"> PAGEREF _Toc474235710 \h </w:instrText>
        </w:r>
        <w:r w:rsidR="00750EA4">
          <w:rPr>
            <w:webHidden/>
          </w:rPr>
        </w:r>
        <w:r w:rsidR="00750EA4">
          <w:rPr>
            <w:webHidden/>
          </w:rPr>
          <w:fldChar w:fldCharType="separate"/>
        </w:r>
        <w:r w:rsidR="00750EA4">
          <w:rPr>
            <w:webHidden/>
          </w:rPr>
          <w:t>13</w:t>
        </w:r>
        <w:r w:rsidR="00750EA4">
          <w:rPr>
            <w:webHidden/>
          </w:rPr>
          <w:fldChar w:fldCharType="end"/>
        </w:r>
      </w:hyperlink>
    </w:p>
    <w:p w14:paraId="428E7893" w14:textId="77777777" w:rsidR="00750EA4" w:rsidRDefault="00DC7543">
      <w:pPr>
        <w:pStyle w:val="30"/>
        <w:rPr>
          <w:rFonts w:asciiTheme="minorHAnsi" w:eastAsiaTheme="minorEastAsia" w:hAnsiTheme="minorHAnsi" w:cstheme="minorBidi"/>
          <w:iCs w:val="0"/>
          <w:snapToGrid/>
          <w:sz w:val="22"/>
          <w:szCs w:val="22"/>
        </w:rPr>
      </w:pPr>
      <w:hyperlink w:anchor="_Toc474235711" w:history="1">
        <w:r w:rsidR="00750EA4" w:rsidRPr="00F36755">
          <w:rPr>
            <w:rStyle w:val="ad"/>
          </w:rPr>
          <w:t>2.2.5</w:t>
        </w:r>
        <w:r w:rsidR="00750EA4">
          <w:rPr>
            <w:rFonts w:asciiTheme="minorHAnsi" w:eastAsiaTheme="minorEastAsia" w:hAnsiTheme="minorHAnsi" w:cstheme="minorBidi"/>
            <w:iCs w:val="0"/>
            <w:snapToGrid/>
            <w:sz w:val="22"/>
            <w:szCs w:val="22"/>
          </w:rPr>
          <w:tab/>
        </w:r>
        <w:r w:rsidR="00750EA4" w:rsidRPr="00F36755">
          <w:rPr>
            <w:rStyle w:val="ad"/>
          </w:rPr>
          <w:t>Участие в закупке субъектов малого и среднего предпринимательства</w:t>
        </w:r>
        <w:r w:rsidR="00750EA4">
          <w:rPr>
            <w:webHidden/>
          </w:rPr>
          <w:tab/>
        </w:r>
        <w:r w:rsidR="00750EA4">
          <w:rPr>
            <w:webHidden/>
          </w:rPr>
          <w:fldChar w:fldCharType="begin"/>
        </w:r>
        <w:r w:rsidR="00750EA4">
          <w:rPr>
            <w:webHidden/>
          </w:rPr>
          <w:instrText xml:space="preserve"> PAGEREF _Toc474235711 \h </w:instrText>
        </w:r>
        <w:r w:rsidR="00750EA4">
          <w:rPr>
            <w:webHidden/>
          </w:rPr>
        </w:r>
        <w:r w:rsidR="00750EA4">
          <w:rPr>
            <w:webHidden/>
          </w:rPr>
          <w:fldChar w:fldCharType="separate"/>
        </w:r>
        <w:r w:rsidR="00750EA4">
          <w:rPr>
            <w:webHidden/>
          </w:rPr>
          <w:t>13</w:t>
        </w:r>
        <w:r w:rsidR="00750EA4">
          <w:rPr>
            <w:webHidden/>
          </w:rPr>
          <w:fldChar w:fldCharType="end"/>
        </w:r>
      </w:hyperlink>
    </w:p>
    <w:p w14:paraId="6EB48839" w14:textId="77777777" w:rsidR="00750EA4" w:rsidRDefault="00DC7543">
      <w:pPr>
        <w:pStyle w:val="30"/>
        <w:rPr>
          <w:rFonts w:asciiTheme="minorHAnsi" w:eastAsiaTheme="minorEastAsia" w:hAnsiTheme="minorHAnsi" w:cstheme="minorBidi"/>
          <w:iCs w:val="0"/>
          <w:snapToGrid/>
          <w:sz w:val="22"/>
          <w:szCs w:val="22"/>
        </w:rPr>
      </w:pPr>
      <w:hyperlink w:anchor="_Toc474235712" w:history="1">
        <w:r w:rsidR="00750EA4" w:rsidRPr="00F36755">
          <w:rPr>
            <w:rStyle w:val="ad"/>
          </w:rPr>
          <w:t>2.2.6</w:t>
        </w:r>
        <w:r w:rsidR="00750EA4">
          <w:rPr>
            <w:rFonts w:asciiTheme="minorHAnsi" w:eastAsiaTheme="minorEastAsia" w:hAnsiTheme="minorHAnsi" w:cstheme="minorBidi"/>
            <w:iCs w:val="0"/>
            <w:snapToGrid/>
            <w:sz w:val="22"/>
            <w:szCs w:val="22"/>
          </w:rPr>
          <w:tab/>
        </w:r>
        <w:r w:rsidR="00750EA4" w:rsidRPr="00F36755">
          <w:rPr>
            <w:rStyle w:val="ad"/>
          </w:rPr>
          <w:t>Требования к документам, подтверждающим соответствие Участника установленным требованиям</w:t>
        </w:r>
        <w:r w:rsidR="00750EA4">
          <w:rPr>
            <w:webHidden/>
          </w:rPr>
          <w:tab/>
        </w:r>
        <w:r w:rsidR="00750EA4">
          <w:rPr>
            <w:webHidden/>
          </w:rPr>
          <w:fldChar w:fldCharType="begin"/>
        </w:r>
        <w:r w:rsidR="00750EA4">
          <w:rPr>
            <w:webHidden/>
          </w:rPr>
          <w:instrText xml:space="preserve"> PAGEREF _Toc474235712 \h </w:instrText>
        </w:r>
        <w:r w:rsidR="00750EA4">
          <w:rPr>
            <w:webHidden/>
          </w:rPr>
        </w:r>
        <w:r w:rsidR="00750EA4">
          <w:rPr>
            <w:webHidden/>
          </w:rPr>
          <w:fldChar w:fldCharType="separate"/>
        </w:r>
        <w:r w:rsidR="00750EA4">
          <w:rPr>
            <w:webHidden/>
          </w:rPr>
          <w:t>14</w:t>
        </w:r>
        <w:r w:rsidR="00750EA4">
          <w:rPr>
            <w:webHidden/>
          </w:rPr>
          <w:fldChar w:fldCharType="end"/>
        </w:r>
      </w:hyperlink>
    </w:p>
    <w:p w14:paraId="1EDAF755"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13" w:history="1">
        <w:r w:rsidR="00750EA4" w:rsidRPr="00F36755">
          <w:rPr>
            <w:rStyle w:val="ad"/>
          </w:rPr>
          <w:t>2.3</w:t>
        </w:r>
        <w:r w:rsidR="00750EA4">
          <w:rPr>
            <w:rFonts w:asciiTheme="minorHAnsi" w:eastAsiaTheme="minorEastAsia" w:hAnsiTheme="minorHAnsi" w:cstheme="minorBidi"/>
            <w:b w:val="0"/>
            <w:snapToGrid/>
            <w:sz w:val="22"/>
            <w:szCs w:val="22"/>
            <w:lang w:val="ru-RU"/>
          </w:rPr>
          <w:tab/>
        </w:r>
        <w:r w:rsidR="00750EA4" w:rsidRPr="00F36755">
          <w:rPr>
            <w:rStyle w:val="ad"/>
          </w:rPr>
          <w:t>Подача заявок и их прием</w:t>
        </w:r>
        <w:r w:rsidR="00750EA4">
          <w:rPr>
            <w:webHidden/>
          </w:rPr>
          <w:tab/>
        </w:r>
        <w:r w:rsidR="00750EA4">
          <w:rPr>
            <w:webHidden/>
          </w:rPr>
          <w:fldChar w:fldCharType="begin"/>
        </w:r>
        <w:r w:rsidR="00750EA4">
          <w:rPr>
            <w:webHidden/>
          </w:rPr>
          <w:instrText xml:space="preserve"> PAGEREF _Toc474235713 \h </w:instrText>
        </w:r>
        <w:r w:rsidR="00750EA4">
          <w:rPr>
            <w:webHidden/>
          </w:rPr>
        </w:r>
        <w:r w:rsidR="00750EA4">
          <w:rPr>
            <w:webHidden/>
          </w:rPr>
          <w:fldChar w:fldCharType="separate"/>
        </w:r>
        <w:r w:rsidR="00750EA4">
          <w:rPr>
            <w:webHidden/>
          </w:rPr>
          <w:t>15</w:t>
        </w:r>
        <w:r w:rsidR="00750EA4">
          <w:rPr>
            <w:webHidden/>
          </w:rPr>
          <w:fldChar w:fldCharType="end"/>
        </w:r>
      </w:hyperlink>
    </w:p>
    <w:p w14:paraId="514F3ED6" w14:textId="77777777" w:rsidR="00750EA4" w:rsidRDefault="00DC7543">
      <w:pPr>
        <w:pStyle w:val="30"/>
        <w:rPr>
          <w:rFonts w:asciiTheme="minorHAnsi" w:eastAsiaTheme="minorEastAsia" w:hAnsiTheme="minorHAnsi" w:cstheme="minorBidi"/>
          <w:iCs w:val="0"/>
          <w:snapToGrid/>
          <w:sz w:val="22"/>
          <w:szCs w:val="22"/>
        </w:rPr>
      </w:pPr>
      <w:hyperlink w:anchor="_Toc474235714" w:history="1">
        <w:r w:rsidR="00750EA4" w:rsidRPr="00F36755">
          <w:rPr>
            <w:rStyle w:val="ad"/>
          </w:rPr>
          <w:t>2.3.1</w:t>
        </w:r>
        <w:r w:rsidR="00750EA4">
          <w:rPr>
            <w:rFonts w:asciiTheme="minorHAnsi" w:eastAsiaTheme="minorEastAsia" w:hAnsiTheme="minorHAnsi" w:cstheme="minorBidi"/>
            <w:iCs w:val="0"/>
            <w:snapToGrid/>
            <w:sz w:val="22"/>
            <w:szCs w:val="22"/>
          </w:rPr>
          <w:tab/>
        </w:r>
        <w:r w:rsidR="00750EA4" w:rsidRPr="00F36755">
          <w:rPr>
            <w:rStyle w:val="ad"/>
          </w:rPr>
          <w:t>Подача заявок через ЭТП</w:t>
        </w:r>
        <w:r w:rsidR="00750EA4">
          <w:rPr>
            <w:webHidden/>
          </w:rPr>
          <w:tab/>
        </w:r>
        <w:r w:rsidR="00750EA4">
          <w:rPr>
            <w:webHidden/>
          </w:rPr>
          <w:fldChar w:fldCharType="begin"/>
        </w:r>
        <w:r w:rsidR="00750EA4">
          <w:rPr>
            <w:webHidden/>
          </w:rPr>
          <w:instrText xml:space="preserve"> PAGEREF _Toc474235714 \h </w:instrText>
        </w:r>
        <w:r w:rsidR="00750EA4">
          <w:rPr>
            <w:webHidden/>
          </w:rPr>
        </w:r>
        <w:r w:rsidR="00750EA4">
          <w:rPr>
            <w:webHidden/>
          </w:rPr>
          <w:fldChar w:fldCharType="separate"/>
        </w:r>
        <w:r w:rsidR="00750EA4">
          <w:rPr>
            <w:webHidden/>
          </w:rPr>
          <w:t>15</w:t>
        </w:r>
        <w:r w:rsidR="00750EA4">
          <w:rPr>
            <w:webHidden/>
          </w:rPr>
          <w:fldChar w:fldCharType="end"/>
        </w:r>
      </w:hyperlink>
    </w:p>
    <w:p w14:paraId="682A721B"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15" w:history="1">
        <w:r w:rsidR="00750EA4" w:rsidRPr="00F36755">
          <w:rPr>
            <w:rStyle w:val="ad"/>
          </w:rPr>
          <w:t>2.4</w:t>
        </w:r>
        <w:r w:rsidR="00750EA4">
          <w:rPr>
            <w:rFonts w:asciiTheme="minorHAnsi" w:eastAsiaTheme="minorEastAsia" w:hAnsiTheme="minorHAnsi" w:cstheme="minorBidi"/>
            <w:b w:val="0"/>
            <w:snapToGrid/>
            <w:sz w:val="22"/>
            <w:szCs w:val="22"/>
            <w:lang w:val="ru-RU"/>
          </w:rPr>
          <w:tab/>
        </w:r>
        <w:r w:rsidR="00750EA4" w:rsidRPr="00F36755">
          <w:rPr>
            <w:rStyle w:val="ad"/>
          </w:rPr>
          <w:t>Рассмотрение заявок</w:t>
        </w:r>
        <w:r w:rsidR="00750EA4">
          <w:rPr>
            <w:webHidden/>
          </w:rPr>
          <w:tab/>
        </w:r>
        <w:r w:rsidR="00750EA4">
          <w:rPr>
            <w:webHidden/>
          </w:rPr>
          <w:fldChar w:fldCharType="begin"/>
        </w:r>
        <w:r w:rsidR="00750EA4">
          <w:rPr>
            <w:webHidden/>
          </w:rPr>
          <w:instrText xml:space="preserve"> PAGEREF _Toc474235715 \h </w:instrText>
        </w:r>
        <w:r w:rsidR="00750EA4">
          <w:rPr>
            <w:webHidden/>
          </w:rPr>
        </w:r>
        <w:r w:rsidR="00750EA4">
          <w:rPr>
            <w:webHidden/>
          </w:rPr>
          <w:fldChar w:fldCharType="separate"/>
        </w:r>
        <w:r w:rsidR="00750EA4">
          <w:rPr>
            <w:webHidden/>
          </w:rPr>
          <w:t>16</w:t>
        </w:r>
        <w:r w:rsidR="00750EA4">
          <w:rPr>
            <w:webHidden/>
          </w:rPr>
          <w:fldChar w:fldCharType="end"/>
        </w:r>
      </w:hyperlink>
    </w:p>
    <w:p w14:paraId="3F6851E5" w14:textId="77777777" w:rsidR="00750EA4" w:rsidRDefault="00DC7543">
      <w:pPr>
        <w:pStyle w:val="30"/>
        <w:rPr>
          <w:rFonts w:asciiTheme="minorHAnsi" w:eastAsiaTheme="minorEastAsia" w:hAnsiTheme="minorHAnsi" w:cstheme="minorBidi"/>
          <w:iCs w:val="0"/>
          <w:snapToGrid/>
          <w:sz w:val="22"/>
          <w:szCs w:val="22"/>
        </w:rPr>
      </w:pPr>
      <w:hyperlink w:anchor="_Toc474235716" w:history="1">
        <w:r w:rsidR="00750EA4" w:rsidRPr="00F36755">
          <w:rPr>
            <w:rStyle w:val="ad"/>
          </w:rPr>
          <w:t>2.4.1</w:t>
        </w:r>
        <w:r w:rsidR="00750EA4">
          <w:rPr>
            <w:rFonts w:asciiTheme="minorHAnsi" w:eastAsiaTheme="minorEastAsia" w:hAnsiTheme="minorHAnsi" w:cstheme="minorBidi"/>
            <w:iCs w:val="0"/>
            <w:snapToGrid/>
            <w:sz w:val="22"/>
            <w:szCs w:val="22"/>
          </w:rPr>
          <w:tab/>
        </w:r>
        <w:r w:rsidR="00750EA4" w:rsidRPr="00F36755">
          <w:rPr>
            <w:rStyle w:val="ad"/>
          </w:rPr>
          <w:t>Общие положения</w:t>
        </w:r>
        <w:r w:rsidR="00750EA4">
          <w:rPr>
            <w:webHidden/>
          </w:rPr>
          <w:tab/>
        </w:r>
        <w:r w:rsidR="00750EA4">
          <w:rPr>
            <w:webHidden/>
          </w:rPr>
          <w:fldChar w:fldCharType="begin"/>
        </w:r>
        <w:r w:rsidR="00750EA4">
          <w:rPr>
            <w:webHidden/>
          </w:rPr>
          <w:instrText xml:space="preserve"> PAGEREF _Toc474235716 \h </w:instrText>
        </w:r>
        <w:r w:rsidR="00750EA4">
          <w:rPr>
            <w:webHidden/>
          </w:rPr>
        </w:r>
        <w:r w:rsidR="00750EA4">
          <w:rPr>
            <w:webHidden/>
          </w:rPr>
          <w:fldChar w:fldCharType="separate"/>
        </w:r>
        <w:r w:rsidR="00750EA4">
          <w:rPr>
            <w:webHidden/>
          </w:rPr>
          <w:t>16</w:t>
        </w:r>
        <w:r w:rsidR="00750EA4">
          <w:rPr>
            <w:webHidden/>
          </w:rPr>
          <w:fldChar w:fldCharType="end"/>
        </w:r>
      </w:hyperlink>
    </w:p>
    <w:p w14:paraId="201AA119" w14:textId="77777777" w:rsidR="00750EA4" w:rsidRDefault="00DC7543">
      <w:pPr>
        <w:pStyle w:val="30"/>
        <w:rPr>
          <w:rFonts w:asciiTheme="minorHAnsi" w:eastAsiaTheme="minorEastAsia" w:hAnsiTheme="minorHAnsi" w:cstheme="minorBidi"/>
          <w:iCs w:val="0"/>
          <w:snapToGrid/>
          <w:sz w:val="22"/>
          <w:szCs w:val="22"/>
        </w:rPr>
      </w:pPr>
      <w:hyperlink w:anchor="_Toc474235717" w:history="1">
        <w:r w:rsidR="00750EA4" w:rsidRPr="00F36755">
          <w:rPr>
            <w:rStyle w:val="ad"/>
          </w:rPr>
          <w:t>2.4.2</w:t>
        </w:r>
        <w:r w:rsidR="00750EA4">
          <w:rPr>
            <w:rFonts w:asciiTheme="minorHAnsi" w:eastAsiaTheme="minorEastAsia" w:hAnsiTheme="minorHAnsi" w:cstheme="minorBidi"/>
            <w:iCs w:val="0"/>
            <w:snapToGrid/>
            <w:sz w:val="22"/>
            <w:szCs w:val="22"/>
          </w:rPr>
          <w:tab/>
        </w:r>
        <w:r w:rsidR="00750EA4" w:rsidRPr="00F36755">
          <w:rPr>
            <w:rStyle w:val="ad"/>
          </w:rPr>
          <w:t>Отборочная стадия</w:t>
        </w:r>
        <w:r w:rsidR="00750EA4">
          <w:rPr>
            <w:webHidden/>
          </w:rPr>
          <w:tab/>
        </w:r>
        <w:r w:rsidR="00750EA4">
          <w:rPr>
            <w:webHidden/>
          </w:rPr>
          <w:fldChar w:fldCharType="begin"/>
        </w:r>
        <w:r w:rsidR="00750EA4">
          <w:rPr>
            <w:webHidden/>
          </w:rPr>
          <w:instrText xml:space="preserve"> PAGEREF _Toc474235717 \h </w:instrText>
        </w:r>
        <w:r w:rsidR="00750EA4">
          <w:rPr>
            <w:webHidden/>
          </w:rPr>
        </w:r>
        <w:r w:rsidR="00750EA4">
          <w:rPr>
            <w:webHidden/>
          </w:rPr>
          <w:fldChar w:fldCharType="separate"/>
        </w:r>
        <w:r w:rsidR="00750EA4">
          <w:rPr>
            <w:webHidden/>
          </w:rPr>
          <w:t>16</w:t>
        </w:r>
        <w:r w:rsidR="00750EA4">
          <w:rPr>
            <w:webHidden/>
          </w:rPr>
          <w:fldChar w:fldCharType="end"/>
        </w:r>
      </w:hyperlink>
    </w:p>
    <w:p w14:paraId="38A30CEE"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18" w:history="1">
        <w:r w:rsidR="00750EA4" w:rsidRPr="00F36755">
          <w:rPr>
            <w:rStyle w:val="ad"/>
          </w:rPr>
          <w:t>2.5</w:t>
        </w:r>
        <w:r w:rsidR="00750EA4">
          <w:rPr>
            <w:rFonts w:asciiTheme="minorHAnsi" w:eastAsiaTheme="minorEastAsia" w:hAnsiTheme="minorHAnsi" w:cstheme="minorBidi"/>
            <w:b w:val="0"/>
            <w:snapToGrid/>
            <w:sz w:val="22"/>
            <w:szCs w:val="22"/>
            <w:lang w:val="ru-RU"/>
          </w:rPr>
          <w:tab/>
        </w:r>
        <w:r w:rsidR="00750EA4" w:rsidRPr="00F36755">
          <w:rPr>
            <w:rStyle w:val="ad"/>
          </w:rPr>
          <w:t>Порядок применения приоритета в соответствии с ПП 925</w:t>
        </w:r>
        <w:r w:rsidR="00750EA4">
          <w:rPr>
            <w:webHidden/>
          </w:rPr>
          <w:tab/>
        </w:r>
        <w:r w:rsidR="00750EA4">
          <w:rPr>
            <w:webHidden/>
          </w:rPr>
          <w:fldChar w:fldCharType="begin"/>
        </w:r>
        <w:r w:rsidR="00750EA4">
          <w:rPr>
            <w:webHidden/>
          </w:rPr>
          <w:instrText xml:space="preserve"> PAGEREF _Toc474235718 \h </w:instrText>
        </w:r>
        <w:r w:rsidR="00750EA4">
          <w:rPr>
            <w:webHidden/>
          </w:rPr>
        </w:r>
        <w:r w:rsidR="00750EA4">
          <w:rPr>
            <w:webHidden/>
          </w:rPr>
          <w:fldChar w:fldCharType="separate"/>
        </w:r>
        <w:r w:rsidR="00750EA4">
          <w:rPr>
            <w:webHidden/>
          </w:rPr>
          <w:t>17</w:t>
        </w:r>
        <w:r w:rsidR="00750EA4">
          <w:rPr>
            <w:webHidden/>
          </w:rPr>
          <w:fldChar w:fldCharType="end"/>
        </w:r>
      </w:hyperlink>
    </w:p>
    <w:p w14:paraId="6233DFEC"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19" w:history="1">
        <w:r w:rsidR="00750EA4" w:rsidRPr="00F36755">
          <w:rPr>
            <w:rStyle w:val="ad"/>
          </w:rPr>
          <w:t>2.6</w:t>
        </w:r>
        <w:r w:rsidR="00750EA4">
          <w:rPr>
            <w:rFonts w:asciiTheme="minorHAnsi" w:eastAsiaTheme="minorEastAsia" w:hAnsiTheme="minorHAnsi" w:cstheme="minorBidi"/>
            <w:b w:val="0"/>
            <w:snapToGrid/>
            <w:sz w:val="22"/>
            <w:szCs w:val="22"/>
            <w:lang w:val="ru-RU"/>
          </w:rPr>
          <w:tab/>
        </w:r>
        <w:r w:rsidR="00750EA4" w:rsidRPr="00F36755">
          <w:rPr>
            <w:rStyle w:val="ad"/>
          </w:rPr>
          <w:t>Определение Победителя запроса цен</w:t>
        </w:r>
        <w:r w:rsidR="00750EA4">
          <w:rPr>
            <w:webHidden/>
          </w:rPr>
          <w:tab/>
        </w:r>
        <w:r w:rsidR="00750EA4">
          <w:rPr>
            <w:webHidden/>
          </w:rPr>
          <w:fldChar w:fldCharType="begin"/>
        </w:r>
        <w:r w:rsidR="00750EA4">
          <w:rPr>
            <w:webHidden/>
          </w:rPr>
          <w:instrText xml:space="preserve"> PAGEREF _Toc474235719 \h </w:instrText>
        </w:r>
        <w:r w:rsidR="00750EA4">
          <w:rPr>
            <w:webHidden/>
          </w:rPr>
        </w:r>
        <w:r w:rsidR="00750EA4">
          <w:rPr>
            <w:webHidden/>
          </w:rPr>
          <w:fldChar w:fldCharType="separate"/>
        </w:r>
        <w:r w:rsidR="00750EA4">
          <w:rPr>
            <w:webHidden/>
          </w:rPr>
          <w:t>18</w:t>
        </w:r>
        <w:r w:rsidR="00750EA4">
          <w:rPr>
            <w:webHidden/>
          </w:rPr>
          <w:fldChar w:fldCharType="end"/>
        </w:r>
      </w:hyperlink>
    </w:p>
    <w:p w14:paraId="7B225C4A"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20" w:history="1">
        <w:r w:rsidR="00750EA4" w:rsidRPr="00F36755">
          <w:rPr>
            <w:rStyle w:val="ad"/>
          </w:rPr>
          <w:t>2.7</w:t>
        </w:r>
        <w:r w:rsidR="00750EA4">
          <w:rPr>
            <w:rFonts w:asciiTheme="minorHAnsi" w:eastAsiaTheme="minorEastAsia" w:hAnsiTheme="minorHAnsi" w:cstheme="minorBidi"/>
            <w:b w:val="0"/>
            <w:snapToGrid/>
            <w:sz w:val="22"/>
            <w:szCs w:val="22"/>
            <w:lang w:val="ru-RU"/>
          </w:rPr>
          <w:tab/>
        </w:r>
        <w:r w:rsidR="00750EA4" w:rsidRPr="00F36755">
          <w:rPr>
            <w:rStyle w:val="ad"/>
          </w:rPr>
          <w:t>Уведомление Участников запроса цен о результатах запроса цен</w:t>
        </w:r>
        <w:r w:rsidR="00750EA4">
          <w:rPr>
            <w:webHidden/>
          </w:rPr>
          <w:tab/>
        </w:r>
        <w:r w:rsidR="00750EA4">
          <w:rPr>
            <w:webHidden/>
          </w:rPr>
          <w:fldChar w:fldCharType="begin"/>
        </w:r>
        <w:r w:rsidR="00750EA4">
          <w:rPr>
            <w:webHidden/>
          </w:rPr>
          <w:instrText xml:space="preserve"> PAGEREF _Toc474235720 \h </w:instrText>
        </w:r>
        <w:r w:rsidR="00750EA4">
          <w:rPr>
            <w:webHidden/>
          </w:rPr>
        </w:r>
        <w:r w:rsidR="00750EA4">
          <w:rPr>
            <w:webHidden/>
          </w:rPr>
          <w:fldChar w:fldCharType="separate"/>
        </w:r>
        <w:r w:rsidR="00750EA4">
          <w:rPr>
            <w:webHidden/>
          </w:rPr>
          <w:t>19</w:t>
        </w:r>
        <w:r w:rsidR="00750EA4">
          <w:rPr>
            <w:webHidden/>
          </w:rPr>
          <w:fldChar w:fldCharType="end"/>
        </w:r>
      </w:hyperlink>
    </w:p>
    <w:p w14:paraId="703B70E0"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21" w:history="1">
        <w:r w:rsidR="00750EA4" w:rsidRPr="00F36755">
          <w:rPr>
            <w:rStyle w:val="ad"/>
          </w:rPr>
          <w:t>2.8</w:t>
        </w:r>
        <w:r w:rsidR="00750EA4">
          <w:rPr>
            <w:rFonts w:asciiTheme="minorHAnsi" w:eastAsiaTheme="minorEastAsia" w:hAnsiTheme="minorHAnsi" w:cstheme="minorBidi"/>
            <w:b w:val="0"/>
            <w:snapToGrid/>
            <w:sz w:val="22"/>
            <w:szCs w:val="22"/>
            <w:lang w:val="ru-RU"/>
          </w:rPr>
          <w:tab/>
        </w:r>
        <w:r w:rsidR="00750EA4" w:rsidRPr="00F36755">
          <w:rPr>
            <w:rStyle w:val="ad"/>
          </w:rPr>
          <w:t>Подписание Договора</w:t>
        </w:r>
        <w:r w:rsidR="00750EA4">
          <w:rPr>
            <w:webHidden/>
          </w:rPr>
          <w:tab/>
        </w:r>
        <w:r w:rsidR="00750EA4">
          <w:rPr>
            <w:webHidden/>
          </w:rPr>
          <w:fldChar w:fldCharType="begin"/>
        </w:r>
        <w:r w:rsidR="00750EA4">
          <w:rPr>
            <w:webHidden/>
          </w:rPr>
          <w:instrText xml:space="preserve"> PAGEREF _Toc474235721 \h </w:instrText>
        </w:r>
        <w:r w:rsidR="00750EA4">
          <w:rPr>
            <w:webHidden/>
          </w:rPr>
        </w:r>
        <w:r w:rsidR="00750EA4">
          <w:rPr>
            <w:webHidden/>
          </w:rPr>
          <w:fldChar w:fldCharType="separate"/>
        </w:r>
        <w:r w:rsidR="00750EA4">
          <w:rPr>
            <w:webHidden/>
          </w:rPr>
          <w:t>19</w:t>
        </w:r>
        <w:r w:rsidR="00750EA4">
          <w:rPr>
            <w:webHidden/>
          </w:rPr>
          <w:fldChar w:fldCharType="end"/>
        </w:r>
      </w:hyperlink>
    </w:p>
    <w:p w14:paraId="33663417" w14:textId="77777777" w:rsidR="00750EA4" w:rsidRDefault="00DC7543">
      <w:pPr>
        <w:pStyle w:val="10"/>
        <w:rPr>
          <w:rFonts w:asciiTheme="minorHAnsi" w:eastAsiaTheme="minorEastAsia" w:hAnsiTheme="minorHAnsi" w:cstheme="minorBidi"/>
          <w:b w:val="0"/>
          <w:bCs w:val="0"/>
          <w:caps w:val="0"/>
          <w:snapToGrid/>
          <w:sz w:val="22"/>
          <w:szCs w:val="22"/>
        </w:rPr>
      </w:pPr>
      <w:hyperlink w:anchor="_Toc474235722" w:history="1">
        <w:r w:rsidR="00750EA4" w:rsidRPr="00F36755">
          <w:rPr>
            <w:rStyle w:val="ad"/>
          </w:rPr>
          <w:t>3.</w:t>
        </w:r>
        <w:r w:rsidR="00750EA4">
          <w:rPr>
            <w:rFonts w:asciiTheme="minorHAnsi" w:eastAsiaTheme="minorEastAsia" w:hAnsiTheme="minorHAnsi" w:cstheme="minorBidi"/>
            <w:b w:val="0"/>
            <w:bCs w:val="0"/>
            <w:caps w:val="0"/>
            <w:snapToGrid/>
            <w:sz w:val="22"/>
            <w:szCs w:val="22"/>
          </w:rPr>
          <w:tab/>
        </w:r>
        <w:r w:rsidR="00750EA4" w:rsidRPr="00F36755">
          <w:rPr>
            <w:rStyle w:val="ad"/>
          </w:rPr>
          <w:t>ОСНОВНЫЕ СВЕДЕНИЯ О ЗАКУПКЕ</w:t>
        </w:r>
        <w:r w:rsidR="00750EA4">
          <w:rPr>
            <w:webHidden/>
          </w:rPr>
          <w:tab/>
        </w:r>
        <w:r w:rsidR="00750EA4">
          <w:rPr>
            <w:webHidden/>
          </w:rPr>
          <w:fldChar w:fldCharType="begin"/>
        </w:r>
        <w:r w:rsidR="00750EA4">
          <w:rPr>
            <w:webHidden/>
          </w:rPr>
          <w:instrText xml:space="preserve"> PAGEREF _Toc474235722 \h </w:instrText>
        </w:r>
        <w:r w:rsidR="00750EA4">
          <w:rPr>
            <w:webHidden/>
          </w:rPr>
        </w:r>
        <w:r w:rsidR="00750EA4">
          <w:rPr>
            <w:webHidden/>
          </w:rPr>
          <w:fldChar w:fldCharType="separate"/>
        </w:r>
        <w:r w:rsidR="00750EA4">
          <w:rPr>
            <w:webHidden/>
          </w:rPr>
          <w:t>20</w:t>
        </w:r>
        <w:r w:rsidR="00750EA4">
          <w:rPr>
            <w:webHidden/>
          </w:rPr>
          <w:fldChar w:fldCharType="end"/>
        </w:r>
      </w:hyperlink>
    </w:p>
    <w:p w14:paraId="72E933CA"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23" w:history="1">
        <w:r w:rsidR="00750EA4" w:rsidRPr="00F36755">
          <w:rPr>
            <w:rStyle w:val="ad"/>
          </w:rPr>
          <w:t>3.1</w:t>
        </w:r>
        <w:r w:rsidR="00750EA4">
          <w:rPr>
            <w:rFonts w:asciiTheme="minorHAnsi" w:eastAsiaTheme="minorEastAsia" w:hAnsiTheme="minorHAnsi" w:cstheme="minorBidi"/>
            <w:b w:val="0"/>
            <w:snapToGrid/>
            <w:sz w:val="22"/>
            <w:szCs w:val="22"/>
            <w:lang w:val="ru-RU"/>
          </w:rPr>
          <w:tab/>
        </w:r>
        <w:r w:rsidR="00750EA4" w:rsidRPr="00F36755">
          <w:rPr>
            <w:rStyle w:val="ad"/>
          </w:rPr>
          <w:t>Статус настоящего раздела</w:t>
        </w:r>
        <w:r w:rsidR="00750EA4">
          <w:rPr>
            <w:webHidden/>
          </w:rPr>
          <w:tab/>
        </w:r>
        <w:r w:rsidR="00750EA4">
          <w:rPr>
            <w:webHidden/>
          </w:rPr>
          <w:fldChar w:fldCharType="begin"/>
        </w:r>
        <w:r w:rsidR="00750EA4">
          <w:rPr>
            <w:webHidden/>
          </w:rPr>
          <w:instrText xml:space="preserve"> PAGEREF _Toc474235723 \h </w:instrText>
        </w:r>
        <w:r w:rsidR="00750EA4">
          <w:rPr>
            <w:webHidden/>
          </w:rPr>
        </w:r>
        <w:r w:rsidR="00750EA4">
          <w:rPr>
            <w:webHidden/>
          </w:rPr>
          <w:fldChar w:fldCharType="separate"/>
        </w:r>
        <w:r w:rsidR="00750EA4">
          <w:rPr>
            <w:webHidden/>
          </w:rPr>
          <w:t>20</w:t>
        </w:r>
        <w:r w:rsidR="00750EA4">
          <w:rPr>
            <w:webHidden/>
          </w:rPr>
          <w:fldChar w:fldCharType="end"/>
        </w:r>
      </w:hyperlink>
    </w:p>
    <w:p w14:paraId="7774B9A0"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24" w:history="1">
        <w:r w:rsidR="00750EA4" w:rsidRPr="00F36755">
          <w:rPr>
            <w:rStyle w:val="ad"/>
          </w:rPr>
          <w:t>3.2</w:t>
        </w:r>
        <w:r w:rsidR="00750EA4">
          <w:rPr>
            <w:rFonts w:asciiTheme="minorHAnsi" w:eastAsiaTheme="minorEastAsia" w:hAnsiTheme="minorHAnsi" w:cstheme="minorBidi"/>
            <w:b w:val="0"/>
            <w:snapToGrid/>
            <w:sz w:val="22"/>
            <w:szCs w:val="22"/>
            <w:lang w:val="ru-RU"/>
          </w:rPr>
          <w:tab/>
        </w:r>
        <w:r w:rsidR="00750EA4" w:rsidRPr="00F36755">
          <w:rPr>
            <w:rStyle w:val="ad"/>
          </w:rPr>
          <w:t>Информация о проводимом запросе цен</w:t>
        </w:r>
        <w:r w:rsidR="00750EA4">
          <w:rPr>
            <w:webHidden/>
          </w:rPr>
          <w:tab/>
        </w:r>
        <w:r w:rsidR="00750EA4">
          <w:rPr>
            <w:webHidden/>
          </w:rPr>
          <w:fldChar w:fldCharType="begin"/>
        </w:r>
        <w:r w:rsidR="00750EA4">
          <w:rPr>
            <w:webHidden/>
          </w:rPr>
          <w:instrText xml:space="preserve"> PAGEREF _Toc474235724 \h </w:instrText>
        </w:r>
        <w:r w:rsidR="00750EA4">
          <w:rPr>
            <w:webHidden/>
          </w:rPr>
        </w:r>
        <w:r w:rsidR="00750EA4">
          <w:rPr>
            <w:webHidden/>
          </w:rPr>
          <w:fldChar w:fldCharType="separate"/>
        </w:r>
        <w:r w:rsidR="00750EA4">
          <w:rPr>
            <w:webHidden/>
          </w:rPr>
          <w:t>20</w:t>
        </w:r>
        <w:r w:rsidR="00750EA4">
          <w:rPr>
            <w:webHidden/>
          </w:rPr>
          <w:fldChar w:fldCharType="end"/>
        </w:r>
      </w:hyperlink>
    </w:p>
    <w:p w14:paraId="54022908" w14:textId="77777777" w:rsidR="00750EA4" w:rsidRDefault="00DC7543">
      <w:pPr>
        <w:pStyle w:val="10"/>
        <w:rPr>
          <w:rFonts w:asciiTheme="minorHAnsi" w:eastAsiaTheme="minorEastAsia" w:hAnsiTheme="minorHAnsi" w:cstheme="minorBidi"/>
          <w:b w:val="0"/>
          <w:bCs w:val="0"/>
          <w:caps w:val="0"/>
          <w:snapToGrid/>
          <w:sz w:val="22"/>
          <w:szCs w:val="22"/>
        </w:rPr>
      </w:pPr>
      <w:hyperlink w:anchor="_Toc474235725" w:history="1">
        <w:r w:rsidR="00750EA4" w:rsidRPr="00F36755">
          <w:rPr>
            <w:rStyle w:val="ad"/>
          </w:rPr>
          <w:t>4.</w:t>
        </w:r>
        <w:r w:rsidR="00750EA4">
          <w:rPr>
            <w:rFonts w:asciiTheme="minorHAnsi" w:eastAsiaTheme="minorEastAsia" w:hAnsiTheme="minorHAnsi" w:cstheme="minorBidi"/>
            <w:b w:val="0"/>
            <w:bCs w:val="0"/>
            <w:caps w:val="0"/>
            <w:snapToGrid/>
            <w:sz w:val="22"/>
            <w:szCs w:val="22"/>
          </w:rPr>
          <w:tab/>
        </w:r>
        <w:r w:rsidR="00750EA4" w:rsidRPr="00F36755">
          <w:rPr>
            <w:rStyle w:val="ad"/>
          </w:rPr>
          <w:t>Образцы основных форм документов, включаемых в заявку</w:t>
        </w:r>
        <w:r w:rsidR="00750EA4">
          <w:rPr>
            <w:webHidden/>
          </w:rPr>
          <w:tab/>
        </w:r>
        <w:r w:rsidR="00750EA4">
          <w:rPr>
            <w:webHidden/>
          </w:rPr>
          <w:fldChar w:fldCharType="begin"/>
        </w:r>
        <w:r w:rsidR="00750EA4">
          <w:rPr>
            <w:webHidden/>
          </w:rPr>
          <w:instrText xml:space="preserve"> PAGEREF _Toc474235725 \h </w:instrText>
        </w:r>
        <w:r w:rsidR="00750EA4">
          <w:rPr>
            <w:webHidden/>
          </w:rPr>
        </w:r>
        <w:r w:rsidR="00750EA4">
          <w:rPr>
            <w:webHidden/>
          </w:rPr>
          <w:fldChar w:fldCharType="separate"/>
        </w:r>
        <w:r w:rsidR="00750EA4">
          <w:rPr>
            <w:webHidden/>
          </w:rPr>
          <w:t>22</w:t>
        </w:r>
        <w:r w:rsidR="00750EA4">
          <w:rPr>
            <w:webHidden/>
          </w:rPr>
          <w:fldChar w:fldCharType="end"/>
        </w:r>
      </w:hyperlink>
    </w:p>
    <w:p w14:paraId="71ED061F"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26" w:history="1">
        <w:r w:rsidR="00750EA4" w:rsidRPr="00F36755">
          <w:rPr>
            <w:rStyle w:val="ad"/>
          </w:rPr>
          <w:t>4.1</w:t>
        </w:r>
        <w:r w:rsidR="00750EA4">
          <w:rPr>
            <w:rFonts w:asciiTheme="minorHAnsi" w:eastAsiaTheme="minorEastAsia" w:hAnsiTheme="minorHAnsi" w:cstheme="minorBidi"/>
            <w:b w:val="0"/>
            <w:snapToGrid/>
            <w:sz w:val="22"/>
            <w:szCs w:val="22"/>
            <w:lang w:val="ru-RU"/>
          </w:rPr>
          <w:tab/>
        </w:r>
        <w:r w:rsidR="00750EA4" w:rsidRPr="00F36755">
          <w:rPr>
            <w:rStyle w:val="ad"/>
          </w:rPr>
          <w:t>Опись документов (форма 1)</w:t>
        </w:r>
        <w:r w:rsidR="00750EA4">
          <w:rPr>
            <w:webHidden/>
          </w:rPr>
          <w:tab/>
        </w:r>
        <w:r w:rsidR="00750EA4">
          <w:rPr>
            <w:webHidden/>
          </w:rPr>
          <w:fldChar w:fldCharType="begin"/>
        </w:r>
        <w:r w:rsidR="00750EA4">
          <w:rPr>
            <w:webHidden/>
          </w:rPr>
          <w:instrText xml:space="preserve"> PAGEREF _Toc474235726 \h </w:instrText>
        </w:r>
        <w:r w:rsidR="00750EA4">
          <w:rPr>
            <w:webHidden/>
          </w:rPr>
        </w:r>
        <w:r w:rsidR="00750EA4">
          <w:rPr>
            <w:webHidden/>
          </w:rPr>
          <w:fldChar w:fldCharType="separate"/>
        </w:r>
        <w:r w:rsidR="00750EA4">
          <w:rPr>
            <w:webHidden/>
          </w:rPr>
          <w:t>22</w:t>
        </w:r>
        <w:r w:rsidR="00750EA4">
          <w:rPr>
            <w:webHidden/>
          </w:rPr>
          <w:fldChar w:fldCharType="end"/>
        </w:r>
      </w:hyperlink>
    </w:p>
    <w:p w14:paraId="2D10DAE2" w14:textId="77777777" w:rsidR="00750EA4" w:rsidRDefault="00DC7543">
      <w:pPr>
        <w:pStyle w:val="30"/>
        <w:rPr>
          <w:rFonts w:asciiTheme="minorHAnsi" w:eastAsiaTheme="minorEastAsia" w:hAnsiTheme="minorHAnsi" w:cstheme="minorBidi"/>
          <w:iCs w:val="0"/>
          <w:snapToGrid/>
          <w:sz w:val="22"/>
          <w:szCs w:val="22"/>
        </w:rPr>
      </w:pPr>
      <w:hyperlink w:anchor="_Toc474235727" w:history="1">
        <w:r w:rsidR="00750EA4" w:rsidRPr="00F36755">
          <w:rPr>
            <w:rStyle w:val="ad"/>
          </w:rPr>
          <w:t>4.1.1</w:t>
        </w:r>
        <w:r w:rsidR="00750EA4">
          <w:rPr>
            <w:rFonts w:asciiTheme="minorHAnsi" w:eastAsiaTheme="minorEastAsia" w:hAnsiTheme="minorHAnsi" w:cstheme="minorBidi"/>
            <w:iCs w:val="0"/>
            <w:snapToGrid/>
            <w:sz w:val="22"/>
            <w:szCs w:val="22"/>
          </w:rPr>
          <w:tab/>
        </w:r>
        <w:r w:rsidR="00750EA4" w:rsidRPr="00F36755">
          <w:rPr>
            <w:rStyle w:val="ad"/>
          </w:rPr>
          <w:t>Форма описи документов</w:t>
        </w:r>
        <w:r w:rsidR="00750EA4">
          <w:rPr>
            <w:webHidden/>
          </w:rPr>
          <w:tab/>
        </w:r>
        <w:r w:rsidR="00750EA4">
          <w:rPr>
            <w:webHidden/>
          </w:rPr>
          <w:fldChar w:fldCharType="begin"/>
        </w:r>
        <w:r w:rsidR="00750EA4">
          <w:rPr>
            <w:webHidden/>
          </w:rPr>
          <w:instrText xml:space="preserve"> PAGEREF _Toc474235727 \h </w:instrText>
        </w:r>
        <w:r w:rsidR="00750EA4">
          <w:rPr>
            <w:webHidden/>
          </w:rPr>
        </w:r>
        <w:r w:rsidR="00750EA4">
          <w:rPr>
            <w:webHidden/>
          </w:rPr>
          <w:fldChar w:fldCharType="separate"/>
        </w:r>
        <w:r w:rsidR="00750EA4">
          <w:rPr>
            <w:webHidden/>
          </w:rPr>
          <w:t>22</w:t>
        </w:r>
        <w:r w:rsidR="00750EA4">
          <w:rPr>
            <w:webHidden/>
          </w:rPr>
          <w:fldChar w:fldCharType="end"/>
        </w:r>
      </w:hyperlink>
    </w:p>
    <w:p w14:paraId="7AA9E13F" w14:textId="77777777" w:rsidR="00750EA4" w:rsidRDefault="00DC7543">
      <w:pPr>
        <w:pStyle w:val="30"/>
        <w:rPr>
          <w:rFonts w:asciiTheme="minorHAnsi" w:eastAsiaTheme="minorEastAsia" w:hAnsiTheme="minorHAnsi" w:cstheme="minorBidi"/>
          <w:iCs w:val="0"/>
          <w:snapToGrid/>
          <w:sz w:val="22"/>
          <w:szCs w:val="22"/>
        </w:rPr>
      </w:pPr>
      <w:hyperlink w:anchor="_Toc474235728" w:history="1">
        <w:r w:rsidR="00750EA4" w:rsidRPr="00F36755">
          <w:rPr>
            <w:rStyle w:val="ad"/>
          </w:rPr>
          <w:t>4.1.2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_Toc474235728 \h </w:instrText>
        </w:r>
        <w:r w:rsidR="00750EA4">
          <w:rPr>
            <w:webHidden/>
          </w:rPr>
        </w:r>
        <w:r w:rsidR="00750EA4">
          <w:rPr>
            <w:webHidden/>
          </w:rPr>
          <w:fldChar w:fldCharType="separate"/>
        </w:r>
        <w:r w:rsidR="00750EA4">
          <w:rPr>
            <w:webHidden/>
          </w:rPr>
          <w:t>23</w:t>
        </w:r>
        <w:r w:rsidR="00750EA4">
          <w:rPr>
            <w:webHidden/>
          </w:rPr>
          <w:fldChar w:fldCharType="end"/>
        </w:r>
      </w:hyperlink>
    </w:p>
    <w:p w14:paraId="62332339"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29" w:history="1">
        <w:r w:rsidR="00750EA4" w:rsidRPr="00F36755">
          <w:rPr>
            <w:rStyle w:val="ad"/>
          </w:rPr>
          <w:t>4.2</w:t>
        </w:r>
        <w:r w:rsidR="00750EA4">
          <w:rPr>
            <w:rFonts w:asciiTheme="minorHAnsi" w:eastAsiaTheme="minorEastAsia" w:hAnsiTheme="minorHAnsi" w:cstheme="minorBidi"/>
            <w:b w:val="0"/>
            <w:snapToGrid/>
            <w:sz w:val="22"/>
            <w:szCs w:val="22"/>
            <w:lang w:val="ru-RU"/>
          </w:rPr>
          <w:tab/>
        </w:r>
        <w:r w:rsidR="00750EA4" w:rsidRPr="00F36755">
          <w:rPr>
            <w:rStyle w:val="ad"/>
          </w:rPr>
          <w:t>Письмо о подаче оферты (форма 2)</w:t>
        </w:r>
        <w:r w:rsidR="00750EA4">
          <w:rPr>
            <w:webHidden/>
          </w:rPr>
          <w:tab/>
        </w:r>
        <w:r w:rsidR="00750EA4">
          <w:rPr>
            <w:webHidden/>
          </w:rPr>
          <w:fldChar w:fldCharType="begin"/>
        </w:r>
        <w:r w:rsidR="00750EA4">
          <w:rPr>
            <w:webHidden/>
          </w:rPr>
          <w:instrText xml:space="preserve"> PAGEREF _Toc474235729 \h </w:instrText>
        </w:r>
        <w:r w:rsidR="00750EA4">
          <w:rPr>
            <w:webHidden/>
          </w:rPr>
        </w:r>
        <w:r w:rsidR="00750EA4">
          <w:rPr>
            <w:webHidden/>
          </w:rPr>
          <w:fldChar w:fldCharType="separate"/>
        </w:r>
        <w:r w:rsidR="00750EA4">
          <w:rPr>
            <w:webHidden/>
          </w:rPr>
          <w:t>24</w:t>
        </w:r>
        <w:r w:rsidR="00750EA4">
          <w:rPr>
            <w:webHidden/>
          </w:rPr>
          <w:fldChar w:fldCharType="end"/>
        </w:r>
      </w:hyperlink>
    </w:p>
    <w:p w14:paraId="5EDB2CEE" w14:textId="77777777" w:rsidR="00750EA4" w:rsidRDefault="00DC7543">
      <w:pPr>
        <w:pStyle w:val="30"/>
        <w:rPr>
          <w:rFonts w:asciiTheme="minorHAnsi" w:eastAsiaTheme="minorEastAsia" w:hAnsiTheme="minorHAnsi" w:cstheme="minorBidi"/>
          <w:iCs w:val="0"/>
          <w:snapToGrid/>
          <w:sz w:val="22"/>
          <w:szCs w:val="22"/>
        </w:rPr>
      </w:pPr>
      <w:hyperlink w:anchor="_Toc474235730" w:history="1">
        <w:r w:rsidR="00750EA4" w:rsidRPr="00F36755">
          <w:rPr>
            <w:rStyle w:val="ad"/>
          </w:rPr>
          <w:t>4.2.1</w:t>
        </w:r>
        <w:r w:rsidR="00750EA4">
          <w:rPr>
            <w:rFonts w:asciiTheme="minorHAnsi" w:eastAsiaTheme="minorEastAsia" w:hAnsiTheme="minorHAnsi" w:cstheme="minorBidi"/>
            <w:iCs w:val="0"/>
            <w:snapToGrid/>
            <w:sz w:val="22"/>
            <w:szCs w:val="22"/>
          </w:rPr>
          <w:tab/>
        </w:r>
        <w:r w:rsidR="00750EA4" w:rsidRPr="00F36755">
          <w:rPr>
            <w:rStyle w:val="ad"/>
          </w:rPr>
          <w:t>Форма письма о подаче оферты</w:t>
        </w:r>
        <w:r w:rsidR="00750EA4">
          <w:rPr>
            <w:webHidden/>
          </w:rPr>
          <w:tab/>
        </w:r>
        <w:r w:rsidR="00750EA4">
          <w:rPr>
            <w:webHidden/>
          </w:rPr>
          <w:fldChar w:fldCharType="begin"/>
        </w:r>
        <w:r w:rsidR="00750EA4">
          <w:rPr>
            <w:webHidden/>
          </w:rPr>
          <w:instrText xml:space="preserve"> PAGEREF _Toc474235730 \h </w:instrText>
        </w:r>
        <w:r w:rsidR="00750EA4">
          <w:rPr>
            <w:webHidden/>
          </w:rPr>
        </w:r>
        <w:r w:rsidR="00750EA4">
          <w:rPr>
            <w:webHidden/>
          </w:rPr>
          <w:fldChar w:fldCharType="separate"/>
        </w:r>
        <w:r w:rsidR="00750EA4">
          <w:rPr>
            <w:webHidden/>
          </w:rPr>
          <w:t>24</w:t>
        </w:r>
        <w:r w:rsidR="00750EA4">
          <w:rPr>
            <w:webHidden/>
          </w:rPr>
          <w:fldChar w:fldCharType="end"/>
        </w:r>
      </w:hyperlink>
    </w:p>
    <w:p w14:paraId="19577D88" w14:textId="77777777" w:rsidR="00750EA4" w:rsidRDefault="00DC7543">
      <w:pPr>
        <w:pStyle w:val="30"/>
        <w:rPr>
          <w:rFonts w:asciiTheme="minorHAnsi" w:eastAsiaTheme="minorEastAsia" w:hAnsiTheme="minorHAnsi" w:cstheme="minorBidi"/>
          <w:iCs w:val="0"/>
          <w:snapToGrid/>
          <w:sz w:val="22"/>
          <w:szCs w:val="22"/>
        </w:rPr>
      </w:pPr>
      <w:hyperlink w:anchor="_Toc474235731" w:history="1">
        <w:r w:rsidR="00750EA4" w:rsidRPr="00F36755">
          <w:rPr>
            <w:rStyle w:val="ad"/>
          </w:rPr>
          <w:t>4.2.2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_Toc474235731 \h </w:instrText>
        </w:r>
        <w:r w:rsidR="00750EA4">
          <w:rPr>
            <w:webHidden/>
          </w:rPr>
        </w:r>
        <w:r w:rsidR="00750EA4">
          <w:rPr>
            <w:webHidden/>
          </w:rPr>
          <w:fldChar w:fldCharType="separate"/>
        </w:r>
        <w:r w:rsidR="00750EA4">
          <w:rPr>
            <w:webHidden/>
          </w:rPr>
          <w:t>26</w:t>
        </w:r>
        <w:r w:rsidR="00750EA4">
          <w:rPr>
            <w:webHidden/>
          </w:rPr>
          <w:fldChar w:fldCharType="end"/>
        </w:r>
      </w:hyperlink>
    </w:p>
    <w:p w14:paraId="4C77806E"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32" w:history="1">
        <w:r w:rsidR="00750EA4" w:rsidRPr="00F36755">
          <w:rPr>
            <w:rStyle w:val="ad"/>
          </w:rPr>
          <w:t>4.3</w:t>
        </w:r>
        <w:r w:rsidR="00750EA4">
          <w:rPr>
            <w:rFonts w:asciiTheme="minorHAnsi" w:eastAsiaTheme="minorEastAsia" w:hAnsiTheme="minorHAnsi" w:cstheme="minorBidi"/>
            <w:b w:val="0"/>
            <w:snapToGrid/>
            <w:sz w:val="22"/>
            <w:szCs w:val="22"/>
            <w:lang w:val="ru-RU"/>
          </w:rPr>
          <w:tab/>
        </w:r>
        <w:r w:rsidR="00750EA4" w:rsidRPr="00F36755">
          <w:rPr>
            <w:rStyle w:val="ad"/>
          </w:rPr>
          <w:t>Техническое предложение на выполнение работ (форма 3)</w:t>
        </w:r>
        <w:r w:rsidR="00750EA4">
          <w:rPr>
            <w:webHidden/>
          </w:rPr>
          <w:tab/>
        </w:r>
        <w:r w:rsidR="00750EA4">
          <w:rPr>
            <w:webHidden/>
          </w:rPr>
          <w:fldChar w:fldCharType="begin"/>
        </w:r>
        <w:r w:rsidR="00750EA4">
          <w:rPr>
            <w:webHidden/>
          </w:rPr>
          <w:instrText xml:space="preserve"> PAGEREF _Toc474235732 \h </w:instrText>
        </w:r>
        <w:r w:rsidR="00750EA4">
          <w:rPr>
            <w:webHidden/>
          </w:rPr>
        </w:r>
        <w:r w:rsidR="00750EA4">
          <w:rPr>
            <w:webHidden/>
          </w:rPr>
          <w:fldChar w:fldCharType="separate"/>
        </w:r>
        <w:r w:rsidR="00750EA4">
          <w:rPr>
            <w:webHidden/>
          </w:rPr>
          <w:t>27</w:t>
        </w:r>
        <w:r w:rsidR="00750EA4">
          <w:rPr>
            <w:webHidden/>
          </w:rPr>
          <w:fldChar w:fldCharType="end"/>
        </w:r>
      </w:hyperlink>
    </w:p>
    <w:p w14:paraId="1F86D461" w14:textId="77777777" w:rsidR="00750EA4" w:rsidRDefault="00DC7543">
      <w:pPr>
        <w:pStyle w:val="30"/>
        <w:rPr>
          <w:rFonts w:asciiTheme="minorHAnsi" w:eastAsiaTheme="minorEastAsia" w:hAnsiTheme="minorHAnsi" w:cstheme="minorBidi"/>
          <w:iCs w:val="0"/>
          <w:snapToGrid/>
          <w:sz w:val="22"/>
          <w:szCs w:val="22"/>
        </w:rPr>
      </w:pPr>
      <w:hyperlink w:anchor="_Toc474235733" w:history="1">
        <w:r w:rsidR="00750EA4" w:rsidRPr="00F36755">
          <w:rPr>
            <w:rStyle w:val="ad"/>
          </w:rPr>
          <w:t>4.3.1</w:t>
        </w:r>
        <w:r w:rsidR="00750EA4">
          <w:rPr>
            <w:rFonts w:asciiTheme="minorHAnsi" w:eastAsiaTheme="minorEastAsia" w:hAnsiTheme="minorHAnsi" w:cstheme="minorBidi"/>
            <w:iCs w:val="0"/>
            <w:snapToGrid/>
            <w:sz w:val="22"/>
            <w:szCs w:val="22"/>
          </w:rPr>
          <w:tab/>
        </w:r>
        <w:r w:rsidR="00750EA4" w:rsidRPr="00F36755">
          <w:rPr>
            <w:rStyle w:val="ad"/>
          </w:rPr>
          <w:t>Форма Технического предложения на выполнение работ</w:t>
        </w:r>
        <w:r w:rsidR="00750EA4">
          <w:rPr>
            <w:webHidden/>
          </w:rPr>
          <w:tab/>
        </w:r>
        <w:r w:rsidR="00750EA4">
          <w:rPr>
            <w:webHidden/>
          </w:rPr>
          <w:fldChar w:fldCharType="begin"/>
        </w:r>
        <w:r w:rsidR="00750EA4">
          <w:rPr>
            <w:webHidden/>
          </w:rPr>
          <w:instrText xml:space="preserve"> PAGEREF _Toc474235733 \h </w:instrText>
        </w:r>
        <w:r w:rsidR="00750EA4">
          <w:rPr>
            <w:webHidden/>
          </w:rPr>
        </w:r>
        <w:r w:rsidR="00750EA4">
          <w:rPr>
            <w:webHidden/>
          </w:rPr>
          <w:fldChar w:fldCharType="separate"/>
        </w:r>
        <w:r w:rsidR="00750EA4">
          <w:rPr>
            <w:webHidden/>
          </w:rPr>
          <w:t>27</w:t>
        </w:r>
        <w:r w:rsidR="00750EA4">
          <w:rPr>
            <w:webHidden/>
          </w:rPr>
          <w:fldChar w:fldCharType="end"/>
        </w:r>
      </w:hyperlink>
    </w:p>
    <w:p w14:paraId="128E4D9B" w14:textId="77777777" w:rsidR="00750EA4" w:rsidRDefault="00DC7543">
      <w:pPr>
        <w:pStyle w:val="30"/>
        <w:rPr>
          <w:rFonts w:asciiTheme="minorHAnsi" w:eastAsiaTheme="minorEastAsia" w:hAnsiTheme="minorHAnsi" w:cstheme="minorBidi"/>
          <w:iCs w:val="0"/>
          <w:snapToGrid/>
          <w:sz w:val="22"/>
          <w:szCs w:val="22"/>
        </w:rPr>
      </w:pPr>
      <w:hyperlink w:anchor="_Toc474235734" w:history="1">
        <w:r w:rsidR="00750EA4" w:rsidRPr="00F36755">
          <w:rPr>
            <w:rStyle w:val="ad"/>
          </w:rPr>
          <w:t>4.3.2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_Toc474235734 \h </w:instrText>
        </w:r>
        <w:r w:rsidR="00750EA4">
          <w:rPr>
            <w:webHidden/>
          </w:rPr>
        </w:r>
        <w:r w:rsidR="00750EA4">
          <w:rPr>
            <w:webHidden/>
          </w:rPr>
          <w:fldChar w:fldCharType="separate"/>
        </w:r>
        <w:r w:rsidR="00750EA4">
          <w:rPr>
            <w:webHidden/>
          </w:rPr>
          <w:t>28</w:t>
        </w:r>
        <w:r w:rsidR="00750EA4">
          <w:rPr>
            <w:webHidden/>
          </w:rPr>
          <w:fldChar w:fldCharType="end"/>
        </w:r>
      </w:hyperlink>
    </w:p>
    <w:p w14:paraId="7843E7E8"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35" w:history="1">
        <w:r w:rsidR="00750EA4" w:rsidRPr="00F36755">
          <w:rPr>
            <w:rStyle w:val="ad"/>
          </w:rPr>
          <w:t>4.4</w:t>
        </w:r>
        <w:r w:rsidR="00750EA4">
          <w:rPr>
            <w:rFonts w:asciiTheme="minorHAnsi" w:eastAsiaTheme="minorEastAsia" w:hAnsiTheme="minorHAnsi" w:cstheme="minorBidi"/>
            <w:b w:val="0"/>
            <w:snapToGrid/>
            <w:sz w:val="22"/>
            <w:szCs w:val="22"/>
            <w:lang w:val="ru-RU"/>
          </w:rPr>
          <w:tab/>
        </w:r>
        <w:r w:rsidR="00750EA4" w:rsidRPr="00F36755">
          <w:rPr>
            <w:rStyle w:val="ad"/>
          </w:rPr>
          <w:t>График выполнения работ (форма 4)</w:t>
        </w:r>
        <w:r w:rsidR="00750EA4">
          <w:rPr>
            <w:webHidden/>
          </w:rPr>
          <w:tab/>
        </w:r>
        <w:r w:rsidR="00750EA4">
          <w:rPr>
            <w:webHidden/>
          </w:rPr>
          <w:fldChar w:fldCharType="begin"/>
        </w:r>
        <w:r w:rsidR="00750EA4">
          <w:rPr>
            <w:webHidden/>
          </w:rPr>
          <w:instrText xml:space="preserve"> PAGEREF _Toc474235735 \h </w:instrText>
        </w:r>
        <w:r w:rsidR="00750EA4">
          <w:rPr>
            <w:webHidden/>
          </w:rPr>
        </w:r>
        <w:r w:rsidR="00750EA4">
          <w:rPr>
            <w:webHidden/>
          </w:rPr>
          <w:fldChar w:fldCharType="separate"/>
        </w:r>
        <w:r w:rsidR="00750EA4">
          <w:rPr>
            <w:webHidden/>
          </w:rPr>
          <w:t>29</w:t>
        </w:r>
        <w:r w:rsidR="00750EA4">
          <w:rPr>
            <w:webHidden/>
          </w:rPr>
          <w:fldChar w:fldCharType="end"/>
        </w:r>
      </w:hyperlink>
    </w:p>
    <w:p w14:paraId="60249CC0" w14:textId="77777777" w:rsidR="00750EA4" w:rsidRDefault="00DC7543">
      <w:pPr>
        <w:pStyle w:val="30"/>
        <w:rPr>
          <w:rFonts w:asciiTheme="minorHAnsi" w:eastAsiaTheme="minorEastAsia" w:hAnsiTheme="minorHAnsi" w:cstheme="minorBidi"/>
          <w:iCs w:val="0"/>
          <w:snapToGrid/>
          <w:sz w:val="22"/>
          <w:szCs w:val="22"/>
        </w:rPr>
      </w:pPr>
      <w:hyperlink w:anchor="_Toc474235736" w:history="1">
        <w:r w:rsidR="00750EA4" w:rsidRPr="00F36755">
          <w:rPr>
            <w:rStyle w:val="ad"/>
          </w:rPr>
          <w:t>4.4.1</w:t>
        </w:r>
        <w:r w:rsidR="00750EA4">
          <w:rPr>
            <w:rFonts w:asciiTheme="minorHAnsi" w:eastAsiaTheme="minorEastAsia" w:hAnsiTheme="minorHAnsi" w:cstheme="minorBidi"/>
            <w:iCs w:val="0"/>
            <w:snapToGrid/>
            <w:sz w:val="22"/>
            <w:szCs w:val="22"/>
          </w:rPr>
          <w:tab/>
        </w:r>
        <w:r w:rsidR="00750EA4" w:rsidRPr="00F36755">
          <w:rPr>
            <w:rStyle w:val="ad"/>
          </w:rPr>
          <w:t>Форма Графика выполнения работ</w:t>
        </w:r>
        <w:r w:rsidR="00750EA4">
          <w:rPr>
            <w:webHidden/>
          </w:rPr>
          <w:tab/>
        </w:r>
        <w:r w:rsidR="00750EA4">
          <w:rPr>
            <w:webHidden/>
          </w:rPr>
          <w:fldChar w:fldCharType="begin"/>
        </w:r>
        <w:r w:rsidR="00750EA4">
          <w:rPr>
            <w:webHidden/>
          </w:rPr>
          <w:instrText xml:space="preserve"> PAGEREF _Toc474235736 \h </w:instrText>
        </w:r>
        <w:r w:rsidR="00750EA4">
          <w:rPr>
            <w:webHidden/>
          </w:rPr>
        </w:r>
        <w:r w:rsidR="00750EA4">
          <w:rPr>
            <w:webHidden/>
          </w:rPr>
          <w:fldChar w:fldCharType="separate"/>
        </w:r>
        <w:r w:rsidR="00750EA4">
          <w:rPr>
            <w:webHidden/>
          </w:rPr>
          <w:t>29</w:t>
        </w:r>
        <w:r w:rsidR="00750EA4">
          <w:rPr>
            <w:webHidden/>
          </w:rPr>
          <w:fldChar w:fldCharType="end"/>
        </w:r>
      </w:hyperlink>
    </w:p>
    <w:p w14:paraId="779E5A1F" w14:textId="77777777" w:rsidR="00750EA4" w:rsidRDefault="00DC7543">
      <w:pPr>
        <w:pStyle w:val="30"/>
        <w:rPr>
          <w:rFonts w:asciiTheme="minorHAnsi" w:eastAsiaTheme="minorEastAsia" w:hAnsiTheme="minorHAnsi" w:cstheme="minorBidi"/>
          <w:iCs w:val="0"/>
          <w:snapToGrid/>
          <w:sz w:val="22"/>
          <w:szCs w:val="22"/>
        </w:rPr>
      </w:pPr>
      <w:hyperlink w:anchor="_Toc474235737" w:history="1">
        <w:r w:rsidR="00750EA4" w:rsidRPr="00F36755">
          <w:rPr>
            <w:rStyle w:val="ad"/>
          </w:rPr>
          <w:t>4.4.2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_Toc474235737 \h </w:instrText>
        </w:r>
        <w:r w:rsidR="00750EA4">
          <w:rPr>
            <w:webHidden/>
          </w:rPr>
        </w:r>
        <w:r w:rsidR="00750EA4">
          <w:rPr>
            <w:webHidden/>
          </w:rPr>
          <w:fldChar w:fldCharType="separate"/>
        </w:r>
        <w:r w:rsidR="00750EA4">
          <w:rPr>
            <w:webHidden/>
          </w:rPr>
          <w:t>30</w:t>
        </w:r>
        <w:r w:rsidR="00750EA4">
          <w:rPr>
            <w:webHidden/>
          </w:rPr>
          <w:fldChar w:fldCharType="end"/>
        </w:r>
      </w:hyperlink>
    </w:p>
    <w:p w14:paraId="10F45871"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38" w:history="1">
        <w:r w:rsidR="00750EA4" w:rsidRPr="00F36755">
          <w:rPr>
            <w:rStyle w:val="ad"/>
          </w:rPr>
          <w:t>4.5</w:t>
        </w:r>
        <w:r w:rsidR="00750EA4">
          <w:rPr>
            <w:rFonts w:asciiTheme="minorHAnsi" w:eastAsiaTheme="minorEastAsia" w:hAnsiTheme="minorHAnsi" w:cstheme="minorBidi"/>
            <w:b w:val="0"/>
            <w:snapToGrid/>
            <w:sz w:val="22"/>
            <w:szCs w:val="22"/>
            <w:lang w:val="ru-RU"/>
          </w:rPr>
          <w:tab/>
        </w:r>
        <w:r w:rsidR="00750EA4" w:rsidRPr="00F36755">
          <w:rPr>
            <w:rStyle w:val="ad"/>
          </w:rPr>
          <w:t>Сводная таблица стоимости работ (форма 5)</w:t>
        </w:r>
        <w:r w:rsidR="00750EA4">
          <w:rPr>
            <w:webHidden/>
          </w:rPr>
          <w:tab/>
        </w:r>
        <w:r w:rsidR="00750EA4">
          <w:rPr>
            <w:webHidden/>
          </w:rPr>
          <w:fldChar w:fldCharType="begin"/>
        </w:r>
        <w:r w:rsidR="00750EA4">
          <w:rPr>
            <w:webHidden/>
          </w:rPr>
          <w:instrText xml:space="preserve"> PAGEREF _Toc474235738 \h </w:instrText>
        </w:r>
        <w:r w:rsidR="00750EA4">
          <w:rPr>
            <w:webHidden/>
          </w:rPr>
        </w:r>
        <w:r w:rsidR="00750EA4">
          <w:rPr>
            <w:webHidden/>
          </w:rPr>
          <w:fldChar w:fldCharType="separate"/>
        </w:r>
        <w:r w:rsidR="00750EA4">
          <w:rPr>
            <w:webHidden/>
          </w:rPr>
          <w:t>31</w:t>
        </w:r>
        <w:r w:rsidR="00750EA4">
          <w:rPr>
            <w:webHidden/>
          </w:rPr>
          <w:fldChar w:fldCharType="end"/>
        </w:r>
      </w:hyperlink>
    </w:p>
    <w:p w14:paraId="08F1A03A" w14:textId="77777777" w:rsidR="00750EA4" w:rsidRDefault="00DC7543">
      <w:pPr>
        <w:pStyle w:val="30"/>
        <w:rPr>
          <w:rFonts w:asciiTheme="minorHAnsi" w:eastAsiaTheme="minorEastAsia" w:hAnsiTheme="minorHAnsi" w:cstheme="minorBidi"/>
          <w:iCs w:val="0"/>
          <w:snapToGrid/>
          <w:sz w:val="22"/>
          <w:szCs w:val="22"/>
        </w:rPr>
      </w:pPr>
      <w:hyperlink w:anchor="_Toc474235739" w:history="1">
        <w:r w:rsidR="00750EA4" w:rsidRPr="00F36755">
          <w:rPr>
            <w:rStyle w:val="ad"/>
          </w:rPr>
          <w:t>4.5.1</w:t>
        </w:r>
        <w:r w:rsidR="00750EA4">
          <w:rPr>
            <w:rFonts w:asciiTheme="minorHAnsi" w:eastAsiaTheme="minorEastAsia" w:hAnsiTheme="minorHAnsi" w:cstheme="minorBidi"/>
            <w:iCs w:val="0"/>
            <w:snapToGrid/>
            <w:sz w:val="22"/>
            <w:szCs w:val="22"/>
          </w:rPr>
          <w:tab/>
        </w:r>
        <w:r w:rsidR="00750EA4" w:rsidRPr="00F36755">
          <w:rPr>
            <w:rStyle w:val="ad"/>
          </w:rPr>
          <w:t>Форма Сводной таблицы стоимости работ</w:t>
        </w:r>
        <w:r w:rsidR="00750EA4">
          <w:rPr>
            <w:webHidden/>
          </w:rPr>
          <w:tab/>
        </w:r>
        <w:r w:rsidR="00750EA4">
          <w:rPr>
            <w:webHidden/>
          </w:rPr>
          <w:fldChar w:fldCharType="begin"/>
        </w:r>
        <w:r w:rsidR="00750EA4">
          <w:rPr>
            <w:webHidden/>
          </w:rPr>
          <w:instrText xml:space="preserve"> PAGEREF _Toc474235739 \h </w:instrText>
        </w:r>
        <w:r w:rsidR="00750EA4">
          <w:rPr>
            <w:webHidden/>
          </w:rPr>
        </w:r>
        <w:r w:rsidR="00750EA4">
          <w:rPr>
            <w:webHidden/>
          </w:rPr>
          <w:fldChar w:fldCharType="separate"/>
        </w:r>
        <w:r w:rsidR="00750EA4">
          <w:rPr>
            <w:webHidden/>
          </w:rPr>
          <w:t>31</w:t>
        </w:r>
        <w:r w:rsidR="00750EA4">
          <w:rPr>
            <w:webHidden/>
          </w:rPr>
          <w:fldChar w:fldCharType="end"/>
        </w:r>
      </w:hyperlink>
    </w:p>
    <w:p w14:paraId="389C74E3" w14:textId="77777777" w:rsidR="00750EA4" w:rsidRDefault="00DC7543">
      <w:pPr>
        <w:pStyle w:val="30"/>
        <w:rPr>
          <w:rFonts w:asciiTheme="minorHAnsi" w:eastAsiaTheme="minorEastAsia" w:hAnsiTheme="minorHAnsi" w:cstheme="minorBidi"/>
          <w:iCs w:val="0"/>
          <w:snapToGrid/>
          <w:sz w:val="22"/>
          <w:szCs w:val="22"/>
        </w:rPr>
      </w:pPr>
      <w:hyperlink w:anchor="_Toc474235740" w:history="1">
        <w:r w:rsidR="00750EA4" w:rsidRPr="00F36755">
          <w:rPr>
            <w:rStyle w:val="ad"/>
          </w:rPr>
          <w:t>4.5.2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_Toc474235740 \h </w:instrText>
        </w:r>
        <w:r w:rsidR="00750EA4">
          <w:rPr>
            <w:webHidden/>
          </w:rPr>
        </w:r>
        <w:r w:rsidR="00750EA4">
          <w:rPr>
            <w:webHidden/>
          </w:rPr>
          <w:fldChar w:fldCharType="separate"/>
        </w:r>
        <w:r w:rsidR="00750EA4">
          <w:rPr>
            <w:webHidden/>
          </w:rPr>
          <w:t>32</w:t>
        </w:r>
        <w:r w:rsidR="00750EA4">
          <w:rPr>
            <w:webHidden/>
          </w:rPr>
          <w:fldChar w:fldCharType="end"/>
        </w:r>
      </w:hyperlink>
    </w:p>
    <w:p w14:paraId="653CFB8F"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41" w:history="1">
        <w:r w:rsidR="00750EA4" w:rsidRPr="00F36755">
          <w:rPr>
            <w:rStyle w:val="ad"/>
          </w:rPr>
          <w:t>4.6</w:t>
        </w:r>
        <w:r w:rsidR="00750EA4">
          <w:rPr>
            <w:rFonts w:asciiTheme="minorHAnsi" w:eastAsiaTheme="minorEastAsia" w:hAnsiTheme="minorHAnsi" w:cstheme="minorBidi"/>
            <w:b w:val="0"/>
            <w:snapToGrid/>
            <w:sz w:val="22"/>
            <w:szCs w:val="22"/>
            <w:lang w:val="ru-RU"/>
          </w:rPr>
          <w:tab/>
        </w:r>
        <w:r w:rsidR="00750EA4" w:rsidRPr="00F36755">
          <w:rPr>
            <w:rStyle w:val="ad"/>
          </w:rPr>
          <w:t>Анкета Участника запроса цен (форма 6)</w:t>
        </w:r>
        <w:r w:rsidR="00750EA4">
          <w:rPr>
            <w:webHidden/>
          </w:rPr>
          <w:tab/>
        </w:r>
        <w:r w:rsidR="00750EA4">
          <w:rPr>
            <w:webHidden/>
          </w:rPr>
          <w:fldChar w:fldCharType="begin"/>
        </w:r>
        <w:r w:rsidR="00750EA4">
          <w:rPr>
            <w:webHidden/>
          </w:rPr>
          <w:instrText xml:space="preserve"> PAGEREF _Toc474235741 \h </w:instrText>
        </w:r>
        <w:r w:rsidR="00750EA4">
          <w:rPr>
            <w:webHidden/>
          </w:rPr>
        </w:r>
        <w:r w:rsidR="00750EA4">
          <w:rPr>
            <w:webHidden/>
          </w:rPr>
          <w:fldChar w:fldCharType="separate"/>
        </w:r>
        <w:r w:rsidR="00750EA4">
          <w:rPr>
            <w:webHidden/>
          </w:rPr>
          <w:t>33</w:t>
        </w:r>
        <w:r w:rsidR="00750EA4">
          <w:rPr>
            <w:webHidden/>
          </w:rPr>
          <w:fldChar w:fldCharType="end"/>
        </w:r>
      </w:hyperlink>
    </w:p>
    <w:p w14:paraId="6F8B87A5" w14:textId="77777777" w:rsidR="00750EA4" w:rsidRDefault="00DC7543">
      <w:pPr>
        <w:pStyle w:val="30"/>
        <w:rPr>
          <w:rFonts w:asciiTheme="minorHAnsi" w:eastAsiaTheme="minorEastAsia" w:hAnsiTheme="minorHAnsi" w:cstheme="minorBidi"/>
          <w:iCs w:val="0"/>
          <w:snapToGrid/>
          <w:sz w:val="22"/>
          <w:szCs w:val="22"/>
        </w:rPr>
      </w:pPr>
      <w:hyperlink w:anchor="_Toc474235742" w:history="1">
        <w:r w:rsidR="00750EA4" w:rsidRPr="00F36755">
          <w:rPr>
            <w:rStyle w:val="ad"/>
          </w:rPr>
          <w:t>4.6.1</w:t>
        </w:r>
        <w:r w:rsidR="00750EA4">
          <w:rPr>
            <w:rFonts w:asciiTheme="minorHAnsi" w:eastAsiaTheme="minorEastAsia" w:hAnsiTheme="minorHAnsi" w:cstheme="minorBidi"/>
            <w:iCs w:val="0"/>
            <w:snapToGrid/>
            <w:sz w:val="22"/>
            <w:szCs w:val="22"/>
          </w:rPr>
          <w:tab/>
        </w:r>
        <w:r w:rsidR="00750EA4" w:rsidRPr="00F36755">
          <w:rPr>
            <w:rStyle w:val="ad"/>
          </w:rPr>
          <w:t>Форма Анкеты Участника запроса цен</w:t>
        </w:r>
        <w:r w:rsidR="00750EA4">
          <w:rPr>
            <w:webHidden/>
          </w:rPr>
          <w:tab/>
        </w:r>
        <w:r w:rsidR="00750EA4">
          <w:rPr>
            <w:webHidden/>
          </w:rPr>
          <w:fldChar w:fldCharType="begin"/>
        </w:r>
        <w:r w:rsidR="00750EA4">
          <w:rPr>
            <w:webHidden/>
          </w:rPr>
          <w:instrText xml:space="preserve"> PAGEREF _Toc474235742 \h </w:instrText>
        </w:r>
        <w:r w:rsidR="00750EA4">
          <w:rPr>
            <w:webHidden/>
          </w:rPr>
        </w:r>
        <w:r w:rsidR="00750EA4">
          <w:rPr>
            <w:webHidden/>
          </w:rPr>
          <w:fldChar w:fldCharType="separate"/>
        </w:r>
        <w:r w:rsidR="00750EA4">
          <w:rPr>
            <w:webHidden/>
          </w:rPr>
          <w:t>33</w:t>
        </w:r>
        <w:r w:rsidR="00750EA4">
          <w:rPr>
            <w:webHidden/>
          </w:rPr>
          <w:fldChar w:fldCharType="end"/>
        </w:r>
      </w:hyperlink>
    </w:p>
    <w:p w14:paraId="56DFB7F5" w14:textId="77777777" w:rsidR="00750EA4" w:rsidRDefault="00DC7543">
      <w:pPr>
        <w:pStyle w:val="30"/>
        <w:rPr>
          <w:rFonts w:asciiTheme="minorHAnsi" w:eastAsiaTheme="minorEastAsia" w:hAnsiTheme="minorHAnsi" w:cstheme="minorBidi"/>
          <w:iCs w:val="0"/>
          <w:snapToGrid/>
          <w:sz w:val="22"/>
          <w:szCs w:val="22"/>
        </w:rPr>
      </w:pPr>
      <w:hyperlink w:anchor="_Toc474235743" w:history="1">
        <w:r w:rsidR="00750EA4" w:rsidRPr="00F36755">
          <w:rPr>
            <w:rStyle w:val="ad"/>
          </w:rPr>
          <w:t>4.6.2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_Toc474235743 \h </w:instrText>
        </w:r>
        <w:r w:rsidR="00750EA4">
          <w:rPr>
            <w:webHidden/>
          </w:rPr>
        </w:r>
        <w:r w:rsidR="00750EA4">
          <w:rPr>
            <w:webHidden/>
          </w:rPr>
          <w:fldChar w:fldCharType="separate"/>
        </w:r>
        <w:r w:rsidR="00750EA4">
          <w:rPr>
            <w:webHidden/>
          </w:rPr>
          <w:t>34</w:t>
        </w:r>
        <w:r w:rsidR="00750EA4">
          <w:rPr>
            <w:webHidden/>
          </w:rPr>
          <w:fldChar w:fldCharType="end"/>
        </w:r>
      </w:hyperlink>
    </w:p>
    <w:p w14:paraId="5FA104F3"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44" w:history="1">
        <w:r w:rsidR="00750EA4" w:rsidRPr="00F36755">
          <w:rPr>
            <w:rStyle w:val="ad"/>
          </w:rPr>
          <w:t>4.7</w:t>
        </w:r>
        <w:r w:rsidR="00750EA4">
          <w:rPr>
            <w:rFonts w:asciiTheme="minorHAnsi" w:eastAsiaTheme="minorEastAsia" w:hAnsiTheme="minorHAnsi" w:cstheme="minorBidi"/>
            <w:b w:val="0"/>
            <w:snapToGrid/>
            <w:sz w:val="22"/>
            <w:szCs w:val="22"/>
            <w:lang w:val="ru-RU"/>
          </w:rPr>
          <w:tab/>
        </w:r>
        <w:r w:rsidR="00750EA4" w:rsidRPr="00F36755">
          <w:rPr>
            <w:rStyle w:val="ad"/>
          </w:rPr>
          <w:t>Справка о перечне и годовых объемах выполнения аналогичных договоров (форма 7)</w:t>
        </w:r>
        <w:r w:rsidR="00750EA4">
          <w:rPr>
            <w:webHidden/>
          </w:rPr>
          <w:tab/>
        </w:r>
        <w:r w:rsidR="00750EA4">
          <w:rPr>
            <w:webHidden/>
          </w:rPr>
          <w:fldChar w:fldCharType="begin"/>
        </w:r>
        <w:r w:rsidR="00750EA4">
          <w:rPr>
            <w:webHidden/>
          </w:rPr>
          <w:instrText xml:space="preserve"> PAGEREF _Toc474235744 \h </w:instrText>
        </w:r>
        <w:r w:rsidR="00750EA4">
          <w:rPr>
            <w:webHidden/>
          </w:rPr>
        </w:r>
        <w:r w:rsidR="00750EA4">
          <w:rPr>
            <w:webHidden/>
          </w:rPr>
          <w:fldChar w:fldCharType="separate"/>
        </w:r>
        <w:r w:rsidR="00750EA4">
          <w:rPr>
            <w:webHidden/>
          </w:rPr>
          <w:t>35</w:t>
        </w:r>
        <w:r w:rsidR="00750EA4">
          <w:rPr>
            <w:webHidden/>
          </w:rPr>
          <w:fldChar w:fldCharType="end"/>
        </w:r>
      </w:hyperlink>
    </w:p>
    <w:p w14:paraId="3F47BB0A" w14:textId="77777777" w:rsidR="00750EA4" w:rsidRDefault="00DC7543">
      <w:pPr>
        <w:pStyle w:val="30"/>
        <w:rPr>
          <w:rFonts w:asciiTheme="minorHAnsi" w:eastAsiaTheme="minorEastAsia" w:hAnsiTheme="minorHAnsi" w:cstheme="minorBidi"/>
          <w:iCs w:val="0"/>
          <w:snapToGrid/>
          <w:sz w:val="22"/>
          <w:szCs w:val="22"/>
        </w:rPr>
      </w:pPr>
      <w:hyperlink w:anchor="_Toc474235745" w:history="1">
        <w:r w:rsidR="00750EA4" w:rsidRPr="00F36755">
          <w:rPr>
            <w:rStyle w:val="ad"/>
          </w:rPr>
          <w:t>4.7.1</w:t>
        </w:r>
        <w:r w:rsidR="00750EA4">
          <w:rPr>
            <w:rFonts w:asciiTheme="minorHAnsi" w:eastAsiaTheme="minorEastAsia" w:hAnsiTheme="minorHAnsi" w:cstheme="minorBidi"/>
            <w:iCs w:val="0"/>
            <w:snapToGrid/>
            <w:sz w:val="22"/>
            <w:szCs w:val="22"/>
          </w:rPr>
          <w:tab/>
        </w:r>
        <w:r w:rsidR="00750EA4" w:rsidRPr="00F36755">
          <w:rPr>
            <w:rStyle w:val="ad"/>
          </w:rPr>
          <w:t>Форма Справки о перечне и годовых объемах выполнения аналогичных договоров</w:t>
        </w:r>
        <w:r w:rsidR="00750EA4">
          <w:rPr>
            <w:webHidden/>
          </w:rPr>
          <w:tab/>
        </w:r>
        <w:r w:rsidR="00750EA4">
          <w:rPr>
            <w:webHidden/>
          </w:rPr>
          <w:fldChar w:fldCharType="begin"/>
        </w:r>
        <w:r w:rsidR="00750EA4">
          <w:rPr>
            <w:webHidden/>
          </w:rPr>
          <w:instrText xml:space="preserve"> PAGEREF _Toc474235745 \h </w:instrText>
        </w:r>
        <w:r w:rsidR="00750EA4">
          <w:rPr>
            <w:webHidden/>
          </w:rPr>
        </w:r>
        <w:r w:rsidR="00750EA4">
          <w:rPr>
            <w:webHidden/>
          </w:rPr>
          <w:fldChar w:fldCharType="separate"/>
        </w:r>
        <w:r w:rsidR="00750EA4">
          <w:rPr>
            <w:webHidden/>
          </w:rPr>
          <w:t>35</w:t>
        </w:r>
        <w:r w:rsidR="00750EA4">
          <w:rPr>
            <w:webHidden/>
          </w:rPr>
          <w:fldChar w:fldCharType="end"/>
        </w:r>
      </w:hyperlink>
    </w:p>
    <w:p w14:paraId="3DDF4387" w14:textId="77777777" w:rsidR="00750EA4" w:rsidRDefault="00DC7543">
      <w:pPr>
        <w:pStyle w:val="30"/>
        <w:rPr>
          <w:rFonts w:asciiTheme="minorHAnsi" w:eastAsiaTheme="minorEastAsia" w:hAnsiTheme="minorHAnsi" w:cstheme="minorBidi"/>
          <w:iCs w:val="0"/>
          <w:snapToGrid/>
          <w:sz w:val="22"/>
          <w:szCs w:val="22"/>
        </w:rPr>
      </w:pPr>
      <w:hyperlink w:anchor="_Toc474235746" w:history="1">
        <w:r w:rsidR="00750EA4" w:rsidRPr="00F36755">
          <w:rPr>
            <w:rStyle w:val="ad"/>
          </w:rPr>
          <w:t>4.7.2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_Toc474235746 \h </w:instrText>
        </w:r>
        <w:r w:rsidR="00750EA4">
          <w:rPr>
            <w:webHidden/>
          </w:rPr>
        </w:r>
        <w:r w:rsidR="00750EA4">
          <w:rPr>
            <w:webHidden/>
          </w:rPr>
          <w:fldChar w:fldCharType="separate"/>
        </w:r>
        <w:r w:rsidR="00750EA4">
          <w:rPr>
            <w:webHidden/>
          </w:rPr>
          <w:t>36</w:t>
        </w:r>
        <w:r w:rsidR="00750EA4">
          <w:rPr>
            <w:webHidden/>
          </w:rPr>
          <w:fldChar w:fldCharType="end"/>
        </w:r>
      </w:hyperlink>
    </w:p>
    <w:p w14:paraId="392E642A"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47" w:history="1">
        <w:r w:rsidR="00750EA4" w:rsidRPr="00F36755">
          <w:rPr>
            <w:rStyle w:val="ad"/>
          </w:rPr>
          <w:t>4.8</w:t>
        </w:r>
        <w:r w:rsidR="00750EA4">
          <w:rPr>
            <w:rFonts w:asciiTheme="minorHAnsi" w:eastAsiaTheme="minorEastAsia" w:hAnsiTheme="minorHAnsi" w:cstheme="minorBidi"/>
            <w:b w:val="0"/>
            <w:snapToGrid/>
            <w:sz w:val="22"/>
            <w:szCs w:val="22"/>
            <w:lang w:val="ru-RU"/>
          </w:rPr>
          <w:tab/>
        </w:r>
        <w:r w:rsidR="00750EA4" w:rsidRPr="00F36755">
          <w:rPr>
            <w:rStyle w:val="ad"/>
          </w:rPr>
          <w:t>Справка о материально-технических ресурсах (форма 8)</w:t>
        </w:r>
        <w:r w:rsidR="00750EA4">
          <w:rPr>
            <w:webHidden/>
          </w:rPr>
          <w:tab/>
        </w:r>
        <w:r w:rsidR="00750EA4">
          <w:rPr>
            <w:webHidden/>
          </w:rPr>
          <w:fldChar w:fldCharType="begin"/>
        </w:r>
        <w:r w:rsidR="00750EA4">
          <w:rPr>
            <w:webHidden/>
          </w:rPr>
          <w:instrText xml:space="preserve"> PAGEREF _Toc474235747 \h </w:instrText>
        </w:r>
        <w:r w:rsidR="00750EA4">
          <w:rPr>
            <w:webHidden/>
          </w:rPr>
        </w:r>
        <w:r w:rsidR="00750EA4">
          <w:rPr>
            <w:webHidden/>
          </w:rPr>
          <w:fldChar w:fldCharType="separate"/>
        </w:r>
        <w:r w:rsidR="00750EA4">
          <w:rPr>
            <w:webHidden/>
          </w:rPr>
          <w:t>37</w:t>
        </w:r>
        <w:r w:rsidR="00750EA4">
          <w:rPr>
            <w:webHidden/>
          </w:rPr>
          <w:fldChar w:fldCharType="end"/>
        </w:r>
      </w:hyperlink>
    </w:p>
    <w:p w14:paraId="43C57C18" w14:textId="77777777" w:rsidR="00750EA4" w:rsidRDefault="00DC7543">
      <w:pPr>
        <w:pStyle w:val="30"/>
        <w:rPr>
          <w:rFonts w:asciiTheme="minorHAnsi" w:eastAsiaTheme="minorEastAsia" w:hAnsiTheme="minorHAnsi" w:cstheme="minorBidi"/>
          <w:iCs w:val="0"/>
          <w:snapToGrid/>
          <w:sz w:val="22"/>
          <w:szCs w:val="22"/>
        </w:rPr>
      </w:pPr>
      <w:hyperlink w:anchor="_Toc474235748" w:history="1">
        <w:r w:rsidR="00750EA4" w:rsidRPr="00F36755">
          <w:rPr>
            <w:rStyle w:val="ad"/>
          </w:rPr>
          <w:t>4.8.1</w:t>
        </w:r>
        <w:r w:rsidR="00750EA4">
          <w:rPr>
            <w:rFonts w:asciiTheme="minorHAnsi" w:eastAsiaTheme="minorEastAsia" w:hAnsiTheme="minorHAnsi" w:cstheme="minorBidi"/>
            <w:iCs w:val="0"/>
            <w:snapToGrid/>
            <w:sz w:val="22"/>
            <w:szCs w:val="22"/>
          </w:rPr>
          <w:tab/>
        </w:r>
        <w:r w:rsidR="00750EA4" w:rsidRPr="00F36755">
          <w:rPr>
            <w:rStyle w:val="ad"/>
          </w:rPr>
          <w:t>Форма Справки о материально-технических ресурсах</w:t>
        </w:r>
        <w:r w:rsidR="00750EA4">
          <w:rPr>
            <w:webHidden/>
          </w:rPr>
          <w:tab/>
        </w:r>
        <w:r w:rsidR="00750EA4">
          <w:rPr>
            <w:webHidden/>
          </w:rPr>
          <w:fldChar w:fldCharType="begin"/>
        </w:r>
        <w:r w:rsidR="00750EA4">
          <w:rPr>
            <w:webHidden/>
          </w:rPr>
          <w:instrText xml:space="preserve"> PAGEREF _Toc474235748 \h </w:instrText>
        </w:r>
        <w:r w:rsidR="00750EA4">
          <w:rPr>
            <w:webHidden/>
          </w:rPr>
        </w:r>
        <w:r w:rsidR="00750EA4">
          <w:rPr>
            <w:webHidden/>
          </w:rPr>
          <w:fldChar w:fldCharType="separate"/>
        </w:r>
        <w:r w:rsidR="00750EA4">
          <w:rPr>
            <w:webHidden/>
          </w:rPr>
          <w:t>37</w:t>
        </w:r>
        <w:r w:rsidR="00750EA4">
          <w:rPr>
            <w:webHidden/>
          </w:rPr>
          <w:fldChar w:fldCharType="end"/>
        </w:r>
      </w:hyperlink>
    </w:p>
    <w:p w14:paraId="0A368096" w14:textId="77777777" w:rsidR="00750EA4" w:rsidRDefault="00DC7543">
      <w:pPr>
        <w:pStyle w:val="30"/>
        <w:rPr>
          <w:rFonts w:asciiTheme="minorHAnsi" w:eastAsiaTheme="minorEastAsia" w:hAnsiTheme="minorHAnsi" w:cstheme="minorBidi"/>
          <w:iCs w:val="0"/>
          <w:snapToGrid/>
          <w:sz w:val="22"/>
          <w:szCs w:val="22"/>
        </w:rPr>
      </w:pPr>
      <w:hyperlink w:anchor="_Toc474235749" w:history="1">
        <w:r w:rsidR="00750EA4" w:rsidRPr="00F36755">
          <w:rPr>
            <w:rStyle w:val="ad"/>
          </w:rPr>
          <w:t>4.8.2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_Toc474235749 \h </w:instrText>
        </w:r>
        <w:r w:rsidR="00750EA4">
          <w:rPr>
            <w:webHidden/>
          </w:rPr>
        </w:r>
        <w:r w:rsidR="00750EA4">
          <w:rPr>
            <w:webHidden/>
          </w:rPr>
          <w:fldChar w:fldCharType="separate"/>
        </w:r>
        <w:r w:rsidR="00750EA4">
          <w:rPr>
            <w:webHidden/>
          </w:rPr>
          <w:t>38</w:t>
        </w:r>
        <w:r w:rsidR="00750EA4">
          <w:rPr>
            <w:webHidden/>
          </w:rPr>
          <w:fldChar w:fldCharType="end"/>
        </w:r>
      </w:hyperlink>
    </w:p>
    <w:p w14:paraId="67EFA221"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50" w:history="1">
        <w:r w:rsidR="00750EA4" w:rsidRPr="00F36755">
          <w:rPr>
            <w:rStyle w:val="ad"/>
          </w:rPr>
          <w:t>4.9</w:t>
        </w:r>
        <w:r w:rsidR="00750EA4">
          <w:rPr>
            <w:rFonts w:asciiTheme="minorHAnsi" w:eastAsiaTheme="minorEastAsia" w:hAnsiTheme="minorHAnsi" w:cstheme="minorBidi"/>
            <w:b w:val="0"/>
            <w:snapToGrid/>
            <w:sz w:val="22"/>
            <w:szCs w:val="22"/>
            <w:lang w:val="ru-RU"/>
          </w:rPr>
          <w:tab/>
        </w:r>
        <w:r w:rsidR="00750EA4" w:rsidRPr="00F36755">
          <w:rPr>
            <w:rStyle w:val="ad"/>
          </w:rPr>
          <w:t>Справка о кадровых ресурсах (форма 9)</w:t>
        </w:r>
        <w:r w:rsidR="00750EA4">
          <w:rPr>
            <w:webHidden/>
          </w:rPr>
          <w:tab/>
        </w:r>
        <w:r w:rsidR="00750EA4">
          <w:rPr>
            <w:webHidden/>
          </w:rPr>
          <w:fldChar w:fldCharType="begin"/>
        </w:r>
        <w:r w:rsidR="00750EA4">
          <w:rPr>
            <w:webHidden/>
          </w:rPr>
          <w:instrText xml:space="preserve"> PAGEREF _Toc474235750 \h </w:instrText>
        </w:r>
        <w:r w:rsidR="00750EA4">
          <w:rPr>
            <w:webHidden/>
          </w:rPr>
        </w:r>
        <w:r w:rsidR="00750EA4">
          <w:rPr>
            <w:webHidden/>
          </w:rPr>
          <w:fldChar w:fldCharType="separate"/>
        </w:r>
        <w:r w:rsidR="00750EA4">
          <w:rPr>
            <w:webHidden/>
          </w:rPr>
          <w:t>39</w:t>
        </w:r>
        <w:r w:rsidR="00750EA4">
          <w:rPr>
            <w:webHidden/>
          </w:rPr>
          <w:fldChar w:fldCharType="end"/>
        </w:r>
      </w:hyperlink>
    </w:p>
    <w:p w14:paraId="6F2BA932" w14:textId="77777777" w:rsidR="00750EA4" w:rsidRDefault="00DC7543">
      <w:pPr>
        <w:pStyle w:val="30"/>
        <w:rPr>
          <w:rFonts w:asciiTheme="minorHAnsi" w:eastAsiaTheme="minorEastAsia" w:hAnsiTheme="minorHAnsi" w:cstheme="minorBidi"/>
          <w:iCs w:val="0"/>
          <w:snapToGrid/>
          <w:sz w:val="22"/>
          <w:szCs w:val="22"/>
        </w:rPr>
      </w:pPr>
      <w:hyperlink w:anchor="_Toc474235751" w:history="1">
        <w:r w:rsidR="00750EA4" w:rsidRPr="00F36755">
          <w:rPr>
            <w:rStyle w:val="ad"/>
          </w:rPr>
          <w:t>4.9.1</w:t>
        </w:r>
        <w:r w:rsidR="00750EA4">
          <w:rPr>
            <w:rFonts w:asciiTheme="minorHAnsi" w:eastAsiaTheme="minorEastAsia" w:hAnsiTheme="minorHAnsi" w:cstheme="minorBidi"/>
            <w:iCs w:val="0"/>
            <w:snapToGrid/>
            <w:sz w:val="22"/>
            <w:szCs w:val="22"/>
          </w:rPr>
          <w:tab/>
        </w:r>
        <w:r w:rsidR="00750EA4" w:rsidRPr="00F36755">
          <w:rPr>
            <w:rStyle w:val="ad"/>
          </w:rPr>
          <w:t>Форма Справки о кадровых ресурсах</w:t>
        </w:r>
        <w:r w:rsidR="00750EA4">
          <w:rPr>
            <w:webHidden/>
          </w:rPr>
          <w:tab/>
        </w:r>
        <w:r w:rsidR="00750EA4">
          <w:rPr>
            <w:webHidden/>
          </w:rPr>
          <w:fldChar w:fldCharType="begin"/>
        </w:r>
        <w:r w:rsidR="00750EA4">
          <w:rPr>
            <w:webHidden/>
          </w:rPr>
          <w:instrText xml:space="preserve"> PAGEREF _Toc474235751 \h </w:instrText>
        </w:r>
        <w:r w:rsidR="00750EA4">
          <w:rPr>
            <w:webHidden/>
          </w:rPr>
        </w:r>
        <w:r w:rsidR="00750EA4">
          <w:rPr>
            <w:webHidden/>
          </w:rPr>
          <w:fldChar w:fldCharType="separate"/>
        </w:r>
        <w:r w:rsidR="00750EA4">
          <w:rPr>
            <w:webHidden/>
          </w:rPr>
          <w:t>39</w:t>
        </w:r>
        <w:r w:rsidR="00750EA4">
          <w:rPr>
            <w:webHidden/>
          </w:rPr>
          <w:fldChar w:fldCharType="end"/>
        </w:r>
      </w:hyperlink>
    </w:p>
    <w:p w14:paraId="7906E1DD" w14:textId="77777777" w:rsidR="00750EA4" w:rsidRDefault="00DC7543">
      <w:pPr>
        <w:pStyle w:val="30"/>
        <w:rPr>
          <w:rFonts w:asciiTheme="minorHAnsi" w:eastAsiaTheme="minorEastAsia" w:hAnsiTheme="minorHAnsi" w:cstheme="minorBidi"/>
          <w:iCs w:val="0"/>
          <w:snapToGrid/>
          <w:sz w:val="22"/>
          <w:szCs w:val="22"/>
        </w:rPr>
      </w:pPr>
      <w:hyperlink w:anchor="_Toc474235752" w:history="1">
        <w:r w:rsidR="00750EA4" w:rsidRPr="00F36755">
          <w:rPr>
            <w:rStyle w:val="ad"/>
          </w:rPr>
          <w:t>4.9.2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_Toc474235752 \h </w:instrText>
        </w:r>
        <w:r w:rsidR="00750EA4">
          <w:rPr>
            <w:webHidden/>
          </w:rPr>
        </w:r>
        <w:r w:rsidR="00750EA4">
          <w:rPr>
            <w:webHidden/>
          </w:rPr>
          <w:fldChar w:fldCharType="separate"/>
        </w:r>
        <w:r w:rsidR="00750EA4">
          <w:rPr>
            <w:webHidden/>
          </w:rPr>
          <w:t>40</w:t>
        </w:r>
        <w:r w:rsidR="00750EA4">
          <w:rPr>
            <w:webHidden/>
          </w:rPr>
          <w:fldChar w:fldCharType="end"/>
        </w:r>
      </w:hyperlink>
    </w:p>
    <w:p w14:paraId="1813E17C" w14:textId="77777777" w:rsidR="00750EA4" w:rsidRDefault="00DC7543">
      <w:pPr>
        <w:pStyle w:val="20"/>
        <w:tabs>
          <w:tab w:val="left" w:pos="1979"/>
        </w:tabs>
        <w:rPr>
          <w:rFonts w:asciiTheme="minorHAnsi" w:eastAsiaTheme="minorEastAsia" w:hAnsiTheme="minorHAnsi" w:cstheme="minorBidi"/>
          <w:b w:val="0"/>
          <w:snapToGrid/>
          <w:sz w:val="22"/>
          <w:szCs w:val="22"/>
          <w:lang w:val="ru-RU"/>
        </w:rPr>
      </w:pPr>
      <w:hyperlink w:anchor="_Toc474235753" w:history="1">
        <w:r w:rsidR="00750EA4" w:rsidRPr="00F36755">
          <w:rPr>
            <w:rStyle w:val="ad"/>
          </w:rPr>
          <w:t>4.10</w:t>
        </w:r>
        <w:r w:rsidR="00750EA4">
          <w:rPr>
            <w:rFonts w:asciiTheme="minorHAnsi" w:eastAsiaTheme="minorEastAsia" w:hAnsiTheme="minorHAnsi" w:cstheme="minorBidi"/>
            <w:b w:val="0"/>
            <w:snapToGrid/>
            <w:sz w:val="22"/>
            <w:szCs w:val="22"/>
            <w:lang w:val="ru-RU"/>
          </w:rPr>
          <w:tab/>
        </w:r>
        <w:r w:rsidR="00750EA4" w:rsidRPr="00F36755">
          <w:rPr>
            <w:rStyle w:val="ad"/>
          </w:rPr>
          <w:t>Декларация о соответствии участника запроса цен критериям отнесения к субъектам малого и среднего предпринимательства (форма 10)</w:t>
        </w:r>
        <w:r w:rsidR="00750EA4">
          <w:rPr>
            <w:webHidden/>
          </w:rPr>
          <w:tab/>
        </w:r>
        <w:r w:rsidR="00750EA4">
          <w:rPr>
            <w:webHidden/>
          </w:rPr>
          <w:fldChar w:fldCharType="begin"/>
        </w:r>
        <w:r w:rsidR="00750EA4">
          <w:rPr>
            <w:webHidden/>
          </w:rPr>
          <w:instrText xml:space="preserve"> PAGEREF _Toc474235753 \h </w:instrText>
        </w:r>
        <w:r w:rsidR="00750EA4">
          <w:rPr>
            <w:webHidden/>
          </w:rPr>
        </w:r>
        <w:r w:rsidR="00750EA4">
          <w:rPr>
            <w:webHidden/>
          </w:rPr>
          <w:fldChar w:fldCharType="separate"/>
        </w:r>
        <w:r w:rsidR="00750EA4">
          <w:rPr>
            <w:webHidden/>
          </w:rPr>
          <w:t>41</w:t>
        </w:r>
        <w:r w:rsidR="00750EA4">
          <w:rPr>
            <w:webHidden/>
          </w:rPr>
          <w:fldChar w:fldCharType="end"/>
        </w:r>
      </w:hyperlink>
    </w:p>
    <w:p w14:paraId="4DBE11CF" w14:textId="77777777" w:rsidR="00750EA4" w:rsidRDefault="00DC7543">
      <w:pPr>
        <w:pStyle w:val="30"/>
        <w:rPr>
          <w:rFonts w:asciiTheme="minorHAnsi" w:eastAsiaTheme="minorEastAsia" w:hAnsiTheme="minorHAnsi" w:cstheme="minorBidi"/>
          <w:iCs w:val="0"/>
          <w:snapToGrid/>
          <w:sz w:val="22"/>
          <w:szCs w:val="22"/>
        </w:rPr>
      </w:pPr>
      <w:hyperlink w:anchor="_Toc474235754" w:history="1">
        <w:r w:rsidR="00750EA4" w:rsidRPr="00F36755">
          <w:rPr>
            <w:rStyle w:val="ad"/>
          </w:rPr>
          <w:t>4.10.1</w:t>
        </w:r>
        <w:r w:rsidR="00750EA4">
          <w:rPr>
            <w:rFonts w:asciiTheme="minorHAnsi" w:eastAsiaTheme="minorEastAsia" w:hAnsiTheme="minorHAnsi" w:cstheme="minorBidi"/>
            <w:iCs w:val="0"/>
            <w:snapToGrid/>
            <w:sz w:val="22"/>
            <w:szCs w:val="22"/>
          </w:rPr>
          <w:tab/>
        </w:r>
        <w:r w:rsidR="00750EA4" w:rsidRPr="00F36755">
          <w:rPr>
            <w:rStyle w:val="ad"/>
          </w:rPr>
          <w:t>Форма Декларации о соответствии участника запроса цен критериям отнесения к субъектам малого и среднего предпринимательства</w:t>
        </w:r>
        <w:r w:rsidR="00750EA4">
          <w:rPr>
            <w:webHidden/>
          </w:rPr>
          <w:tab/>
        </w:r>
        <w:r w:rsidR="00750EA4">
          <w:rPr>
            <w:webHidden/>
          </w:rPr>
          <w:fldChar w:fldCharType="begin"/>
        </w:r>
        <w:r w:rsidR="00750EA4">
          <w:rPr>
            <w:webHidden/>
          </w:rPr>
          <w:instrText xml:space="preserve"> PAGEREF _Toc474235754 \h </w:instrText>
        </w:r>
        <w:r w:rsidR="00750EA4">
          <w:rPr>
            <w:webHidden/>
          </w:rPr>
        </w:r>
        <w:r w:rsidR="00750EA4">
          <w:rPr>
            <w:webHidden/>
          </w:rPr>
          <w:fldChar w:fldCharType="separate"/>
        </w:r>
        <w:r w:rsidR="00750EA4">
          <w:rPr>
            <w:webHidden/>
          </w:rPr>
          <w:t>41</w:t>
        </w:r>
        <w:r w:rsidR="00750EA4">
          <w:rPr>
            <w:webHidden/>
          </w:rPr>
          <w:fldChar w:fldCharType="end"/>
        </w:r>
      </w:hyperlink>
    </w:p>
    <w:p w14:paraId="0FBE2225" w14:textId="77777777" w:rsidR="00750EA4" w:rsidRDefault="00DC7543">
      <w:pPr>
        <w:pStyle w:val="30"/>
        <w:rPr>
          <w:rFonts w:asciiTheme="minorHAnsi" w:eastAsiaTheme="minorEastAsia" w:hAnsiTheme="minorHAnsi" w:cstheme="minorBidi"/>
          <w:iCs w:val="0"/>
          <w:snapToGrid/>
          <w:sz w:val="22"/>
          <w:szCs w:val="22"/>
        </w:rPr>
      </w:pPr>
      <w:hyperlink w:anchor="_Toc474235755" w:history="1">
        <w:r w:rsidR="00750EA4" w:rsidRPr="00F36755">
          <w:rPr>
            <w:rStyle w:val="ad"/>
          </w:rPr>
          <w:t>4.10.2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_Toc474235755 \h </w:instrText>
        </w:r>
        <w:r w:rsidR="00750EA4">
          <w:rPr>
            <w:webHidden/>
          </w:rPr>
        </w:r>
        <w:r w:rsidR="00750EA4">
          <w:rPr>
            <w:webHidden/>
          </w:rPr>
          <w:fldChar w:fldCharType="separate"/>
        </w:r>
        <w:r w:rsidR="00750EA4">
          <w:rPr>
            <w:webHidden/>
          </w:rPr>
          <w:t>44</w:t>
        </w:r>
        <w:r w:rsidR="00750EA4">
          <w:rPr>
            <w:webHidden/>
          </w:rPr>
          <w:fldChar w:fldCharType="end"/>
        </w:r>
      </w:hyperlink>
    </w:p>
    <w:p w14:paraId="0C30A728" w14:textId="77777777" w:rsidR="00750EA4" w:rsidRDefault="00DC7543">
      <w:pPr>
        <w:pStyle w:val="20"/>
        <w:tabs>
          <w:tab w:val="left" w:pos="1979"/>
        </w:tabs>
        <w:rPr>
          <w:rFonts w:asciiTheme="minorHAnsi" w:eastAsiaTheme="minorEastAsia" w:hAnsiTheme="minorHAnsi" w:cstheme="minorBidi"/>
          <w:b w:val="0"/>
          <w:snapToGrid/>
          <w:sz w:val="22"/>
          <w:szCs w:val="22"/>
          <w:lang w:val="ru-RU"/>
        </w:rPr>
      </w:pPr>
      <w:hyperlink w:anchor="_Toc474235756" w:history="1">
        <w:r w:rsidR="00750EA4" w:rsidRPr="00F36755">
          <w:rPr>
            <w:rStyle w:val="ad"/>
          </w:rPr>
          <w:t>4.11</w:t>
        </w:r>
        <w:r w:rsidR="00750EA4">
          <w:rPr>
            <w:rFonts w:asciiTheme="minorHAnsi" w:eastAsiaTheme="minorEastAsia" w:hAnsiTheme="minorHAnsi" w:cstheme="minorBidi"/>
            <w:b w:val="0"/>
            <w:snapToGrid/>
            <w:sz w:val="22"/>
            <w:szCs w:val="22"/>
            <w:lang w:val="ru-RU"/>
          </w:rPr>
          <w:tab/>
        </w:r>
        <w:r w:rsidR="00750EA4" w:rsidRPr="00F36755">
          <w:rPr>
            <w:rStyle w:val="ad"/>
          </w:rPr>
          <w:t>План распределения объемов выполнения работ внутри коллективного участника (форма 11)</w:t>
        </w:r>
        <w:r w:rsidR="00750EA4">
          <w:rPr>
            <w:webHidden/>
          </w:rPr>
          <w:tab/>
        </w:r>
        <w:r w:rsidR="00750EA4">
          <w:rPr>
            <w:webHidden/>
          </w:rPr>
          <w:fldChar w:fldCharType="begin"/>
        </w:r>
        <w:r w:rsidR="00750EA4">
          <w:rPr>
            <w:webHidden/>
          </w:rPr>
          <w:instrText xml:space="preserve"> PAGEREF _Toc474235756 \h </w:instrText>
        </w:r>
        <w:r w:rsidR="00750EA4">
          <w:rPr>
            <w:webHidden/>
          </w:rPr>
        </w:r>
        <w:r w:rsidR="00750EA4">
          <w:rPr>
            <w:webHidden/>
          </w:rPr>
          <w:fldChar w:fldCharType="separate"/>
        </w:r>
        <w:r w:rsidR="00750EA4">
          <w:rPr>
            <w:webHidden/>
          </w:rPr>
          <w:t>45</w:t>
        </w:r>
        <w:r w:rsidR="00750EA4">
          <w:rPr>
            <w:webHidden/>
          </w:rPr>
          <w:fldChar w:fldCharType="end"/>
        </w:r>
      </w:hyperlink>
    </w:p>
    <w:p w14:paraId="41896879" w14:textId="77777777" w:rsidR="00750EA4" w:rsidRDefault="00DC7543">
      <w:pPr>
        <w:pStyle w:val="30"/>
        <w:rPr>
          <w:rFonts w:asciiTheme="minorHAnsi" w:eastAsiaTheme="minorEastAsia" w:hAnsiTheme="minorHAnsi" w:cstheme="minorBidi"/>
          <w:iCs w:val="0"/>
          <w:snapToGrid/>
          <w:sz w:val="22"/>
          <w:szCs w:val="22"/>
        </w:rPr>
      </w:pPr>
      <w:hyperlink w:anchor="_Toc474235757" w:history="1">
        <w:r w:rsidR="00750EA4" w:rsidRPr="00F36755">
          <w:rPr>
            <w:rStyle w:val="ad"/>
          </w:rPr>
          <w:t>4.11.1</w:t>
        </w:r>
        <w:r w:rsidR="00750EA4">
          <w:rPr>
            <w:rFonts w:asciiTheme="minorHAnsi" w:eastAsiaTheme="minorEastAsia" w:hAnsiTheme="minorHAnsi" w:cstheme="minorBidi"/>
            <w:iCs w:val="0"/>
            <w:snapToGrid/>
            <w:sz w:val="22"/>
            <w:szCs w:val="22"/>
          </w:rPr>
          <w:tab/>
        </w:r>
        <w:r w:rsidR="00750EA4" w:rsidRPr="00F36755">
          <w:rPr>
            <w:rStyle w:val="ad"/>
          </w:rPr>
          <w:t>Форма плана распределения объемов выполнения работ внутри коллективного участника</w:t>
        </w:r>
        <w:r w:rsidR="00750EA4">
          <w:rPr>
            <w:webHidden/>
          </w:rPr>
          <w:tab/>
        </w:r>
        <w:r w:rsidR="00750EA4">
          <w:rPr>
            <w:webHidden/>
          </w:rPr>
          <w:fldChar w:fldCharType="begin"/>
        </w:r>
        <w:r w:rsidR="00750EA4">
          <w:rPr>
            <w:webHidden/>
          </w:rPr>
          <w:instrText xml:space="preserve"> PAGEREF _Toc474235757 \h </w:instrText>
        </w:r>
        <w:r w:rsidR="00750EA4">
          <w:rPr>
            <w:webHidden/>
          </w:rPr>
        </w:r>
        <w:r w:rsidR="00750EA4">
          <w:rPr>
            <w:webHidden/>
          </w:rPr>
          <w:fldChar w:fldCharType="separate"/>
        </w:r>
        <w:r w:rsidR="00750EA4">
          <w:rPr>
            <w:webHidden/>
          </w:rPr>
          <w:t>45</w:t>
        </w:r>
        <w:r w:rsidR="00750EA4">
          <w:rPr>
            <w:webHidden/>
          </w:rPr>
          <w:fldChar w:fldCharType="end"/>
        </w:r>
      </w:hyperlink>
    </w:p>
    <w:p w14:paraId="4F79B39C" w14:textId="77777777" w:rsidR="00750EA4" w:rsidRDefault="00DC7543">
      <w:pPr>
        <w:pStyle w:val="30"/>
        <w:rPr>
          <w:rFonts w:asciiTheme="minorHAnsi" w:eastAsiaTheme="minorEastAsia" w:hAnsiTheme="minorHAnsi" w:cstheme="minorBidi"/>
          <w:iCs w:val="0"/>
          <w:snapToGrid/>
          <w:sz w:val="22"/>
          <w:szCs w:val="22"/>
        </w:rPr>
      </w:pPr>
      <w:hyperlink w:anchor="_Toc474235758" w:history="1">
        <w:r w:rsidR="00750EA4" w:rsidRPr="00F36755">
          <w:rPr>
            <w:rStyle w:val="ad"/>
          </w:rPr>
          <w:t>4.11.2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_Toc474235758 \h </w:instrText>
        </w:r>
        <w:r w:rsidR="00750EA4">
          <w:rPr>
            <w:webHidden/>
          </w:rPr>
        </w:r>
        <w:r w:rsidR="00750EA4">
          <w:rPr>
            <w:webHidden/>
          </w:rPr>
          <w:fldChar w:fldCharType="separate"/>
        </w:r>
        <w:r w:rsidR="00750EA4">
          <w:rPr>
            <w:webHidden/>
          </w:rPr>
          <w:t>46</w:t>
        </w:r>
        <w:r w:rsidR="00750EA4">
          <w:rPr>
            <w:webHidden/>
          </w:rPr>
          <w:fldChar w:fldCharType="end"/>
        </w:r>
      </w:hyperlink>
    </w:p>
    <w:p w14:paraId="0AEC56B8" w14:textId="77777777" w:rsidR="00750EA4" w:rsidRDefault="00DC7543">
      <w:pPr>
        <w:pStyle w:val="20"/>
        <w:tabs>
          <w:tab w:val="left" w:pos="1979"/>
        </w:tabs>
        <w:rPr>
          <w:rFonts w:asciiTheme="minorHAnsi" w:eastAsiaTheme="minorEastAsia" w:hAnsiTheme="minorHAnsi" w:cstheme="minorBidi"/>
          <w:b w:val="0"/>
          <w:snapToGrid/>
          <w:sz w:val="22"/>
          <w:szCs w:val="22"/>
          <w:lang w:val="ru-RU"/>
        </w:rPr>
      </w:pPr>
      <w:hyperlink w:anchor="_Toc474235759" w:history="1">
        <w:r w:rsidR="00750EA4" w:rsidRPr="00F36755">
          <w:rPr>
            <w:rStyle w:val="ad"/>
          </w:rPr>
          <w:t>4.12</w:t>
        </w:r>
        <w:r w:rsidR="00750EA4">
          <w:rPr>
            <w:rFonts w:asciiTheme="minorHAnsi" w:eastAsiaTheme="minorEastAsia" w:hAnsiTheme="minorHAnsi" w:cstheme="minorBidi"/>
            <w:b w:val="0"/>
            <w:snapToGrid/>
            <w:sz w:val="22"/>
            <w:szCs w:val="22"/>
            <w:lang w:val="ru-RU"/>
          </w:rPr>
          <w:tab/>
        </w:r>
        <w:r w:rsidR="00750EA4" w:rsidRPr="00F36755">
          <w:rPr>
            <w:rStyle w:val="ad"/>
          </w:rPr>
          <w:t>План распределения объемов выполнения работ между генеральным подрядчиком и субподрядчиками (форма 12)</w:t>
        </w:r>
        <w:r w:rsidR="00750EA4">
          <w:rPr>
            <w:webHidden/>
          </w:rPr>
          <w:tab/>
        </w:r>
        <w:r w:rsidR="00750EA4">
          <w:rPr>
            <w:webHidden/>
          </w:rPr>
          <w:fldChar w:fldCharType="begin"/>
        </w:r>
        <w:r w:rsidR="00750EA4">
          <w:rPr>
            <w:webHidden/>
          </w:rPr>
          <w:instrText xml:space="preserve"> PAGEREF _Toc474235759 \h </w:instrText>
        </w:r>
        <w:r w:rsidR="00750EA4">
          <w:rPr>
            <w:webHidden/>
          </w:rPr>
        </w:r>
        <w:r w:rsidR="00750EA4">
          <w:rPr>
            <w:webHidden/>
          </w:rPr>
          <w:fldChar w:fldCharType="separate"/>
        </w:r>
        <w:r w:rsidR="00750EA4">
          <w:rPr>
            <w:webHidden/>
          </w:rPr>
          <w:t>47</w:t>
        </w:r>
        <w:r w:rsidR="00750EA4">
          <w:rPr>
            <w:webHidden/>
          </w:rPr>
          <w:fldChar w:fldCharType="end"/>
        </w:r>
      </w:hyperlink>
    </w:p>
    <w:p w14:paraId="27C78BAA" w14:textId="77777777" w:rsidR="00750EA4" w:rsidRDefault="00DC7543">
      <w:pPr>
        <w:pStyle w:val="30"/>
        <w:rPr>
          <w:rFonts w:asciiTheme="minorHAnsi" w:eastAsiaTheme="minorEastAsia" w:hAnsiTheme="minorHAnsi" w:cstheme="minorBidi"/>
          <w:iCs w:val="0"/>
          <w:snapToGrid/>
          <w:sz w:val="22"/>
          <w:szCs w:val="22"/>
        </w:rPr>
      </w:pPr>
      <w:hyperlink w:anchor="_Toc474235760" w:history="1">
        <w:r w:rsidR="00750EA4" w:rsidRPr="00F36755">
          <w:rPr>
            <w:rStyle w:val="ad"/>
          </w:rPr>
          <w:t>4.12.1</w:t>
        </w:r>
        <w:r w:rsidR="00750EA4">
          <w:rPr>
            <w:rFonts w:asciiTheme="minorHAnsi" w:eastAsiaTheme="minorEastAsia" w:hAnsiTheme="minorHAnsi" w:cstheme="minorBidi"/>
            <w:iCs w:val="0"/>
            <w:snapToGrid/>
            <w:sz w:val="22"/>
            <w:szCs w:val="22"/>
          </w:rPr>
          <w:tab/>
        </w:r>
        <w:r w:rsidR="00750EA4" w:rsidRPr="00F36755">
          <w:rPr>
            <w:rStyle w:val="ad"/>
          </w:rPr>
          <w:t>Форма плана распределения объемов выполнения работ между генеральным подрядчиком и субподрядчиками</w:t>
        </w:r>
        <w:r w:rsidR="00750EA4">
          <w:rPr>
            <w:webHidden/>
          </w:rPr>
          <w:tab/>
        </w:r>
        <w:r w:rsidR="00750EA4">
          <w:rPr>
            <w:webHidden/>
          </w:rPr>
          <w:fldChar w:fldCharType="begin"/>
        </w:r>
        <w:r w:rsidR="00750EA4">
          <w:rPr>
            <w:webHidden/>
          </w:rPr>
          <w:instrText xml:space="preserve"> PAGEREF _Toc474235760 \h </w:instrText>
        </w:r>
        <w:r w:rsidR="00750EA4">
          <w:rPr>
            <w:webHidden/>
          </w:rPr>
        </w:r>
        <w:r w:rsidR="00750EA4">
          <w:rPr>
            <w:webHidden/>
          </w:rPr>
          <w:fldChar w:fldCharType="separate"/>
        </w:r>
        <w:r w:rsidR="00750EA4">
          <w:rPr>
            <w:webHidden/>
          </w:rPr>
          <w:t>47</w:t>
        </w:r>
        <w:r w:rsidR="00750EA4">
          <w:rPr>
            <w:webHidden/>
          </w:rPr>
          <w:fldChar w:fldCharType="end"/>
        </w:r>
      </w:hyperlink>
    </w:p>
    <w:p w14:paraId="2D45C2CA" w14:textId="77777777" w:rsidR="00750EA4" w:rsidRDefault="00DC7543">
      <w:pPr>
        <w:pStyle w:val="30"/>
        <w:rPr>
          <w:rFonts w:asciiTheme="minorHAnsi" w:eastAsiaTheme="minorEastAsia" w:hAnsiTheme="minorHAnsi" w:cstheme="minorBidi"/>
          <w:iCs w:val="0"/>
          <w:snapToGrid/>
          <w:sz w:val="22"/>
          <w:szCs w:val="22"/>
        </w:rPr>
      </w:pPr>
      <w:hyperlink w:anchor="_Toc474235761" w:history="1">
        <w:r w:rsidR="00750EA4" w:rsidRPr="00F36755">
          <w:rPr>
            <w:rStyle w:val="ad"/>
          </w:rPr>
          <w:t>4.12.2</w:t>
        </w:r>
        <w:r w:rsidR="00750EA4">
          <w:rPr>
            <w:rFonts w:asciiTheme="minorHAnsi" w:eastAsiaTheme="minorEastAsia" w:hAnsiTheme="minorHAnsi" w:cstheme="minorBidi"/>
            <w:iCs w:val="0"/>
            <w:snapToGrid/>
            <w:sz w:val="22"/>
            <w:szCs w:val="22"/>
          </w:rPr>
          <w:tab/>
        </w:r>
        <w:r w:rsidR="00750EA4" w:rsidRPr="00F36755">
          <w:rPr>
            <w:rStyle w:val="ad"/>
          </w:rPr>
          <w:t>Инструкции по заполнению</w:t>
        </w:r>
        <w:r w:rsidR="00750EA4">
          <w:rPr>
            <w:webHidden/>
          </w:rPr>
          <w:tab/>
        </w:r>
        <w:r w:rsidR="00750EA4">
          <w:rPr>
            <w:webHidden/>
          </w:rPr>
          <w:fldChar w:fldCharType="begin"/>
        </w:r>
        <w:r w:rsidR="00750EA4">
          <w:rPr>
            <w:webHidden/>
          </w:rPr>
          <w:instrText xml:space="preserve"> PAGEREF _Toc474235761 \h </w:instrText>
        </w:r>
        <w:r w:rsidR="00750EA4">
          <w:rPr>
            <w:webHidden/>
          </w:rPr>
        </w:r>
        <w:r w:rsidR="00750EA4">
          <w:rPr>
            <w:webHidden/>
          </w:rPr>
          <w:fldChar w:fldCharType="separate"/>
        </w:r>
        <w:r w:rsidR="00750EA4">
          <w:rPr>
            <w:webHidden/>
          </w:rPr>
          <w:t>48</w:t>
        </w:r>
        <w:r w:rsidR="00750EA4">
          <w:rPr>
            <w:webHidden/>
          </w:rPr>
          <w:fldChar w:fldCharType="end"/>
        </w:r>
      </w:hyperlink>
    </w:p>
    <w:p w14:paraId="684E848A" w14:textId="77777777" w:rsidR="00750EA4" w:rsidRDefault="00DC7543">
      <w:pPr>
        <w:pStyle w:val="20"/>
        <w:tabs>
          <w:tab w:val="left" w:pos="1979"/>
        </w:tabs>
        <w:rPr>
          <w:rFonts w:asciiTheme="minorHAnsi" w:eastAsiaTheme="minorEastAsia" w:hAnsiTheme="minorHAnsi" w:cstheme="minorBidi"/>
          <w:b w:val="0"/>
          <w:snapToGrid/>
          <w:sz w:val="22"/>
          <w:szCs w:val="22"/>
          <w:lang w:val="ru-RU"/>
        </w:rPr>
      </w:pPr>
      <w:hyperlink w:anchor="_Toc474235762" w:history="1">
        <w:r w:rsidR="00750EA4" w:rsidRPr="00F36755">
          <w:rPr>
            <w:rStyle w:val="ad"/>
          </w:rPr>
          <w:t>4.13</w:t>
        </w:r>
        <w:r w:rsidR="00750EA4">
          <w:rPr>
            <w:rFonts w:asciiTheme="minorHAnsi" w:eastAsiaTheme="minorEastAsia" w:hAnsiTheme="minorHAnsi" w:cstheme="minorBidi"/>
            <w:b w:val="0"/>
            <w:snapToGrid/>
            <w:sz w:val="22"/>
            <w:szCs w:val="22"/>
            <w:lang w:val="ru-RU"/>
          </w:rPr>
          <w:tab/>
        </w:r>
        <w:r w:rsidR="00750EA4" w:rsidRPr="00F36755">
          <w:rPr>
            <w:rStyle w:val="ad"/>
          </w:rPr>
          <w:t>Справка Участника «Сведения о цепочке собственников, включая бенефициаров (в том числе конечных)»</w:t>
        </w:r>
        <w:r w:rsidR="00750EA4">
          <w:rPr>
            <w:webHidden/>
          </w:rPr>
          <w:tab/>
        </w:r>
        <w:r w:rsidR="00750EA4">
          <w:rPr>
            <w:webHidden/>
          </w:rPr>
          <w:fldChar w:fldCharType="begin"/>
        </w:r>
        <w:r w:rsidR="00750EA4">
          <w:rPr>
            <w:webHidden/>
          </w:rPr>
          <w:instrText xml:space="preserve"> PAGEREF _Toc474235762 \h </w:instrText>
        </w:r>
        <w:r w:rsidR="00750EA4">
          <w:rPr>
            <w:webHidden/>
          </w:rPr>
        </w:r>
        <w:r w:rsidR="00750EA4">
          <w:rPr>
            <w:webHidden/>
          </w:rPr>
          <w:fldChar w:fldCharType="separate"/>
        </w:r>
        <w:r w:rsidR="00750EA4">
          <w:rPr>
            <w:webHidden/>
          </w:rPr>
          <w:t>49</w:t>
        </w:r>
        <w:r w:rsidR="00750EA4">
          <w:rPr>
            <w:webHidden/>
          </w:rPr>
          <w:fldChar w:fldCharType="end"/>
        </w:r>
      </w:hyperlink>
    </w:p>
    <w:p w14:paraId="273F9513" w14:textId="77777777" w:rsidR="00750EA4" w:rsidRDefault="00DC7543">
      <w:pPr>
        <w:pStyle w:val="30"/>
        <w:rPr>
          <w:rFonts w:asciiTheme="minorHAnsi" w:eastAsiaTheme="minorEastAsia" w:hAnsiTheme="minorHAnsi" w:cstheme="minorBidi"/>
          <w:iCs w:val="0"/>
          <w:snapToGrid/>
          <w:sz w:val="22"/>
          <w:szCs w:val="22"/>
        </w:rPr>
      </w:pPr>
      <w:hyperlink w:anchor="_Toc474235763" w:history="1">
        <w:r w:rsidR="00750EA4" w:rsidRPr="00F36755">
          <w:rPr>
            <w:rStyle w:val="ad"/>
          </w:rPr>
          <w:t>4.13.1</w:t>
        </w:r>
        <w:r w:rsidR="00750EA4">
          <w:rPr>
            <w:rFonts w:asciiTheme="minorHAnsi" w:eastAsiaTheme="minorEastAsia" w:hAnsiTheme="minorHAnsi" w:cstheme="minorBidi"/>
            <w:iCs w:val="0"/>
            <w:snapToGrid/>
            <w:sz w:val="22"/>
            <w:szCs w:val="22"/>
          </w:rPr>
          <w:tab/>
        </w:r>
        <w:r w:rsidR="00750EA4" w:rsidRPr="00F36755">
          <w:rPr>
            <w:rStyle w:val="ad"/>
          </w:rPr>
          <w:t>Форма справки Участника «Сведения о цепочке собственников, включая бенефициаров (в том числе конечных)»</w:t>
        </w:r>
        <w:r w:rsidR="00750EA4">
          <w:rPr>
            <w:webHidden/>
          </w:rPr>
          <w:tab/>
        </w:r>
        <w:r w:rsidR="00750EA4">
          <w:rPr>
            <w:webHidden/>
          </w:rPr>
          <w:fldChar w:fldCharType="begin"/>
        </w:r>
        <w:r w:rsidR="00750EA4">
          <w:rPr>
            <w:webHidden/>
          </w:rPr>
          <w:instrText xml:space="preserve"> PAGEREF _Toc474235763 \h </w:instrText>
        </w:r>
        <w:r w:rsidR="00750EA4">
          <w:rPr>
            <w:webHidden/>
          </w:rPr>
        </w:r>
        <w:r w:rsidR="00750EA4">
          <w:rPr>
            <w:webHidden/>
          </w:rPr>
          <w:fldChar w:fldCharType="separate"/>
        </w:r>
        <w:r w:rsidR="00750EA4">
          <w:rPr>
            <w:webHidden/>
          </w:rPr>
          <w:t>49</w:t>
        </w:r>
        <w:r w:rsidR="00750EA4">
          <w:rPr>
            <w:webHidden/>
          </w:rPr>
          <w:fldChar w:fldCharType="end"/>
        </w:r>
      </w:hyperlink>
    </w:p>
    <w:p w14:paraId="4D46C5CE" w14:textId="77777777" w:rsidR="00750EA4" w:rsidRDefault="00DC7543">
      <w:pPr>
        <w:pStyle w:val="10"/>
        <w:rPr>
          <w:rFonts w:asciiTheme="minorHAnsi" w:eastAsiaTheme="minorEastAsia" w:hAnsiTheme="minorHAnsi" w:cstheme="minorBidi"/>
          <w:b w:val="0"/>
          <w:bCs w:val="0"/>
          <w:caps w:val="0"/>
          <w:snapToGrid/>
          <w:sz w:val="22"/>
          <w:szCs w:val="22"/>
        </w:rPr>
      </w:pPr>
      <w:hyperlink w:anchor="_Toc474235764" w:history="1">
        <w:r w:rsidR="00750EA4" w:rsidRPr="00F36755">
          <w:rPr>
            <w:rStyle w:val="ad"/>
          </w:rPr>
          <w:t>5.</w:t>
        </w:r>
        <w:r w:rsidR="00750EA4">
          <w:rPr>
            <w:rFonts w:asciiTheme="minorHAnsi" w:eastAsiaTheme="minorEastAsia" w:hAnsiTheme="minorHAnsi" w:cstheme="minorBidi"/>
            <w:b w:val="0"/>
            <w:bCs w:val="0"/>
            <w:caps w:val="0"/>
            <w:snapToGrid/>
            <w:sz w:val="22"/>
            <w:szCs w:val="22"/>
          </w:rPr>
          <w:tab/>
        </w:r>
        <w:r w:rsidR="00750EA4" w:rsidRPr="00F36755">
          <w:rPr>
            <w:rStyle w:val="ad"/>
          </w:rPr>
          <w:t>Приложение № 1 - Технические требования</w:t>
        </w:r>
        <w:r w:rsidR="00750EA4">
          <w:rPr>
            <w:webHidden/>
          </w:rPr>
          <w:tab/>
        </w:r>
        <w:r w:rsidR="00750EA4">
          <w:rPr>
            <w:webHidden/>
          </w:rPr>
          <w:fldChar w:fldCharType="begin"/>
        </w:r>
        <w:r w:rsidR="00750EA4">
          <w:rPr>
            <w:webHidden/>
          </w:rPr>
          <w:instrText xml:space="preserve"> PAGEREF _Toc474235764 \h </w:instrText>
        </w:r>
        <w:r w:rsidR="00750EA4">
          <w:rPr>
            <w:webHidden/>
          </w:rPr>
        </w:r>
        <w:r w:rsidR="00750EA4">
          <w:rPr>
            <w:webHidden/>
          </w:rPr>
          <w:fldChar w:fldCharType="separate"/>
        </w:r>
        <w:r w:rsidR="00750EA4">
          <w:rPr>
            <w:webHidden/>
          </w:rPr>
          <w:t>54</w:t>
        </w:r>
        <w:r w:rsidR="00750EA4">
          <w:rPr>
            <w:webHidden/>
          </w:rPr>
          <w:fldChar w:fldCharType="end"/>
        </w:r>
      </w:hyperlink>
    </w:p>
    <w:p w14:paraId="2F1F49C0"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65" w:history="1">
        <w:r w:rsidR="00750EA4" w:rsidRPr="00F36755">
          <w:rPr>
            <w:rStyle w:val="ad"/>
          </w:rPr>
          <w:t>5.1</w:t>
        </w:r>
        <w:r w:rsidR="00750EA4">
          <w:rPr>
            <w:rFonts w:asciiTheme="minorHAnsi" w:eastAsiaTheme="minorEastAsia" w:hAnsiTheme="minorHAnsi" w:cstheme="minorBidi"/>
            <w:b w:val="0"/>
            <w:snapToGrid/>
            <w:sz w:val="22"/>
            <w:szCs w:val="22"/>
            <w:lang w:val="ru-RU"/>
          </w:rPr>
          <w:tab/>
        </w:r>
        <w:r w:rsidR="00750EA4" w:rsidRPr="00F36755">
          <w:rPr>
            <w:rStyle w:val="ad"/>
          </w:rPr>
          <w:t>Пояснения к Техническим требованиям</w:t>
        </w:r>
        <w:r w:rsidR="00750EA4">
          <w:rPr>
            <w:webHidden/>
          </w:rPr>
          <w:tab/>
        </w:r>
        <w:r w:rsidR="00750EA4">
          <w:rPr>
            <w:webHidden/>
          </w:rPr>
          <w:fldChar w:fldCharType="begin"/>
        </w:r>
        <w:r w:rsidR="00750EA4">
          <w:rPr>
            <w:webHidden/>
          </w:rPr>
          <w:instrText xml:space="preserve"> PAGEREF _Toc474235765 \h </w:instrText>
        </w:r>
        <w:r w:rsidR="00750EA4">
          <w:rPr>
            <w:webHidden/>
          </w:rPr>
        </w:r>
        <w:r w:rsidR="00750EA4">
          <w:rPr>
            <w:webHidden/>
          </w:rPr>
          <w:fldChar w:fldCharType="separate"/>
        </w:r>
        <w:r w:rsidR="00750EA4">
          <w:rPr>
            <w:webHidden/>
          </w:rPr>
          <w:t>54</w:t>
        </w:r>
        <w:r w:rsidR="00750EA4">
          <w:rPr>
            <w:webHidden/>
          </w:rPr>
          <w:fldChar w:fldCharType="end"/>
        </w:r>
      </w:hyperlink>
    </w:p>
    <w:p w14:paraId="5E5D2363" w14:textId="77777777" w:rsidR="00750EA4" w:rsidRDefault="00DC7543">
      <w:pPr>
        <w:pStyle w:val="10"/>
        <w:rPr>
          <w:rFonts w:asciiTheme="minorHAnsi" w:eastAsiaTheme="minorEastAsia" w:hAnsiTheme="minorHAnsi" w:cstheme="minorBidi"/>
          <w:b w:val="0"/>
          <w:bCs w:val="0"/>
          <w:caps w:val="0"/>
          <w:snapToGrid/>
          <w:sz w:val="22"/>
          <w:szCs w:val="22"/>
        </w:rPr>
      </w:pPr>
      <w:hyperlink w:anchor="_Toc474235766" w:history="1">
        <w:r w:rsidR="00750EA4" w:rsidRPr="00F36755">
          <w:rPr>
            <w:rStyle w:val="ad"/>
          </w:rPr>
          <w:t>6.</w:t>
        </w:r>
        <w:r w:rsidR="00750EA4">
          <w:rPr>
            <w:rFonts w:asciiTheme="minorHAnsi" w:eastAsiaTheme="minorEastAsia" w:hAnsiTheme="minorHAnsi" w:cstheme="minorBidi"/>
            <w:b w:val="0"/>
            <w:bCs w:val="0"/>
            <w:caps w:val="0"/>
            <w:snapToGrid/>
            <w:sz w:val="22"/>
            <w:szCs w:val="22"/>
          </w:rPr>
          <w:tab/>
        </w:r>
        <w:r w:rsidR="00750EA4" w:rsidRPr="00F36755">
          <w:rPr>
            <w:rStyle w:val="ad"/>
          </w:rPr>
          <w:t>Приложение № 2 - Проект Договора</w:t>
        </w:r>
        <w:r w:rsidR="00750EA4">
          <w:rPr>
            <w:webHidden/>
          </w:rPr>
          <w:tab/>
        </w:r>
        <w:r w:rsidR="00750EA4">
          <w:rPr>
            <w:webHidden/>
          </w:rPr>
          <w:fldChar w:fldCharType="begin"/>
        </w:r>
        <w:r w:rsidR="00750EA4">
          <w:rPr>
            <w:webHidden/>
          </w:rPr>
          <w:instrText xml:space="preserve"> PAGEREF _Toc474235766 \h </w:instrText>
        </w:r>
        <w:r w:rsidR="00750EA4">
          <w:rPr>
            <w:webHidden/>
          </w:rPr>
        </w:r>
        <w:r w:rsidR="00750EA4">
          <w:rPr>
            <w:webHidden/>
          </w:rPr>
          <w:fldChar w:fldCharType="separate"/>
        </w:r>
        <w:r w:rsidR="00750EA4">
          <w:rPr>
            <w:webHidden/>
          </w:rPr>
          <w:t>55</w:t>
        </w:r>
        <w:r w:rsidR="00750EA4">
          <w:rPr>
            <w:webHidden/>
          </w:rPr>
          <w:fldChar w:fldCharType="end"/>
        </w:r>
      </w:hyperlink>
    </w:p>
    <w:p w14:paraId="36238899"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67" w:history="1">
        <w:r w:rsidR="00750EA4" w:rsidRPr="00F36755">
          <w:rPr>
            <w:rStyle w:val="ad"/>
          </w:rPr>
          <w:t>6.1</w:t>
        </w:r>
        <w:r w:rsidR="00750EA4">
          <w:rPr>
            <w:rFonts w:asciiTheme="minorHAnsi" w:eastAsiaTheme="minorEastAsia" w:hAnsiTheme="minorHAnsi" w:cstheme="minorBidi"/>
            <w:b w:val="0"/>
            <w:snapToGrid/>
            <w:sz w:val="22"/>
            <w:szCs w:val="22"/>
            <w:lang w:val="ru-RU"/>
          </w:rPr>
          <w:tab/>
        </w:r>
        <w:r w:rsidR="00750EA4" w:rsidRPr="00F36755">
          <w:rPr>
            <w:rStyle w:val="ad"/>
          </w:rPr>
          <w:t>Пояснения к проекту договора</w:t>
        </w:r>
        <w:r w:rsidR="00750EA4">
          <w:rPr>
            <w:webHidden/>
          </w:rPr>
          <w:tab/>
        </w:r>
        <w:r w:rsidR="00750EA4">
          <w:rPr>
            <w:webHidden/>
          </w:rPr>
          <w:fldChar w:fldCharType="begin"/>
        </w:r>
        <w:r w:rsidR="00750EA4">
          <w:rPr>
            <w:webHidden/>
          </w:rPr>
          <w:instrText xml:space="preserve"> PAGEREF _Toc474235767 \h </w:instrText>
        </w:r>
        <w:r w:rsidR="00750EA4">
          <w:rPr>
            <w:webHidden/>
          </w:rPr>
        </w:r>
        <w:r w:rsidR="00750EA4">
          <w:rPr>
            <w:webHidden/>
          </w:rPr>
          <w:fldChar w:fldCharType="separate"/>
        </w:r>
        <w:r w:rsidR="00750EA4">
          <w:rPr>
            <w:webHidden/>
          </w:rPr>
          <w:t>55</w:t>
        </w:r>
        <w:r w:rsidR="00750EA4">
          <w:rPr>
            <w:webHidden/>
          </w:rPr>
          <w:fldChar w:fldCharType="end"/>
        </w:r>
      </w:hyperlink>
    </w:p>
    <w:p w14:paraId="0C3C242F" w14:textId="77777777" w:rsidR="00750EA4" w:rsidRDefault="00DC7543">
      <w:pPr>
        <w:pStyle w:val="10"/>
        <w:rPr>
          <w:rFonts w:asciiTheme="minorHAnsi" w:eastAsiaTheme="minorEastAsia" w:hAnsiTheme="minorHAnsi" w:cstheme="minorBidi"/>
          <w:b w:val="0"/>
          <w:bCs w:val="0"/>
          <w:caps w:val="0"/>
          <w:snapToGrid/>
          <w:sz w:val="22"/>
          <w:szCs w:val="22"/>
        </w:rPr>
      </w:pPr>
      <w:hyperlink w:anchor="_Toc474235768" w:history="1">
        <w:r w:rsidR="00750EA4" w:rsidRPr="00F36755">
          <w:rPr>
            <w:rStyle w:val="ad"/>
          </w:rPr>
          <w:t>7.</w:t>
        </w:r>
        <w:r w:rsidR="00750EA4">
          <w:rPr>
            <w:rFonts w:asciiTheme="minorHAnsi" w:eastAsiaTheme="minorEastAsia" w:hAnsiTheme="minorHAnsi" w:cstheme="minorBidi"/>
            <w:b w:val="0"/>
            <w:bCs w:val="0"/>
            <w:caps w:val="0"/>
            <w:snapToGrid/>
            <w:sz w:val="22"/>
            <w:szCs w:val="22"/>
          </w:rPr>
          <w:tab/>
        </w:r>
        <w:r w:rsidR="00750EA4" w:rsidRPr="00F36755">
          <w:rPr>
            <w:rStyle w:val="ad"/>
          </w:rPr>
          <w:t>Приложение № 3 – Отборочные критерии оценки заявок Участников запроса цен</w:t>
        </w:r>
        <w:r w:rsidR="00750EA4">
          <w:rPr>
            <w:webHidden/>
          </w:rPr>
          <w:tab/>
        </w:r>
        <w:r w:rsidR="00750EA4">
          <w:rPr>
            <w:webHidden/>
          </w:rPr>
          <w:fldChar w:fldCharType="begin"/>
        </w:r>
        <w:r w:rsidR="00750EA4">
          <w:rPr>
            <w:webHidden/>
          </w:rPr>
          <w:instrText xml:space="preserve"> PAGEREF _Toc474235768 \h </w:instrText>
        </w:r>
        <w:r w:rsidR="00750EA4">
          <w:rPr>
            <w:webHidden/>
          </w:rPr>
        </w:r>
        <w:r w:rsidR="00750EA4">
          <w:rPr>
            <w:webHidden/>
          </w:rPr>
          <w:fldChar w:fldCharType="separate"/>
        </w:r>
        <w:r w:rsidR="00750EA4">
          <w:rPr>
            <w:webHidden/>
          </w:rPr>
          <w:t>56</w:t>
        </w:r>
        <w:r w:rsidR="00750EA4">
          <w:rPr>
            <w:webHidden/>
          </w:rPr>
          <w:fldChar w:fldCharType="end"/>
        </w:r>
      </w:hyperlink>
    </w:p>
    <w:p w14:paraId="7A44E74D" w14:textId="77777777" w:rsidR="00750EA4" w:rsidRDefault="00DC7543">
      <w:pPr>
        <w:pStyle w:val="10"/>
        <w:rPr>
          <w:rFonts w:asciiTheme="minorHAnsi" w:eastAsiaTheme="minorEastAsia" w:hAnsiTheme="minorHAnsi" w:cstheme="minorBidi"/>
          <w:b w:val="0"/>
          <w:bCs w:val="0"/>
          <w:caps w:val="0"/>
          <w:snapToGrid/>
          <w:sz w:val="22"/>
          <w:szCs w:val="22"/>
        </w:rPr>
      </w:pPr>
      <w:hyperlink w:anchor="_Toc474235769" w:history="1">
        <w:r w:rsidR="00750EA4" w:rsidRPr="00F36755">
          <w:rPr>
            <w:rStyle w:val="ad"/>
          </w:rPr>
          <w:t>8.</w:t>
        </w:r>
        <w:r w:rsidR="00750EA4">
          <w:rPr>
            <w:rFonts w:asciiTheme="minorHAnsi" w:eastAsiaTheme="minorEastAsia" w:hAnsiTheme="minorHAnsi" w:cstheme="minorBidi"/>
            <w:b w:val="0"/>
            <w:bCs w:val="0"/>
            <w:caps w:val="0"/>
            <w:snapToGrid/>
            <w:sz w:val="22"/>
            <w:szCs w:val="22"/>
          </w:rPr>
          <w:tab/>
        </w:r>
        <w:r w:rsidR="00750EA4" w:rsidRPr="00F36755">
          <w:rPr>
            <w:rStyle w:val="ad"/>
          </w:rPr>
          <w:t>Приложение № 4 – Методика оценки деловой репутации и финансового состояния участников закупочных процедур</w:t>
        </w:r>
        <w:r w:rsidR="00750EA4">
          <w:rPr>
            <w:webHidden/>
          </w:rPr>
          <w:tab/>
        </w:r>
        <w:r w:rsidR="00750EA4">
          <w:rPr>
            <w:webHidden/>
          </w:rPr>
          <w:fldChar w:fldCharType="begin"/>
        </w:r>
        <w:r w:rsidR="00750EA4">
          <w:rPr>
            <w:webHidden/>
          </w:rPr>
          <w:instrText xml:space="preserve"> PAGEREF _Toc474235769 \h </w:instrText>
        </w:r>
        <w:r w:rsidR="00750EA4">
          <w:rPr>
            <w:webHidden/>
          </w:rPr>
        </w:r>
        <w:r w:rsidR="00750EA4">
          <w:rPr>
            <w:webHidden/>
          </w:rPr>
          <w:fldChar w:fldCharType="separate"/>
        </w:r>
        <w:r w:rsidR="00750EA4">
          <w:rPr>
            <w:webHidden/>
          </w:rPr>
          <w:t>60</w:t>
        </w:r>
        <w:r w:rsidR="00750EA4">
          <w:rPr>
            <w:webHidden/>
          </w:rPr>
          <w:fldChar w:fldCharType="end"/>
        </w:r>
      </w:hyperlink>
    </w:p>
    <w:p w14:paraId="406A7912" w14:textId="77777777" w:rsidR="00750EA4" w:rsidRDefault="00DC7543">
      <w:pPr>
        <w:pStyle w:val="20"/>
        <w:tabs>
          <w:tab w:val="left" w:pos="1134"/>
        </w:tabs>
        <w:rPr>
          <w:rFonts w:asciiTheme="minorHAnsi" w:eastAsiaTheme="minorEastAsia" w:hAnsiTheme="minorHAnsi" w:cstheme="minorBidi"/>
          <w:b w:val="0"/>
          <w:snapToGrid/>
          <w:sz w:val="22"/>
          <w:szCs w:val="22"/>
          <w:lang w:val="ru-RU"/>
        </w:rPr>
      </w:pPr>
      <w:hyperlink w:anchor="_Toc474235770" w:history="1">
        <w:r w:rsidR="00750EA4" w:rsidRPr="00F36755">
          <w:rPr>
            <w:rStyle w:val="ad"/>
          </w:rPr>
          <w:t>8.1</w:t>
        </w:r>
        <w:r w:rsidR="00750EA4">
          <w:rPr>
            <w:rFonts w:asciiTheme="minorHAnsi" w:eastAsiaTheme="minorEastAsia" w:hAnsiTheme="minorHAnsi" w:cstheme="minorBidi"/>
            <w:b w:val="0"/>
            <w:snapToGrid/>
            <w:sz w:val="22"/>
            <w:szCs w:val="22"/>
            <w:lang w:val="ru-RU"/>
          </w:rPr>
          <w:tab/>
        </w:r>
        <w:r w:rsidR="00750EA4" w:rsidRPr="00F36755">
          <w:rPr>
            <w:rStyle w:val="ad"/>
          </w:rPr>
          <w:t>Пояснения к Методике оценки</w:t>
        </w:r>
        <w:r w:rsidR="00750EA4">
          <w:rPr>
            <w:webHidden/>
          </w:rPr>
          <w:tab/>
        </w:r>
        <w:r w:rsidR="00750EA4">
          <w:rPr>
            <w:webHidden/>
          </w:rPr>
          <w:fldChar w:fldCharType="begin"/>
        </w:r>
        <w:r w:rsidR="00750EA4">
          <w:rPr>
            <w:webHidden/>
          </w:rPr>
          <w:instrText xml:space="preserve"> PAGEREF _Toc474235770 \h </w:instrText>
        </w:r>
        <w:r w:rsidR="00750EA4">
          <w:rPr>
            <w:webHidden/>
          </w:rPr>
        </w:r>
        <w:r w:rsidR="00750EA4">
          <w:rPr>
            <w:webHidden/>
          </w:rPr>
          <w:fldChar w:fldCharType="separate"/>
        </w:r>
        <w:r w:rsidR="00750EA4">
          <w:rPr>
            <w:webHidden/>
          </w:rPr>
          <w:t>60</w:t>
        </w:r>
        <w:r w:rsidR="00750EA4">
          <w:rPr>
            <w:webHidden/>
          </w:rPr>
          <w:fldChar w:fldCharType="end"/>
        </w:r>
      </w:hyperlink>
    </w:p>
    <w:p w14:paraId="4FB38A5E" w14:textId="77777777" w:rsidR="00750EA4" w:rsidRDefault="00DC7543">
      <w:pPr>
        <w:pStyle w:val="10"/>
        <w:rPr>
          <w:rFonts w:asciiTheme="minorHAnsi" w:eastAsiaTheme="minorEastAsia" w:hAnsiTheme="minorHAnsi" w:cstheme="minorBidi"/>
          <w:b w:val="0"/>
          <w:bCs w:val="0"/>
          <w:caps w:val="0"/>
          <w:snapToGrid/>
          <w:sz w:val="22"/>
          <w:szCs w:val="22"/>
        </w:rPr>
      </w:pPr>
      <w:hyperlink w:anchor="_Toc474235771" w:history="1">
        <w:r w:rsidR="00750EA4" w:rsidRPr="00F36755">
          <w:rPr>
            <w:rStyle w:val="ad"/>
          </w:rPr>
          <w:t>9.</w:t>
        </w:r>
        <w:r w:rsidR="00750EA4">
          <w:rPr>
            <w:rFonts w:asciiTheme="minorHAnsi" w:eastAsiaTheme="minorEastAsia" w:hAnsiTheme="minorHAnsi" w:cstheme="minorBidi"/>
            <w:b w:val="0"/>
            <w:bCs w:val="0"/>
            <w:caps w:val="0"/>
            <w:snapToGrid/>
            <w:sz w:val="22"/>
            <w:szCs w:val="22"/>
          </w:rPr>
          <w:tab/>
        </w:r>
        <w:r w:rsidR="00750EA4" w:rsidRPr="00F36755">
          <w:rPr>
            <w:rStyle w:val="ad"/>
          </w:rPr>
          <w:t>Приложение № 5 – Сведения о начальной (максимальной) цене единицы товара, работы, услуги</w:t>
        </w:r>
        <w:r w:rsidR="00750EA4">
          <w:rPr>
            <w:webHidden/>
          </w:rPr>
          <w:tab/>
        </w:r>
        <w:r w:rsidR="00750EA4">
          <w:rPr>
            <w:webHidden/>
          </w:rPr>
          <w:fldChar w:fldCharType="begin"/>
        </w:r>
        <w:r w:rsidR="00750EA4">
          <w:rPr>
            <w:webHidden/>
          </w:rPr>
          <w:instrText xml:space="preserve"> PAGEREF _Toc474235771 \h </w:instrText>
        </w:r>
        <w:r w:rsidR="00750EA4">
          <w:rPr>
            <w:webHidden/>
          </w:rPr>
        </w:r>
        <w:r w:rsidR="00750EA4">
          <w:rPr>
            <w:webHidden/>
          </w:rPr>
          <w:fldChar w:fldCharType="separate"/>
        </w:r>
        <w:r w:rsidR="00750EA4">
          <w:rPr>
            <w:webHidden/>
          </w:rPr>
          <w:t>61</w:t>
        </w:r>
        <w:r w:rsidR="00750EA4">
          <w:rPr>
            <w:webHidden/>
          </w:rPr>
          <w:fldChar w:fldCharType="end"/>
        </w:r>
      </w:hyperlink>
    </w:p>
    <w:p w14:paraId="4912A8D5" w14:textId="77777777" w:rsidR="00666E0A" w:rsidRPr="00D545B9" w:rsidRDefault="00666E0A" w:rsidP="00666E0A">
      <w:pPr>
        <w:rPr>
          <w:sz w:val="24"/>
          <w:szCs w:val="24"/>
        </w:rPr>
      </w:pPr>
      <w:r w:rsidRPr="00D545B9">
        <w:rPr>
          <w:b/>
          <w:caps/>
          <w:noProof/>
          <w:sz w:val="24"/>
          <w:szCs w:val="24"/>
        </w:rPr>
        <w:fldChar w:fldCharType="end"/>
      </w:r>
    </w:p>
    <w:p w14:paraId="38734811" w14:textId="77777777" w:rsidR="00EC5F37" w:rsidRPr="00F81AA2" w:rsidRDefault="00EC5F37" w:rsidP="001D7541">
      <w:pPr>
        <w:pStyle w:val="1"/>
        <w:spacing w:before="0" w:after="0"/>
        <w:rPr>
          <w:sz w:val="24"/>
          <w:szCs w:val="24"/>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Ref384119009"/>
      <w:bookmarkStart w:id="16" w:name="_Toc473911067"/>
      <w:bookmarkStart w:id="17" w:name="_Toc473975352"/>
      <w:bookmarkStart w:id="18" w:name="_Toc474235690"/>
      <w:r w:rsidRPr="00F81AA2">
        <w:rPr>
          <w:sz w:val="24"/>
          <w:szCs w:val="24"/>
        </w:rPr>
        <w:lastRenderedPageBreak/>
        <w:t xml:space="preserve">Общие </w:t>
      </w:r>
      <w:bookmarkEnd w:id="1"/>
      <w:bookmarkEnd w:id="2"/>
      <w:bookmarkEnd w:id="3"/>
      <w:bookmarkEnd w:id="4"/>
      <w:r w:rsidRPr="00F81AA2">
        <w:rPr>
          <w:sz w:val="24"/>
          <w:szCs w:val="24"/>
        </w:rPr>
        <w:t>положения</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39A085C6" w14:textId="77777777" w:rsidR="00EC5F37" w:rsidRPr="00F81AA2" w:rsidRDefault="00EC5F37" w:rsidP="001D7541">
      <w:pPr>
        <w:pStyle w:val="2"/>
        <w:spacing w:before="0" w:after="0"/>
        <w:rPr>
          <w:sz w:val="24"/>
          <w:szCs w:val="24"/>
        </w:rPr>
      </w:pPr>
      <w:bookmarkStart w:id="19" w:name="_Toc55285335"/>
      <w:bookmarkStart w:id="20" w:name="_Toc55305369"/>
      <w:bookmarkStart w:id="21" w:name="_Toc57314615"/>
      <w:bookmarkStart w:id="22" w:name="_Toc69728941"/>
      <w:bookmarkStart w:id="23" w:name="_Toc473911068"/>
      <w:bookmarkStart w:id="24" w:name="_Toc473975353"/>
      <w:bookmarkStart w:id="25" w:name="_Toc474235691"/>
      <w:r w:rsidRPr="00F81AA2">
        <w:rPr>
          <w:sz w:val="24"/>
          <w:szCs w:val="24"/>
        </w:rPr>
        <w:t xml:space="preserve">Общие сведения о </w:t>
      </w:r>
      <w:bookmarkEnd w:id="19"/>
      <w:bookmarkEnd w:id="20"/>
      <w:bookmarkEnd w:id="21"/>
      <w:bookmarkEnd w:id="22"/>
      <w:r w:rsidR="00E40445" w:rsidRPr="00F81AA2">
        <w:rPr>
          <w:sz w:val="24"/>
          <w:szCs w:val="24"/>
        </w:rPr>
        <w:t xml:space="preserve">запросе </w:t>
      </w:r>
      <w:r w:rsidR="00C62B2B" w:rsidRPr="00F81AA2">
        <w:rPr>
          <w:sz w:val="24"/>
          <w:szCs w:val="24"/>
        </w:rPr>
        <w:t>цен</w:t>
      </w:r>
      <w:bookmarkEnd w:id="23"/>
      <w:bookmarkEnd w:id="24"/>
      <w:bookmarkEnd w:id="25"/>
    </w:p>
    <w:p w14:paraId="5E38CF59" w14:textId="68449E39" w:rsidR="00EC5F37" w:rsidRPr="00F81AA2" w:rsidRDefault="001D54B3" w:rsidP="00F81AA2">
      <w:pPr>
        <w:pStyle w:val="a3"/>
        <w:spacing w:line="240" w:lineRule="auto"/>
        <w:rPr>
          <w:sz w:val="24"/>
          <w:szCs w:val="24"/>
        </w:rPr>
      </w:pPr>
      <w:bookmarkStart w:id="26" w:name="_Ref55193512"/>
      <w:bookmarkStart w:id="27" w:name="Общие_сведения"/>
      <w:proofErr w:type="gramStart"/>
      <w:r w:rsidRPr="00F81AA2">
        <w:rPr>
          <w:sz w:val="24"/>
          <w:szCs w:val="24"/>
        </w:rPr>
        <w:t xml:space="preserve">Организатор </w:t>
      </w:r>
      <w:r w:rsidR="007B312A" w:rsidRPr="00F81AA2">
        <w:rPr>
          <w:sz w:val="24"/>
          <w:szCs w:val="24"/>
        </w:rPr>
        <w:t xml:space="preserve">запроса </w:t>
      </w:r>
      <w:r w:rsidR="00891D08" w:rsidRPr="00F81AA2">
        <w:rPr>
          <w:sz w:val="24"/>
          <w:szCs w:val="24"/>
        </w:rPr>
        <w:t>цен</w:t>
      </w:r>
      <w:r w:rsidRPr="00F81AA2">
        <w:rPr>
          <w:sz w:val="24"/>
          <w:szCs w:val="24"/>
        </w:rPr>
        <w:t xml:space="preserve">, указанный </w:t>
      </w:r>
      <w:r w:rsidR="006B4F4F" w:rsidRPr="00F81AA2">
        <w:rPr>
          <w:sz w:val="24"/>
          <w:szCs w:val="24"/>
        </w:rPr>
        <w:t xml:space="preserve">в </w:t>
      </w:r>
      <w:r w:rsidR="00D94158" w:rsidRPr="00F81AA2">
        <w:rPr>
          <w:sz w:val="24"/>
          <w:szCs w:val="24"/>
        </w:rPr>
        <w:t>под</w:t>
      </w:r>
      <w:r w:rsidR="006B4F4F" w:rsidRPr="00F81AA2">
        <w:rPr>
          <w:sz w:val="24"/>
          <w:szCs w:val="24"/>
        </w:rPr>
        <w:t>пункте</w:t>
      </w:r>
      <w:r w:rsidR="00F76427" w:rsidRPr="00F81AA2">
        <w:rPr>
          <w:sz w:val="24"/>
          <w:szCs w:val="24"/>
        </w:rPr>
        <w:t xml:space="preserve"> </w:t>
      </w:r>
      <w:r w:rsidR="00F76427" w:rsidRPr="00F81AA2">
        <w:rPr>
          <w:sz w:val="24"/>
          <w:szCs w:val="24"/>
        </w:rPr>
        <w:fldChar w:fldCharType="begin"/>
      </w:r>
      <w:r w:rsidR="00F76427" w:rsidRPr="00F81AA2">
        <w:rPr>
          <w:sz w:val="24"/>
          <w:szCs w:val="24"/>
        </w:rPr>
        <w:instrText xml:space="preserve"> REF _Ref249842235 \r \h </w:instrText>
      </w:r>
      <w:r w:rsidR="004D62B1" w:rsidRPr="00F81AA2">
        <w:rPr>
          <w:sz w:val="24"/>
          <w:szCs w:val="24"/>
        </w:rPr>
        <w:instrText xml:space="preserve"> \* MERGEFORMAT </w:instrText>
      </w:r>
      <w:r w:rsidR="00F76427" w:rsidRPr="00F81AA2">
        <w:rPr>
          <w:sz w:val="24"/>
          <w:szCs w:val="24"/>
        </w:rPr>
      </w:r>
      <w:r w:rsidR="00F76427" w:rsidRPr="00F81AA2">
        <w:rPr>
          <w:sz w:val="24"/>
          <w:szCs w:val="24"/>
        </w:rPr>
        <w:fldChar w:fldCharType="separate"/>
      </w:r>
      <w:r w:rsidR="00750EA4">
        <w:rPr>
          <w:sz w:val="24"/>
          <w:szCs w:val="24"/>
        </w:rPr>
        <w:t>3.2.8</w:t>
      </w:r>
      <w:r w:rsidR="00F76427" w:rsidRPr="00F81AA2">
        <w:rPr>
          <w:sz w:val="24"/>
          <w:szCs w:val="24"/>
        </w:rPr>
        <w:fldChar w:fldCharType="end"/>
      </w:r>
      <w:r w:rsidRPr="00F81AA2">
        <w:rPr>
          <w:sz w:val="24"/>
          <w:szCs w:val="24"/>
        </w:rPr>
        <w:t xml:space="preserve"> </w:t>
      </w:r>
      <w:r w:rsidR="00D94158" w:rsidRPr="00F81AA2">
        <w:rPr>
          <w:sz w:val="24"/>
          <w:szCs w:val="24"/>
        </w:rPr>
        <w:t xml:space="preserve">настоящей </w:t>
      </w:r>
      <w:r w:rsidR="00D943B8" w:rsidRPr="00F81AA2">
        <w:rPr>
          <w:sz w:val="24"/>
          <w:szCs w:val="24"/>
        </w:rPr>
        <w:t>Д</w:t>
      </w:r>
      <w:r w:rsidR="00D51C4F" w:rsidRPr="00F81AA2">
        <w:rPr>
          <w:sz w:val="24"/>
          <w:szCs w:val="24"/>
        </w:rPr>
        <w:t>окументации </w:t>
      </w:r>
      <w:r w:rsidR="00E40445" w:rsidRPr="00F81AA2">
        <w:rPr>
          <w:sz w:val="24"/>
          <w:szCs w:val="24"/>
        </w:rPr>
        <w:t xml:space="preserve"> о </w:t>
      </w:r>
      <w:r w:rsidR="00D943B8" w:rsidRPr="00F81AA2">
        <w:rPr>
          <w:sz w:val="24"/>
          <w:szCs w:val="24"/>
        </w:rPr>
        <w:t>закупке</w:t>
      </w:r>
      <w:r w:rsidR="00E40445" w:rsidRPr="00F81AA2">
        <w:rPr>
          <w:sz w:val="24"/>
          <w:szCs w:val="24"/>
        </w:rPr>
        <w:t xml:space="preserve"> </w:t>
      </w:r>
      <w:r w:rsidRPr="00F81AA2">
        <w:rPr>
          <w:sz w:val="24"/>
          <w:szCs w:val="24"/>
        </w:rPr>
        <w:t>(здесь и далее указываются разделы</w:t>
      </w:r>
      <w:r w:rsidR="00D94158" w:rsidRPr="00F81AA2">
        <w:rPr>
          <w:sz w:val="24"/>
          <w:szCs w:val="24"/>
        </w:rPr>
        <w:t xml:space="preserve">, пункты и подпункты </w:t>
      </w:r>
      <w:r w:rsidRPr="00F81AA2">
        <w:rPr>
          <w:sz w:val="24"/>
          <w:szCs w:val="24"/>
        </w:rPr>
        <w:t xml:space="preserve"> настоящей </w:t>
      </w:r>
      <w:r w:rsidR="00D94158" w:rsidRPr="00F81AA2">
        <w:rPr>
          <w:sz w:val="24"/>
          <w:szCs w:val="24"/>
        </w:rPr>
        <w:t>Документации о закупке</w:t>
      </w:r>
      <w:r w:rsidRPr="00F81AA2">
        <w:rPr>
          <w:sz w:val="24"/>
          <w:szCs w:val="24"/>
        </w:rPr>
        <w:t xml:space="preserve">), </w:t>
      </w:r>
      <w:r w:rsidR="00FE4776" w:rsidRPr="00F81AA2">
        <w:rPr>
          <w:sz w:val="24"/>
          <w:szCs w:val="24"/>
        </w:rPr>
        <w:t xml:space="preserve">от имени и по поручению </w:t>
      </w:r>
      <w:r w:rsidRPr="00F81AA2">
        <w:rPr>
          <w:sz w:val="24"/>
          <w:szCs w:val="24"/>
        </w:rPr>
        <w:t>Заказчика</w:t>
      </w:r>
      <w:r w:rsidR="00D51C4F" w:rsidRPr="00F81AA2">
        <w:rPr>
          <w:sz w:val="24"/>
          <w:szCs w:val="24"/>
        </w:rPr>
        <w:t xml:space="preserve"> </w:t>
      </w:r>
      <w:r w:rsidR="007B312A" w:rsidRPr="00F81AA2">
        <w:rPr>
          <w:sz w:val="24"/>
          <w:szCs w:val="24"/>
        </w:rPr>
        <w:t xml:space="preserve">запроса </w:t>
      </w:r>
      <w:r w:rsidR="00891D08" w:rsidRPr="00F81AA2">
        <w:rPr>
          <w:sz w:val="24"/>
          <w:szCs w:val="24"/>
        </w:rPr>
        <w:t>цен</w:t>
      </w:r>
      <w:r w:rsidRPr="00F81AA2">
        <w:rPr>
          <w:sz w:val="24"/>
          <w:szCs w:val="24"/>
        </w:rPr>
        <w:t xml:space="preserve">, указанного в </w:t>
      </w:r>
      <w:r w:rsidR="00D94158" w:rsidRPr="00F81AA2">
        <w:rPr>
          <w:sz w:val="24"/>
          <w:szCs w:val="24"/>
        </w:rPr>
        <w:t>под</w:t>
      </w:r>
      <w:r w:rsidR="006B4F4F" w:rsidRPr="00F81AA2">
        <w:rPr>
          <w:sz w:val="24"/>
          <w:szCs w:val="24"/>
        </w:rPr>
        <w:t>пункте</w:t>
      </w:r>
      <w:r w:rsidRPr="00F81AA2">
        <w:rPr>
          <w:sz w:val="24"/>
          <w:szCs w:val="24"/>
        </w:rPr>
        <w:t xml:space="preserve"> </w:t>
      </w:r>
      <w:r w:rsidR="00F76427" w:rsidRPr="00F81AA2">
        <w:rPr>
          <w:sz w:val="24"/>
          <w:szCs w:val="24"/>
        </w:rPr>
        <w:fldChar w:fldCharType="begin"/>
      </w:r>
      <w:r w:rsidR="00F76427" w:rsidRPr="00F81AA2">
        <w:rPr>
          <w:sz w:val="24"/>
          <w:szCs w:val="24"/>
        </w:rPr>
        <w:instrText xml:space="preserve"> REF _Ref384115722 \r \h </w:instrText>
      </w:r>
      <w:r w:rsidR="004D62B1" w:rsidRPr="00F81AA2">
        <w:rPr>
          <w:sz w:val="24"/>
          <w:szCs w:val="24"/>
        </w:rPr>
        <w:instrText xml:space="preserve"> \* MERGEFORMAT </w:instrText>
      </w:r>
      <w:r w:rsidR="00F76427" w:rsidRPr="00F81AA2">
        <w:rPr>
          <w:sz w:val="24"/>
          <w:szCs w:val="24"/>
        </w:rPr>
      </w:r>
      <w:r w:rsidR="00F76427" w:rsidRPr="00F81AA2">
        <w:rPr>
          <w:sz w:val="24"/>
          <w:szCs w:val="24"/>
        </w:rPr>
        <w:fldChar w:fldCharType="separate"/>
      </w:r>
      <w:r w:rsidR="00750EA4">
        <w:rPr>
          <w:sz w:val="24"/>
          <w:szCs w:val="24"/>
        </w:rPr>
        <w:t>3.2.7</w:t>
      </w:r>
      <w:r w:rsidR="00F76427" w:rsidRPr="00F81AA2">
        <w:rPr>
          <w:sz w:val="24"/>
          <w:szCs w:val="24"/>
        </w:rPr>
        <w:fldChar w:fldCharType="end"/>
      </w:r>
      <w:r w:rsidR="00D94158" w:rsidRPr="00F81AA2">
        <w:rPr>
          <w:sz w:val="24"/>
          <w:szCs w:val="24"/>
        </w:rPr>
        <w:t xml:space="preserve"> настоящей Документации о закупке</w:t>
      </w:r>
      <w:r w:rsidR="00EC5F37" w:rsidRPr="00F81AA2">
        <w:rPr>
          <w:sz w:val="24"/>
          <w:szCs w:val="24"/>
        </w:rPr>
        <w:t xml:space="preserve">, Извещением о </w:t>
      </w:r>
      <w:r w:rsidR="00D943B8" w:rsidRPr="00F81AA2">
        <w:rPr>
          <w:sz w:val="24"/>
          <w:szCs w:val="24"/>
        </w:rPr>
        <w:t>закупке</w:t>
      </w:r>
      <w:r w:rsidR="00EC5F37" w:rsidRPr="00F81AA2">
        <w:rPr>
          <w:sz w:val="24"/>
          <w:szCs w:val="24"/>
        </w:rPr>
        <w:t xml:space="preserve">, </w:t>
      </w:r>
      <w:r w:rsidR="00B33E2E" w:rsidRPr="00F81AA2">
        <w:rPr>
          <w:sz w:val="24"/>
          <w:szCs w:val="24"/>
        </w:rPr>
        <w:t>размещенн</w:t>
      </w:r>
      <w:r w:rsidR="00C43E48" w:rsidRPr="00F81AA2">
        <w:rPr>
          <w:sz w:val="24"/>
          <w:szCs w:val="24"/>
        </w:rPr>
        <w:t>ым</w:t>
      </w:r>
      <w:r w:rsidR="00B33E2E" w:rsidRPr="00F81AA2">
        <w:rPr>
          <w:sz w:val="24"/>
          <w:szCs w:val="24"/>
        </w:rPr>
        <w:t xml:space="preserve"> на сайте в информационно-телекоммуникационной сети «Интернет» </w:t>
      </w:r>
      <w:hyperlink r:id="rId10" w:history="1">
        <w:r w:rsidRPr="00F81AA2">
          <w:rPr>
            <w:rStyle w:val="ad"/>
            <w:sz w:val="24"/>
            <w:szCs w:val="24"/>
          </w:rPr>
          <w:t>www.zakupki.gov.r</w:t>
        </w:r>
        <w:r w:rsidRPr="00F81AA2">
          <w:rPr>
            <w:rStyle w:val="ad"/>
            <w:sz w:val="24"/>
            <w:szCs w:val="24"/>
            <w:lang w:val="en-US"/>
          </w:rPr>
          <w:t>u</w:t>
        </w:r>
      </w:hyperlink>
      <w:r w:rsidRPr="00F81AA2">
        <w:rPr>
          <w:sz w:val="24"/>
          <w:szCs w:val="24"/>
        </w:rPr>
        <w:t xml:space="preserve"> (далее — «Официальный сайт») </w:t>
      </w:r>
      <w:r w:rsidR="00EC5F37" w:rsidRPr="00F81AA2">
        <w:rPr>
          <w:sz w:val="24"/>
          <w:szCs w:val="24"/>
        </w:rPr>
        <w:t xml:space="preserve">от </w:t>
      </w:r>
      <w:r w:rsidRPr="00F81AA2">
        <w:rPr>
          <w:sz w:val="24"/>
          <w:szCs w:val="24"/>
        </w:rPr>
        <w:t>даты, указанной в</w:t>
      </w:r>
      <w:proofErr w:type="gramEnd"/>
      <w:r w:rsidRPr="00F81AA2">
        <w:rPr>
          <w:sz w:val="24"/>
          <w:szCs w:val="24"/>
        </w:rPr>
        <w:t xml:space="preserve"> </w:t>
      </w:r>
      <w:proofErr w:type="gramStart"/>
      <w:r w:rsidR="00D94158" w:rsidRPr="00F81AA2">
        <w:rPr>
          <w:sz w:val="24"/>
          <w:szCs w:val="24"/>
        </w:rPr>
        <w:t>под</w:t>
      </w:r>
      <w:r w:rsidR="006B4F4F" w:rsidRPr="00F81AA2">
        <w:rPr>
          <w:sz w:val="24"/>
          <w:szCs w:val="24"/>
        </w:rPr>
        <w:t>пункте</w:t>
      </w:r>
      <w:r w:rsidR="00F76427" w:rsidRPr="00F81AA2">
        <w:rPr>
          <w:sz w:val="24"/>
          <w:szCs w:val="24"/>
        </w:rPr>
        <w:t xml:space="preserve"> </w:t>
      </w:r>
      <w:r w:rsidR="00F76427" w:rsidRPr="00F81AA2">
        <w:rPr>
          <w:sz w:val="24"/>
          <w:szCs w:val="24"/>
        </w:rPr>
        <w:fldChar w:fldCharType="begin"/>
      </w:r>
      <w:r w:rsidR="00F76427" w:rsidRPr="00F81AA2">
        <w:rPr>
          <w:sz w:val="24"/>
          <w:szCs w:val="24"/>
        </w:rPr>
        <w:instrText xml:space="preserve"> REF _Ref384115739 \r \h </w:instrText>
      </w:r>
      <w:r w:rsidR="004D62B1" w:rsidRPr="00F81AA2">
        <w:rPr>
          <w:sz w:val="24"/>
          <w:szCs w:val="24"/>
        </w:rPr>
        <w:instrText xml:space="preserve"> \* MERGEFORMAT </w:instrText>
      </w:r>
      <w:r w:rsidR="00F76427" w:rsidRPr="00F81AA2">
        <w:rPr>
          <w:sz w:val="24"/>
          <w:szCs w:val="24"/>
        </w:rPr>
      </w:r>
      <w:r w:rsidR="00F76427" w:rsidRPr="00F81AA2">
        <w:rPr>
          <w:sz w:val="24"/>
          <w:szCs w:val="24"/>
        </w:rPr>
        <w:fldChar w:fldCharType="separate"/>
      </w:r>
      <w:r w:rsidR="00750EA4">
        <w:rPr>
          <w:sz w:val="24"/>
          <w:szCs w:val="24"/>
        </w:rPr>
        <w:t>3.2.12</w:t>
      </w:r>
      <w:r w:rsidR="00F76427" w:rsidRPr="00F81AA2">
        <w:rPr>
          <w:sz w:val="24"/>
          <w:szCs w:val="24"/>
        </w:rPr>
        <w:fldChar w:fldCharType="end"/>
      </w:r>
      <w:r w:rsidR="00D94158" w:rsidRPr="00F81AA2">
        <w:rPr>
          <w:sz w:val="24"/>
          <w:szCs w:val="24"/>
        </w:rPr>
        <w:t xml:space="preserve"> настоящей Документации о закупке</w:t>
      </w:r>
      <w:r w:rsidR="00EC5F37" w:rsidRPr="00F81AA2">
        <w:rPr>
          <w:sz w:val="24"/>
          <w:szCs w:val="24"/>
        </w:rPr>
        <w:t>, пригласи</w:t>
      </w:r>
      <w:r w:rsidR="006B4F4F" w:rsidRPr="00F81AA2">
        <w:rPr>
          <w:sz w:val="24"/>
          <w:szCs w:val="24"/>
        </w:rPr>
        <w:t>л</w:t>
      </w:r>
      <w:r w:rsidR="00EC5F37" w:rsidRPr="00F81AA2">
        <w:rPr>
          <w:sz w:val="24"/>
          <w:szCs w:val="24"/>
        </w:rPr>
        <w:t xml:space="preserve"> лиц</w:t>
      </w:r>
      <w:r w:rsidR="00E857C8" w:rsidRPr="00F81AA2">
        <w:rPr>
          <w:sz w:val="24"/>
          <w:szCs w:val="24"/>
        </w:rPr>
        <w:t xml:space="preserve">, указанных в </w:t>
      </w:r>
      <w:r w:rsidR="00D94158" w:rsidRPr="00F81AA2">
        <w:rPr>
          <w:sz w:val="24"/>
          <w:szCs w:val="24"/>
        </w:rPr>
        <w:t>под</w:t>
      </w:r>
      <w:r w:rsidR="00E857C8" w:rsidRPr="00F81AA2">
        <w:rPr>
          <w:sz w:val="24"/>
          <w:szCs w:val="24"/>
        </w:rPr>
        <w:t xml:space="preserve">пункте </w:t>
      </w:r>
      <w:r w:rsidR="00E857C8" w:rsidRPr="00F81AA2">
        <w:rPr>
          <w:sz w:val="24"/>
          <w:szCs w:val="24"/>
        </w:rPr>
        <w:fldChar w:fldCharType="begin"/>
      </w:r>
      <w:r w:rsidR="00E857C8" w:rsidRPr="00F81AA2">
        <w:rPr>
          <w:sz w:val="24"/>
          <w:szCs w:val="24"/>
        </w:rPr>
        <w:instrText xml:space="preserve"> REF _Ref388452493 \r \h </w:instrText>
      </w:r>
      <w:r w:rsidR="00F81AA2" w:rsidRPr="00F81AA2">
        <w:rPr>
          <w:sz w:val="24"/>
          <w:szCs w:val="24"/>
        </w:rPr>
        <w:instrText xml:space="preserve"> \* MERGEFORMAT </w:instrText>
      </w:r>
      <w:r w:rsidR="00E857C8" w:rsidRPr="00F81AA2">
        <w:rPr>
          <w:sz w:val="24"/>
          <w:szCs w:val="24"/>
        </w:rPr>
      </w:r>
      <w:r w:rsidR="00E857C8" w:rsidRPr="00F81AA2">
        <w:rPr>
          <w:sz w:val="24"/>
          <w:szCs w:val="24"/>
        </w:rPr>
        <w:fldChar w:fldCharType="separate"/>
      </w:r>
      <w:r w:rsidR="00750EA4">
        <w:rPr>
          <w:sz w:val="24"/>
          <w:szCs w:val="24"/>
        </w:rPr>
        <w:t>3.2.2</w:t>
      </w:r>
      <w:r w:rsidR="00E857C8" w:rsidRPr="00F81AA2">
        <w:rPr>
          <w:sz w:val="24"/>
          <w:szCs w:val="24"/>
        </w:rPr>
        <w:fldChar w:fldCharType="end"/>
      </w:r>
      <w:r w:rsidR="00E857C8" w:rsidRPr="00F81AA2">
        <w:rPr>
          <w:sz w:val="24"/>
          <w:szCs w:val="24"/>
        </w:rPr>
        <w:t xml:space="preserve"> </w:t>
      </w:r>
      <w:r w:rsidR="00D94158" w:rsidRPr="00F81AA2">
        <w:rPr>
          <w:sz w:val="24"/>
          <w:szCs w:val="24"/>
        </w:rPr>
        <w:t xml:space="preserve">настоящей Документации о закупке </w:t>
      </w:r>
      <w:r w:rsidR="00EC5F37" w:rsidRPr="00F81AA2">
        <w:rPr>
          <w:sz w:val="24"/>
          <w:szCs w:val="24"/>
        </w:rPr>
        <w:t xml:space="preserve">к участию в </w:t>
      </w:r>
      <w:r w:rsidR="007B312A" w:rsidRPr="00F81AA2">
        <w:rPr>
          <w:sz w:val="24"/>
          <w:szCs w:val="24"/>
        </w:rPr>
        <w:t xml:space="preserve">запросе </w:t>
      </w:r>
      <w:r w:rsidR="00891D08" w:rsidRPr="00F81AA2">
        <w:rPr>
          <w:sz w:val="24"/>
          <w:szCs w:val="24"/>
        </w:rPr>
        <w:t>цен</w:t>
      </w:r>
      <w:r w:rsidR="00F76427" w:rsidRPr="00F81AA2">
        <w:rPr>
          <w:sz w:val="24"/>
          <w:szCs w:val="24"/>
        </w:rPr>
        <w:t>,</w:t>
      </w:r>
      <w:r w:rsidR="00EC5F37" w:rsidRPr="00F81AA2">
        <w:rPr>
          <w:sz w:val="24"/>
          <w:szCs w:val="24"/>
        </w:rPr>
        <w:t xml:space="preserve"> </w:t>
      </w:r>
      <w:r w:rsidRPr="00F81AA2">
        <w:rPr>
          <w:sz w:val="24"/>
          <w:szCs w:val="24"/>
        </w:rPr>
        <w:t xml:space="preserve">предмет которого указан в </w:t>
      </w:r>
      <w:r w:rsidR="00D94158" w:rsidRPr="00F81AA2">
        <w:rPr>
          <w:sz w:val="24"/>
          <w:szCs w:val="24"/>
        </w:rPr>
        <w:t>под</w:t>
      </w:r>
      <w:r w:rsidR="006B4F4F" w:rsidRPr="00F81AA2">
        <w:rPr>
          <w:sz w:val="24"/>
          <w:szCs w:val="24"/>
        </w:rPr>
        <w:t>пункте</w:t>
      </w:r>
      <w:r w:rsidR="00F76427" w:rsidRPr="00F81AA2">
        <w:rPr>
          <w:sz w:val="24"/>
          <w:szCs w:val="24"/>
        </w:rPr>
        <w:t xml:space="preserve"> </w:t>
      </w:r>
      <w:r w:rsidR="00F76427" w:rsidRPr="00F81AA2">
        <w:rPr>
          <w:sz w:val="24"/>
          <w:szCs w:val="24"/>
        </w:rPr>
        <w:fldChar w:fldCharType="begin"/>
      </w:r>
      <w:r w:rsidR="00F76427" w:rsidRPr="00F81AA2">
        <w:rPr>
          <w:sz w:val="24"/>
          <w:szCs w:val="24"/>
        </w:rPr>
        <w:instrText xml:space="preserve"> REF _Ref249785568 \r \h </w:instrText>
      </w:r>
      <w:r w:rsidR="004D62B1" w:rsidRPr="00F81AA2">
        <w:rPr>
          <w:sz w:val="24"/>
          <w:szCs w:val="24"/>
        </w:rPr>
        <w:instrText xml:space="preserve"> \* MERGEFORMAT </w:instrText>
      </w:r>
      <w:r w:rsidR="00F76427" w:rsidRPr="00F81AA2">
        <w:rPr>
          <w:sz w:val="24"/>
          <w:szCs w:val="24"/>
        </w:rPr>
      </w:r>
      <w:r w:rsidR="00F76427" w:rsidRPr="00F81AA2">
        <w:rPr>
          <w:sz w:val="24"/>
          <w:szCs w:val="24"/>
        </w:rPr>
        <w:fldChar w:fldCharType="separate"/>
      </w:r>
      <w:r w:rsidR="00750EA4">
        <w:rPr>
          <w:sz w:val="24"/>
          <w:szCs w:val="24"/>
        </w:rPr>
        <w:t>3.2.3</w:t>
      </w:r>
      <w:r w:rsidR="00F76427" w:rsidRPr="00F81AA2">
        <w:rPr>
          <w:sz w:val="24"/>
          <w:szCs w:val="24"/>
        </w:rPr>
        <w:fldChar w:fldCharType="end"/>
      </w:r>
      <w:r w:rsidR="00F76427" w:rsidRPr="00F81AA2">
        <w:rPr>
          <w:sz w:val="24"/>
          <w:szCs w:val="24"/>
        </w:rPr>
        <w:t xml:space="preserve"> </w:t>
      </w:r>
      <w:r w:rsidR="00D94158" w:rsidRPr="00F81AA2">
        <w:rPr>
          <w:sz w:val="24"/>
          <w:szCs w:val="24"/>
        </w:rPr>
        <w:t xml:space="preserve">настоящей Документации о закупке, </w:t>
      </w:r>
      <w:r w:rsidR="00EC5F37" w:rsidRPr="00F81AA2">
        <w:rPr>
          <w:sz w:val="24"/>
          <w:szCs w:val="24"/>
        </w:rPr>
        <w:t xml:space="preserve">для нужд </w:t>
      </w:r>
      <w:r w:rsidR="00D51C4F" w:rsidRPr="00F81AA2">
        <w:rPr>
          <w:sz w:val="24"/>
          <w:szCs w:val="24"/>
        </w:rPr>
        <w:t xml:space="preserve">Заказчика, указанного в </w:t>
      </w:r>
      <w:r w:rsidR="00D94158" w:rsidRPr="00F81AA2">
        <w:rPr>
          <w:sz w:val="24"/>
          <w:szCs w:val="24"/>
        </w:rPr>
        <w:t>под</w:t>
      </w:r>
      <w:r w:rsidR="00D51C4F" w:rsidRPr="00F81AA2">
        <w:rPr>
          <w:sz w:val="24"/>
          <w:szCs w:val="24"/>
        </w:rPr>
        <w:t>п</w:t>
      </w:r>
      <w:bookmarkEnd w:id="26"/>
      <w:bookmarkEnd w:id="27"/>
      <w:r w:rsidR="006B4F4F" w:rsidRPr="00F81AA2">
        <w:rPr>
          <w:sz w:val="24"/>
          <w:szCs w:val="24"/>
        </w:rPr>
        <w:t xml:space="preserve">ункте </w:t>
      </w:r>
      <w:r w:rsidR="00F76427" w:rsidRPr="00F81AA2">
        <w:rPr>
          <w:sz w:val="24"/>
          <w:szCs w:val="24"/>
        </w:rPr>
        <w:fldChar w:fldCharType="begin"/>
      </w:r>
      <w:r w:rsidR="00F76427" w:rsidRPr="00F81AA2">
        <w:rPr>
          <w:sz w:val="24"/>
          <w:szCs w:val="24"/>
        </w:rPr>
        <w:instrText xml:space="preserve"> REF _Ref384115722 \r \h </w:instrText>
      </w:r>
      <w:r w:rsidR="004D62B1" w:rsidRPr="00F81AA2">
        <w:rPr>
          <w:sz w:val="24"/>
          <w:szCs w:val="24"/>
        </w:rPr>
        <w:instrText xml:space="preserve"> \* MERGEFORMAT </w:instrText>
      </w:r>
      <w:r w:rsidR="00F76427" w:rsidRPr="00F81AA2">
        <w:rPr>
          <w:sz w:val="24"/>
          <w:szCs w:val="24"/>
        </w:rPr>
      </w:r>
      <w:r w:rsidR="00F76427" w:rsidRPr="00F81AA2">
        <w:rPr>
          <w:sz w:val="24"/>
          <w:szCs w:val="24"/>
        </w:rPr>
        <w:fldChar w:fldCharType="separate"/>
      </w:r>
      <w:r w:rsidR="00750EA4">
        <w:rPr>
          <w:sz w:val="24"/>
          <w:szCs w:val="24"/>
        </w:rPr>
        <w:t>3.2.7</w:t>
      </w:r>
      <w:r w:rsidR="00F76427" w:rsidRPr="00F81AA2">
        <w:rPr>
          <w:sz w:val="24"/>
          <w:szCs w:val="24"/>
        </w:rPr>
        <w:fldChar w:fldCharType="end"/>
      </w:r>
      <w:r w:rsidR="00D94158" w:rsidRPr="00F81AA2">
        <w:rPr>
          <w:sz w:val="24"/>
          <w:szCs w:val="24"/>
        </w:rPr>
        <w:t xml:space="preserve"> настоящей Документации о закупке</w:t>
      </w:r>
      <w:r w:rsidR="00F76427" w:rsidRPr="00F81AA2">
        <w:rPr>
          <w:sz w:val="24"/>
          <w:szCs w:val="24"/>
        </w:rPr>
        <w:t>.</w:t>
      </w:r>
      <w:proofErr w:type="gramEnd"/>
    </w:p>
    <w:p w14:paraId="4477820B" w14:textId="2B76EE5D" w:rsidR="0046660F" w:rsidRPr="00F81AA2" w:rsidRDefault="0046660F" w:rsidP="00F81AA2">
      <w:pPr>
        <w:pStyle w:val="a3"/>
        <w:spacing w:line="240" w:lineRule="auto"/>
        <w:rPr>
          <w:sz w:val="24"/>
          <w:szCs w:val="24"/>
        </w:rPr>
      </w:pPr>
      <w:bookmarkStart w:id="28" w:name="_Ref93209175"/>
      <w:r w:rsidRPr="00F81AA2">
        <w:rPr>
          <w:sz w:val="24"/>
          <w:szCs w:val="24"/>
        </w:rPr>
        <w:t xml:space="preserve">Запрос </w:t>
      </w:r>
      <w:r w:rsidR="00385ED3" w:rsidRPr="00F81AA2">
        <w:rPr>
          <w:sz w:val="24"/>
          <w:szCs w:val="24"/>
        </w:rPr>
        <w:t>цен</w:t>
      </w:r>
      <w:r w:rsidRPr="00F81AA2">
        <w:rPr>
          <w:sz w:val="24"/>
          <w:szCs w:val="24"/>
        </w:rPr>
        <w:t xml:space="preserve"> проводится с использованием функционала </w:t>
      </w:r>
      <w:r w:rsidR="00D94158" w:rsidRPr="00F81AA2">
        <w:rPr>
          <w:sz w:val="24"/>
          <w:szCs w:val="24"/>
        </w:rPr>
        <w:t xml:space="preserve">электронной торговой площадки, указанной в подпункте </w:t>
      </w:r>
      <w:r w:rsidR="008F62B4" w:rsidRPr="00F81AA2">
        <w:rPr>
          <w:sz w:val="24"/>
          <w:szCs w:val="24"/>
        </w:rPr>
        <w:fldChar w:fldCharType="begin"/>
      </w:r>
      <w:r w:rsidR="008F62B4" w:rsidRPr="00F81AA2">
        <w:rPr>
          <w:sz w:val="24"/>
          <w:szCs w:val="24"/>
        </w:rPr>
        <w:instrText xml:space="preserve"> REF _Ref465249735 \r \h </w:instrText>
      </w:r>
      <w:r w:rsidR="00F81AA2" w:rsidRPr="00F81AA2">
        <w:rPr>
          <w:sz w:val="24"/>
          <w:szCs w:val="24"/>
        </w:rPr>
        <w:instrText xml:space="preserve"> \* MERGEFORMAT </w:instrText>
      </w:r>
      <w:r w:rsidR="008F62B4" w:rsidRPr="00F81AA2">
        <w:rPr>
          <w:sz w:val="24"/>
          <w:szCs w:val="24"/>
        </w:rPr>
      </w:r>
      <w:r w:rsidR="008F62B4" w:rsidRPr="00F81AA2">
        <w:rPr>
          <w:sz w:val="24"/>
          <w:szCs w:val="24"/>
        </w:rPr>
        <w:fldChar w:fldCharType="separate"/>
      </w:r>
      <w:r w:rsidR="00750EA4">
        <w:rPr>
          <w:sz w:val="24"/>
          <w:szCs w:val="24"/>
        </w:rPr>
        <w:t>3.2.11</w:t>
      </w:r>
      <w:r w:rsidR="008F62B4" w:rsidRPr="00F81AA2">
        <w:rPr>
          <w:sz w:val="24"/>
          <w:szCs w:val="24"/>
        </w:rPr>
        <w:fldChar w:fldCharType="end"/>
      </w:r>
      <w:r w:rsidR="00D94158" w:rsidRPr="00F81AA2">
        <w:rPr>
          <w:sz w:val="24"/>
          <w:szCs w:val="24"/>
        </w:rPr>
        <w:t xml:space="preserve"> настоящей Документации о закупке (далее – ЭТП) по правилам и регламентам данной системы, с использованием ее функционала.</w:t>
      </w:r>
    </w:p>
    <w:p w14:paraId="37C4AB60" w14:textId="55F0DDD9" w:rsidR="00EC5F37" w:rsidRPr="00F81AA2" w:rsidRDefault="00EC5F37" w:rsidP="00F81AA2">
      <w:pPr>
        <w:pStyle w:val="a3"/>
        <w:spacing w:line="240" w:lineRule="auto"/>
        <w:rPr>
          <w:sz w:val="24"/>
          <w:szCs w:val="24"/>
        </w:rPr>
      </w:pPr>
      <w:r w:rsidRPr="00F81AA2">
        <w:rPr>
          <w:sz w:val="24"/>
          <w:szCs w:val="24"/>
        </w:rPr>
        <w:t>Для справок обращаться</w:t>
      </w:r>
      <w:bookmarkEnd w:id="28"/>
      <w:r w:rsidR="0050279B" w:rsidRPr="00F81AA2">
        <w:rPr>
          <w:sz w:val="24"/>
          <w:szCs w:val="24"/>
        </w:rPr>
        <w:t xml:space="preserve"> </w:t>
      </w:r>
      <w:r w:rsidRPr="00F81AA2">
        <w:rPr>
          <w:sz w:val="24"/>
          <w:szCs w:val="24"/>
        </w:rPr>
        <w:t xml:space="preserve">к представителю Организатора </w:t>
      </w:r>
      <w:r w:rsidR="007B312A" w:rsidRPr="00F81AA2">
        <w:rPr>
          <w:sz w:val="24"/>
          <w:szCs w:val="24"/>
        </w:rPr>
        <w:t xml:space="preserve">запроса </w:t>
      </w:r>
      <w:r w:rsidR="00891D08" w:rsidRPr="00F81AA2">
        <w:rPr>
          <w:sz w:val="24"/>
          <w:szCs w:val="24"/>
        </w:rPr>
        <w:t>цен</w:t>
      </w:r>
      <w:r w:rsidR="00D51C4F" w:rsidRPr="00F81AA2">
        <w:rPr>
          <w:sz w:val="24"/>
          <w:szCs w:val="24"/>
        </w:rPr>
        <w:t xml:space="preserve">, указанному в </w:t>
      </w:r>
      <w:r w:rsidR="00D94158" w:rsidRPr="00F81AA2">
        <w:rPr>
          <w:sz w:val="24"/>
          <w:szCs w:val="24"/>
        </w:rPr>
        <w:t>под</w:t>
      </w:r>
      <w:r w:rsidR="006B4F4F" w:rsidRPr="00F81AA2">
        <w:rPr>
          <w:sz w:val="24"/>
          <w:szCs w:val="24"/>
        </w:rPr>
        <w:t>пункте</w:t>
      </w:r>
      <w:r w:rsidR="00F76427" w:rsidRPr="00F81AA2">
        <w:rPr>
          <w:sz w:val="24"/>
          <w:szCs w:val="24"/>
        </w:rPr>
        <w:t xml:space="preserve"> </w:t>
      </w:r>
      <w:r w:rsidR="00F76427" w:rsidRPr="00F81AA2">
        <w:rPr>
          <w:sz w:val="24"/>
          <w:szCs w:val="24"/>
        </w:rPr>
        <w:fldChar w:fldCharType="begin"/>
      </w:r>
      <w:r w:rsidR="00F76427" w:rsidRPr="00F81AA2">
        <w:rPr>
          <w:sz w:val="24"/>
          <w:szCs w:val="24"/>
        </w:rPr>
        <w:instrText xml:space="preserve"> REF _Ref384115792 \r \h </w:instrText>
      </w:r>
      <w:r w:rsidR="004D62B1" w:rsidRPr="00F81AA2">
        <w:rPr>
          <w:sz w:val="24"/>
          <w:szCs w:val="24"/>
        </w:rPr>
        <w:instrText xml:space="preserve"> \* MERGEFORMAT </w:instrText>
      </w:r>
      <w:r w:rsidR="00F76427" w:rsidRPr="00F81AA2">
        <w:rPr>
          <w:sz w:val="24"/>
          <w:szCs w:val="24"/>
        </w:rPr>
      </w:r>
      <w:r w:rsidR="00F76427" w:rsidRPr="00F81AA2">
        <w:rPr>
          <w:sz w:val="24"/>
          <w:szCs w:val="24"/>
        </w:rPr>
        <w:fldChar w:fldCharType="separate"/>
      </w:r>
      <w:r w:rsidR="00750EA4">
        <w:rPr>
          <w:sz w:val="24"/>
          <w:szCs w:val="24"/>
        </w:rPr>
        <w:t>3.2.9</w:t>
      </w:r>
      <w:r w:rsidR="00F76427" w:rsidRPr="00F81AA2">
        <w:rPr>
          <w:sz w:val="24"/>
          <w:szCs w:val="24"/>
        </w:rPr>
        <w:fldChar w:fldCharType="end"/>
      </w:r>
      <w:r w:rsidR="00D94158" w:rsidRPr="00F81AA2">
        <w:rPr>
          <w:sz w:val="24"/>
          <w:szCs w:val="24"/>
        </w:rPr>
        <w:t xml:space="preserve"> настоящей Документации о закупке</w:t>
      </w:r>
      <w:r w:rsidR="00F76427" w:rsidRPr="00F81AA2">
        <w:rPr>
          <w:sz w:val="24"/>
          <w:szCs w:val="24"/>
        </w:rPr>
        <w:t>.</w:t>
      </w:r>
    </w:p>
    <w:p w14:paraId="0EEF5161" w14:textId="147BAF77" w:rsidR="00EC5F37" w:rsidRPr="00F81AA2" w:rsidRDefault="00EC5F37" w:rsidP="00F81AA2">
      <w:pPr>
        <w:pStyle w:val="a3"/>
        <w:spacing w:line="240" w:lineRule="auto"/>
        <w:rPr>
          <w:sz w:val="24"/>
          <w:szCs w:val="24"/>
        </w:rPr>
      </w:pPr>
      <w:bookmarkStart w:id="29" w:name="_Ref56219689"/>
      <w:r w:rsidRPr="00F81AA2">
        <w:rPr>
          <w:sz w:val="24"/>
          <w:szCs w:val="24"/>
        </w:rPr>
        <w:t xml:space="preserve">Организатор </w:t>
      </w:r>
      <w:r w:rsidR="007B312A" w:rsidRPr="00F81AA2">
        <w:rPr>
          <w:sz w:val="24"/>
          <w:szCs w:val="24"/>
        </w:rPr>
        <w:t xml:space="preserve">запроса </w:t>
      </w:r>
      <w:r w:rsidR="00891D08" w:rsidRPr="00F81AA2">
        <w:rPr>
          <w:sz w:val="24"/>
          <w:szCs w:val="24"/>
        </w:rPr>
        <w:t>цен</w:t>
      </w:r>
      <w:r w:rsidRPr="00F81AA2">
        <w:rPr>
          <w:sz w:val="24"/>
          <w:szCs w:val="24"/>
        </w:rPr>
        <w:t xml:space="preserve"> действует на основании договора с Заказчиком</w:t>
      </w:r>
      <w:r w:rsidR="00D51C4F" w:rsidRPr="00F81AA2">
        <w:rPr>
          <w:sz w:val="24"/>
          <w:szCs w:val="24"/>
        </w:rPr>
        <w:t xml:space="preserve">, указанного в </w:t>
      </w:r>
      <w:r w:rsidR="00D94158" w:rsidRPr="00F81AA2">
        <w:rPr>
          <w:sz w:val="24"/>
          <w:szCs w:val="24"/>
        </w:rPr>
        <w:t>под</w:t>
      </w:r>
      <w:r w:rsidR="00D51C4F" w:rsidRPr="00F81AA2">
        <w:rPr>
          <w:sz w:val="24"/>
          <w:szCs w:val="24"/>
        </w:rPr>
        <w:t>п</w:t>
      </w:r>
      <w:bookmarkEnd w:id="29"/>
      <w:r w:rsidR="006B4F4F" w:rsidRPr="00F81AA2">
        <w:rPr>
          <w:sz w:val="24"/>
          <w:szCs w:val="24"/>
        </w:rPr>
        <w:t>ункте</w:t>
      </w:r>
      <w:r w:rsidR="00F76427" w:rsidRPr="00F81AA2">
        <w:rPr>
          <w:sz w:val="24"/>
          <w:szCs w:val="24"/>
        </w:rPr>
        <w:t xml:space="preserve"> </w:t>
      </w:r>
      <w:r w:rsidR="00F76427" w:rsidRPr="00F81AA2">
        <w:rPr>
          <w:sz w:val="24"/>
          <w:szCs w:val="24"/>
        </w:rPr>
        <w:fldChar w:fldCharType="begin"/>
      </w:r>
      <w:r w:rsidR="00F76427" w:rsidRPr="00F81AA2">
        <w:rPr>
          <w:sz w:val="24"/>
          <w:szCs w:val="24"/>
        </w:rPr>
        <w:instrText xml:space="preserve"> REF _Ref384115805 \r \h </w:instrText>
      </w:r>
      <w:r w:rsidR="004D62B1" w:rsidRPr="00F81AA2">
        <w:rPr>
          <w:sz w:val="24"/>
          <w:szCs w:val="24"/>
        </w:rPr>
        <w:instrText xml:space="preserve"> \* MERGEFORMAT </w:instrText>
      </w:r>
      <w:r w:rsidR="00F76427" w:rsidRPr="00F81AA2">
        <w:rPr>
          <w:sz w:val="24"/>
          <w:szCs w:val="24"/>
        </w:rPr>
      </w:r>
      <w:r w:rsidR="00F76427" w:rsidRPr="00F81AA2">
        <w:rPr>
          <w:sz w:val="24"/>
          <w:szCs w:val="24"/>
        </w:rPr>
        <w:fldChar w:fldCharType="separate"/>
      </w:r>
      <w:r w:rsidR="00750EA4">
        <w:rPr>
          <w:sz w:val="24"/>
          <w:szCs w:val="24"/>
        </w:rPr>
        <w:t>3.2.10</w:t>
      </w:r>
      <w:r w:rsidR="00F76427" w:rsidRPr="00F81AA2">
        <w:rPr>
          <w:sz w:val="24"/>
          <w:szCs w:val="24"/>
        </w:rPr>
        <w:fldChar w:fldCharType="end"/>
      </w:r>
      <w:r w:rsidR="00D94158" w:rsidRPr="00F81AA2">
        <w:rPr>
          <w:sz w:val="24"/>
          <w:szCs w:val="24"/>
        </w:rPr>
        <w:t xml:space="preserve"> настоящей Документации о закупке</w:t>
      </w:r>
      <w:r w:rsidR="00F76427" w:rsidRPr="00F81AA2">
        <w:rPr>
          <w:sz w:val="24"/>
          <w:szCs w:val="24"/>
        </w:rPr>
        <w:t>.</w:t>
      </w:r>
    </w:p>
    <w:p w14:paraId="0E119F01" w14:textId="279E5142" w:rsidR="00EC5F37" w:rsidRPr="00F81AA2" w:rsidRDefault="00EC5F37" w:rsidP="00F81AA2">
      <w:pPr>
        <w:pStyle w:val="a3"/>
        <w:numPr>
          <w:ilvl w:val="2"/>
          <w:numId w:val="5"/>
        </w:numPr>
        <w:spacing w:line="240" w:lineRule="auto"/>
        <w:rPr>
          <w:sz w:val="24"/>
          <w:szCs w:val="24"/>
        </w:rPr>
      </w:pPr>
      <w:r w:rsidRPr="00F81AA2">
        <w:rPr>
          <w:sz w:val="24"/>
          <w:szCs w:val="24"/>
        </w:rPr>
        <w:t>Подробные требования к выполняемым работам</w:t>
      </w:r>
      <w:r w:rsidR="0067585A" w:rsidRPr="00F81AA2">
        <w:rPr>
          <w:sz w:val="24"/>
          <w:szCs w:val="24"/>
        </w:rPr>
        <w:t xml:space="preserve">, а также срок, </w:t>
      </w:r>
      <w:proofErr w:type="gramStart"/>
      <w:r w:rsidR="0067585A" w:rsidRPr="00F81AA2">
        <w:rPr>
          <w:sz w:val="24"/>
          <w:szCs w:val="24"/>
        </w:rPr>
        <w:t>объем</w:t>
      </w:r>
      <w:proofErr w:type="gramEnd"/>
      <w:r w:rsidR="0067585A" w:rsidRPr="00F81AA2">
        <w:rPr>
          <w:sz w:val="24"/>
          <w:szCs w:val="24"/>
        </w:rPr>
        <w:t xml:space="preserve"> и место выполнения работ</w:t>
      </w:r>
      <w:r w:rsidRPr="00F81AA2">
        <w:rPr>
          <w:sz w:val="24"/>
          <w:szCs w:val="24"/>
        </w:rPr>
        <w:t xml:space="preserve"> изложены в </w:t>
      </w:r>
      <w:r w:rsidR="00477059" w:rsidRPr="00F81AA2">
        <w:rPr>
          <w:sz w:val="24"/>
          <w:szCs w:val="24"/>
        </w:rPr>
        <w:t>Приложении №</w:t>
      </w:r>
      <w:r w:rsidR="00CE5066" w:rsidRPr="00F81AA2">
        <w:rPr>
          <w:sz w:val="24"/>
          <w:szCs w:val="24"/>
        </w:rPr>
        <w:t xml:space="preserve"> </w:t>
      </w:r>
      <w:r w:rsidR="00477059" w:rsidRPr="00F81AA2">
        <w:rPr>
          <w:sz w:val="24"/>
          <w:szCs w:val="24"/>
        </w:rPr>
        <w:t xml:space="preserve">1 к </w:t>
      </w:r>
      <w:r w:rsidR="00D943B8" w:rsidRPr="00F81AA2">
        <w:rPr>
          <w:sz w:val="24"/>
          <w:szCs w:val="24"/>
        </w:rPr>
        <w:t>Д</w:t>
      </w:r>
      <w:r w:rsidR="00477059" w:rsidRPr="00F81AA2">
        <w:rPr>
          <w:sz w:val="24"/>
          <w:szCs w:val="24"/>
        </w:rPr>
        <w:t>окументации</w:t>
      </w:r>
      <w:r w:rsidR="007B312A" w:rsidRPr="00F81AA2">
        <w:rPr>
          <w:sz w:val="24"/>
          <w:szCs w:val="24"/>
        </w:rPr>
        <w:t xml:space="preserve"> </w:t>
      </w:r>
      <w:r w:rsidR="00D943B8" w:rsidRPr="00F81AA2">
        <w:rPr>
          <w:sz w:val="24"/>
          <w:szCs w:val="24"/>
        </w:rPr>
        <w:t>о закупке</w:t>
      </w:r>
      <w:r w:rsidRPr="00F81AA2">
        <w:rPr>
          <w:sz w:val="24"/>
          <w:szCs w:val="24"/>
        </w:rPr>
        <w:t xml:space="preserve">. Проект Договора, который будет заключен по результатам </w:t>
      </w:r>
      <w:r w:rsidR="007B312A" w:rsidRPr="00F81AA2">
        <w:rPr>
          <w:sz w:val="24"/>
          <w:szCs w:val="24"/>
        </w:rPr>
        <w:t xml:space="preserve">запроса </w:t>
      </w:r>
      <w:r w:rsidR="00891D08" w:rsidRPr="00F81AA2">
        <w:rPr>
          <w:sz w:val="24"/>
          <w:szCs w:val="24"/>
        </w:rPr>
        <w:t>цен</w:t>
      </w:r>
      <w:r w:rsidRPr="00F81AA2">
        <w:rPr>
          <w:sz w:val="24"/>
          <w:szCs w:val="24"/>
        </w:rPr>
        <w:t xml:space="preserve">, приведен в </w:t>
      </w:r>
      <w:r w:rsidR="003363BF" w:rsidRPr="00F81AA2">
        <w:rPr>
          <w:sz w:val="24"/>
          <w:szCs w:val="24"/>
        </w:rPr>
        <w:t>Приложении №</w:t>
      </w:r>
      <w:r w:rsidR="00CE5066" w:rsidRPr="00F81AA2">
        <w:rPr>
          <w:sz w:val="24"/>
          <w:szCs w:val="24"/>
        </w:rPr>
        <w:t xml:space="preserve"> </w:t>
      </w:r>
      <w:r w:rsidR="003363BF" w:rsidRPr="00F81AA2">
        <w:rPr>
          <w:sz w:val="24"/>
          <w:szCs w:val="24"/>
        </w:rPr>
        <w:t xml:space="preserve">2 к </w:t>
      </w:r>
      <w:r w:rsidR="00D943B8" w:rsidRPr="00F81AA2">
        <w:rPr>
          <w:sz w:val="24"/>
          <w:szCs w:val="24"/>
        </w:rPr>
        <w:t>Д</w:t>
      </w:r>
      <w:r w:rsidR="003363BF" w:rsidRPr="00F81AA2">
        <w:rPr>
          <w:sz w:val="24"/>
          <w:szCs w:val="24"/>
        </w:rPr>
        <w:t>окументации</w:t>
      </w:r>
      <w:r w:rsidR="007B312A" w:rsidRPr="00F81AA2">
        <w:rPr>
          <w:sz w:val="24"/>
          <w:szCs w:val="24"/>
        </w:rPr>
        <w:t xml:space="preserve"> </w:t>
      </w:r>
      <w:r w:rsidR="00D943B8" w:rsidRPr="00F81AA2">
        <w:rPr>
          <w:sz w:val="24"/>
          <w:szCs w:val="24"/>
        </w:rPr>
        <w:t>о закупке</w:t>
      </w:r>
      <w:r w:rsidRPr="00F81AA2">
        <w:rPr>
          <w:sz w:val="24"/>
          <w:szCs w:val="24"/>
        </w:rPr>
        <w:t xml:space="preserve">. Порядок проведения </w:t>
      </w:r>
      <w:r w:rsidR="007B312A" w:rsidRPr="00F81AA2">
        <w:rPr>
          <w:sz w:val="24"/>
          <w:szCs w:val="24"/>
        </w:rPr>
        <w:t xml:space="preserve">запроса </w:t>
      </w:r>
      <w:r w:rsidR="00891D08" w:rsidRPr="00F81AA2">
        <w:rPr>
          <w:sz w:val="24"/>
          <w:szCs w:val="24"/>
        </w:rPr>
        <w:t>цен</w:t>
      </w:r>
      <w:r w:rsidRPr="00F81AA2">
        <w:rPr>
          <w:sz w:val="24"/>
          <w:szCs w:val="24"/>
        </w:rPr>
        <w:t xml:space="preserve"> и участия в нем, а также инструкции по подготовке </w:t>
      </w:r>
      <w:r w:rsidR="00D943B8" w:rsidRPr="00F81AA2">
        <w:rPr>
          <w:sz w:val="24"/>
          <w:szCs w:val="24"/>
        </w:rPr>
        <w:t>заявок</w:t>
      </w:r>
      <w:r w:rsidRPr="00F81AA2">
        <w:rPr>
          <w:sz w:val="24"/>
          <w:szCs w:val="24"/>
        </w:rPr>
        <w:t xml:space="preserve">, приведены в </w:t>
      </w:r>
      <w:r w:rsidR="0065715C" w:rsidRPr="00F81AA2">
        <w:rPr>
          <w:sz w:val="24"/>
          <w:szCs w:val="24"/>
        </w:rPr>
        <w:t xml:space="preserve">разделе </w:t>
      </w:r>
      <w:r w:rsidR="006E1CFC" w:rsidRPr="00F81AA2">
        <w:rPr>
          <w:sz w:val="24"/>
          <w:szCs w:val="24"/>
        </w:rPr>
        <w:fldChar w:fldCharType="begin"/>
      </w:r>
      <w:r w:rsidR="006E1CFC" w:rsidRPr="00F81AA2">
        <w:rPr>
          <w:sz w:val="24"/>
          <w:szCs w:val="24"/>
        </w:rPr>
        <w:instrText xml:space="preserve"> REF _Ref55300680 \r \h </w:instrText>
      </w:r>
      <w:r w:rsidR="00F81AA2" w:rsidRPr="00F81AA2">
        <w:rPr>
          <w:sz w:val="24"/>
          <w:szCs w:val="24"/>
        </w:rPr>
        <w:instrText xml:space="preserve"> \* MERGEFORMAT </w:instrText>
      </w:r>
      <w:r w:rsidR="006E1CFC" w:rsidRPr="00F81AA2">
        <w:rPr>
          <w:sz w:val="24"/>
          <w:szCs w:val="24"/>
        </w:rPr>
      </w:r>
      <w:r w:rsidR="006E1CFC" w:rsidRPr="00F81AA2">
        <w:rPr>
          <w:sz w:val="24"/>
          <w:szCs w:val="24"/>
        </w:rPr>
        <w:fldChar w:fldCharType="separate"/>
      </w:r>
      <w:r w:rsidR="00750EA4">
        <w:rPr>
          <w:sz w:val="24"/>
          <w:szCs w:val="24"/>
        </w:rPr>
        <w:t>2</w:t>
      </w:r>
      <w:r w:rsidR="006E1CFC" w:rsidRPr="00F81AA2">
        <w:rPr>
          <w:sz w:val="24"/>
          <w:szCs w:val="24"/>
        </w:rPr>
        <w:fldChar w:fldCharType="end"/>
      </w:r>
      <w:r w:rsidR="00D94158" w:rsidRPr="00F81AA2">
        <w:rPr>
          <w:sz w:val="24"/>
          <w:szCs w:val="24"/>
        </w:rPr>
        <w:t xml:space="preserve"> настоящей Документации о закупке</w:t>
      </w:r>
      <w:r w:rsidRPr="00F81AA2">
        <w:rPr>
          <w:sz w:val="24"/>
          <w:szCs w:val="24"/>
        </w:rPr>
        <w:t xml:space="preserve">. </w:t>
      </w:r>
      <w:r w:rsidR="00D51C4F" w:rsidRPr="00F81AA2">
        <w:rPr>
          <w:sz w:val="24"/>
          <w:szCs w:val="24"/>
        </w:rPr>
        <w:t>Более подробная информация о проводимой закупке приведена в разделе</w:t>
      </w:r>
      <w:r w:rsidR="00121FEC" w:rsidRPr="00F81AA2">
        <w:rPr>
          <w:sz w:val="24"/>
          <w:szCs w:val="24"/>
        </w:rPr>
        <w:t xml:space="preserve"> </w:t>
      </w:r>
      <w:r w:rsidR="00121FEC" w:rsidRPr="00F81AA2">
        <w:rPr>
          <w:sz w:val="24"/>
          <w:szCs w:val="24"/>
          <w:lang w:val="en-US"/>
        </w:rPr>
        <w:fldChar w:fldCharType="begin"/>
      </w:r>
      <w:r w:rsidR="00121FEC" w:rsidRPr="00F81AA2">
        <w:rPr>
          <w:sz w:val="24"/>
          <w:szCs w:val="24"/>
        </w:rPr>
        <w:instrText xml:space="preserve"> </w:instrText>
      </w:r>
      <w:r w:rsidR="00121FEC" w:rsidRPr="00F81AA2">
        <w:rPr>
          <w:sz w:val="24"/>
          <w:szCs w:val="24"/>
          <w:lang w:val="en-US"/>
        </w:rPr>
        <w:instrText>REF</w:instrText>
      </w:r>
      <w:r w:rsidR="00121FEC" w:rsidRPr="00F81AA2">
        <w:rPr>
          <w:sz w:val="24"/>
          <w:szCs w:val="24"/>
        </w:rPr>
        <w:instrText xml:space="preserve"> _</w:instrText>
      </w:r>
      <w:r w:rsidR="00121FEC" w:rsidRPr="00F81AA2">
        <w:rPr>
          <w:sz w:val="24"/>
          <w:szCs w:val="24"/>
          <w:lang w:val="en-US"/>
        </w:rPr>
        <w:instrText>Ref</w:instrText>
      </w:r>
      <w:r w:rsidR="00121FEC" w:rsidRPr="00F81AA2">
        <w:rPr>
          <w:sz w:val="24"/>
          <w:szCs w:val="24"/>
        </w:rPr>
        <w:instrText>388516882 \</w:instrText>
      </w:r>
      <w:r w:rsidR="00121FEC" w:rsidRPr="00F81AA2">
        <w:rPr>
          <w:sz w:val="24"/>
          <w:szCs w:val="24"/>
          <w:lang w:val="en-US"/>
        </w:rPr>
        <w:instrText>r</w:instrText>
      </w:r>
      <w:r w:rsidR="00121FEC" w:rsidRPr="00F81AA2">
        <w:rPr>
          <w:sz w:val="24"/>
          <w:szCs w:val="24"/>
        </w:rPr>
        <w:instrText xml:space="preserve"> \</w:instrText>
      </w:r>
      <w:r w:rsidR="00121FEC" w:rsidRPr="00F81AA2">
        <w:rPr>
          <w:sz w:val="24"/>
          <w:szCs w:val="24"/>
          <w:lang w:val="en-US"/>
        </w:rPr>
        <w:instrText>h</w:instrText>
      </w:r>
      <w:r w:rsidR="00121FEC" w:rsidRPr="00F81AA2">
        <w:rPr>
          <w:sz w:val="24"/>
          <w:szCs w:val="24"/>
        </w:rPr>
        <w:instrText xml:space="preserve"> </w:instrText>
      </w:r>
      <w:r w:rsidR="00F81AA2" w:rsidRPr="00F81AA2">
        <w:rPr>
          <w:sz w:val="24"/>
          <w:szCs w:val="24"/>
        </w:rPr>
        <w:instrText xml:space="preserve"> \* </w:instrText>
      </w:r>
      <w:r w:rsidR="00F81AA2" w:rsidRPr="00F81AA2">
        <w:rPr>
          <w:sz w:val="24"/>
          <w:szCs w:val="24"/>
          <w:lang w:val="en-US"/>
        </w:rPr>
        <w:instrText>MERGEFORMAT</w:instrText>
      </w:r>
      <w:r w:rsidR="00F81AA2" w:rsidRPr="00F81AA2">
        <w:rPr>
          <w:sz w:val="24"/>
          <w:szCs w:val="24"/>
        </w:rPr>
        <w:instrText xml:space="preserve"> </w:instrText>
      </w:r>
      <w:r w:rsidR="00121FEC" w:rsidRPr="00F81AA2">
        <w:rPr>
          <w:sz w:val="24"/>
          <w:szCs w:val="24"/>
          <w:lang w:val="en-US"/>
        </w:rPr>
      </w:r>
      <w:r w:rsidR="00121FEC" w:rsidRPr="00F81AA2">
        <w:rPr>
          <w:sz w:val="24"/>
          <w:szCs w:val="24"/>
          <w:lang w:val="en-US"/>
        </w:rPr>
        <w:fldChar w:fldCharType="separate"/>
      </w:r>
      <w:r w:rsidR="00750EA4" w:rsidRPr="00750EA4">
        <w:rPr>
          <w:sz w:val="24"/>
          <w:szCs w:val="24"/>
        </w:rPr>
        <w:t>3</w:t>
      </w:r>
      <w:r w:rsidR="00121FEC" w:rsidRPr="00F81AA2">
        <w:rPr>
          <w:sz w:val="24"/>
          <w:szCs w:val="24"/>
          <w:lang w:val="en-US"/>
        </w:rPr>
        <w:fldChar w:fldCharType="end"/>
      </w:r>
      <w:r w:rsidR="00D51C4F" w:rsidRPr="00F81AA2">
        <w:rPr>
          <w:sz w:val="24"/>
          <w:szCs w:val="24"/>
        </w:rPr>
        <w:t xml:space="preserve">. </w:t>
      </w:r>
      <w:r w:rsidRPr="00F81AA2">
        <w:rPr>
          <w:sz w:val="24"/>
          <w:szCs w:val="24"/>
        </w:rPr>
        <w:t xml:space="preserve">Формы документов, которые необходимо подготовить и подать в составе </w:t>
      </w:r>
      <w:r w:rsidR="00D943B8" w:rsidRPr="00F81AA2">
        <w:rPr>
          <w:sz w:val="24"/>
          <w:szCs w:val="24"/>
        </w:rPr>
        <w:t>заявки</w:t>
      </w:r>
      <w:r w:rsidRPr="00F81AA2">
        <w:rPr>
          <w:sz w:val="24"/>
          <w:szCs w:val="24"/>
        </w:rPr>
        <w:t xml:space="preserve">, приведены в </w:t>
      </w:r>
      <w:r w:rsidR="00F566B2" w:rsidRPr="00F81AA2">
        <w:rPr>
          <w:sz w:val="24"/>
          <w:szCs w:val="24"/>
        </w:rPr>
        <w:t>раздел</w:t>
      </w:r>
      <w:r w:rsidR="00F76427" w:rsidRPr="00F81AA2">
        <w:rPr>
          <w:sz w:val="24"/>
          <w:szCs w:val="24"/>
        </w:rPr>
        <w:t>е</w:t>
      </w:r>
      <w:r w:rsidR="00F566B2" w:rsidRPr="00F81AA2">
        <w:rPr>
          <w:sz w:val="24"/>
          <w:szCs w:val="24"/>
        </w:rPr>
        <w:t xml:space="preserve"> </w:t>
      </w:r>
      <w:r w:rsidR="006E1CFC" w:rsidRPr="00F81AA2">
        <w:rPr>
          <w:sz w:val="24"/>
          <w:szCs w:val="24"/>
        </w:rPr>
        <w:fldChar w:fldCharType="begin"/>
      </w:r>
      <w:r w:rsidR="006E1CFC" w:rsidRPr="00F81AA2">
        <w:rPr>
          <w:sz w:val="24"/>
          <w:szCs w:val="24"/>
        </w:rPr>
        <w:instrText xml:space="preserve"> REF _Ref384631716 \r \h </w:instrText>
      </w:r>
      <w:r w:rsidR="00F81AA2" w:rsidRPr="00F81AA2">
        <w:rPr>
          <w:sz w:val="24"/>
          <w:szCs w:val="24"/>
        </w:rPr>
        <w:instrText xml:space="preserve"> \* MERGEFORMAT </w:instrText>
      </w:r>
      <w:r w:rsidR="006E1CFC" w:rsidRPr="00F81AA2">
        <w:rPr>
          <w:sz w:val="24"/>
          <w:szCs w:val="24"/>
        </w:rPr>
      </w:r>
      <w:r w:rsidR="006E1CFC" w:rsidRPr="00F81AA2">
        <w:rPr>
          <w:sz w:val="24"/>
          <w:szCs w:val="24"/>
        </w:rPr>
        <w:fldChar w:fldCharType="separate"/>
      </w:r>
      <w:r w:rsidR="00750EA4">
        <w:rPr>
          <w:sz w:val="24"/>
          <w:szCs w:val="24"/>
        </w:rPr>
        <w:t>4</w:t>
      </w:r>
      <w:r w:rsidR="006E1CFC" w:rsidRPr="00F81AA2">
        <w:rPr>
          <w:sz w:val="24"/>
          <w:szCs w:val="24"/>
        </w:rPr>
        <w:fldChar w:fldCharType="end"/>
      </w:r>
      <w:r w:rsidR="00D94158" w:rsidRPr="00F81AA2">
        <w:rPr>
          <w:sz w:val="24"/>
          <w:szCs w:val="24"/>
        </w:rPr>
        <w:t xml:space="preserve"> настоящей Документации о закупке</w:t>
      </w:r>
      <w:r w:rsidRPr="00F81AA2">
        <w:rPr>
          <w:sz w:val="24"/>
          <w:szCs w:val="24"/>
        </w:rPr>
        <w:t>.</w:t>
      </w:r>
    </w:p>
    <w:p w14:paraId="550D95A5" w14:textId="77777777" w:rsidR="00F228AD" w:rsidRPr="00F81AA2" w:rsidRDefault="00F228AD" w:rsidP="00F81AA2">
      <w:pPr>
        <w:pStyle w:val="a3"/>
        <w:numPr>
          <w:ilvl w:val="2"/>
          <w:numId w:val="5"/>
        </w:numPr>
        <w:spacing w:line="240" w:lineRule="auto"/>
        <w:rPr>
          <w:sz w:val="24"/>
          <w:szCs w:val="24"/>
        </w:rPr>
      </w:pPr>
      <w:r w:rsidRPr="00F81AA2">
        <w:rPr>
          <w:sz w:val="24"/>
          <w:szCs w:val="24"/>
        </w:rPr>
        <w:t xml:space="preserve">Организатор, Заказчик и Участники </w:t>
      </w:r>
      <w:r w:rsidR="0040332E" w:rsidRPr="00F81AA2">
        <w:rPr>
          <w:sz w:val="24"/>
          <w:szCs w:val="24"/>
        </w:rPr>
        <w:t>запроса цен</w:t>
      </w:r>
      <w:r w:rsidRPr="00F81AA2">
        <w:rPr>
          <w:sz w:val="24"/>
          <w:szCs w:val="24"/>
        </w:rPr>
        <w:t xml:space="preserve"> являются сторонами данной закупочной процедуры (совместно упоминаются как стороны).</w:t>
      </w:r>
    </w:p>
    <w:p w14:paraId="0532C232" w14:textId="77777777" w:rsidR="00EC5F37" w:rsidRPr="00F81AA2" w:rsidRDefault="00EC5F37" w:rsidP="001D7541">
      <w:pPr>
        <w:pStyle w:val="2"/>
        <w:spacing w:before="0" w:after="0"/>
        <w:rPr>
          <w:sz w:val="24"/>
          <w:szCs w:val="24"/>
        </w:rPr>
      </w:pPr>
      <w:bookmarkStart w:id="30" w:name="_Toc55285336"/>
      <w:bookmarkStart w:id="31" w:name="_Toc55305370"/>
      <w:bookmarkStart w:id="32" w:name="_Ref55313246"/>
      <w:bookmarkStart w:id="33" w:name="_Ref56231140"/>
      <w:bookmarkStart w:id="34" w:name="_Ref56231144"/>
      <w:bookmarkStart w:id="35" w:name="_Toc57314617"/>
      <w:bookmarkStart w:id="36" w:name="_Toc69728943"/>
      <w:bookmarkStart w:id="37" w:name="_Toc473911069"/>
      <w:bookmarkStart w:id="38" w:name="_Toc473975354"/>
      <w:bookmarkStart w:id="39" w:name="_Toc474235692"/>
      <w:bookmarkStart w:id="40" w:name="_Toc518119237"/>
      <w:r w:rsidRPr="00F81AA2">
        <w:rPr>
          <w:sz w:val="24"/>
          <w:szCs w:val="24"/>
        </w:rPr>
        <w:t>Правовой статус документов</w:t>
      </w:r>
      <w:bookmarkEnd w:id="30"/>
      <w:bookmarkEnd w:id="31"/>
      <w:bookmarkEnd w:id="32"/>
      <w:bookmarkEnd w:id="33"/>
      <w:bookmarkEnd w:id="34"/>
      <w:bookmarkEnd w:id="35"/>
      <w:bookmarkEnd w:id="36"/>
      <w:bookmarkEnd w:id="37"/>
      <w:bookmarkEnd w:id="38"/>
      <w:bookmarkEnd w:id="39"/>
    </w:p>
    <w:p w14:paraId="0750B72F" w14:textId="2F6BAD96" w:rsidR="00B47B8C" w:rsidRPr="00F81AA2" w:rsidRDefault="00B47B8C" w:rsidP="00F81AA2">
      <w:pPr>
        <w:pStyle w:val="a3"/>
        <w:numPr>
          <w:ilvl w:val="2"/>
          <w:numId w:val="5"/>
        </w:numPr>
        <w:spacing w:line="240" w:lineRule="auto"/>
        <w:rPr>
          <w:color w:val="000000"/>
          <w:sz w:val="24"/>
          <w:szCs w:val="24"/>
        </w:rPr>
      </w:pPr>
      <w:bookmarkStart w:id="41" w:name="_Toc55285339"/>
      <w:bookmarkStart w:id="42" w:name="_Toc55305373"/>
      <w:bookmarkStart w:id="43" w:name="_Toc57314619"/>
      <w:bookmarkStart w:id="44" w:name="_Toc69728944"/>
      <w:bookmarkStart w:id="45" w:name="_Toc66354324"/>
      <w:bookmarkEnd w:id="40"/>
      <w:r w:rsidRPr="00F81AA2">
        <w:rPr>
          <w:color w:val="000000"/>
          <w:sz w:val="24"/>
          <w:szCs w:val="24"/>
        </w:rPr>
        <w:t xml:space="preserve">Данная процедура запроса </w:t>
      </w:r>
      <w:r w:rsidR="00891D08" w:rsidRPr="00F81AA2">
        <w:rPr>
          <w:color w:val="000000"/>
          <w:sz w:val="24"/>
          <w:szCs w:val="24"/>
        </w:rPr>
        <w:t>цен</w:t>
      </w:r>
      <w:r w:rsidRPr="00F81AA2">
        <w:rPr>
          <w:color w:val="000000"/>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sidR="00891D08" w:rsidRPr="00F81AA2">
        <w:rPr>
          <w:color w:val="000000"/>
          <w:sz w:val="24"/>
          <w:szCs w:val="24"/>
        </w:rPr>
        <w:t>цен</w:t>
      </w:r>
      <w:r w:rsidRPr="00F81AA2">
        <w:rPr>
          <w:color w:val="000000"/>
          <w:sz w:val="24"/>
          <w:szCs w:val="24"/>
        </w:rPr>
        <w:t xml:space="preserve"> также не является публичным конкурсом и не регулируется статьями 1057—1065 части второй Гражданского кодекса Российской Федерации. </w:t>
      </w:r>
    </w:p>
    <w:p w14:paraId="3E903056" w14:textId="7FA0215F" w:rsidR="00EC5F37" w:rsidRPr="00F81AA2" w:rsidRDefault="00D943B8" w:rsidP="00F81AA2">
      <w:pPr>
        <w:pStyle w:val="a3"/>
        <w:numPr>
          <w:ilvl w:val="2"/>
          <w:numId w:val="5"/>
        </w:numPr>
        <w:spacing w:line="240" w:lineRule="auto"/>
        <w:rPr>
          <w:color w:val="000000"/>
          <w:sz w:val="24"/>
          <w:szCs w:val="24"/>
        </w:rPr>
      </w:pPr>
      <w:r w:rsidRPr="00F81AA2">
        <w:rPr>
          <w:color w:val="000000"/>
          <w:sz w:val="24"/>
          <w:szCs w:val="24"/>
        </w:rPr>
        <w:t>Д</w:t>
      </w:r>
      <w:r w:rsidR="00543E0E" w:rsidRPr="00F81AA2">
        <w:rPr>
          <w:color w:val="000000"/>
          <w:sz w:val="24"/>
          <w:szCs w:val="24"/>
        </w:rPr>
        <w:t xml:space="preserve">окументация </w:t>
      </w:r>
      <w:r w:rsidRPr="00F81AA2">
        <w:rPr>
          <w:sz w:val="24"/>
          <w:szCs w:val="24"/>
        </w:rPr>
        <w:t>о закупке</w:t>
      </w:r>
      <w:r w:rsidR="007B312A" w:rsidRPr="00F81AA2">
        <w:rPr>
          <w:color w:val="000000"/>
          <w:sz w:val="24"/>
          <w:szCs w:val="24"/>
        </w:rPr>
        <w:t xml:space="preserve"> </w:t>
      </w:r>
      <w:r w:rsidR="00543E0E" w:rsidRPr="00F81AA2">
        <w:rPr>
          <w:color w:val="000000"/>
          <w:sz w:val="24"/>
          <w:szCs w:val="24"/>
        </w:rPr>
        <w:t xml:space="preserve">вместе с размещенным в соответствии с </w:t>
      </w:r>
      <w:r w:rsidR="00F228AD" w:rsidRPr="00F81AA2">
        <w:rPr>
          <w:color w:val="000000"/>
          <w:sz w:val="24"/>
          <w:szCs w:val="24"/>
        </w:rPr>
        <w:t>под</w:t>
      </w:r>
      <w:r w:rsidR="00543E0E" w:rsidRPr="00F81AA2">
        <w:rPr>
          <w:color w:val="000000"/>
          <w:sz w:val="24"/>
          <w:szCs w:val="24"/>
        </w:rPr>
        <w:t xml:space="preserve">пунктом </w:t>
      </w:r>
      <w:r w:rsidR="00543E0E" w:rsidRPr="00F81AA2">
        <w:rPr>
          <w:color w:val="000000"/>
          <w:sz w:val="24"/>
          <w:szCs w:val="24"/>
        </w:rPr>
        <w:fldChar w:fldCharType="begin"/>
      </w:r>
      <w:r w:rsidR="00543E0E" w:rsidRPr="00F81AA2">
        <w:rPr>
          <w:color w:val="000000"/>
          <w:sz w:val="24"/>
          <w:szCs w:val="24"/>
        </w:rPr>
        <w:instrText xml:space="preserve"> REF _Ref55193512 \r \h </w:instrText>
      </w:r>
      <w:r w:rsidR="00F81AA2" w:rsidRPr="00F81AA2">
        <w:rPr>
          <w:color w:val="000000"/>
          <w:sz w:val="24"/>
          <w:szCs w:val="24"/>
        </w:rPr>
        <w:instrText xml:space="preserve"> \* MERGEFORMAT </w:instrText>
      </w:r>
      <w:r w:rsidR="00543E0E" w:rsidRPr="00F81AA2">
        <w:rPr>
          <w:color w:val="000000"/>
          <w:sz w:val="24"/>
          <w:szCs w:val="24"/>
        </w:rPr>
      </w:r>
      <w:r w:rsidR="00543E0E" w:rsidRPr="00F81AA2">
        <w:rPr>
          <w:color w:val="000000"/>
          <w:sz w:val="24"/>
          <w:szCs w:val="24"/>
        </w:rPr>
        <w:fldChar w:fldCharType="separate"/>
      </w:r>
      <w:r w:rsidR="00750EA4">
        <w:rPr>
          <w:color w:val="000000"/>
          <w:sz w:val="24"/>
          <w:szCs w:val="24"/>
        </w:rPr>
        <w:t>1.1.1</w:t>
      </w:r>
      <w:r w:rsidR="00543E0E" w:rsidRPr="00F81AA2">
        <w:rPr>
          <w:color w:val="000000"/>
          <w:sz w:val="24"/>
          <w:szCs w:val="24"/>
        </w:rPr>
        <w:fldChar w:fldCharType="end"/>
      </w:r>
      <w:r w:rsidR="00543E0E" w:rsidRPr="00F81AA2">
        <w:rPr>
          <w:color w:val="000000"/>
          <w:sz w:val="24"/>
          <w:szCs w:val="24"/>
        </w:rPr>
        <w:t xml:space="preserve"> </w:t>
      </w:r>
      <w:r w:rsidR="00F228AD" w:rsidRPr="00F81AA2">
        <w:rPr>
          <w:color w:val="000000"/>
          <w:sz w:val="24"/>
          <w:szCs w:val="24"/>
        </w:rPr>
        <w:t xml:space="preserve">настоящей Документации о закупке </w:t>
      </w:r>
      <w:proofErr w:type="gramStart"/>
      <w:r w:rsidR="00543E0E" w:rsidRPr="00F81AA2">
        <w:rPr>
          <w:color w:val="000000"/>
          <w:sz w:val="24"/>
          <w:szCs w:val="24"/>
        </w:rPr>
        <w:t>Извещением</w:t>
      </w:r>
      <w:proofErr w:type="gramEnd"/>
      <w:r w:rsidR="00543E0E" w:rsidRPr="00F81AA2">
        <w:rPr>
          <w:color w:val="000000"/>
          <w:sz w:val="24"/>
          <w:szCs w:val="24"/>
        </w:rPr>
        <w:t xml:space="preserve"> </w:t>
      </w:r>
      <w:r w:rsidRPr="00F81AA2">
        <w:rPr>
          <w:sz w:val="24"/>
          <w:szCs w:val="24"/>
        </w:rPr>
        <w:t>о закупке</w:t>
      </w:r>
      <w:r w:rsidR="00755DDC" w:rsidRPr="00F81AA2">
        <w:rPr>
          <w:color w:val="000000"/>
          <w:sz w:val="24"/>
          <w:szCs w:val="24"/>
        </w:rPr>
        <w:t>,</w:t>
      </w:r>
      <w:r w:rsidR="00543E0E" w:rsidRPr="00F81AA2">
        <w:rPr>
          <w:color w:val="000000"/>
          <w:sz w:val="24"/>
          <w:szCs w:val="24"/>
        </w:rPr>
        <w:t xml:space="preserve"> </w:t>
      </w:r>
      <w:r w:rsidR="00EE64D6" w:rsidRPr="00F81AA2">
        <w:rPr>
          <w:color w:val="000000"/>
          <w:sz w:val="24"/>
          <w:szCs w:val="24"/>
        </w:rPr>
        <w:t>являющимся ее неотъемлемой частью</w:t>
      </w:r>
      <w:r w:rsidR="00543E0E" w:rsidRPr="00F81AA2">
        <w:rPr>
          <w:color w:val="000000"/>
          <w:sz w:val="24"/>
          <w:szCs w:val="24"/>
        </w:rPr>
        <w:t xml:space="preserve">, являются </w:t>
      </w:r>
      <w:r w:rsidR="00B47B8C" w:rsidRPr="00F81AA2">
        <w:rPr>
          <w:color w:val="000000"/>
          <w:sz w:val="24"/>
          <w:szCs w:val="24"/>
        </w:rPr>
        <w:t xml:space="preserve">приглашением </w:t>
      </w:r>
      <w:r w:rsidR="00B354A2" w:rsidRPr="00F81AA2">
        <w:rPr>
          <w:color w:val="000000"/>
          <w:sz w:val="24"/>
          <w:szCs w:val="24"/>
        </w:rPr>
        <w:t xml:space="preserve">Организатора </w:t>
      </w:r>
      <w:r w:rsidR="00B47B8C" w:rsidRPr="00F81AA2">
        <w:rPr>
          <w:color w:val="000000"/>
          <w:sz w:val="24"/>
          <w:szCs w:val="24"/>
        </w:rPr>
        <w:t>делать оферты</w:t>
      </w:r>
      <w:r w:rsidR="00543E0E" w:rsidRPr="00F81AA2">
        <w:rPr>
          <w:color w:val="000000"/>
          <w:sz w:val="24"/>
          <w:szCs w:val="24"/>
        </w:rPr>
        <w:t xml:space="preserve"> и должны рассматриваться Участниками в соответствии с этим</w:t>
      </w:r>
      <w:r w:rsidR="00755DDC" w:rsidRPr="00F81AA2">
        <w:rPr>
          <w:color w:val="000000"/>
          <w:sz w:val="24"/>
          <w:szCs w:val="24"/>
        </w:rPr>
        <w:t>.</w:t>
      </w:r>
    </w:p>
    <w:p w14:paraId="3C9B17CD" w14:textId="77777777" w:rsidR="00EC5F37" w:rsidRPr="00F81AA2" w:rsidRDefault="00D943B8" w:rsidP="00F81AA2">
      <w:pPr>
        <w:pStyle w:val="a3"/>
        <w:numPr>
          <w:ilvl w:val="2"/>
          <w:numId w:val="5"/>
        </w:numPr>
        <w:spacing w:line="240" w:lineRule="auto"/>
        <w:rPr>
          <w:color w:val="000000"/>
          <w:sz w:val="24"/>
          <w:szCs w:val="24"/>
        </w:rPr>
      </w:pPr>
      <w:r w:rsidRPr="00F81AA2">
        <w:rPr>
          <w:color w:val="000000"/>
          <w:sz w:val="24"/>
          <w:szCs w:val="24"/>
        </w:rPr>
        <w:t xml:space="preserve">Заявка </w:t>
      </w:r>
      <w:r w:rsidR="00EC5F37" w:rsidRPr="00F81AA2">
        <w:rPr>
          <w:color w:val="000000"/>
          <w:sz w:val="24"/>
          <w:szCs w:val="24"/>
        </w:rPr>
        <w:t xml:space="preserve">Участника </w:t>
      </w:r>
      <w:r w:rsidR="007B312A" w:rsidRPr="00F81AA2">
        <w:rPr>
          <w:color w:val="000000"/>
          <w:sz w:val="24"/>
          <w:szCs w:val="24"/>
        </w:rPr>
        <w:t xml:space="preserve">запроса </w:t>
      </w:r>
      <w:r w:rsidR="00891D08" w:rsidRPr="00F81AA2">
        <w:rPr>
          <w:color w:val="000000"/>
          <w:sz w:val="24"/>
          <w:szCs w:val="24"/>
        </w:rPr>
        <w:t>цен</w:t>
      </w:r>
      <w:r w:rsidR="00EC5F37" w:rsidRPr="00F81AA2">
        <w:rPr>
          <w:color w:val="000000"/>
          <w:sz w:val="24"/>
          <w:szCs w:val="24"/>
        </w:rPr>
        <w:t xml:space="preserve"> имеет правовой статус оферты и будет рассматриваться Организатором </w:t>
      </w:r>
      <w:r w:rsidR="007B312A" w:rsidRPr="00F81AA2">
        <w:rPr>
          <w:color w:val="000000"/>
          <w:sz w:val="24"/>
          <w:szCs w:val="24"/>
        </w:rPr>
        <w:t xml:space="preserve">запроса </w:t>
      </w:r>
      <w:r w:rsidR="00891D08" w:rsidRPr="00F81AA2">
        <w:rPr>
          <w:color w:val="000000"/>
          <w:sz w:val="24"/>
          <w:szCs w:val="24"/>
        </w:rPr>
        <w:t>цен</w:t>
      </w:r>
      <w:r w:rsidR="00EC5F37" w:rsidRPr="00F81AA2">
        <w:rPr>
          <w:color w:val="000000"/>
          <w:sz w:val="24"/>
          <w:szCs w:val="24"/>
        </w:rPr>
        <w:t xml:space="preserve"> </w:t>
      </w:r>
      <w:r w:rsidR="0050279B" w:rsidRPr="00F81AA2">
        <w:rPr>
          <w:color w:val="000000"/>
          <w:sz w:val="24"/>
          <w:szCs w:val="24"/>
        </w:rPr>
        <w:t>в течение указанного в ней срока ее действия</w:t>
      </w:r>
      <w:r w:rsidR="00EC5F37" w:rsidRPr="00F81AA2">
        <w:rPr>
          <w:color w:val="000000"/>
          <w:sz w:val="24"/>
          <w:szCs w:val="24"/>
        </w:rPr>
        <w:t>.</w:t>
      </w:r>
    </w:p>
    <w:p w14:paraId="24ECF508" w14:textId="77777777" w:rsidR="00EC5F37" w:rsidRPr="00F81AA2" w:rsidRDefault="00EC5F37" w:rsidP="00F81AA2">
      <w:pPr>
        <w:pStyle w:val="a3"/>
        <w:numPr>
          <w:ilvl w:val="2"/>
          <w:numId w:val="5"/>
        </w:numPr>
        <w:spacing w:line="240" w:lineRule="auto"/>
        <w:rPr>
          <w:color w:val="000000"/>
          <w:sz w:val="24"/>
          <w:szCs w:val="24"/>
        </w:rPr>
      </w:pPr>
      <w:bookmarkStart w:id="46" w:name="_Ref86827161"/>
      <w:r w:rsidRPr="00F81AA2">
        <w:rPr>
          <w:color w:val="000000"/>
          <w:sz w:val="24"/>
          <w:szCs w:val="24"/>
        </w:rPr>
        <w:t xml:space="preserve">При определении условий Договора с Победителем </w:t>
      </w:r>
      <w:r w:rsidR="007B312A" w:rsidRPr="00F81AA2">
        <w:rPr>
          <w:color w:val="000000"/>
          <w:sz w:val="24"/>
          <w:szCs w:val="24"/>
        </w:rPr>
        <w:t xml:space="preserve">запроса </w:t>
      </w:r>
      <w:r w:rsidR="00891D08" w:rsidRPr="00F81AA2">
        <w:rPr>
          <w:color w:val="000000"/>
          <w:sz w:val="24"/>
          <w:szCs w:val="24"/>
        </w:rPr>
        <w:t>цен</w:t>
      </w:r>
      <w:r w:rsidRPr="00F81AA2">
        <w:rPr>
          <w:color w:val="000000"/>
          <w:sz w:val="24"/>
          <w:szCs w:val="24"/>
        </w:rPr>
        <w:t xml:space="preserve"> используются следующие документы с</w:t>
      </w:r>
      <w:r w:rsidRPr="00F81AA2">
        <w:rPr>
          <w:color w:val="000000"/>
          <w:sz w:val="24"/>
          <w:szCs w:val="24"/>
          <w:lang w:val="en-US"/>
        </w:rPr>
        <w:t> </w:t>
      </w:r>
      <w:r w:rsidRPr="00F81AA2">
        <w:rPr>
          <w:color w:val="000000"/>
          <w:sz w:val="24"/>
          <w:szCs w:val="24"/>
        </w:rPr>
        <w:t>соблюдением указанной иерархии (в случае их противоречия):</w:t>
      </w:r>
      <w:bookmarkEnd w:id="46"/>
    </w:p>
    <w:p w14:paraId="3180FA6A" w14:textId="77777777" w:rsidR="00EC5F37" w:rsidRPr="00F81AA2" w:rsidRDefault="00EC5F37" w:rsidP="00F81AA2">
      <w:pPr>
        <w:pStyle w:val="a5"/>
        <w:numPr>
          <w:ilvl w:val="4"/>
          <w:numId w:val="5"/>
        </w:numPr>
        <w:tabs>
          <w:tab w:val="clear" w:pos="1844"/>
          <w:tab w:val="left" w:pos="1134"/>
          <w:tab w:val="num" w:pos="1701"/>
        </w:tabs>
        <w:spacing w:line="240" w:lineRule="auto"/>
        <w:ind w:left="1701" w:hanging="424"/>
        <w:rPr>
          <w:sz w:val="24"/>
          <w:szCs w:val="24"/>
        </w:rPr>
      </w:pPr>
      <w:r w:rsidRPr="00F81AA2">
        <w:rPr>
          <w:sz w:val="24"/>
          <w:szCs w:val="24"/>
        </w:rPr>
        <w:t xml:space="preserve">Извещение </w:t>
      </w:r>
      <w:r w:rsidR="00D943B8" w:rsidRPr="00F81AA2">
        <w:rPr>
          <w:sz w:val="24"/>
          <w:szCs w:val="24"/>
        </w:rPr>
        <w:t>о закупке</w:t>
      </w:r>
      <w:r w:rsidRPr="00F81AA2">
        <w:rPr>
          <w:sz w:val="24"/>
          <w:szCs w:val="24"/>
        </w:rPr>
        <w:t xml:space="preserve"> и </w:t>
      </w:r>
      <w:r w:rsidR="00EE64D6" w:rsidRPr="00F81AA2">
        <w:rPr>
          <w:sz w:val="24"/>
          <w:szCs w:val="24"/>
        </w:rPr>
        <w:t xml:space="preserve">настоящая </w:t>
      </w:r>
      <w:r w:rsidR="00D943B8" w:rsidRPr="00F81AA2">
        <w:rPr>
          <w:sz w:val="24"/>
          <w:szCs w:val="24"/>
        </w:rPr>
        <w:t>Д</w:t>
      </w:r>
      <w:r w:rsidRPr="00F81AA2">
        <w:rPr>
          <w:sz w:val="24"/>
          <w:szCs w:val="24"/>
        </w:rPr>
        <w:t xml:space="preserve">окументация </w:t>
      </w:r>
      <w:r w:rsidR="00D943B8" w:rsidRPr="00F81AA2">
        <w:rPr>
          <w:sz w:val="24"/>
          <w:szCs w:val="24"/>
        </w:rPr>
        <w:t>о закупке</w:t>
      </w:r>
      <w:r w:rsidR="00A82770" w:rsidRPr="00F81AA2">
        <w:rPr>
          <w:sz w:val="24"/>
          <w:szCs w:val="24"/>
        </w:rPr>
        <w:t xml:space="preserve"> </w:t>
      </w:r>
      <w:r w:rsidRPr="00F81AA2">
        <w:rPr>
          <w:sz w:val="24"/>
          <w:szCs w:val="24"/>
        </w:rPr>
        <w:t xml:space="preserve">со всеми дополнениями </w:t>
      </w:r>
      <w:r w:rsidR="00755DDC" w:rsidRPr="00F81AA2">
        <w:rPr>
          <w:sz w:val="24"/>
          <w:szCs w:val="24"/>
        </w:rPr>
        <w:t xml:space="preserve">и </w:t>
      </w:r>
      <w:r w:rsidR="003D59D9" w:rsidRPr="00F81AA2">
        <w:rPr>
          <w:sz w:val="24"/>
          <w:szCs w:val="24"/>
        </w:rPr>
        <w:t>измен</w:t>
      </w:r>
      <w:r w:rsidRPr="00F81AA2">
        <w:rPr>
          <w:sz w:val="24"/>
          <w:szCs w:val="24"/>
        </w:rPr>
        <w:t>ениями;</w:t>
      </w:r>
    </w:p>
    <w:p w14:paraId="3C138B6D" w14:textId="77777777" w:rsidR="00EC5F37" w:rsidRPr="00F81AA2" w:rsidRDefault="00D943B8" w:rsidP="00F81AA2">
      <w:pPr>
        <w:pStyle w:val="a5"/>
        <w:numPr>
          <w:ilvl w:val="4"/>
          <w:numId w:val="5"/>
        </w:numPr>
        <w:tabs>
          <w:tab w:val="clear" w:pos="1844"/>
          <w:tab w:val="left" w:pos="1134"/>
          <w:tab w:val="num" w:pos="1701"/>
        </w:tabs>
        <w:spacing w:line="240" w:lineRule="auto"/>
        <w:ind w:left="1701" w:hanging="424"/>
        <w:rPr>
          <w:sz w:val="24"/>
          <w:szCs w:val="24"/>
        </w:rPr>
      </w:pPr>
      <w:r w:rsidRPr="00F81AA2">
        <w:rPr>
          <w:sz w:val="24"/>
          <w:szCs w:val="24"/>
        </w:rPr>
        <w:t xml:space="preserve">Заявка </w:t>
      </w:r>
      <w:r w:rsidR="00EC5F37" w:rsidRPr="00F81AA2">
        <w:rPr>
          <w:sz w:val="24"/>
          <w:szCs w:val="24"/>
        </w:rPr>
        <w:t xml:space="preserve">Победителя </w:t>
      </w:r>
      <w:r w:rsidR="007B312A" w:rsidRPr="00F81AA2">
        <w:rPr>
          <w:sz w:val="24"/>
          <w:szCs w:val="24"/>
        </w:rPr>
        <w:t xml:space="preserve">запроса </w:t>
      </w:r>
      <w:r w:rsidR="00891D08" w:rsidRPr="00F81AA2">
        <w:rPr>
          <w:sz w:val="24"/>
          <w:szCs w:val="24"/>
        </w:rPr>
        <w:t>цен</w:t>
      </w:r>
      <w:r w:rsidR="00EC5F37" w:rsidRPr="00F81AA2">
        <w:rPr>
          <w:sz w:val="24"/>
          <w:szCs w:val="24"/>
        </w:rPr>
        <w:t>.</w:t>
      </w:r>
    </w:p>
    <w:p w14:paraId="54D8A30C" w14:textId="77777777" w:rsidR="009F5F3E" w:rsidRPr="00F81AA2" w:rsidRDefault="009F5F3E" w:rsidP="00F81AA2">
      <w:pPr>
        <w:pStyle w:val="a3"/>
        <w:numPr>
          <w:ilvl w:val="2"/>
          <w:numId w:val="5"/>
        </w:numPr>
        <w:spacing w:line="240" w:lineRule="auto"/>
        <w:rPr>
          <w:color w:val="000000"/>
          <w:sz w:val="24"/>
          <w:szCs w:val="24"/>
        </w:rPr>
      </w:pPr>
      <w:r w:rsidRPr="00F81AA2">
        <w:rPr>
          <w:color w:val="000000"/>
          <w:sz w:val="24"/>
          <w:szCs w:val="24"/>
        </w:rPr>
        <w:t>Иные документы Организатора и Участников не определяют права и обязанности сторон в связи с данным запросом цен.</w:t>
      </w:r>
    </w:p>
    <w:p w14:paraId="487F536E" w14:textId="32C42B75" w:rsidR="00EC5F37" w:rsidRPr="00F81AA2" w:rsidRDefault="00EC5F37" w:rsidP="00F81AA2">
      <w:pPr>
        <w:pStyle w:val="a3"/>
        <w:numPr>
          <w:ilvl w:val="2"/>
          <w:numId w:val="5"/>
        </w:numPr>
        <w:spacing w:line="240" w:lineRule="auto"/>
        <w:rPr>
          <w:color w:val="000000"/>
          <w:sz w:val="24"/>
          <w:szCs w:val="24"/>
        </w:rPr>
      </w:pPr>
      <w:r w:rsidRPr="00F81AA2">
        <w:rPr>
          <w:color w:val="000000"/>
          <w:sz w:val="24"/>
          <w:szCs w:val="24"/>
        </w:rPr>
        <w:t xml:space="preserve">Во всем, что не урегулировано Извещением </w:t>
      </w:r>
      <w:r w:rsidR="00D21944" w:rsidRPr="00F81AA2">
        <w:rPr>
          <w:color w:val="000000"/>
          <w:sz w:val="24"/>
          <w:szCs w:val="24"/>
        </w:rPr>
        <w:t xml:space="preserve">о </w:t>
      </w:r>
      <w:r w:rsidR="00D943B8" w:rsidRPr="00F81AA2">
        <w:rPr>
          <w:color w:val="000000"/>
          <w:sz w:val="24"/>
          <w:szCs w:val="24"/>
        </w:rPr>
        <w:t>закупке</w:t>
      </w:r>
      <w:r w:rsidRPr="00F81AA2">
        <w:rPr>
          <w:color w:val="000000"/>
          <w:sz w:val="24"/>
          <w:szCs w:val="24"/>
        </w:rPr>
        <w:t xml:space="preserve"> и </w:t>
      </w:r>
      <w:r w:rsidR="00EE64D6" w:rsidRPr="00F81AA2">
        <w:rPr>
          <w:color w:val="000000"/>
          <w:sz w:val="24"/>
          <w:szCs w:val="24"/>
        </w:rPr>
        <w:t xml:space="preserve">настоящей </w:t>
      </w:r>
      <w:r w:rsidR="00D943B8" w:rsidRPr="00F81AA2">
        <w:rPr>
          <w:color w:val="000000"/>
          <w:sz w:val="24"/>
          <w:szCs w:val="24"/>
        </w:rPr>
        <w:t>Д</w:t>
      </w:r>
      <w:r w:rsidRPr="00F81AA2">
        <w:rPr>
          <w:color w:val="000000"/>
          <w:sz w:val="24"/>
          <w:szCs w:val="24"/>
        </w:rPr>
        <w:t>окументацией</w:t>
      </w:r>
      <w:r w:rsidR="00E40445" w:rsidRPr="00F81AA2">
        <w:rPr>
          <w:color w:val="000000"/>
          <w:sz w:val="24"/>
          <w:szCs w:val="24"/>
        </w:rPr>
        <w:t xml:space="preserve"> </w:t>
      </w:r>
      <w:r w:rsidR="00D943B8" w:rsidRPr="00F81AA2">
        <w:rPr>
          <w:sz w:val="24"/>
          <w:szCs w:val="24"/>
        </w:rPr>
        <w:t>о закупке</w:t>
      </w:r>
      <w:r w:rsidR="002855E6" w:rsidRPr="00F81AA2">
        <w:rPr>
          <w:color w:val="000000"/>
          <w:sz w:val="24"/>
          <w:szCs w:val="24"/>
        </w:rPr>
        <w:t>,</w:t>
      </w:r>
      <w:r w:rsidRPr="00F81AA2">
        <w:rPr>
          <w:color w:val="000000"/>
          <w:sz w:val="24"/>
          <w:szCs w:val="24"/>
        </w:rPr>
        <w:t xml:space="preserve"> стороны руководствуются </w:t>
      </w:r>
      <w:r w:rsidR="00411ACF" w:rsidRPr="00F81AA2">
        <w:rPr>
          <w:color w:val="000000"/>
          <w:sz w:val="24"/>
          <w:szCs w:val="24"/>
        </w:rPr>
        <w:t>законодательством Российской Федерации, регулирующим данные правоотношения</w:t>
      </w:r>
      <w:r w:rsidR="00661D5B" w:rsidRPr="00F81AA2">
        <w:rPr>
          <w:color w:val="000000"/>
          <w:sz w:val="24"/>
          <w:szCs w:val="24"/>
        </w:rPr>
        <w:t>,</w:t>
      </w:r>
      <w:r w:rsidR="00411ACF" w:rsidRPr="00F81AA2">
        <w:rPr>
          <w:color w:val="000000"/>
          <w:sz w:val="24"/>
          <w:szCs w:val="24"/>
        </w:rPr>
        <w:t xml:space="preserve"> и </w:t>
      </w:r>
      <w:r w:rsidR="00892311" w:rsidRPr="00F81AA2">
        <w:rPr>
          <w:color w:val="000000"/>
          <w:sz w:val="24"/>
          <w:szCs w:val="24"/>
        </w:rPr>
        <w:t xml:space="preserve">Положением о закупке продукции для нужд </w:t>
      </w:r>
      <w:r w:rsidR="00EE64D6" w:rsidRPr="00F81AA2">
        <w:rPr>
          <w:color w:val="000000"/>
          <w:sz w:val="24"/>
          <w:szCs w:val="24"/>
        </w:rPr>
        <w:lastRenderedPageBreak/>
        <w:t>Заказчика</w:t>
      </w:r>
      <w:r w:rsidR="00892311" w:rsidRPr="00F81AA2">
        <w:rPr>
          <w:color w:val="000000"/>
          <w:sz w:val="24"/>
          <w:szCs w:val="24"/>
        </w:rPr>
        <w:t xml:space="preserve">, </w:t>
      </w:r>
      <w:r w:rsidR="00411ACF" w:rsidRPr="00F81AA2">
        <w:rPr>
          <w:color w:val="000000"/>
          <w:sz w:val="24"/>
          <w:szCs w:val="24"/>
        </w:rPr>
        <w:t xml:space="preserve">действующим на момент размещения </w:t>
      </w:r>
      <w:r w:rsidR="00DA19E9" w:rsidRPr="00F81AA2">
        <w:rPr>
          <w:color w:val="000000"/>
          <w:sz w:val="24"/>
          <w:szCs w:val="24"/>
        </w:rPr>
        <w:t>на О</w:t>
      </w:r>
      <w:r w:rsidR="00411ACF" w:rsidRPr="00F81AA2">
        <w:rPr>
          <w:color w:val="000000"/>
          <w:sz w:val="24"/>
          <w:szCs w:val="24"/>
        </w:rPr>
        <w:t xml:space="preserve">фициальном сайте Извещения </w:t>
      </w:r>
      <w:r w:rsidR="00D943B8" w:rsidRPr="00F81AA2">
        <w:rPr>
          <w:sz w:val="24"/>
          <w:szCs w:val="24"/>
        </w:rPr>
        <w:t>о закупке</w:t>
      </w:r>
      <w:r w:rsidR="00411ACF" w:rsidRPr="00F81AA2">
        <w:rPr>
          <w:color w:val="000000"/>
          <w:sz w:val="24"/>
          <w:szCs w:val="24"/>
        </w:rPr>
        <w:t>.</w:t>
      </w:r>
    </w:p>
    <w:p w14:paraId="57B084F7" w14:textId="36C48624" w:rsidR="00B45B5E" w:rsidRPr="00F81AA2" w:rsidRDefault="00B45B5E" w:rsidP="00F81AA2">
      <w:pPr>
        <w:pStyle w:val="a3"/>
        <w:numPr>
          <w:ilvl w:val="2"/>
          <w:numId w:val="5"/>
        </w:numPr>
        <w:spacing w:line="240" w:lineRule="auto"/>
        <w:rPr>
          <w:sz w:val="24"/>
          <w:szCs w:val="24"/>
        </w:rPr>
      </w:pPr>
      <w:proofErr w:type="gramStart"/>
      <w:r w:rsidRPr="00F81AA2">
        <w:rPr>
          <w:sz w:val="24"/>
          <w:szCs w:val="24"/>
        </w:rP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запроса цен относительно условий, сроков проведения, предмета настоящего запроса цен (за исключением информации, представляемой Участникам запроса цен в соответствии с Положением о закупке продукции для нужд </w:t>
      </w:r>
      <w:r w:rsidR="007B2382" w:rsidRPr="00F81AA2">
        <w:rPr>
          <w:sz w:val="24"/>
          <w:szCs w:val="24"/>
        </w:rPr>
        <w:t>Заказчика</w:t>
      </w:r>
      <w:r w:rsidRPr="00F81AA2">
        <w:rPr>
          <w:sz w:val="24"/>
          <w:szCs w:val="24"/>
        </w:rPr>
        <w:t>) носят исключительно информационный характер и не являются офертой либо акцептом Организатора или</w:t>
      </w:r>
      <w:proofErr w:type="gramEnd"/>
      <w:r w:rsidRPr="00F81AA2">
        <w:rPr>
          <w:sz w:val="24"/>
          <w:szCs w:val="24"/>
        </w:rPr>
        <w:t xml:space="preserve"> Заказчика запроса </w:t>
      </w:r>
      <w:bookmarkStart w:id="47" w:name="_Toc55285340"/>
      <w:bookmarkStart w:id="48" w:name="_Toc55305374"/>
      <w:bookmarkStart w:id="49" w:name="_Toc57314620"/>
      <w:bookmarkStart w:id="50" w:name="_Toc69728945"/>
      <w:bookmarkEnd w:id="41"/>
      <w:bookmarkEnd w:id="42"/>
      <w:bookmarkEnd w:id="43"/>
      <w:bookmarkEnd w:id="44"/>
      <w:bookmarkEnd w:id="45"/>
      <w:r w:rsidR="00DC5CEC" w:rsidRPr="00F81AA2">
        <w:rPr>
          <w:sz w:val="24"/>
          <w:szCs w:val="24"/>
        </w:rPr>
        <w:t>цен</w:t>
      </w:r>
      <w:r w:rsidRPr="00F81AA2">
        <w:rPr>
          <w:sz w:val="24"/>
          <w:szCs w:val="24"/>
        </w:rPr>
        <w:t>.</w:t>
      </w:r>
    </w:p>
    <w:p w14:paraId="29E9E80D" w14:textId="486C4930" w:rsidR="00E77BDA" w:rsidRPr="00F81AA2" w:rsidRDefault="00E77BDA" w:rsidP="001D7541">
      <w:pPr>
        <w:pStyle w:val="2"/>
        <w:numPr>
          <w:ilvl w:val="1"/>
          <w:numId w:val="5"/>
        </w:numPr>
        <w:spacing w:before="0" w:after="0"/>
        <w:rPr>
          <w:sz w:val="24"/>
          <w:szCs w:val="24"/>
        </w:rPr>
      </w:pPr>
      <w:bookmarkStart w:id="51" w:name="_Toc115774239"/>
      <w:bookmarkStart w:id="52" w:name="_Toc170292235"/>
      <w:bookmarkStart w:id="53" w:name="_Toc210452273"/>
      <w:bookmarkStart w:id="54" w:name="_Toc316306612"/>
      <w:bookmarkStart w:id="55" w:name="_Toc329344052"/>
      <w:bookmarkStart w:id="56" w:name="_Toc389823233"/>
      <w:bookmarkStart w:id="57" w:name="_Toc473911070"/>
      <w:bookmarkStart w:id="58" w:name="_Toc473975355"/>
      <w:bookmarkStart w:id="59" w:name="_Toc474235693"/>
      <w:r w:rsidRPr="00F81AA2">
        <w:rPr>
          <w:sz w:val="24"/>
          <w:szCs w:val="24"/>
        </w:rPr>
        <w:t xml:space="preserve">Особые положения в связи с проведением запроса цен через </w:t>
      </w:r>
      <w:bookmarkEnd w:id="51"/>
      <w:bookmarkEnd w:id="52"/>
      <w:bookmarkEnd w:id="53"/>
      <w:bookmarkEnd w:id="54"/>
      <w:bookmarkEnd w:id="55"/>
      <w:bookmarkEnd w:id="56"/>
      <w:r w:rsidR="00EE64D6" w:rsidRPr="00F81AA2">
        <w:rPr>
          <w:sz w:val="24"/>
          <w:szCs w:val="24"/>
        </w:rPr>
        <w:t>ЭТП</w:t>
      </w:r>
      <w:bookmarkEnd w:id="57"/>
      <w:bookmarkEnd w:id="58"/>
      <w:bookmarkEnd w:id="59"/>
    </w:p>
    <w:p w14:paraId="0D77F8EB" w14:textId="0E846D81" w:rsidR="00E77BDA" w:rsidRPr="00F81AA2" w:rsidRDefault="00E77BDA" w:rsidP="00F81AA2">
      <w:pPr>
        <w:pStyle w:val="a3"/>
        <w:numPr>
          <w:ilvl w:val="2"/>
          <w:numId w:val="5"/>
        </w:numPr>
        <w:spacing w:line="240" w:lineRule="auto"/>
        <w:rPr>
          <w:sz w:val="24"/>
          <w:szCs w:val="24"/>
        </w:rPr>
      </w:pPr>
      <w:r w:rsidRPr="00F81AA2">
        <w:rPr>
          <w:sz w:val="24"/>
          <w:szCs w:val="24"/>
        </w:rPr>
        <w:t xml:space="preserve">Для участия в запросе цен Участники запроса цен должны быть зарегистрированы </w:t>
      </w:r>
      <w:r w:rsidR="00EE64D6" w:rsidRPr="00F81AA2">
        <w:rPr>
          <w:sz w:val="24"/>
          <w:szCs w:val="24"/>
        </w:rPr>
        <w:t>на ЭТП</w:t>
      </w:r>
      <w:r w:rsidRPr="00F81AA2">
        <w:rPr>
          <w:sz w:val="24"/>
          <w:szCs w:val="24"/>
        </w:rPr>
        <w:t xml:space="preserve"> в качестве полноправных участников данной системы, т.е. должны заключить соответствующий договор с оператором системы.</w:t>
      </w:r>
    </w:p>
    <w:p w14:paraId="4E94F9B4" w14:textId="0A7959C0" w:rsidR="00E77BDA" w:rsidRPr="00F81AA2" w:rsidRDefault="00E77BDA" w:rsidP="00F81AA2">
      <w:pPr>
        <w:pStyle w:val="a3"/>
        <w:numPr>
          <w:ilvl w:val="2"/>
          <w:numId w:val="5"/>
        </w:numPr>
        <w:spacing w:line="240" w:lineRule="auto"/>
        <w:rPr>
          <w:sz w:val="24"/>
          <w:szCs w:val="24"/>
        </w:rPr>
      </w:pPr>
      <w:bookmarkStart w:id="60" w:name="_Ref465188915"/>
      <w:r w:rsidRPr="00F81AA2">
        <w:rPr>
          <w:sz w:val="24"/>
          <w:szCs w:val="24"/>
        </w:rPr>
        <w:t xml:space="preserve">Участники запроса цен должны подать свои </w:t>
      </w:r>
      <w:r w:rsidR="00D943B8" w:rsidRPr="00F81AA2">
        <w:rPr>
          <w:sz w:val="24"/>
          <w:szCs w:val="24"/>
        </w:rPr>
        <w:t xml:space="preserve">заявки </w:t>
      </w:r>
      <w:r w:rsidRPr="00F81AA2">
        <w:rPr>
          <w:sz w:val="24"/>
          <w:szCs w:val="24"/>
        </w:rPr>
        <w:t xml:space="preserve">в электронном виде через </w:t>
      </w:r>
      <w:r w:rsidR="00EE64D6" w:rsidRPr="00F81AA2">
        <w:rPr>
          <w:sz w:val="24"/>
          <w:szCs w:val="24"/>
        </w:rPr>
        <w:t>ЭТП,</w:t>
      </w:r>
      <w:r w:rsidRPr="00F81AA2">
        <w:rPr>
          <w:sz w:val="24"/>
          <w:szCs w:val="24"/>
        </w:rPr>
        <w:t xml:space="preserve"> </w:t>
      </w:r>
      <w:r w:rsidR="00EE64D6" w:rsidRPr="00F81AA2">
        <w:rPr>
          <w:sz w:val="24"/>
          <w:szCs w:val="24"/>
        </w:rPr>
        <w:t xml:space="preserve">кроме информации о цепочке собственников, включая бенефициаров (в том числе, конечных), с подтверждающими документами (подпункт </w:t>
      </w:r>
      <w:r w:rsidR="008F62B4" w:rsidRPr="00F81AA2">
        <w:rPr>
          <w:sz w:val="24"/>
          <w:szCs w:val="24"/>
        </w:rPr>
        <w:fldChar w:fldCharType="begin"/>
      </w:r>
      <w:r w:rsidR="008F62B4" w:rsidRPr="00F81AA2">
        <w:rPr>
          <w:sz w:val="24"/>
          <w:szCs w:val="24"/>
        </w:rPr>
        <w:instrText xml:space="preserve"> REF _Ref465188815 \w \h </w:instrText>
      </w:r>
      <w:r w:rsidR="00F81AA2" w:rsidRPr="00F81AA2">
        <w:rPr>
          <w:sz w:val="24"/>
          <w:szCs w:val="24"/>
        </w:rPr>
        <w:instrText xml:space="preserve"> \* MERGEFORMAT </w:instrText>
      </w:r>
      <w:r w:rsidR="008F62B4" w:rsidRPr="00F81AA2">
        <w:rPr>
          <w:sz w:val="24"/>
          <w:szCs w:val="24"/>
        </w:rPr>
      </w:r>
      <w:r w:rsidR="008F62B4" w:rsidRPr="00F81AA2">
        <w:rPr>
          <w:sz w:val="24"/>
          <w:szCs w:val="24"/>
        </w:rPr>
        <w:fldChar w:fldCharType="separate"/>
      </w:r>
      <w:r w:rsidR="00750EA4">
        <w:rPr>
          <w:sz w:val="24"/>
          <w:szCs w:val="24"/>
        </w:rPr>
        <w:t>2.1.1.1з)</w:t>
      </w:r>
      <w:r w:rsidR="008F62B4" w:rsidRPr="00F81AA2">
        <w:rPr>
          <w:sz w:val="24"/>
          <w:szCs w:val="24"/>
        </w:rPr>
        <w:fldChar w:fldCharType="end"/>
      </w:r>
      <w:r w:rsidR="00D36C75" w:rsidRPr="00F81AA2">
        <w:rPr>
          <w:sz w:val="24"/>
          <w:szCs w:val="24"/>
        </w:rPr>
        <w:t xml:space="preserve"> настоящей Документации о закупке.</w:t>
      </w:r>
      <w:r w:rsidR="00EE64D6" w:rsidRPr="00F81AA2">
        <w:rPr>
          <w:sz w:val="24"/>
          <w:szCs w:val="24"/>
        </w:rPr>
        <w:t xml:space="preserve"> Данная информация предоставляется в бумажном виде по адресу</w:t>
      </w:r>
      <w:r w:rsidR="00D36C75" w:rsidRPr="00F81AA2">
        <w:rPr>
          <w:sz w:val="24"/>
          <w:szCs w:val="24"/>
        </w:rPr>
        <w:t>,</w:t>
      </w:r>
      <w:r w:rsidR="00EE64D6" w:rsidRPr="00F81AA2">
        <w:rPr>
          <w:sz w:val="24"/>
          <w:szCs w:val="24"/>
        </w:rPr>
        <w:t xml:space="preserve"> </w:t>
      </w:r>
      <w:r w:rsidR="00D36C75" w:rsidRPr="00F81AA2">
        <w:rPr>
          <w:sz w:val="24"/>
          <w:szCs w:val="24"/>
        </w:rPr>
        <w:t xml:space="preserve">указанному в подпункте </w:t>
      </w:r>
      <w:r w:rsidR="00D36C75" w:rsidRPr="00F81AA2">
        <w:rPr>
          <w:sz w:val="24"/>
          <w:szCs w:val="24"/>
        </w:rPr>
        <w:fldChar w:fldCharType="begin"/>
      </w:r>
      <w:r w:rsidR="00D36C75" w:rsidRPr="00F81AA2">
        <w:rPr>
          <w:sz w:val="24"/>
          <w:szCs w:val="24"/>
        </w:rPr>
        <w:instrText xml:space="preserve"> REF _Ref387830550 \w \h </w:instrText>
      </w:r>
      <w:r w:rsidR="00F81AA2" w:rsidRPr="00F81AA2">
        <w:rPr>
          <w:sz w:val="24"/>
          <w:szCs w:val="24"/>
        </w:rPr>
        <w:instrText xml:space="preserve"> \* MERGEFORMAT </w:instrText>
      </w:r>
      <w:r w:rsidR="00D36C75" w:rsidRPr="00F81AA2">
        <w:rPr>
          <w:sz w:val="24"/>
          <w:szCs w:val="24"/>
        </w:rPr>
      </w:r>
      <w:r w:rsidR="00D36C75" w:rsidRPr="00F81AA2">
        <w:rPr>
          <w:sz w:val="24"/>
          <w:szCs w:val="24"/>
        </w:rPr>
        <w:fldChar w:fldCharType="separate"/>
      </w:r>
      <w:r w:rsidR="00750EA4">
        <w:rPr>
          <w:sz w:val="24"/>
          <w:szCs w:val="24"/>
        </w:rPr>
        <w:t>3.2.14</w:t>
      </w:r>
      <w:r w:rsidR="00D36C75" w:rsidRPr="00F81AA2">
        <w:rPr>
          <w:sz w:val="24"/>
          <w:szCs w:val="24"/>
        </w:rPr>
        <w:fldChar w:fldCharType="end"/>
      </w:r>
      <w:r w:rsidR="00D36C75" w:rsidRPr="00F81AA2">
        <w:rPr>
          <w:sz w:val="24"/>
          <w:szCs w:val="24"/>
        </w:rPr>
        <w:t xml:space="preserve"> настоящей Документации о закупке</w:t>
      </w:r>
      <w:r w:rsidR="00EE64D6" w:rsidRPr="00F81AA2">
        <w:rPr>
          <w:sz w:val="24"/>
          <w:szCs w:val="24"/>
        </w:rPr>
        <w:t>.</w:t>
      </w:r>
      <w:bookmarkEnd w:id="60"/>
    </w:p>
    <w:p w14:paraId="443C6048" w14:textId="2A021E1A" w:rsidR="00E77BDA" w:rsidRPr="00F81AA2" w:rsidRDefault="00E77BDA" w:rsidP="00F81AA2">
      <w:pPr>
        <w:pStyle w:val="a3"/>
        <w:numPr>
          <w:ilvl w:val="2"/>
          <w:numId w:val="5"/>
        </w:numPr>
        <w:spacing w:line="240" w:lineRule="auto"/>
        <w:rPr>
          <w:sz w:val="24"/>
          <w:szCs w:val="24"/>
        </w:rPr>
      </w:pPr>
      <w:r w:rsidRPr="00F81AA2">
        <w:rPr>
          <w:sz w:val="24"/>
          <w:szCs w:val="24"/>
        </w:rPr>
        <w:t xml:space="preserve">Правила проведения Запроса </w:t>
      </w:r>
      <w:r w:rsidR="00D44C7E" w:rsidRPr="00F81AA2">
        <w:rPr>
          <w:sz w:val="24"/>
          <w:szCs w:val="24"/>
        </w:rPr>
        <w:t>цен</w:t>
      </w:r>
      <w:r w:rsidRPr="00F81AA2">
        <w:rPr>
          <w:sz w:val="24"/>
          <w:szCs w:val="24"/>
        </w:rPr>
        <w:t xml:space="preserve"> через </w:t>
      </w:r>
      <w:r w:rsidR="00EE64D6" w:rsidRPr="00F81AA2">
        <w:rPr>
          <w:sz w:val="24"/>
          <w:szCs w:val="24"/>
        </w:rPr>
        <w:t>ЭТП</w:t>
      </w:r>
      <w:r w:rsidRPr="00F81AA2">
        <w:rPr>
          <w:sz w:val="24"/>
          <w:szCs w:val="24"/>
        </w:rPr>
        <w:t xml:space="preserve"> определяются регламентами ее работы и соглашением Участника запроса </w:t>
      </w:r>
      <w:r w:rsidR="00D44C7E" w:rsidRPr="00F81AA2">
        <w:rPr>
          <w:sz w:val="24"/>
          <w:szCs w:val="24"/>
        </w:rPr>
        <w:t>цен</w:t>
      </w:r>
      <w:r w:rsidRPr="00F81AA2">
        <w:rPr>
          <w:sz w:val="24"/>
          <w:szCs w:val="24"/>
        </w:rPr>
        <w:t xml:space="preserve"> с оператором данной системы.</w:t>
      </w:r>
    </w:p>
    <w:p w14:paraId="5B468797" w14:textId="77777777" w:rsidR="00EC5F37" w:rsidRPr="00F81AA2" w:rsidRDefault="00EC5F37" w:rsidP="001D7541">
      <w:pPr>
        <w:pStyle w:val="2"/>
        <w:spacing w:before="0" w:after="0"/>
        <w:rPr>
          <w:sz w:val="24"/>
          <w:szCs w:val="24"/>
        </w:rPr>
      </w:pPr>
      <w:bookmarkStart w:id="61" w:name="_Toc473911071"/>
      <w:bookmarkStart w:id="62" w:name="_Toc473975356"/>
      <w:bookmarkStart w:id="63" w:name="_Toc474235694"/>
      <w:r w:rsidRPr="00F81AA2">
        <w:rPr>
          <w:sz w:val="24"/>
          <w:szCs w:val="24"/>
        </w:rPr>
        <w:t>Обжалование</w:t>
      </w:r>
      <w:bookmarkEnd w:id="47"/>
      <w:bookmarkEnd w:id="48"/>
      <w:bookmarkEnd w:id="49"/>
      <w:bookmarkEnd w:id="50"/>
      <w:bookmarkEnd w:id="61"/>
      <w:bookmarkEnd w:id="62"/>
      <w:bookmarkEnd w:id="63"/>
    </w:p>
    <w:p w14:paraId="3BCC991A" w14:textId="77777777" w:rsidR="00EE64D6" w:rsidRPr="00F81AA2" w:rsidRDefault="00EE64D6" w:rsidP="00F81AA2">
      <w:pPr>
        <w:pStyle w:val="a3"/>
        <w:numPr>
          <w:ilvl w:val="2"/>
          <w:numId w:val="5"/>
        </w:numPr>
        <w:spacing w:line="240" w:lineRule="auto"/>
        <w:rPr>
          <w:sz w:val="24"/>
          <w:szCs w:val="24"/>
        </w:rPr>
      </w:pPr>
      <w:bookmarkStart w:id="64" w:name="_Ref86789831"/>
      <w:bookmarkStart w:id="65" w:name="_Toc55285338"/>
      <w:bookmarkStart w:id="66" w:name="_Toc55305372"/>
      <w:bookmarkStart w:id="67" w:name="_Toc57314621"/>
      <w:bookmarkStart w:id="68" w:name="_Toc69728946"/>
      <w:r w:rsidRPr="00F81AA2">
        <w:rPr>
          <w:sz w:val="24"/>
          <w:szCs w:val="24"/>
        </w:rPr>
        <w:t>Любой Участник, который заявляет, что понес или может понести убытки в результате нарушения его прав Заказчиком,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w:t>
      </w:r>
    </w:p>
    <w:p w14:paraId="331A4DD7" w14:textId="77777777" w:rsidR="00EE64D6" w:rsidRPr="00F81AA2" w:rsidRDefault="00EE64D6" w:rsidP="00F81AA2">
      <w:pPr>
        <w:pStyle w:val="a3"/>
        <w:numPr>
          <w:ilvl w:val="2"/>
          <w:numId w:val="5"/>
        </w:numPr>
        <w:spacing w:line="240" w:lineRule="auto"/>
        <w:rPr>
          <w:sz w:val="24"/>
          <w:szCs w:val="24"/>
        </w:rPr>
      </w:pPr>
      <w:r w:rsidRPr="00F81AA2">
        <w:rPr>
          <w:sz w:val="24"/>
          <w:szCs w:val="24"/>
        </w:rPr>
        <w:t>В случае получения любым работником Заказчика официальной информации о нарушении порядка проведения закупки, определенного настоящей Документацией о закупке и/или Положением о закупке от Участников закупочных процедур, такой работник обязан незамедлительно уведомить об этом ЦЗК Заказчика и руководителя по закупкам.</w:t>
      </w:r>
    </w:p>
    <w:p w14:paraId="13291151" w14:textId="77777777" w:rsidR="00EE64D6" w:rsidRPr="00F81AA2" w:rsidRDefault="00EE64D6" w:rsidP="00F81AA2">
      <w:pPr>
        <w:pStyle w:val="a3"/>
        <w:numPr>
          <w:ilvl w:val="2"/>
          <w:numId w:val="5"/>
        </w:numPr>
        <w:spacing w:line="240" w:lineRule="auto"/>
        <w:rPr>
          <w:sz w:val="24"/>
          <w:szCs w:val="24"/>
        </w:rPr>
      </w:pPr>
      <w:r w:rsidRPr="00F81AA2">
        <w:rPr>
          <w:sz w:val="24"/>
          <w:szCs w:val="24"/>
        </w:rPr>
        <w:t>До заключения договора с победителем закупочной процедуры заявления о рассмотрении разногласий направляются Участниками закупочных процедур в ЦЗК. О получении заявления о рассмотрении разногласий ответственный секретарь ЦЗК незамедлительно уведомляет председателя закупочной комиссии, осуществляющей закупку. На время рассмотрения разногласий в ЦЗК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298A0C98" w14:textId="77777777" w:rsidR="00EE64D6" w:rsidRPr="00F81AA2" w:rsidRDefault="00EE64D6" w:rsidP="00F81AA2">
      <w:pPr>
        <w:pStyle w:val="a3"/>
        <w:numPr>
          <w:ilvl w:val="2"/>
          <w:numId w:val="5"/>
        </w:numPr>
        <w:spacing w:line="240" w:lineRule="auto"/>
        <w:rPr>
          <w:sz w:val="24"/>
          <w:szCs w:val="24"/>
        </w:rPr>
      </w:pPr>
      <w:bookmarkStart w:id="69" w:name="_Ref49579912"/>
      <w:r w:rsidRPr="00F81AA2">
        <w:rPr>
          <w:sz w:val="24"/>
          <w:szCs w:val="24"/>
        </w:rPr>
        <w:t>Если разногласия не разрешены по взаимному согласию представившего их Участника и Заказчика, ЦЗК вправе в разумный срок принять одно или несколько из следующих решений:</w:t>
      </w:r>
    </w:p>
    <w:p w14:paraId="3011F797" w14:textId="1FF342D4" w:rsidR="00EE64D6" w:rsidRPr="00F81AA2" w:rsidRDefault="00EE64D6" w:rsidP="00F81AA2">
      <w:pPr>
        <w:pStyle w:val="a5"/>
        <w:numPr>
          <w:ilvl w:val="4"/>
          <w:numId w:val="5"/>
        </w:numPr>
        <w:tabs>
          <w:tab w:val="clear" w:pos="1844"/>
          <w:tab w:val="left" w:pos="1134"/>
          <w:tab w:val="num" w:pos="1701"/>
        </w:tabs>
        <w:spacing w:line="240" w:lineRule="auto"/>
        <w:ind w:left="1701" w:hanging="424"/>
        <w:rPr>
          <w:sz w:val="24"/>
          <w:szCs w:val="24"/>
        </w:rPr>
      </w:pPr>
      <w:r w:rsidRPr="00F81AA2">
        <w:rPr>
          <w:sz w:val="24"/>
          <w:szCs w:val="24"/>
        </w:rPr>
        <w:t xml:space="preserve">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 продукции для нужд </w:t>
      </w:r>
      <w:r w:rsidR="009379A1" w:rsidRPr="00F81AA2">
        <w:rPr>
          <w:sz w:val="24"/>
          <w:szCs w:val="24"/>
        </w:rPr>
        <w:t>Заказчика</w:t>
      </w:r>
      <w:r w:rsidRPr="00F81AA2">
        <w:rPr>
          <w:sz w:val="24"/>
          <w:szCs w:val="24"/>
        </w:rPr>
        <w:t>;</w:t>
      </w:r>
    </w:p>
    <w:p w14:paraId="3C542390" w14:textId="52577078" w:rsidR="00EE64D6" w:rsidRPr="00F81AA2" w:rsidRDefault="00EE64D6" w:rsidP="00F81AA2">
      <w:pPr>
        <w:pStyle w:val="a5"/>
        <w:numPr>
          <w:ilvl w:val="4"/>
          <w:numId w:val="5"/>
        </w:numPr>
        <w:tabs>
          <w:tab w:val="clear" w:pos="1844"/>
          <w:tab w:val="left" w:pos="1134"/>
          <w:tab w:val="num" w:pos="1701"/>
        </w:tabs>
        <w:spacing w:line="240" w:lineRule="auto"/>
        <w:ind w:left="1701" w:hanging="424"/>
        <w:rPr>
          <w:sz w:val="24"/>
          <w:szCs w:val="24"/>
        </w:rPr>
      </w:pPr>
      <w:r w:rsidRPr="00F81AA2">
        <w:rPr>
          <w:sz w:val="24"/>
          <w:szCs w:val="24"/>
        </w:rPr>
        <w:t xml:space="preserve">при разногласиях по завершившимся закупкам — предложить руководству принять решение о возмещении убытков, понесенных Участником  в результате неправомерного действия, решения либо использования неправомерной процедуры; </w:t>
      </w:r>
    </w:p>
    <w:p w14:paraId="02E51EA3" w14:textId="77777777" w:rsidR="00EE64D6" w:rsidRPr="00F81AA2" w:rsidRDefault="00EE64D6" w:rsidP="00F81AA2">
      <w:pPr>
        <w:pStyle w:val="a5"/>
        <w:numPr>
          <w:ilvl w:val="4"/>
          <w:numId w:val="5"/>
        </w:numPr>
        <w:tabs>
          <w:tab w:val="clear" w:pos="1844"/>
          <w:tab w:val="left" w:pos="1134"/>
          <w:tab w:val="num" w:pos="1701"/>
        </w:tabs>
        <w:spacing w:line="240" w:lineRule="auto"/>
        <w:ind w:left="1701" w:hanging="424"/>
        <w:rPr>
          <w:sz w:val="24"/>
          <w:szCs w:val="24"/>
        </w:rPr>
      </w:pPr>
      <w:r w:rsidRPr="00F81AA2">
        <w:rPr>
          <w:sz w:val="24"/>
          <w:szCs w:val="24"/>
        </w:rPr>
        <w:t>признать заявление Участника закупки необоснованным.</w:t>
      </w:r>
    </w:p>
    <w:bookmarkEnd w:id="69"/>
    <w:p w14:paraId="2AD50618" w14:textId="77777777" w:rsidR="00EE64D6" w:rsidRPr="00F81AA2" w:rsidRDefault="00EE64D6" w:rsidP="00F81AA2">
      <w:pPr>
        <w:pStyle w:val="a3"/>
        <w:numPr>
          <w:ilvl w:val="2"/>
          <w:numId w:val="5"/>
        </w:numPr>
        <w:spacing w:line="240" w:lineRule="auto"/>
        <w:rPr>
          <w:sz w:val="24"/>
          <w:szCs w:val="24"/>
        </w:rPr>
      </w:pPr>
      <w:r w:rsidRPr="00F81AA2">
        <w:rPr>
          <w:sz w:val="24"/>
          <w:szCs w:val="24"/>
        </w:rPr>
        <w:lastRenderedPageBreak/>
        <w:t>Участник закупки вправе обжаловать действия (бездействие) Заказчика при закупке товаров, работ, услуг в антимонопольный орган в порядке, установленном законодательством Российской Федерации.</w:t>
      </w:r>
    </w:p>
    <w:p w14:paraId="49578702" w14:textId="596DDDAA" w:rsidR="00EE64D6" w:rsidRPr="00F81AA2" w:rsidRDefault="00EE64D6" w:rsidP="00F81AA2">
      <w:pPr>
        <w:pStyle w:val="a3"/>
        <w:spacing w:line="240" w:lineRule="auto"/>
        <w:rPr>
          <w:sz w:val="24"/>
          <w:szCs w:val="24"/>
        </w:rPr>
      </w:pPr>
      <w:r w:rsidRPr="00F81AA2">
        <w:rPr>
          <w:sz w:val="24"/>
          <w:szCs w:val="24"/>
        </w:rP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подлежат разрешению следующим образом:</w:t>
      </w:r>
    </w:p>
    <w:p w14:paraId="3DE342BA" w14:textId="77777777" w:rsidR="00EE64D6" w:rsidRPr="00F81AA2" w:rsidRDefault="00EE64D6" w:rsidP="00F81AA2">
      <w:pPr>
        <w:pStyle w:val="a4"/>
        <w:numPr>
          <w:ilvl w:val="3"/>
          <w:numId w:val="5"/>
        </w:numPr>
        <w:spacing w:line="240" w:lineRule="auto"/>
        <w:rPr>
          <w:sz w:val="24"/>
          <w:szCs w:val="24"/>
        </w:rPr>
      </w:pPr>
      <w:r w:rsidRPr="00F81AA2">
        <w:rPr>
          <w:sz w:val="24"/>
          <w:szCs w:val="24"/>
        </w:rPr>
        <w:t>По закупкам, проводимым закупочными комиссиями первого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14:paraId="3064ACB1" w14:textId="7F8280EF" w:rsidR="00EC5F37" w:rsidRPr="00F81AA2" w:rsidRDefault="00EE64D6" w:rsidP="00F81AA2">
      <w:pPr>
        <w:pStyle w:val="a4"/>
        <w:numPr>
          <w:ilvl w:val="3"/>
          <w:numId w:val="5"/>
        </w:numPr>
        <w:spacing w:line="240" w:lineRule="auto"/>
        <w:rPr>
          <w:sz w:val="24"/>
          <w:szCs w:val="24"/>
        </w:rPr>
      </w:pPr>
      <w:r w:rsidRPr="00F81AA2">
        <w:rPr>
          <w:sz w:val="24"/>
          <w:szCs w:val="24"/>
        </w:rPr>
        <w:t>По закупкам, проводимым закупочными комиссиями второго уровня, специальными закупочными комиссиями, закупочными комиссиями исполнительного аппарата ПАО «</w:t>
      </w:r>
      <w:proofErr w:type="spellStart"/>
      <w:r w:rsidRPr="00F81AA2">
        <w:rPr>
          <w:sz w:val="24"/>
          <w:szCs w:val="24"/>
        </w:rPr>
        <w:t>РусГидро</w:t>
      </w:r>
      <w:proofErr w:type="spellEnd"/>
      <w:r w:rsidRPr="00F81AA2">
        <w:rPr>
          <w:sz w:val="24"/>
          <w:szCs w:val="24"/>
        </w:rPr>
        <w:t>» - в арбитражном суде г. Москв</w:t>
      </w:r>
      <w:r w:rsidR="007B2382" w:rsidRPr="00F81AA2">
        <w:rPr>
          <w:sz w:val="24"/>
          <w:szCs w:val="24"/>
        </w:rPr>
        <w:t>ы</w:t>
      </w:r>
      <w:r w:rsidRPr="00F81AA2">
        <w:rPr>
          <w:sz w:val="24"/>
          <w:szCs w:val="24"/>
        </w:rPr>
        <w:t>.</w:t>
      </w:r>
    </w:p>
    <w:p w14:paraId="2141D852" w14:textId="77777777" w:rsidR="00EC5F37" w:rsidRPr="00F81AA2" w:rsidRDefault="00EC5F37" w:rsidP="001D7541">
      <w:pPr>
        <w:pStyle w:val="2"/>
        <w:spacing w:before="0"/>
        <w:rPr>
          <w:sz w:val="24"/>
          <w:szCs w:val="24"/>
        </w:rPr>
      </w:pPr>
      <w:bookmarkStart w:id="70" w:name="_Toc473911072"/>
      <w:bookmarkStart w:id="71" w:name="_Toc473975357"/>
      <w:bookmarkStart w:id="72" w:name="_Toc474235695"/>
      <w:bookmarkEnd w:id="64"/>
      <w:r w:rsidRPr="00F81AA2">
        <w:rPr>
          <w:sz w:val="24"/>
          <w:szCs w:val="24"/>
        </w:rPr>
        <w:t xml:space="preserve">Прочие </w:t>
      </w:r>
      <w:bookmarkEnd w:id="65"/>
      <w:bookmarkEnd w:id="66"/>
      <w:r w:rsidRPr="00F81AA2">
        <w:rPr>
          <w:sz w:val="24"/>
          <w:szCs w:val="24"/>
        </w:rPr>
        <w:t>положения</w:t>
      </w:r>
      <w:bookmarkEnd w:id="67"/>
      <w:bookmarkEnd w:id="68"/>
      <w:bookmarkEnd w:id="70"/>
      <w:bookmarkEnd w:id="71"/>
      <w:bookmarkEnd w:id="72"/>
    </w:p>
    <w:p w14:paraId="76148958" w14:textId="77777777" w:rsidR="00EC5F37" w:rsidRPr="00F81AA2" w:rsidRDefault="00D25700" w:rsidP="00F81AA2">
      <w:pPr>
        <w:pStyle w:val="a3"/>
        <w:spacing w:line="240" w:lineRule="auto"/>
        <w:rPr>
          <w:sz w:val="24"/>
          <w:szCs w:val="24"/>
        </w:rPr>
      </w:pPr>
      <w:r w:rsidRPr="00F81AA2">
        <w:rPr>
          <w:sz w:val="24"/>
          <w:szCs w:val="24"/>
        </w:rPr>
        <w:t xml:space="preserve">Участник </w:t>
      </w:r>
      <w:r w:rsidR="00EC5F37" w:rsidRPr="00F81AA2">
        <w:rPr>
          <w:sz w:val="24"/>
          <w:szCs w:val="24"/>
        </w:rPr>
        <w:t xml:space="preserve">самостоятельно несет все расходы, связанные с подготовкой и подачей </w:t>
      </w:r>
      <w:r w:rsidR="00D943B8" w:rsidRPr="00F81AA2">
        <w:rPr>
          <w:sz w:val="24"/>
          <w:szCs w:val="24"/>
        </w:rPr>
        <w:t>заявки</w:t>
      </w:r>
      <w:r w:rsidR="00EC5F37" w:rsidRPr="00F81AA2">
        <w:rPr>
          <w:sz w:val="24"/>
          <w:szCs w:val="24"/>
        </w:rPr>
        <w:t xml:space="preserve">, а Организатор </w:t>
      </w:r>
      <w:r w:rsidR="007B312A" w:rsidRPr="00F81AA2">
        <w:rPr>
          <w:sz w:val="24"/>
          <w:szCs w:val="24"/>
        </w:rPr>
        <w:t xml:space="preserve">запроса </w:t>
      </w:r>
      <w:r w:rsidR="00891D08" w:rsidRPr="00F81AA2">
        <w:rPr>
          <w:sz w:val="24"/>
          <w:szCs w:val="24"/>
        </w:rPr>
        <w:t>цен</w:t>
      </w:r>
      <w:r w:rsidR="00EC5F37" w:rsidRPr="00F81AA2">
        <w:rPr>
          <w:sz w:val="24"/>
          <w:szCs w:val="24"/>
        </w:rPr>
        <w:t xml:space="preserve"> по этим расходам не отвечает и не имеет обязательств, независимо от хода и результатов </w:t>
      </w:r>
      <w:r w:rsidR="007B312A" w:rsidRPr="00F81AA2">
        <w:rPr>
          <w:sz w:val="24"/>
          <w:szCs w:val="24"/>
        </w:rPr>
        <w:t xml:space="preserve">запроса </w:t>
      </w:r>
      <w:r w:rsidR="00891D08" w:rsidRPr="00F81AA2">
        <w:rPr>
          <w:sz w:val="24"/>
          <w:szCs w:val="24"/>
        </w:rPr>
        <w:t>цен</w:t>
      </w:r>
      <w:r w:rsidR="00EC5F37" w:rsidRPr="00F81AA2">
        <w:rPr>
          <w:sz w:val="24"/>
          <w:szCs w:val="24"/>
        </w:rPr>
        <w:t>.</w:t>
      </w:r>
    </w:p>
    <w:p w14:paraId="0CE5E0B8" w14:textId="77777777" w:rsidR="00EC5F37" w:rsidRPr="00F81AA2" w:rsidRDefault="00EC5F37" w:rsidP="00F81AA2">
      <w:pPr>
        <w:pStyle w:val="a3"/>
        <w:spacing w:line="240" w:lineRule="auto"/>
        <w:rPr>
          <w:sz w:val="24"/>
          <w:szCs w:val="24"/>
        </w:rPr>
      </w:pPr>
      <w:proofErr w:type="gramStart"/>
      <w:r w:rsidRPr="00F81AA2">
        <w:rPr>
          <w:sz w:val="24"/>
          <w:szCs w:val="24"/>
        </w:rPr>
        <w:t xml:space="preserve">Организатор </w:t>
      </w:r>
      <w:r w:rsidR="00DD25CB" w:rsidRPr="00F81AA2">
        <w:rPr>
          <w:sz w:val="24"/>
          <w:szCs w:val="24"/>
        </w:rPr>
        <w:t>на основании решения Закупочной комиссии,</w:t>
      </w:r>
      <w:r w:rsidRPr="00F81AA2">
        <w:rPr>
          <w:sz w:val="24"/>
          <w:szCs w:val="24"/>
        </w:rPr>
        <w:t xml:space="preserve"> вправе отклонить </w:t>
      </w:r>
      <w:r w:rsidR="00D943B8" w:rsidRPr="00F81AA2">
        <w:rPr>
          <w:sz w:val="24"/>
          <w:szCs w:val="24"/>
        </w:rPr>
        <w:t>заявку</w:t>
      </w:r>
      <w:r w:rsidRPr="00F81AA2">
        <w:rPr>
          <w:sz w:val="24"/>
          <w:szCs w:val="24"/>
        </w:rPr>
        <w:t xml:space="preserve">, если </w:t>
      </w:r>
      <w:r w:rsidR="0007579C" w:rsidRPr="00F81AA2">
        <w:rPr>
          <w:sz w:val="24"/>
          <w:szCs w:val="24"/>
        </w:rPr>
        <w:t>будет</w:t>
      </w:r>
      <w:r w:rsidRPr="00F81AA2">
        <w:rPr>
          <w:sz w:val="24"/>
          <w:szCs w:val="24"/>
        </w:rPr>
        <w:t xml:space="preserve"> уста</w:t>
      </w:r>
      <w:r w:rsidR="0007579C" w:rsidRPr="00F81AA2">
        <w:rPr>
          <w:sz w:val="24"/>
          <w:szCs w:val="24"/>
        </w:rPr>
        <w:t>новлено</w:t>
      </w:r>
      <w:r w:rsidRPr="00F81AA2">
        <w:rPr>
          <w:sz w:val="24"/>
          <w:szCs w:val="24"/>
        </w:rPr>
        <w:t xml:space="preserve">, что Участник прямо или косвенно дал, согласился дать или предложил </w:t>
      </w:r>
      <w:r w:rsidR="00DD25CB" w:rsidRPr="00F81AA2">
        <w:rPr>
          <w:sz w:val="24"/>
          <w:szCs w:val="24"/>
        </w:rPr>
        <w:t xml:space="preserve">работнику </w:t>
      </w:r>
      <w:r w:rsidRPr="00F81AA2">
        <w:rPr>
          <w:sz w:val="24"/>
          <w:szCs w:val="24"/>
        </w:rPr>
        <w:t>Организатора,</w:t>
      </w:r>
      <w:r w:rsidR="00DD25CB" w:rsidRPr="00F81AA2">
        <w:rPr>
          <w:sz w:val="24"/>
          <w:szCs w:val="24"/>
        </w:rPr>
        <w:t xml:space="preserve"> работнику Заказчика, члену Закупочной комиссии</w:t>
      </w:r>
      <w:r w:rsidRPr="00F81AA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F81AA2">
        <w:rPr>
          <w:sz w:val="24"/>
          <w:szCs w:val="24"/>
        </w:rPr>
        <w:t>Закупочной комиссией</w:t>
      </w:r>
      <w:r w:rsidRPr="00F81AA2">
        <w:rPr>
          <w:sz w:val="24"/>
          <w:szCs w:val="24"/>
        </w:rPr>
        <w:t xml:space="preserve"> решения по определению Победителя </w:t>
      </w:r>
      <w:r w:rsidR="007B312A" w:rsidRPr="00F81AA2">
        <w:rPr>
          <w:sz w:val="24"/>
          <w:szCs w:val="24"/>
        </w:rPr>
        <w:t xml:space="preserve">запроса </w:t>
      </w:r>
      <w:r w:rsidR="00891D08" w:rsidRPr="00F81AA2">
        <w:rPr>
          <w:sz w:val="24"/>
          <w:szCs w:val="24"/>
        </w:rPr>
        <w:t>цен</w:t>
      </w:r>
      <w:r w:rsidRPr="00F81AA2">
        <w:rPr>
          <w:sz w:val="24"/>
          <w:szCs w:val="24"/>
        </w:rPr>
        <w:t>.</w:t>
      </w:r>
      <w:proofErr w:type="gramEnd"/>
    </w:p>
    <w:p w14:paraId="69EAAE1C" w14:textId="720AE898" w:rsidR="00D943B8" w:rsidRPr="00F81AA2" w:rsidRDefault="00D943B8" w:rsidP="00D5255A">
      <w:pPr>
        <w:pStyle w:val="a3"/>
        <w:spacing w:line="240" w:lineRule="auto"/>
        <w:rPr>
          <w:sz w:val="24"/>
          <w:szCs w:val="24"/>
        </w:rPr>
      </w:pPr>
      <w:bookmarkStart w:id="73" w:name="_Ref56220027"/>
      <w:r w:rsidRPr="00F81AA2">
        <w:rPr>
          <w:sz w:val="24"/>
          <w:szCs w:val="24"/>
        </w:rPr>
        <w:t>В соответствии с Извещением о закупке, Орга</w:t>
      </w:r>
      <w:r w:rsidR="00D5255A">
        <w:rPr>
          <w:sz w:val="24"/>
          <w:szCs w:val="24"/>
        </w:rPr>
        <w:t xml:space="preserve">низатор запроса цен имеет право </w:t>
      </w:r>
      <w:r w:rsidR="00D5255A" w:rsidRPr="00D5255A">
        <w:rPr>
          <w:sz w:val="24"/>
          <w:szCs w:val="24"/>
        </w:rPr>
        <w:t xml:space="preserve">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w:t>
      </w:r>
      <w:r w:rsidRPr="00F81AA2">
        <w:rPr>
          <w:sz w:val="24"/>
          <w:szCs w:val="24"/>
        </w:rPr>
        <w:t>с помощью</w:t>
      </w:r>
      <w:r w:rsidR="001810B3" w:rsidRPr="00F81AA2">
        <w:rPr>
          <w:sz w:val="24"/>
          <w:szCs w:val="24"/>
        </w:rPr>
        <w:t xml:space="preserve"> </w:t>
      </w:r>
      <w:r w:rsidR="00CE5066" w:rsidRPr="00F81AA2">
        <w:rPr>
          <w:sz w:val="24"/>
          <w:szCs w:val="24"/>
        </w:rPr>
        <w:t>ЭТП</w:t>
      </w:r>
      <w:r w:rsidRPr="00F81AA2">
        <w:rPr>
          <w:sz w:val="24"/>
          <w:szCs w:val="24"/>
        </w:rPr>
        <w:t>, а также посредством размещения информации на Официальном сайте.</w:t>
      </w:r>
      <w:bookmarkEnd w:id="73"/>
    </w:p>
    <w:p w14:paraId="6B265C02" w14:textId="157DA191" w:rsidR="004072A3" w:rsidRPr="00F81AA2" w:rsidRDefault="004072A3" w:rsidP="00F81AA2">
      <w:pPr>
        <w:pStyle w:val="a3"/>
        <w:spacing w:line="240" w:lineRule="auto"/>
        <w:rPr>
          <w:sz w:val="24"/>
          <w:szCs w:val="24"/>
        </w:rPr>
      </w:pPr>
      <w:r w:rsidRPr="00F81AA2">
        <w:rPr>
          <w:bCs/>
          <w:sz w:val="24"/>
          <w:szCs w:val="24"/>
        </w:rPr>
        <w:t xml:space="preserve">С целью предупреждения и противодействия противоправным действиям в </w:t>
      </w:r>
      <w:r w:rsidR="00EE64D6" w:rsidRPr="00F81AA2">
        <w:rPr>
          <w:bCs/>
          <w:sz w:val="24"/>
          <w:szCs w:val="24"/>
        </w:rPr>
        <w:t xml:space="preserve">ПАО </w:t>
      </w:r>
      <w:r w:rsidRPr="00F81AA2">
        <w:rPr>
          <w:bCs/>
          <w:sz w:val="24"/>
          <w:szCs w:val="24"/>
        </w:rPr>
        <w:t>«</w:t>
      </w:r>
      <w:proofErr w:type="spellStart"/>
      <w:r w:rsidRPr="00F81AA2">
        <w:rPr>
          <w:bCs/>
          <w:sz w:val="24"/>
          <w:szCs w:val="24"/>
        </w:rPr>
        <w:t>РусГидро</w:t>
      </w:r>
      <w:proofErr w:type="spellEnd"/>
      <w:r w:rsidRPr="00F81AA2">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EE64D6" w:rsidRPr="00F81AA2">
        <w:rPr>
          <w:bCs/>
          <w:sz w:val="24"/>
          <w:szCs w:val="24"/>
        </w:rPr>
        <w:t xml:space="preserve">ПАО </w:t>
      </w:r>
      <w:r w:rsidRPr="00F81AA2">
        <w:rPr>
          <w:bCs/>
          <w:sz w:val="24"/>
          <w:szCs w:val="24"/>
        </w:rPr>
        <w:t>«</w:t>
      </w:r>
      <w:proofErr w:type="spellStart"/>
      <w:r w:rsidRPr="00F81AA2">
        <w:rPr>
          <w:bCs/>
          <w:sz w:val="24"/>
          <w:szCs w:val="24"/>
        </w:rPr>
        <w:t>РусГидро</w:t>
      </w:r>
      <w:proofErr w:type="spellEnd"/>
      <w:r w:rsidRPr="00F81AA2">
        <w:rPr>
          <w:bCs/>
          <w:sz w:val="24"/>
          <w:szCs w:val="24"/>
        </w:rPr>
        <w:t>», вкладка «Линия доверия».</w:t>
      </w:r>
    </w:p>
    <w:p w14:paraId="39A4B1E3" w14:textId="77777777" w:rsidR="00EC5F37" w:rsidRPr="00F81AA2" w:rsidRDefault="00EC5F37" w:rsidP="00F81AA2">
      <w:pPr>
        <w:spacing w:line="240" w:lineRule="auto"/>
        <w:rPr>
          <w:sz w:val="24"/>
          <w:szCs w:val="24"/>
        </w:rPr>
      </w:pPr>
    </w:p>
    <w:p w14:paraId="7E49205C" w14:textId="77777777" w:rsidR="00EC5F37" w:rsidRPr="00F81AA2" w:rsidRDefault="00277BF0" w:rsidP="001D7541">
      <w:pPr>
        <w:pStyle w:val="1"/>
        <w:spacing w:before="0" w:after="0"/>
        <w:rPr>
          <w:sz w:val="24"/>
          <w:szCs w:val="24"/>
        </w:rPr>
      </w:pPr>
      <w:bookmarkStart w:id="74" w:name="_Toc197149867"/>
      <w:bookmarkStart w:id="75" w:name="_Toc197150336"/>
      <w:bookmarkStart w:id="76" w:name="_Toc311803629"/>
      <w:bookmarkStart w:id="77" w:name="_Ref55300680"/>
      <w:bookmarkStart w:id="78" w:name="_Toc55305378"/>
      <w:bookmarkStart w:id="79" w:name="_Toc57314640"/>
      <w:bookmarkStart w:id="80" w:name="_Toc69728963"/>
      <w:bookmarkStart w:id="81" w:name="_Toc473911073"/>
      <w:bookmarkStart w:id="82" w:name="_Toc473975358"/>
      <w:bookmarkStart w:id="83" w:name="_Toc474235696"/>
      <w:bookmarkStart w:id="84" w:name="ИНСТРУКЦИИ"/>
      <w:bookmarkEnd w:id="74"/>
      <w:bookmarkEnd w:id="75"/>
      <w:bookmarkEnd w:id="76"/>
      <w:r w:rsidRPr="00F81AA2">
        <w:rPr>
          <w:sz w:val="24"/>
          <w:szCs w:val="24"/>
        </w:rPr>
        <w:lastRenderedPageBreak/>
        <w:t>П</w:t>
      </w:r>
      <w:r w:rsidR="00EC5F37" w:rsidRPr="00F81AA2">
        <w:rPr>
          <w:sz w:val="24"/>
          <w:szCs w:val="24"/>
        </w:rPr>
        <w:t>роведени</w:t>
      </w:r>
      <w:r w:rsidRPr="00F81AA2">
        <w:rPr>
          <w:sz w:val="24"/>
          <w:szCs w:val="24"/>
        </w:rPr>
        <w:t>е</w:t>
      </w:r>
      <w:r w:rsidR="00EC5F37" w:rsidRPr="00F81AA2">
        <w:rPr>
          <w:sz w:val="24"/>
          <w:szCs w:val="24"/>
        </w:rPr>
        <w:t xml:space="preserve"> </w:t>
      </w:r>
      <w:r w:rsidR="007B312A" w:rsidRPr="00F81AA2">
        <w:rPr>
          <w:sz w:val="24"/>
          <w:szCs w:val="24"/>
        </w:rPr>
        <w:t xml:space="preserve">запроса </w:t>
      </w:r>
      <w:r w:rsidR="00891D08" w:rsidRPr="00F81AA2">
        <w:rPr>
          <w:sz w:val="24"/>
          <w:szCs w:val="24"/>
        </w:rPr>
        <w:t>цен</w:t>
      </w:r>
      <w:r w:rsidR="00EC5F37" w:rsidRPr="00F81AA2">
        <w:rPr>
          <w:sz w:val="24"/>
          <w:szCs w:val="24"/>
        </w:rPr>
        <w:t xml:space="preserve">. Инструкции по подготовке </w:t>
      </w:r>
      <w:bookmarkEnd w:id="77"/>
      <w:bookmarkEnd w:id="78"/>
      <w:bookmarkEnd w:id="79"/>
      <w:bookmarkEnd w:id="80"/>
      <w:r w:rsidR="00E66067" w:rsidRPr="00F81AA2">
        <w:rPr>
          <w:sz w:val="24"/>
          <w:szCs w:val="24"/>
        </w:rPr>
        <w:t>заявок</w:t>
      </w:r>
      <w:bookmarkEnd w:id="81"/>
      <w:bookmarkEnd w:id="82"/>
      <w:bookmarkEnd w:id="83"/>
    </w:p>
    <w:p w14:paraId="566B73E3" w14:textId="77777777" w:rsidR="00EC5F37" w:rsidRPr="00F81AA2" w:rsidRDefault="00EC5F37" w:rsidP="001D7541">
      <w:pPr>
        <w:pStyle w:val="2"/>
        <w:spacing w:before="0" w:after="0"/>
        <w:rPr>
          <w:sz w:val="24"/>
          <w:szCs w:val="24"/>
        </w:rPr>
      </w:pPr>
      <w:bookmarkStart w:id="85" w:name="_Toc311975313"/>
      <w:bookmarkStart w:id="86" w:name="_Ref55280436"/>
      <w:bookmarkStart w:id="87" w:name="_Toc55285345"/>
      <w:bookmarkStart w:id="88" w:name="_Toc55305382"/>
      <w:bookmarkStart w:id="89" w:name="_Toc57314644"/>
      <w:bookmarkStart w:id="90" w:name="_Toc69728967"/>
      <w:bookmarkStart w:id="91" w:name="_Toc473911074"/>
      <w:bookmarkStart w:id="92" w:name="_Toc473975359"/>
      <w:bookmarkStart w:id="93" w:name="_Toc474235697"/>
      <w:bookmarkEnd w:id="84"/>
      <w:bookmarkEnd w:id="85"/>
      <w:r w:rsidRPr="00F81AA2">
        <w:rPr>
          <w:sz w:val="24"/>
          <w:szCs w:val="24"/>
        </w:rPr>
        <w:t xml:space="preserve">Подготовка </w:t>
      </w:r>
      <w:bookmarkEnd w:id="86"/>
      <w:bookmarkEnd w:id="87"/>
      <w:bookmarkEnd w:id="88"/>
      <w:bookmarkEnd w:id="89"/>
      <w:bookmarkEnd w:id="90"/>
      <w:r w:rsidR="00E66067" w:rsidRPr="00F81AA2">
        <w:rPr>
          <w:sz w:val="24"/>
          <w:szCs w:val="24"/>
        </w:rPr>
        <w:t>заявок</w:t>
      </w:r>
      <w:bookmarkEnd w:id="91"/>
      <w:bookmarkEnd w:id="92"/>
      <w:bookmarkEnd w:id="93"/>
    </w:p>
    <w:p w14:paraId="7349BF14" w14:textId="77777777" w:rsidR="00EC5F37" w:rsidRPr="00F81AA2" w:rsidRDefault="00EC5F37" w:rsidP="001D7541">
      <w:pPr>
        <w:pStyle w:val="22"/>
        <w:spacing w:before="0" w:after="0"/>
        <w:rPr>
          <w:sz w:val="24"/>
          <w:szCs w:val="24"/>
        </w:rPr>
      </w:pPr>
      <w:bookmarkStart w:id="94" w:name="_Ref56229154"/>
      <w:bookmarkStart w:id="95" w:name="_Toc57314645"/>
      <w:bookmarkStart w:id="96" w:name="_Toc473911075"/>
      <w:bookmarkStart w:id="97" w:name="_Toc473975360"/>
      <w:bookmarkStart w:id="98" w:name="_Toc474235698"/>
      <w:r w:rsidRPr="00F81AA2">
        <w:rPr>
          <w:sz w:val="24"/>
          <w:szCs w:val="24"/>
        </w:rPr>
        <w:t xml:space="preserve">Общие требования к </w:t>
      </w:r>
      <w:bookmarkEnd w:id="94"/>
      <w:bookmarkEnd w:id="95"/>
      <w:r w:rsidR="00E66067" w:rsidRPr="00F81AA2">
        <w:rPr>
          <w:sz w:val="24"/>
          <w:szCs w:val="24"/>
        </w:rPr>
        <w:t>заявке</w:t>
      </w:r>
      <w:bookmarkEnd w:id="96"/>
      <w:bookmarkEnd w:id="97"/>
      <w:bookmarkEnd w:id="98"/>
    </w:p>
    <w:p w14:paraId="6F344684" w14:textId="77777777" w:rsidR="00EC5F37" w:rsidRPr="00F81AA2" w:rsidRDefault="00EC5F37" w:rsidP="00F81AA2">
      <w:pPr>
        <w:pStyle w:val="a4"/>
        <w:spacing w:line="240" w:lineRule="auto"/>
        <w:rPr>
          <w:sz w:val="24"/>
          <w:szCs w:val="24"/>
        </w:rPr>
      </w:pPr>
      <w:bookmarkStart w:id="99" w:name="_Ref56235235"/>
      <w:r w:rsidRPr="00F81AA2">
        <w:rPr>
          <w:sz w:val="24"/>
          <w:szCs w:val="24"/>
        </w:rPr>
        <w:t xml:space="preserve">Участник </w:t>
      </w:r>
      <w:r w:rsidR="007B312A" w:rsidRPr="00F81AA2">
        <w:rPr>
          <w:sz w:val="24"/>
          <w:szCs w:val="24"/>
        </w:rPr>
        <w:t xml:space="preserve">запроса </w:t>
      </w:r>
      <w:r w:rsidR="00891D08" w:rsidRPr="00F81AA2">
        <w:rPr>
          <w:sz w:val="24"/>
          <w:szCs w:val="24"/>
        </w:rPr>
        <w:t>цен</w:t>
      </w:r>
      <w:r w:rsidRPr="00F81AA2">
        <w:rPr>
          <w:sz w:val="24"/>
          <w:szCs w:val="24"/>
        </w:rPr>
        <w:t xml:space="preserve"> должен подготовить </w:t>
      </w:r>
      <w:r w:rsidR="00E66067" w:rsidRPr="00F81AA2">
        <w:rPr>
          <w:sz w:val="24"/>
          <w:szCs w:val="24"/>
        </w:rPr>
        <w:t>заявку</w:t>
      </w:r>
      <w:r w:rsidRPr="00F81AA2">
        <w:rPr>
          <w:sz w:val="24"/>
          <w:szCs w:val="24"/>
        </w:rPr>
        <w:t xml:space="preserve">, </w:t>
      </w:r>
      <w:r w:rsidR="00E66067" w:rsidRPr="00F81AA2">
        <w:rPr>
          <w:sz w:val="24"/>
          <w:szCs w:val="24"/>
        </w:rPr>
        <w:t>включающую</w:t>
      </w:r>
      <w:r w:rsidRPr="00F81AA2">
        <w:rPr>
          <w:sz w:val="24"/>
          <w:szCs w:val="24"/>
        </w:rPr>
        <w:t>:</w:t>
      </w:r>
      <w:r w:rsidR="003C7200" w:rsidRPr="00F81AA2">
        <w:rPr>
          <w:sz w:val="24"/>
          <w:szCs w:val="24"/>
        </w:rPr>
        <w:t xml:space="preserve"> </w:t>
      </w:r>
    </w:p>
    <w:p w14:paraId="438237A7" w14:textId="5AC759D5" w:rsidR="00E66067" w:rsidRPr="00F81AA2" w:rsidRDefault="00E87210" w:rsidP="00F81AA2">
      <w:pPr>
        <w:pStyle w:val="a5"/>
        <w:spacing w:line="240" w:lineRule="auto"/>
        <w:rPr>
          <w:sz w:val="24"/>
          <w:szCs w:val="24"/>
        </w:rPr>
      </w:pPr>
      <w:r w:rsidRPr="00F81AA2">
        <w:rPr>
          <w:sz w:val="24"/>
          <w:szCs w:val="24"/>
        </w:rPr>
        <w:fldChar w:fldCharType="begin"/>
      </w:r>
      <w:r w:rsidRPr="00F81AA2">
        <w:rPr>
          <w:sz w:val="24"/>
          <w:szCs w:val="24"/>
        </w:rPr>
        <w:instrText xml:space="preserve"> REF _Ref417482063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sidRPr="00F81AA2">
        <w:rPr>
          <w:sz w:val="24"/>
          <w:szCs w:val="24"/>
        </w:rPr>
        <w:t xml:space="preserve">Опись документов (форма </w:t>
      </w:r>
      <w:r w:rsidR="00750EA4">
        <w:rPr>
          <w:noProof/>
          <w:sz w:val="24"/>
          <w:szCs w:val="24"/>
        </w:rPr>
        <w:t>1</w:t>
      </w:r>
      <w:r w:rsidR="00750EA4" w:rsidRPr="00F81AA2">
        <w:rPr>
          <w:sz w:val="24"/>
          <w:szCs w:val="24"/>
        </w:rPr>
        <w:t>)</w:t>
      </w:r>
      <w:r w:rsidRPr="00F81AA2">
        <w:rPr>
          <w:sz w:val="24"/>
          <w:szCs w:val="24"/>
        </w:rPr>
        <w:fldChar w:fldCharType="end"/>
      </w:r>
      <w:r w:rsidRPr="00F81AA2">
        <w:rPr>
          <w:sz w:val="24"/>
          <w:szCs w:val="24"/>
        </w:rPr>
        <w:t xml:space="preserve"> по форме и в соответствии с инструкциями, приведенными в </w:t>
      </w:r>
      <w:r w:rsidR="0081269B" w:rsidRPr="00F81AA2">
        <w:rPr>
          <w:sz w:val="24"/>
          <w:szCs w:val="24"/>
        </w:rPr>
        <w:t xml:space="preserve">настоящей </w:t>
      </w:r>
      <w:r w:rsidRPr="00F81AA2">
        <w:rPr>
          <w:sz w:val="24"/>
          <w:szCs w:val="24"/>
        </w:rPr>
        <w:t>Документации о закупке (</w:t>
      </w:r>
      <w:r w:rsidR="00EE64D6" w:rsidRPr="00F81AA2">
        <w:rPr>
          <w:sz w:val="24"/>
          <w:szCs w:val="24"/>
        </w:rPr>
        <w:t>пункт</w:t>
      </w:r>
      <w:r w:rsidRPr="00F81AA2">
        <w:rPr>
          <w:sz w:val="24"/>
          <w:szCs w:val="24"/>
        </w:rPr>
        <w:t xml:space="preserve"> </w:t>
      </w:r>
      <w:r w:rsidRPr="00F81AA2">
        <w:rPr>
          <w:sz w:val="24"/>
          <w:szCs w:val="24"/>
        </w:rPr>
        <w:fldChar w:fldCharType="begin"/>
      </w:r>
      <w:r w:rsidRPr="00F81AA2">
        <w:rPr>
          <w:sz w:val="24"/>
          <w:szCs w:val="24"/>
        </w:rPr>
        <w:instrText xml:space="preserve"> REF _Ref417482063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4.1</w:t>
      </w:r>
      <w:r w:rsidRPr="00F81AA2">
        <w:rPr>
          <w:sz w:val="24"/>
          <w:szCs w:val="24"/>
        </w:rPr>
        <w:fldChar w:fldCharType="end"/>
      </w:r>
      <w:r w:rsidRPr="00F81AA2">
        <w:rPr>
          <w:sz w:val="24"/>
          <w:szCs w:val="24"/>
        </w:rPr>
        <w:t>)</w:t>
      </w:r>
    </w:p>
    <w:p w14:paraId="759DEBB0" w14:textId="7BA25310" w:rsidR="00EC5F37" w:rsidRPr="00F81AA2" w:rsidRDefault="003C7200" w:rsidP="00F81AA2">
      <w:pPr>
        <w:pStyle w:val="a5"/>
        <w:spacing w:line="240" w:lineRule="auto"/>
        <w:rPr>
          <w:sz w:val="24"/>
          <w:szCs w:val="24"/>
        </w:rPr>
      </w:pPr>
      <w:r w:rsidRPr="00F81AA2">
        <w:rPr>
          <w:sz w:val="24"/>
          <w:szCs w:val="24"/>
        </w:rPr>
        <w:fldChar w:fldCharType="begin"/>
      </w:r>
      <w:r w:rsidRPr="00F81AA2">
        <w:rPr>
          <w:sz w:val="24"/>
          <w:szCs w:val="24"/>
        </w:rPr>
        <w:instrText xml:space="preserve"> REF _Ref55336310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sidRPr="00F81AA2">
        <w:rPr>
          <w:sz w:val="24"/>
          <w:szCs w:val="24"/>
        </w:rPr>
        <w:t xml:space="preserve">Письмо о подаче оферты (форма </w:t>
      </w:r>
      <w:r w:rsidR="00750EA4">
        <w:rPr>
          <w:noProof/>
          <w:sz w:val="24"/>
          <w:szCs w:val="24"/>
        </w:rPr>
        <w:t>2</w:t>
      </w:r>
      <w:r w:rsidR="00750EA4" w:rsidRPr="00F81AA2">
        <w:rPr>
          <w:sz w:val="24"/>
          <w:szCs w:val="24"/>
        </w:rPr>
        <w:t>)</w:t>
      </w:r>
      <w:r w:rsidRPr="00F81AA2">
        <w:rPr>
          <w:sz w:val="24"/>
          <w:szCs w:val="24"/>
        </w:rPr>
        <w:fldChar w:fldCharType="end"/>
      </w:r>
      <w:r w:rsidRPr="00F81AA2" w:rsidDel="003C7200">
        <w:rPr>
          <w:sz w:val="24"/>
          <w:szCs w:val="24"/>
        </w:rPr>
        <w:t xml:space="preserve"> </w:t>
      </w:r>
      <w:r w:rsidR="00EC5F37" w:rsidRPr="00F81AA2">
        <w:rPr>
          <w:sz w:val="24"/>
          <w:szCs w:val="24"/>
        </w:rPr>
        <w:t xml:space="preserve">по форме и в соответствии с инструкциями, приведенными в </w:t>
      </w:r>
      <w:r w:rsidR="0081269B" w:rsidRPr="00F81AA2">
        <w:rPr>
          <w:sz w:val="24"/>
          <w:szCs w:val="24"/>
        </w:rPr>
        <w:t xml:space="preserve">настоящей </w:t>
      </w:r>
      <w:r w:rsidR="00E66067" w:rsidRPr="00F81AA2">
        <w:rPr>
          <w:sz w:val="24"/>
          <w:szCs w:val="24"/>
        </w:rPr>
        <w:t>Д</w:t>
      </w:r>
      <w:r w:rsidR="00EC5F37" w:rsidRPr="00F81AA2">
        <w:rPr>
          <w:sz w:val="24"/>
          <w:szCs w:val="24"/>
        </w:rPr>
        <w:t>окументации</w:t>
      </w:r>
      <w:r w:rsidR="00E40445" w:rsidRPr="00F81AA2">
        <w:rPr>
          <w:sz w:val="24"/>
          <w:szCs w:val="24"/>
        </w:rPr>
        <w:t xml:space="preserve"> </w:t>
      </w:r>
      <w:r w:rsidR="00E66067" w:rsidRPr="00F81AA2">
        <w:rPr>
          <w:sz w:val="24"/>
          <w:szCs w:val="24"/>
        </w:rPr>
        <w:t>о закупке</w:t>
      </w:r>
      <w:r w:rsidR="00EC5F37" w:rsidRPr="00F81AA2">
        <w:rPr>
          <w:sz w:val="24"/>
          <w:szCs w:val="24"/>
        </w:rPr>
        <w:t xml:space="preserve"> (</w:t>
      </w:r>
      <w:r w:rsidR="00EE64D6" w:rsidRPr="00F81AA2">
        <w:rPr>
          <w:sz w:val="24"/>
          <w:szCs w:val="24"/>
        </w:rPr>
        <w:t>пункт</w:t>
      </w:r>
      <w:r w:rsidR="00592968" w:rsidRPr="00F81AA2">
        <w:rPr>
          <w:sz w:val="24"/>
          <w:szCs w:val="24"/>
        </w:rPr>
        <w:t xml:space="preserve"> </w:t>
      </w:r>
      <w:r w:rsidR="00592968" w:rsidRPr="00F81AA2">
        <w:rPr>
          <w:sz w:val="24"/>
          <w:szCs w:val="24"/>
        </w:rPr>
        <w:fldChar w:fldCharType="begin"/>
      </w:r>
      <w:r w:rsidR="00592968" w:rsidRPr="00F81AA2">
        <w:rPr>
          <w:sz w:val="24"/>
          <w:szCs w:val="24"/>
        </w:rPr>
        <w:instrText xml:space="preserve"> REF _Ref55336310 \r \h </w:instrText>
      </w:r>
      <w:r w:rsidR="00F81AA2" w:rsidRPr="00F81AA2">
        <w:rPr>
          <w:sz w:val="24"/>
          <w:szCs w:val="24"/>
        </w:rPr>
        <w:instrText xml:space="preserve"> \* MERGEFORMAT </w:instrText>
      </w:r>
      <w:r w:rsidR="00592968" w:rsidRPr="00F81AA2">
        <w:rPr>
          <w:sz w:val="24"/>
          <w:szCs w:val="24"/>
        </w:rPr>
      </w:r>
      <w:r w:rsidR="00592968" w:rsidRPr="00F81AA2">
        <w:rPr>
          <w:sz w:val="24"/>
          <w:szCs w:val="24"/>
        </w:rPr>
        <w:fldChar w:fldCharType="separate"/>
      </w:r>
      <w:r w:rsidR="00750EA4">
        <w:rPr>
          <w:sz w:val="24"/>
          <w:szCs w:val="24"/>
        </w:rPr>
        <w:t>4.2</w:t>
      </w:r>
      <w:r w:rsidR="00592968" w:rsidRPr="00F81AA2">
        <w:rPr>
          <w:sz w:val="24"/>
          <w:szCs w:val="24"/>
        </w:rPr>
        <w:fldChar w:fldCharType="end"/>
      </w:r>
      <w:r w:rsidR="00EC5F37" w:rsidRPr="00F81AA2">
        <w:rPr>
          <w:sz w:val="24"/>
          <w:szCs w:val="24"/>
        </w:rPr>
        <w:t>);</w:t>
      </w:r>
    </w:p>
    <w:p w14:paraId="4667BFF7" w14:textId="0D223F9F" w:rsidR="003C7200" w:rsidRPr="00F81AA2" w:rsidRDefault="003C7200" w:rsidP="00F81AA2">
      <w:pPr>
        <w:pStyle w:val="a5"/>
        <w:spacing w:line="240" w:lineRule="auto"/>
        <w:rPr>
          <w:sz w:val="24"/>
          <w:szCs w:val="24"/>
        </w:rPr>
      </w:pPr>
      <w:r w:rsidRPr="00F81AA2">
        <w:rPr>
          <w:sz w:val="24"/>
          <w:szCs w:val="24"/>
        </w:rPr>
        <w:fldChar w:fldCharType="begin"/>
      </w:r>
      <w:r w:rsidRPr="00F81AA2">
        <w:rPr>
          <w:sz w:val="24"/>
          <w:szCs w:val="24"/>
        </w:rPr>
        <w:instrText xml:space="preserve"> REF _Ref55335821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sidRPr="00F81AA2">
        <w:rPr>
          <w:sz w:val="24"/>
          <w:szCs w:val="24"/>
        </w:rPr>
        <w:t xml:space="preserve">Техническое предложение на выполнение работ (форма </w:t>
      </w:r>
      <w:r w:rsidR="00750EA4">
        <w:rPr>
          <w:noProof/>
          <w:sz w:val="24"/>
          <w:szCs w:val="24"/>
        </w:rPr>
        <w:t>3</w:t>
      </w:r>
      <w:r w:rsidR="00750EA4" w:rsidRPr="00F81AA2">
        <w:rPr>
          <w:sz w:val="24"/>
          <w:szCs w:val="24"/>
        </w:rPr>
        <w:t>)</w:t>
      </w:r>
      <w:r w:rsidRPr="00F81AA2">
        <w:rPr>
          <w:sz w:val="24"/>
          <w:szCs w:val="24"/>
        </w:rPr>
        <w:fldChar w:fldCharType="end"/>
      </w:r>
      <w:r w:rsidRPr="00F81AA2">
        <w:rPr>
          <w:sz w:val="24"/>
          <w:szCs w:val="24"/>
        </w:rPr>
        <w:t xml:space="preserve"> по форме и в соответствии с инструкциями, приведенными в </w:t>
      </w:r>
      <w:r w:rsidR="0081269B" w:rsidRPr="00F81AA2">
        <w:rPr>
          <w:sz w:val="24"/>
          <w:szCs w:val="24"/>
        </w:rPr>
        <w:t xml:space="preserve">настоящей </w:t>
      </w:r>
      <w:r w:rsidR="00E66067" w:rsidRPr="00F81AA2">
        <w:rPr>
          <w:sz w:val="24"/>
          <w:szCs w:val="24"/>
        </w:rPr>
        <w:t>Д</w:t>
      </w:r>
      <w:r w:rsidR="00E40445" w:rsidRPr="00F81AA2">
        <w:rPr>
          <w:sz w:val="24"/>
          <w:szCs w:val="24"/>
        </w:rPr>
        <w:t xml:space="preserve">окументации </w:t>
      </w:r>
      <w:r w:rsidR="00E66067" w:rsidRPr="00F81AA2">
        <w:rPr>
          <w:sz w:val="24"/>
          <w:szCs w:val="24"/>
        </w:rPr>
        <w:t>о закупке</w:t>
      </w:r>
      <w:r w:rsidRPr="00F81AA2">
        <w:rPr>
          <w:sz w:val="24"/>
          <w:szCs w:val="24"/>
        </w:rPr>
        <w:t xml:space="preserve"> (</w:t>
      </w:r>
      <w:r w:rsidR="00EE64D6" w:rsidRPr="00F81AA2">
        <w:rPr>
          <w:sz w:val="24"/>
          <w:szCs w:val="24"/>
        </w:rPr>
        <w:t>пункт</w:t>
      </w:r>
      <w:r w:rsidR="00592968" w:rsidRPr="00F81AA2">
        <w:rPr>
          <w:sz w:val="24"/>
          <w:szCs w:val="24"/>
        </w:rPr>
        <w:t xml:space="preserve"> </w:t>
      </w:r>
      <w:r w:rsidR="00592968" w:rsidRPr="00F81AA2">
        <w:rPr>
          <w:sz w:val="24"/>
          <w:szCs w:val="24"/>
        </w:rPr>
        <w:fldChar w:fldCharType="begin"/>
      </w:r>
      <w:r w:rsidR="00592968" w:rsidRPr="00F81AA2">
        <w:rPr>
          <w:sz w:val="24"/>
          <w:szCs w:val="24"/>
        </w:rPr>
        <w:instrText xml:space="preserve"> REF _Ref55335821 \r \h </w:instrText>
      </w:r>
      <w:r w:rsidR="00F81AA2" w:rsidRPr="00F81AA2">
        <w:rPr>
          <w:sz w:val="24"/>
          <w:szCs w:val="24"/>
        </w:rPr>
        <w:instrText xml:space="preserve"> \* MERGEFORMAT </w:instrText>
      </w:r>
      <w:r w:rsidR="00592968" w:rsidRPr="00F81AA2">
        <w:rPr>
          <w:sz w:val="24"/>
          <w:szCs w:val="24"/>
        </w:rPr>
      </w:r>
      <w:r w:rsidR="00592968" w:rsidRPr="00F81AA2">
        <w:rPr>
          <w:sz w:val="24"/>
          <w:szCs w:val="24"/>
        </w:rPr>
        <w:fldChar w:fldCharType="separate"/>
      </w:r>
      <w:r w:rsidR="00750EA4">
        <w:rPr>
          <w:sz w:val="24"/>
          <w:szCs w:val="24"/>
        </w:rPr>
        <w:t>4.3</w:t>
      </w:r>
      <w:r w:rsidR="00592968" w:rsidRPr="00F81AA2">
        <w:rPr>
          <w:sz w:val="24"/>
          <w:szCs w:val="24"/>
        </w:rPr>
        <w:fldChar w:fldCharType="end"/>
      </w:r>
      <w:r w:rsidRPr="00F81AA2">
        <w:rPr>
          <w:sz w:val="24"/>
          <w:szCs w:val="24"/>
        </w:rPr>
        <w:t>);</w:t>
      </w:r>
    </w:p>
    <w:p w14:paraId="153C387B" w14:textId="7C781B94" w:rsidR="003C7200" w:rsidRPr="00F81AA2" w:rsidRDefault="003C7200" w:rsidP="00F81AA2">
      <w:pPr>
        <w:pStyle w:val="a5"/>
        <w:spacing w:line="240" w:lineRule="auto"/>
        <w:rPr>
          <w:sz w:val="24"/>
          <w:szCs w:val="24"/>
        </w:rPr>
      </w:pPr>
      <w:r w:rsidRPr="00F81AA2">
        <w:rPr>
          <w:sz w:val="24"/>
          <w:szCs w:val="24"/>
        </w:rPr>
        <w:fldChar w:fldCharType="begin"/>
      </w:r>
      <w:r w:rsidRPr="00F81AA2">
        <w:rPr>
          <w:sz w:val="24"/>
          <w:szCs w:val="24"/>
        </w:rPr>
        <w:instrText xml:space="preserve"> REF _Ref86826666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sidRPr="00F81AA2">
        <w:rPr>
          <w:color w:val="000000"/>
          <w:sz w:val="24"/>
          <w:szCs w:val="24"/>
        </w:rPr>
        <w:t xml:space="preserve">График выполнения работ (форма </w:t>
      </w:r>
      <w:r w:rsidR="00750EA4">
        <w:rPr>
          <w:noProof/>
          <w:color w:val="000000"/>
          <w:sz w:val="24"/>
          <w:szCs w:val="24"/>
        </w:rPr>
        <w:t>4</w:t>
      </w:r>
      <w:r w:rsidR="00750EA4" w:rsidRPr="00F81AA2">
        <w:rPr>
          <w:color w:val="000000"/>
          <w:sz w:val="24"/>
          <w:szCs w:val="24"/>
        </w:rPr>
        <w:t>)</w:t>
      </w:r>
      <w:r w:rsidRPr="00F81AA2">
        <w:rPr>
          <w:sz w:val="24"/>
          <w:szCs w:val="24"/>
        </w:rPr>
        <w:fldChar w:fldCharType="end"/>
      </w:r>
      <w:r w:rsidRPr="00F81AA2">
        <w:rPr>
          <w:sz w:val="24"/>
          <w:szCs w:val="24"/>
        </w:rPr>
        <w:t xml:space="preserve"> по форме и в соответствии с инструкциями, приведенными в </w:t>
      </w:r>
      <w:r w:rsidR="0081269B" w:rsidRPr="00F81AA2">
        <w:rPr>
          <w:sz w:val="24"/>
          <w:szCs w:val="24"/>
        </w:rPr>
        <w:t xml:space="preserve">настоящей </w:t>
      </w:r>
      <w:r w:rsidR="00E66067" w:rsidRPr="00F81AA2">
        <w:rPr>
          <w:sz w:val="24"/>
          <w:szCs w:val="24"/>
        </w:rPr>
        <w:t>Д</w:t>
      </w:r>
      <w:r w:rsidR="00E40445" w:rsidRPr="00F81AA2">
        <w:rPr>
          <w:sz w:val="24"/>
          <w:szCs w:val="24"/>
        </w:rPr>
        <w:t xml:space="preserve">окументации </w:t>
      </w:r>
      <w:r w:rsidR="00E66067" w:rsidRPr="00F81AA2">
        <w:rPr>
          <w:sz w:val="24"/>
          <w:szCs w:val="24"/>
        </w:rPr>
        <w:t>о закупке</w:t>
      </w:r>
      <w:r w:rsidRPr="00F81AA2">
        <w:rPr>
          <w:sz w:val="24"/>
          <w:szCs w:val="24"/>
        </w:rPr>
        <w:t xml:space="preserve"> (</w:t>
      </w:r>
      <w:r w:rsidR="00EE64D6" w:rsidRPr="00F81AA2">
        <w:rPr>
          <w:sz w:val="24"/>
          <w:szCs w:val="24"/>
        </w:rPr>
        <w:t>пункт</w:t>
      </w:r>
      <w:r w:rsidR="00592968" w:rsidRPr="00F81AA2">
        <w:rPr>
          <w:sz w:val="24"/>
          <w:szCs w:val="24"/>
        </w:rPr>
        <w:t xml:space="preserve"> </w:t>
      </w:r>
      <w:r w:rsidR="00592968" w:rsidRPr="00F81AA2">
        <w:rPr>
          <w:sz w:val="24"/>
          <w:szCs w:val="24"/>
        </w:rPr>
        <w:fldChar w:fldCharType="begin"/>
      </w:r>
      <w:r w:rsidR="00592968" w:rsidRPr="00F81AA2">
        <w:rPr>
          <w:sz w:val="24"/>
          <w:szCs w:val="24"/>
        </w:rPr>
        <w:instrText xml:space="preserve"> REF _Ref86826666 \r \h </w:instrText>
      </w:r>
      <w:r w:rsidR="00F81AA2" w:rsidRPr="00F81AA2">
        <w:rPr>
          <w:sz w:val="24"/>
          <w:szCs w:val="24"/>
        </w:rPr>
        <w:instrText xml:space="preserve"> \* MERGEFORMAT </w:instrText>
      </w:r>
      <w:r w:rsidR="00592968" w:rsidRPr="00F81AA2">
        <w:rPr>
          <w:sz w:val="24"/>
          <w:szCs w:val="24"/>
        </w:rPr>
      </w:r>
      <w:r w:rsidR="00592968" w:rsidRPr="00F81AA2">
        <w:rPr>
          <w:sz w:val="24"/>
          <w:szCs w:val="24"/>
        </w:rPr>
        <w:fldChar w:fldCharType="separate"/>
      </w:r>
      <w:r w:rsidR="00750EA4">
        <w:rPr>
          <w:sz w:val="24"/>
          <w:szCs w:val="24"/>
        </w:rPr>
        <w:t>4.4</w:t>
      </w:r>
      <w:r w:rsidR="00592968" w:rsidRPr="00F81AA2">
        <w:rPr>
          <w:sz w:val="24"/>
          <w:szCs w:val="24"/>
        </w:rPr>
        <w:fldChar w:fldCharType="end"/>
      </w:r>
      <w:r w:rsidRPr="00F81AA2">
        <w:rPr>
          <w:sz w:val="24"/>
          <w:szCs w:val="24"/>
        </w:rPr>
        <w:t>);</w:t>
      </w:r>
    </w:p>
    <w:p w14:paraId="424F80AE" w14:textId="73FC7F2A" w:rsidR="00EC5F37" w:rsidRPr="00F81AA2" w:rsidRDefault="003C7200" w:rsidP="00F81AA2">
      <w:pPr>
        <w:pStyle w:val="a5"/>
        <w:spacing w:line="240" w:lineRule="auto"/>
        <w:rPr>
          <w:sz w:val="24"/>
          <w:szCs w:val="24"/>
        </w:rPr>
      </w:pPr>
      <w:r w:rsidRPr="00F81AA2">
        <w:rPr>
          <w:sz w:val="24"/>
          <w:szCs w:val="24"/>
        </w:rPr>
        <w:fldChar w:fldCharType="begin"/>
      </w:r>
      <w:r w:rsidRPr="00F81AA2">
        <w:rPr>
          <w:sz w:val="24"/>
          <w:szCs w:val="24"/>
        </w:rPr>
        <w:instrText xml:space="preserve"> REF _Ref55335818 \h </w:instrText>
      </w:r>
      <w:r w:rsidR="001E347A" w:rsidRPr="00F81AA2">
        <w:rPr>
          <w:sz w:val="24"/>
          <w:szCs w:val="24"/>
        </w:rPr>
        <w:instrText xml:space="preserve"> \* MERGEFORMAT </w:instrText>
      </w:r>
      <w:r w:rsidRPr="00F81AA2">
        <w:rPr>
          <w:sz w:val="24"/>
          <w:szCs w:val="24"/>
        </w:rPr>
      </w:r>
      <w:r w:rsidRPr="00F81AA2">
        <w:rPr>
          <w:sz w:val="24"/>
          <w:szCs w:val="24"/>
        </w:rPr>
        <w:fldChar w:fldCharType="separate"/>
      </w:r>
      <w:r w:rsidR="00750EA4" w:rsidRPr="00F81AA2">
        <w:rPr>
          <w:sz w:val="24"/>
          <w:szCs w:val="24"/>
        </w:rPr>
        <w:t xml:space="preserve">Сводная таблица стоимости работ (форма </w:t>
      </w:r>
      <w:r w:rsidR="00750EA4">
        <w:rPr>
          <w:sz w:val="24"/>
          <w:szCs w:val="24"/>
        </w:rPr>
        <w:t>5</w:t>
      </w:r>
      <w:r w:rsidR="00750EA4" w:rsidRPr="00F81AA2">
        <w:rPr>
          <w:sz w:val="24"/>
          <w:szCs w:val="24"/>
        </w:rPr>
        <w:t>)</w:t>
      </w:r>
      <w:r w:rsidRPr="00F81AA2">
        <w:rPr>
          <w:sz w:val="24"/>
          <w:szCs w:val="24"/>
        </w:rPr>
        <w:fldChar w:fldCharType="end"/>
      </w:r>
      <w:r w:rsidR="001E347A" w:rsidRPr="00F81AA2">
        <w:rPr>
          <w:sz w:val="24"/>
          <w:szCs w:val="24"/>
        </w:rPr>
        <w:t xml:space="preserve"> </w:t>
      </w:r>
      <w:r w:rsidR="00EC5F37" w:rsidRPr="00F81AA2">
        <w:rPr>
          <w:sz w:val="24"/>
          <w:szCs w:val="24"/>
        </w:rPr>
        <w:t xml:space="preserve">в соответствии с инструкциями, приведенными в </w:t>
      </w:r>
      <w:r w:rsidR="0081269B" w:rsidRPr="00F81AA2">
        <w:rPr>
          <w:sz w:val="24"/>
          <w:szCs w:val="24"/>
        </w:rPr>
        <w:t xml:space="preserve">настоящей </w:t>
      </w:r>
      <w:r w:rsidR="00E66067" w:rsidRPr="00F81AA2">
        <w:rPr>
          <w:sz w:val="24"/>
          <w:szCs w:val="24"/>
        </w:rPr>
        <w:t>Д</w:t>
      </w:r>
      <w:r w:rsidR="00E40445" w:rsidRPr="00F81AA2">
        <w:rPr>
          <w:sz w:val="24"/>
          <w:szCs w:val="24"/>
        </w:rPr>
        <w:t xml:space="preserve">окументации </w:t>
      </w:r>
      <w:r w:rsidR="00E66067" w:rsidRPr="00F81AA2">
        <w:rPr>
          <w:sz w:val="24"/>
          <w:szCs w:val="24"/>
        </w:rPr>
        <w:t>о закупке</w:t>
      </w:r>
      <w:r w:rsidR="00EC5F37" w:rsidRPr="00F81AA2">
        <w:rPr>
          <w:sz w:val="24"/>
          <w:szCs w:val="24"/>
        </w:rPr>
        <w:t xml:space="preserve"> (</w:t>
      </w:r>
      <w:r w:rsidR="00EE64D6" w:rsidRPr="00F81AA2">
        <w:rPr>
          <w:sz w:val="24"/>
          <w:szCs w:val="24"/>
        </w:rPr>
        <w:t>пункт</w:t>
      </w:r>
      <w:r w:rsidR="00592968" w:rsidRPr="00F81AA2">
        <w:rPr>
          <w:sz w:val="24"/>
          <w:szCs w:val="24"/>
        </w:rPr>
        <w:t xml:space="preserve"> </w:t>
      </w:r>
      <w:r w:rsidR="00592968" w:rsidRPr="00F81AA2">
        <w:rPr>
          <w:sz w:val="24"/>
          <w:szCs w:val="24"/>
        </w:rPr>
        <w:fldChar w:fldCharType="begin"/>
      </w:r>
      <w:r w:rsidR="00592968" w:rsidRPr="00F81AA2">
        <w:rPr>
          <w:sz w:val="24"/>
          <w:szCs w:val="24"/>
        </w:rPr>
        <w:instrText xml:space="preserve"> REF _Ref55335818 \r \h </w:instrText>
      </w:r>
      <w:r w:rsidR="001E347A" w:rsidRPr="00F81AA2">
        <w:rPr>
          <w:sz w:val="24"/>
          <w:szCs w:val="24"/>
        </w:rPr>
        <w:instrText xml:space="preserve"> \* MERGEFORMAT </w:instrText>
      </w:r>
      <w:r w:rsidR="00592968" w:rsidRPr="00F81AA2">
        <w:rPr>
          <w:sz w:val="24"/>
          <w:szCs w:val="24"/>
        </w:rPr>
      </w:r>
      <w:r w:rsidR="00592968" w:rsidRPr="00F81AA2">
        <w:rPr>
          <w:sz w:val="24"/>
          <w:szCs w:val="24"/>
        </w:rPr>
        <w:fldChar w:fldCharType="separate"/>
      </w:r>
      <w:r w:rsidR="00750EA4">
        <w:rPr>
          <w:sz w:val="24"/>
          <w:szCs w:val="24"/>
        </w:rPr>
        <w:t>4.5</w:t>
      </w:r>
      <w:r w:rsidR="00592968" w:rsidRPr="00F81AA2">
        <w:rPr>
          <w:sz w:val="24"/>
          <w:szCs w:val="24"/>
        </w:rPr>
        <w:fldChar w:fldCharType="end"/>
      </w:r>
      <w:r w:rsidR="00EC5F37" w:rsidRPr="00F81AA2">
        <w:rPr>
          <w:sz w:val="24"/>
          <w:szCs w:val="24"/>
        </w:rPr>
        <w:t>);</w:t>
      </w:r>
    </w:p>
    <w:p w14:paraId="7F085D50" w14:textId="26C70104" w:rsidR="00E66067" w:rsidRPr="00F81AA2" w:rsidRDefault="00E66067" w:rsidP="00F81AA2">
      <w:pPr>
        <w:pStyle w:val="a5"/>
        <w:spacing w:line="240" w:lineRule="auto"/>
        <w:rPr>
          <w:sz w:val="24"/>
          <w:szCs w:val="24"/>
        </w:rPr>
      </w:pPr>
      <w:r w:rsidRPr="00F81AA2">
        <w:rPr>
          <w:sz w:val="24"/>
          <w:szCs w:val="24"/>
        </w:rPr>
        <w:fldChar w:fldCharType="begin"/>
      </w:r>
      <w:r w:rsidRPr="00F81AA2">
        <w:rPr>
          <w:sz w:val="24"/>
          <w:szCs w:val="24"/>
        </w:rPr>
        <w:instrText xml:space="preserve"> REF _Ref55336359 \h  \* MERGEFORMAT </w:instrText>
      </w:r>
      <w:r w:rsidRPr="00F81AA2">
        <w:rPr>
          <w:sz w:val="24"/>
          <w:szCs w:val="24"/>
        </w:rPr>
      </w:r>
      <w:r w:rsidRPr="00F81AA2">
        <w:rPr>
          <w:sz w:val="24"/>
          <w:szCs w:val="24"/>
        </w:rPr>
        <w:fldChar w:fldCharType="separate"/>
      </w:r>
      <w:r w:rsidR="00750EA4" w:rsidRPr="00F81AA2">
        <w:rPr>
          <w:sz w:val="24"/>
          <w:szCs w:val="24"/>
        </w:rPr>
        <w:t xml:space="preserve">Анкета Участника запроса цен (форма </w:t>
      </w:r>
      <w:r w:rsidR="00750EA4">
        <w:rPr>
          <w:noProof/>
          <w:sz w:val="24"/>
          <w:szCs w:val="24"/>
        </w:rPr>
        <w:t>6</w:t>
      </w:r>
      <w:r w:rsidR="00750EA4" w:rsidRPr="00F81AA2">
        <w:rPr>
          <w:sz w:val="24"/>
          <w:szCs w:val="24"/>
        </w:rPr>
        <w:t>)</w:t>
      </w:r>
      <w:r w:rsidRPr="00F81AA2">
        <w:rPr>
          <w:sz w:val="24"/>
          <w:szCs w:val="24"/>
        </w:rPr>
        <w:fldChar w:fldCharType="end"/>
      </w:r>
      <w:r w:rsidRPr="00F81AA2">
        <w:rPr>
          <w:sz w:val="24"/>
          <w:szCs w:val="24"/>
        </w:rPr>
        <w:t xml:space="preserve"> по форме и в соответствии с инструкциями, приведенными в </w:t>
      </w:r>
      <w:r w:rsidR="0081269B" w:rsidRPr="00F81AA2">
        <w:rPr>
          <w:sz w:val="24"/>
          <w:szCs w:val="24"/>
        </w:rPr>
        <w:t xml:space="preserve">настоящей </w:t>
      </w:r>
      <w:r w:rsidRPr="00F81AA2">
        <w:rPr>
          <w:sz w:val="24"/>
          <w:szCs w:val="24"/>
        </w:rPr>
        <w:t>Документации о закупке (</w:t>
      </w:r>
      <w:r w:rsidR="00EE64D6" w:rsidRPr="00F81AA2">
        <w:rPr>
          <w:sz w:val="24"/>
          <w:szCs w:val="24"/>
        </w:rPr>
        <w:t>пункт</w:t>
      </w:r>
      <w:r w:rsidRPr="00F81AA2">
        <w:rPr>
          <w:sz w:val="24"/>
          <w:szCs w:val="24"/>
        </w:rPr>
        <w:t xml:space="preserve"> </w:t>
      </w:r>
      <w:r w:rsidRPr="00F81AA2">
        <w:rPr>
          <w:sz w:val="24"/>
          <w:szCs w:val="24"/>
        </w:rPr>
        <w:fldChar w:fldCharType="begin"/>
      </w:r>
      <w:r w:rsidRPr="00F81AA2">
        <w:rPr>
          <w:sz w:val="24"/>
          <w:szCs w:val="24"/>
        </w:rPr>
        <w:instrText xml:space="preserve"> REF _Ref55335823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4.6</w:t>
      </w:r>
      <w:r w:rsidRPr="00F81AA2">
        <w:rPr>
          <w:sz w:val="24"/>
          <w:szCs w:val="24"/>
        </w:rPr>
        <w:fldChar w:fldCharType="end"/>
      </w:r>
      <w:r w:rsidRPr="00F81AA2">
        <w:rPr>
          <w:sz w:val="24"/>
          <w:szCs w:val="24"/>
        </w:rPr>
        <w:t>);</w:t>
      </w:r>
    </w:p>
    <w:p w14:paraId="7EF0B88D" w14:textId="382ED608" w:rsidR="00586753" w:rsidRPr="00F81AA2" w:rsidRDefault="00EE64D6" w:rsidP="00F81AA2">
      <w:pPr>
        <w:pStyle w:val="a5"/>
        <w:spacing w:line="240" w:lineRule="auto"/>
        <w:rPr>
          <w:sz w:val="24"/>
          <w:szCs w:val="24"/>
        </w:rPr>
      </w:pPr>
      <w:bookmarkStart w:id="100" w:name="_Ref465250059"/>
      <w:proofErr w:type="gramStart"/>
      <w:r w:rsidRPr="00F81AA2">
        <w:rPr>
          <w:sz w:val="24"/>
          <w:szCs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(в случае если сведения о поставщике включены в указанный реестр), или </w:t>
      </w:r>
      <w:r w:rsidR="00586753" w:rsidRPr="00F81AA2">
        <w:rPr>
          <w:sz w:val="24"/>
          <w:szCs w:val="24"/>
        </w:rPr>
        <w:fldChar w:fldCharType="begin"/>
      </w:r>
      <w:r w:rsidR="00586753" w:rsidRPr="00F81AA2">
        <w:rPr>
          <w:sz w:val="24"/>
          <w:szCs w:val="24"/>
        </w:rPr>
        <w:instrText xml:space="preserve"> REF _Ref384716948 \h  \* MERGEFORMAT </w:instrText>
      </w:r>
      <w:r w:rsidR="00586753" w:rsidRPr="00F81AA2">
        <w:rPr>
          <w:sz w:val="24"/>
          <w:szCs w:val="24"/>
        </w:rPr>
      </w:r>
      <w:r w:rsidR="00586753" w:rsidRPr="00F81AA2">
        <w:rPr>
          <w:sz w:val="24"/>
          <w:szCs w:val="24"/>
        </w:rPr>
        <w:fldChar w:fldCharType="separate"/>
      </w:r>
      <w:r w:rsidR="00750EA4" w:rsidRPr="00F81AA2">
        <w:rPr>
          <w:sz w:val="24"/>
          <w:szCs w:val="24"/>
        </w:rPr>
        <w:t xml:space="preserve">Декларация о соответствии участника запроса цен критериям отнесения к субъектам малого и среднего предпринимательства </w:t>
      </w:r>
      <w:r w:rsidR="00750EA4" w:rsidRPr="00750EA4">
        <w:rPr>
          <w:sz w:val="24"/>
          <w:szCs w:val="24"/>
        </w:rPr>
        <w:t>(форма 10)</w:t>
      </w:r>
      <w:r w:rsidR="00586753" w:rsidRPr="00F81AA2">
        <w:rPr>
          <w:sz w:val="24"/>
          <w:szCs w:val="24"/>
        </w:rPr>
        <w:fldChar w:fldCharType="end"/>
      </w:r>
      <w:r w:rsidR="00586753" w:rsidRPr="00F81AA2">
        <w:rPr>
          <w:sz w:val="24"/>
          <w:szCs w:val="24"/>
        </w:rPr>
        <w:t xml:space="preserve"> по форме и в соответствии с инструкциями, приведенными в</w:t>
      </w:r>
      <w:proofErr w:type="gramEnd"/>
      <w:r w:rsidR="00586753" w:rsidRPr="00F81AA2">
        <w:rPr>
          <w:sz w:val="24"/>
          <w:szCs w:val="24"/>
        </w:rPr>
        <w:t xml:space="preserve"> </w:t>
      </w:r>
      <w:r w:rsidRPr="00F81AA2">
        <w:rPr>
          <w:sz w:val="24"/>
          <w:szCs w:val="24"/>
        </w:rPr>
        <w:t xml:space="preserve">настоящей </w:t>
      </w:r>
      <w:r w:rsidR="00586753" w:rsidRPr="00F81AA2">
        <w:rPr>
          <w:sz w:val="24"/>
          <w:szCs w:val="24"/>
        </w:rPr>
        <w:t>Документации о закупке (</w:t>
      </w:r>
      <w:r w:rsidRPr="00F81AA2">
        <w:rPr>
          <w:sz w:val="24"/>
          <w:szCs w:val="24"/>
        </w:rPr>
        <w:t>пункт</w:t>
      </w:r>
      <w:r w:rsidR="00586753" w:rsidRPr="00F81AA2">
        <w:rPr>
          <w:sz w:val="24"/>
          <w:szCs w:val="24"/>
        </w:rPr>
        <w:t xml:space="preserve"> </w:t>
      </w:r>
      <w:r w:rsidR="00586753" w:rsidRPr="00F81AA2">
        <w:rPr>
          <w:sz w:val="24"/>
          <w:szCs w:val="24"/>
        </w:rPr>
        <w:fldChar w:fldCharType="begin"/>
      </w:r>
      <w:r w:rsidR="00586753" w:rsidRPr="00F81AA2">
        <w:rPr>
          <w:sz w:val="24"/>
          <w:szCs w:val="24"/>
        </w:rPr>
        <w:instrText xml:space="preserve"> REF _Ref384716948 \r \h  \* MERGEFORMAT </w:instrText>
      </w:r>
      <w:r w:rsidR="00586753" w:rsidRPr="00F81AA2">
        <w:rPr>
          <w:sz w:val="24"/>
          <w:szCs w:val="24"/>
        </w:rPr>
      </w:r>
      <w:r w:rsidR="00586753" w:rsidRPr="00F81AA2">
        <w:rPr>
          <w:sz w:val="24"/>
          <w:szCs w:val="24"/>
        </w:rPr>
        <w:fldChar w:fldCharType="separate"/>
      </w:r>
      <w:r w:rsidR="00750EA4">
        <w:rPr>
          <w:sz w:val="24"/>
          <w:szCs w:val="24"/>
        </w:rPr>
        <w:t>4.10</w:t>
      </w:r>
      <w:r w:rsidR="00586753" w:rsidRPr="00F81AA2">
        <w:rPr>
          <w:sz w:val="24"/>
          <w:szCs w:val="24"/>
        </w:rPr>
        <w:fldChar w:fldCharType="end"/>
      </w:r>
      <w:r w:rsidR="00586753" w:rsidRPr="00F81AA2">
        <w:rPr>
          <w:sz w:val="24"/>
          <w:szCs w:val="24"/>
        </w:rPr>
        <w:t>);</w:t>
      </w:r>
      <w:bookmarkEnd w:id="100"/>
    </w:p>
    <w:p w14:paraId="1A159A33" w14:textId="440344C3" w:rsidR="009379A1" w:rsidRPr="00F81AA2" w:rsidRDefault="00021068" w:rsidP="00F81AA2">
      <w:pPr>
        <w:pStyle w:val="a5"/>
        <w:spacing w:line="240" w:lineRule="auto"/>
        <w:rPr>
          <w:sz w:val="24"/>
          <w:szCs w:val="24"/>
        </w:rPr>
      </w:pPr>
      <w:bookmarkStart w:id="101" w:name="_Ref465188815"/>
      <w:r w:rsidRPr="00F81AA2">
        <w:rPr>
          <w:sz w:val="24"/>
          <w:szCs w:val="24"/>
        </w:rPr>
        <w:t xml:space="preserve">Справка </w:t>
      </w:r>
      <w:r w:rsidR="00EC5C06" w:rsidRPr="00F81AA2">
        <w:rPr>
          <w:sz w:val="24"/>
          <w:szCs w:val="24"/>
        </w:rPr>
        <w:t xml:space="preserve">о цепочке собственников, включая бенефициаров (в том числе конечных), по форме в соответствии с </w:t>
      </w:r>
      <w:r w:rsidR="00EE64D6" w:rsidRPr="00F81AA2">
        <w:rPr>
          <w:sz w:val="24"/>
          <w:szCs w:val="24"/>
        </w:rPr>
        <w:t>пункт</w:t>
      </w:r>
      <w:r w:rsidR="00EC5C06" w:rsidRPr="00F81AA2">
        <w:rPr>
          <w:sz w:val="24"/>
          <w:szCs w:val="24"/>
        </w:rPr>
        <w:t xml:space="preserve">ом </w:t>
      </w:r>
      <w:r w:rsidR="00EC5C06" w:rsidRPr="00F81AA2">
        <w:rPr>
          <w:sz w:val="24"/>
          <w:szCs w:val="24"/>
        </w:rPr>
        <w:fldChar w:fldCharType="begin"/>
      </w:r>
      <w:r w:rsidR="00EC5C06" w:rsidRPr="00F81AA2">
        <w:rPr>
          <w:sz w:val="24"/>
          <w:szCs w:val="24"/>
        </w:rPr>
        <w:instrText xml:space="preserve"> REF _Ref316552585 \r \h </w:instrText>
      </w:r>
      <w:r w:rsidR="00F81AA2" w:rsidRPr="00F81AA2">
        <w:rPr>
          <w:sz w:val="24"/>
          <w:szCs w:val="24"/>
        </w:rPr>
        <w:instrText xml:space="preserve"> \* MERGEFORMAT </w:instrText>
      </w:r>
      <w:r w:rsidR="00EC5C06" w:rsidRPr="00F81AA2">
        <w:rPr>
          <w:sz w:val="24"/>
          <w:szCs w:val="24"/>
        </w:rPr>
      </w:r>
      <w:r w:rsidR="00EC5C06" w:rsidRPr="00F81AA2">
        <w:rPr>
          <w:sz w:val="24"/>
          <w:szCs w:val="24"/>
        </w:rPr>
        <w:fldChar w:fldCharType="separate"/>
      </w:r>
      <w:r w:rsidR="00750EA4">
        <w:rPr>
          <w:sz w:val="24"/>
          <w:szCs w:val="24"/>
        </w:rPr>
        <w:t>4.13</w:t>
      </w:r>
      <w:r w:rsidR="00EC5C06" w:rsidRPr="00F81AA2">
        <w:rPr>
          <w:sz w:val="24"/>
          <w:szCs w:val="24"/>
        </w:rPr>
        <w:fldChar w:fldCharType="end"/>
      </w:r>
      <w:r w:rsidR="00EE64D6" w:rsidRPr="00F81AA2">
        <w:rPr>
          <w:sz w:val="24"/>
          <w:szCs w:val="24"/>
        </w:rPr>
        <w:t xml:space="preserve"> настоящей Документации о закупке</w:t>
      </w:r>
      <w:r w:rsidR="00EC5C06" w:rsidRPr="00F81AA2">
        <w:rPr>
          <w:sz w:val="24"/>
          <w:szCs w:val="24"/>
        </w:rPr>
        <w:t xml:space="preserve"> с подтверждением соответствующими документами. </w:t>
      </w:r>
      <w:r w:rsidR="00EC5C06" w:rsidRPr="00F81AA2">
        <w:rPr>
          <w:b/>
          <w:sz w:val="24"/>
          <w:szCs w:val="24"/>
        </w:rPr>
        <w:t xml:space="preserve">Данные документы должны быть предоставлены вместе с </w:t>
      </w:r>
      <w:r w:rsidR="00E66067" w:rsidRPr="00F81AA2">
        <w:rPr>
          <w:b/>
          <w:sz w:val="24"/>
          <w:szCs w:val="24"/>
        </w:rPr>
        <w:t xml:space="preserve">заявкой </w:t>
      </w:r>
      <w:r w:rsidR="00EC5C06" w:rsidRPr="00F81AA2">
        <w:rPr>
          <w:b/>
          <w:sz w:val="24"/>
          <w:szCs w:val="24"/>
        </w:rPr>
        <w:t>Участника в бумажном виде и на электронном носителе в отдельном запечатанном конверте с надписью</w:t>
      </w:r>
      <w:r w:rsidR="00CE5066" w:rsidRPr="00F81AA2">
        <w:rPr>
          <w:b/>
          <w:sz w:val="24"/>
          <w:szCs w:val="24"/>
        </w:rPr>
        <w:t>:</w:t>
      </w:r>
      <w:r w:rsidR="00EC5C06" w:rsidRPr="00F81AA2">
        <w:rPr>
          <w:b/>
          <w:sz w:val="24"/>
          <w:szCs w:val="24"/>
        </w:rPr>
        <w:t xml:space="preserve"> «Документы Участника о цепочке собственников», без размещения на электронной торговой площадке</w:t>
      </w:r>
      <w:r w:rsidR="00BA06E1" w:rsidRPr="00F81AA2">
        <w:rPr>
          <w:b/>
          <w:sz w:val="24"/>
          <w:szCs w:val="24"/>
        </w:rPr>
        <w:t xml:space="preserve"> по адресу, указанному в подпункте </w:t>
      </w:r>
      <w:r w:rsidR="00C03E53" w:rsidRPr="00F81AA2">
        <w:rPr>
          <w:b/>
          <w:sz w:val="24"/>
          <w:szCs w:val="24"/>
        </w:rPr>
        <w:fldChar w:fldCharType="begin"/>
      </w:r>
      <w:r w:rsidR="00C03E53" w:rsidRPr="00F81AA2">
        <w:rPr>
          <w:b/>
          <w:sz w:val="24"/>
          <w:szCs w:val="24"/>
        </w:rPr>
        <w:instrText xml:space="preserve"> REF _Ref387830550 \r \h </w:instrText>
      </w:r>
      <w:r w:rsidR="00F81AA2" w:rsidRPr="00F81AA2">
        <w:rPr>
          <w:b/>
          <w:sz w:val="24"/>
          <w:szCs w:val="24"/>
        </w:rPr>
        <w:instrText xml:space="preserve"> \* MERGEFORMAT </w:instrText>
      </w:r>
      <w:r w:rsidR="00C03E53" w:rsidRPr="00F81AA2">
        <w:rPr>
          <w:b/>
          <w:sz w:val="24"/>
          <w:szCs w:val="24"/>
        </w:rPr>
      </w:r>
      <w:r w:rsidR="00C03E53" w:rsidRPr="00F81AA2">
        <w:rPr>
          <w:b/>
          <w:sz w:val="24"/>
          <w:szCs w:val="24"/>
        </w:rPr>
        <w:fldChar w:fldCharType="separate"/>
      </w:r>
      <w:r w:rsidR="00750EA4">
        <w:rPr>
          <w:b/>
          <w:sz w:val="24"/>
          <w:szCs w:val="24"/>
        </w:rPr>
        <w:t>3.2.14</w:t>
      </w:r>
      <w:r w:rsidR="00C03E53" w:rsidRPr="00F81AA2">
        <w:rPr>
          <w:b/>
          <w:sz w:val="24"/>
          <w:szCs w:val="24"/>
        </w:rPr>
        <w:fldChar w:fldCharType="end"/>
      </w:r>
      <w:r w:rsidR="00BA06E1" w:rsidRPr="00F81AA2">
        <w:rPr>
          <w:b/>
          <w:sz w:val="24"/>
          <w:szCs w:val="24"/>
        </w:rPr>
        <w:t xml:space="preserve"> настоящей Документации о закупке</w:t>
      </w:r>
      <w:r w:rsidR="008E7EC1" w:rsidRPr="00193079">
        <w:rPr>
          <w:b/>
          <w:bCs/>
          <w:sz w:val="24"/>
          <w:szCs w:val="24"/>
        </w:rPr>
        <w:t>.</w:t>
      </w:r>
    </w:p>
    <w:p w14:paraId="2FA6BA59" w14:textId="4E794149" w:rsidR="00D44C7E" w:rsidRPr="00F81AA2" w:rsidRDefault="00E66067" w:rsidP="00F81AA2">
      <w:pPr>
        <w:pStyle w:val="a4"/>
        <w:numPr>
          <w:ilvl w:val="3"/>
          <w:numId w:val="5"/>
        </w:numPr>
        <w:spacing w:line="240" w:lineRule="auto"/>
        <w:rPr>
          <w:sz w:val="24"/>
          <w:szCs w:val="24"/>
        </w:rPr>
      </w:pPr>
      <w:bookmarkStart w:id="102" w:name="_Ref55279015"/>
      <w:bookmarkStart w:id="103" w:name="_Ref55279017"/>
      <w:bookmarkEnd w:id="99"/>
      <w:bookmarkEnd w:id="101"/>
      <w:r w:rsidRPr="00F81AA2">
        <w:rPr>
          <w:sz w:val="24"/>
          <w:szCs w:val="24"/>
        </w:rPr>
        <w:t xml:space="preserve">Заявка должна </w:t>
      </w:r>
      <w:r w:rsidR="00D44C7E" w:rsidRPr="00F81AA2">
        <w:rPr>
          <w:sz w:val="24"/>
          <w:szCs w:val="24"/>
        </w:rPr>
        <w:t xml:space="preserve">быть </w:t>
      </w:r>
      <w:r w:rsidRPr="00F81AA2">
        <w:rPr>
          <w:sz w:val="24"/>
          <w:szCs w:val="24"/>
        </w:rPr>
        <w:t xml:space="preserve">подготовлена </w:t>
      </w:r>
      <w:r w:rsidR="00D44C7E" w:rsidRPr="00F81AA2">
        <w:rPr>
          <w:sz w:val="24"/>
          <w:szCs w:val="24"/>
        </w:rPr>
        <w:t xml:space="preserve">в электронной форме с использованием функционала </w:t>
      </w:r>
      <w:r w:rsidR="00EE64D6" w:rsidRPr="00F81AA2">
        <w:rPr>
          <w:sz w:val="24"/>
          <w:szCs w:val="24"/>
        </w:rPr>
        <w:t>ЭТП</w:t>
      </w:r>
      <w:r w:rsidR="00D44C7E" w:rsidRPr="00F81AA2">
        <w:rPr>
          <w:sz w:val="24"/>
          <w:szCs w:val="24"/>
        </w:rPr>
        <w:t xml:space="preserve"> (</w:t>
      </w:r>
      <w:r w:rsidR="00C03E53" w:rsidRPr="00F81AA2">
        <w:rPr>
          <w:sz w:val="24"/>
          <w:szCs w:val="24"/>
        </w:rPr>
        <w:t>под</w:t>
      </w:r>
      <w:r w:rsidR="00EE64D6" w:rsidRPr="00F81AA2">
        <w:rPr>
          <w:sz w:val="24"/>
          <w:szCs w:val="24"/>
        </w:rPr>
        <w:t>пункт</w:t>
      </w:r>
      <w:r w:rsidR="00D44C7E" w:rsidRPr="00F81AA2">
        <w:rPr>
          <w:sz w:val="24"/>
          <w:szCs w:val="24"/>
        </w:rPr>
        <w:t xml:space="preserve"> </w:t>
      </w:r>
      <w:r w:rsidR="00D44C7E" w:rsidRPr="00F81AA2">
        <w:rPr>
          <w:sz w:val="24"/>
          <w:szCs w:val="24"/>
        </w:rPr>
        <w:fldChar w:fldCharType="begin"/>
      </w:r>
      <w:r w:rsidR="00D44C7E" w:rsidRPr="00F81AA2">
        <w:rPr>
          <w:sz w:val="24"/>
          <w:szCs w:val="24"/>
        </w:rPr>
        <w:instrText xml:space="preserve"> REF _Ref268009165 \r \h  \* MERGEFORMAT </w:instrText>
      </w:r>
      <w:r w:rsidR="00D44C7E" w:rsidRPr="00F81AA2">
        <w:rPr>
          <w:sz w:val="24"/>
          <w:szCs w:val="24"/>
        </w:rPr>
      </w:r>
      <w:r w:rsidR="00D44C7E" w:rsidRPr="00F81AA2">
        <w:rPr>
          <w:sz w:val="24"/>
          <w:szCs w:val="24"/>
        </w:rPr>
        <w:fldChar w:fldCharType="separate"/>
      </w:r>
      <w:r w:rsidR="00750EA4">
        <w:rPr>
          <w:sz w:val="24"/>
          <w:szCs w:val="24"/>
        </w:rPr>
        <w:t>2.1.2</w:t>
      </w:r>
      <w:r w:rsidR="00D44C7E" w:rsidRPr="00F81AA2">
        <w:rPr>
          <w:sz w:val="24"/>
          <w:szCs w:val="24"/>
        </w:rPr>
        <w:fldChar w:fldCharType="end"/>
      </w:r>
      <w:r w:rsidR="00C03E53" w:rsidRPr="00F81AA2">
        <w:rPr>
          <w:sz w:val="24"/>
          <w:szCs w:val="24"/>
        </w:rPr>
        <w:t xml:space="preserve"> настоящей Документации о закупке</w:t>
      </w:r>
      <w:r w:rsidR="00D44C7E" w:rsidRPr="00F81AA2">
        <w:rPr>
          <w:sz w:val="24"/>
          <w:szCs w:val="24"/>
        </w:rPr>
        <w:t>)</w:t>
      </w:r>
      <w:r w:rsidR="00C03E53" w:rsidRPr="00F81AA2">
        <w:rPr>
          <w:sz w:val="24"/>
          <w:szCs w:val="24"/>
        </w:rPr>
        <w:t>,</w:t>
      </w:r>
      <w:r w:rsidR="00D44C7E" w:rsidRPr="00F81AA2">
        <w:rPr>
          <w:sz w:val="24"/>
          <w:szCs w:val="24"/>
        </w:rPr>
        <w:t xml:space="preserve"> </w:t>
      </w:r>
      <w:r w:rsidR="00C03E53" w:rsidRPr="00F81AA2">
        <w:rPr>
          <w:sz w:val="24"/>
          <w:szCs w:val="24"/>
        </w:rPr>
        <w:t xml:space="preserve">за исключением информации, указанной в подпункте </w:t>
      </w:r>
      <w:r w:rsidR="00C03E53" w:rsidRPr="00F81AA2">
        <w:rPr>
          <w:sz w:val="24"/>
          <w:szCs w:val="24"/>
        </w:rPr>
        <w:fldChar w:fldCharType="begin"/>
      </w:r>
      <w:r w:rsidR="00C03E53" w:rsidRPr="00F81AA2">
        <w:rPr>
          <w:sz w:val="24"/>
          <w:szCs w:val="24"/>
        </w:rPr>
        <w:instrText xml:space="preserve"> REF _Ref465188915 \w \h </w:instrText>
      </w:r>
      <w:r w:rsidR="00F81AA2" w:rsidRPr="00F81AA2">
        <w:rPr>
          <w:sz w:val="24"/>
          <w:szCs w:val="24"/>
        </w:rPr>
        <w:instrText xml:space="preserve"> \* MERGEFORMAT </w:instrText>
      </w:r>
      <w:r w:rsidR="00C03E53" w:rsidRPr="00F81AA2">
        <w:rPr>
          <w:sz w:val="24"/>
          <w:szCs w:val="24"/>
        </w:rPr>
      </w:r>
      <w:r w:rsidR="00C03E53" w:rsidRPr="00F81AA2">
        <w:rPr>
          <w:sz w:val="24"/>
          <w:szCs w:val="24"/>
        </w:rPr>
        <w:fldChar w:fldCharType="separate"/>
      </w:r>
      <w:r w:rsidR="00750EA4">
        <w:rPr>
          <w:sz w:val="24"/>
          <w:szCs w:val="24"/>
        </w:rPr>
        <w:t>1.3.2</w:t>
      </w:r>
      <w:r w:rsidR="00C03E53" w:rsidRPr="00F81AA2">
        <w:rPr>
          <w:sz w:val="24"/>
          <w:szCs w:val="24"/>
        </w:rPr>
        <w:fldChar w:fldCharType="end"/>
      </w:r>
      <w:r w:rsidR="00C03E53" w:rsidRPr="00F81AA2">
        <w:rPr>
          <w:sz w:val="24"/>
          <w:szCs w:val="24"/>
        </w:rPr>
        <w:t xml:space="preserve"> настоящей Документации о закупке.</w:t>
      </w:r>
    </w:p>
    <w:p w14:paraId="2A47C5C5" w14:textId="67ED4F71" w:rsidR="00D44C7E" w:rsidRPr="00F81AA2" w:rsidRDefault="00D44C7E" w:rsidP="008E7EC1">
      <w:pPr>
        <w:pStyle w:val="22"/>
        <w:numPr>
          <w:ilvl w:val="2"/>
          <w:numId w:val="5"/>
        </w:numPr>
        <w:spacing w:before="0" w:after="0"/>
        <w:rPr>
          <w:sz w:val="24"/>
          <w:szCs w:val="24"/>
        </w:rPr>
      </w:pPr>
      <w:bookmarkStart w:id="104" w:name="_Ref115076752"/>
      <w:bookmarkStart w:id="105" w:name="_Toc115776290"/>
      <w:bookmarkStart w:id="106" w:name="_Toc167271596"/>
      <w:bookmarkStart w:id="107" w:name="_Toc170292262"/>
      <w:bookmarkStart w:id="108" w:name="_Toc210452293"/>
      <w:bookmarkStart w:id="109" w:name="_Ref268009165"/>
      <w:bookmarkStart w:id="110" w:name="_Toc389823242"/>
      <w:bookmarkStart w:id="111" w:name="_Toc473911076"/>
      <w:bookmarkStart w:id="112" w:name="_Toc473975361"/>
      <w:bookmarkStart w:id="113" w:name="_Toc474235699"/>
      <w:r w:rsidRPr="00F81AA2">
        <w:rPr>
          <w:sz w:val="24"/>
          <w:szCs w:val="24"/>
        </w:rPr>
        <w:t xml:space="preserve">Порядок подготовки </w:t>
      </w:r>
      <w:r w:rsidR="00E66067" w:rsidRPr="00F81AA2">
        <w:rPr>
          <w:sz w:val="24"/>
          <w:szCs w:val="24"/>
        </w:rPr>
        <w:t>заяв</w:t>
      </w:r>
      <w:r w:rsidR="009D2A9B" w:rsidRPr="00F81AA2">
        <w:rPr>
          <w:sz w:val="24"/>
          <w:szCs w:val="24"/>
        </w:rPr>
        <w:t>ок</w:t>
      </w:r>
      <w:r w:rsidR="00E66067" w:rsidRPr="00F81AA2">
        <w:rPr>
          <w:sz w:val="24"/>
          <w:szCs w:val="24"/>
        </w:rPr>
        <w:t xml:space="preserve"> </w:t>
      </w:r>
      <w:r w:rsidRPr="00F81AA2">
        <w:rPr>
          <w:sz w:val="24"/>
          <w:szCs w:val="24"/>
        </w:rPr>
        <w:t xml:space="preserve">через </w:t>
      </w:r>
      <w:bookmarkEnd w:id="104"/>
      <w:bookmarkEnd w:id="105"/>
      <w:bookmarkEnd w:id="106"/>
      <w:bookmarkEnd w:id="107"/>
      <w:bookmarkEnd w:id="108"/>
      <w:bookmarkEnd w:id="109"/>
      <w:bookmarkEnd w:id="110"/>
      <w:r w:rsidR="00C03E53" w:rsidRPr="00F81AA2">
        <w:rPr>
          <w:sz w:val="24"/>
          <w:szCs w:val="24"/>
        </w:rPr>
        <w:t>ЭТП</w:t>
      </w:r>
      <w:bookmarkEnd w:id="111"/>
      <w:bookmarkEnd w:id="112"/>
      <w:bookmarkEnd w:id="113"/>
    </w:p>
    <w:p w14:paraId="1E7ADD73" w14:textId="77777777" w:rsidR="00D44C7E" w:rsidRPr="00F81AA2" w:rsidRDefault="00D44C7E" w:rsidP="00F81AA2">
      <w:pPr>
        <w:pStyle w:val="a4"/>
        <w:numPr>
          <w:ilvl w:val="3"/>
          <w:numId w:val="5"/>
        </w:numPr>
        <w:spacing w:line="240" w:lineRule="auto"/>
        <w:rPr>
          <w:sz w:val="24"/>
          <w:szCs w:val="24"/>
        </w:rPr>
      </w:pPr>
      <w:bookmarkStart w:id="114" w:name="_Ref320894343"/>
      <w:r w:rsidRPr="00F81AA2">
        <w:rPr>
          <w:sz w:val="24"/>
          <w:szCs w:val="24"/>
        </w:rPr>
        <w:t xml:space="preserve">Участник запроса цен имеет право подать только </w:t>
      </w:r>
      <w:r w:rsidR="00E66067" w:rsidRPr="00F81AA2">
        <w:rPr>
          <w:sz w:val="24"/>
          <w:szCs w:val="24"/>
        </w:rPr>
        <w:t>одну заявку</w:t>
      </w:r>
      <w:r w:rsidRPr="00F81AA2">
        <w:rPr>
          <w:sz w:val="24"/>
          <w:szCs w:val="24"/>
        </w:rPr>
        <w:t xml:space="preserve">. В случае нарушения этого требования все </w:t>
      </w:r>
      <w:r w:rsidR="00E66067" w:rsidRPr="00F81AA2">
        <w:rPr>
          <w:sz w:val="24"/>
          <w:szCs w:val="24"/>
        </w:rPr>
        <w:t xml:space="preserve">заявки </w:t>
      </w:r>
      <w:r w:rsidRPr="00F81AA2">
        <w:rPr>
          <w:sz w:val="24"/>
          <w:szCs w:val="24"/>
        </w:rPr>
        <w:t>такого Участника отклоняются без рассмотрения по существу.</w:t>
      </w:r>
      <w:bookmarkEnd w:id="114"/>
    </w:p>
    <w:p w14:paraId="6A8E582C" w14:textId="560B3942" w:rsidR="00D44C7E" w:rsidRPr="00F81AA2" w:rsidRDefault="00D44C7E" w:rsidP="00F81AA2">
      <w:pPr>
        <w:pStyle w:val="a4"/>
        <w:numPr>
          <w:ilvl w:val="3"/>
          <w:numId w:val="5"/>
        </w:numPr>
        <w:spacing w:line="240" w:lineRule="auto"/>
        <w:rPr>
          <w:sz w:val="24"/>
          <w:szCs w:val="24"/>
        </w:rPr>
      </w:pPr>
      <w:r w:rsidRPr="00F81AA2">
        <w:rPr>
          <w:sz w:val="24"/>
          <w:szCs w:val="24"/>
        </w:rPr>
        <w:t xml:space="preserve">Участники при оформлении </w:t>
      </w:r>
      <w:r w:rsidR="00E66067" w:rsidRPr="00F81AA2">
        <w:rPr>
          <w:sz w:val="24"/>
          <w:szCs w:val="24"/>
        </w:rPr>
        <w:t xml:space="preserve">заявок </w:t>
      </w:r>
      <w:r w:rsidRPr="00F81AA2">
        <w:rPr>
          <w:sz w:val="24"/>
          <w:szCs w:val="24"/>
        </w:rPr>
        <w:t xml:space="preserve">через </w:t>
      </w:r>
      <w:r w:rsidR="00C03E53" w:rsidRPr="00F81AA2">
        <w:rPr>
          <w:sz w:val="24"/>
          <w:szCs w:val="24"/>
        </w:rPr>
        <w:t>ЭТП</w:t>
      </w:r>
      <w:r w:rsidRPr="00F81AA2">
        <w:rPr>
          <w:sz w:val="24"/>
          <w:szCs w:val="24"/>
        </w:rPr>
        <w:t xml:space="preserve"> должны использовать формы и инструкции по их заполнению, предусмотренные Документацией</w:t>
      </w:r>
      <w:r w:rsidR="00E66067" w:rsidRPr="00F81AA2">
        <w:rPr>
          <w:sz w:val="24"/>
          <w:szCs w:val="24"/>
        </w:rPr>
        <w:t xml:space="preserve"> о закупке</w:t>
      </w:r>
      <w:r w:rsidRPr="00F81AA2">
        <w:rPr>
          <w:sz w:val="24"/>
          <w:szCs w:val="24"/>
        </w:rPr>
        <w:t>.</w:t>
      </w:r>
    </w:p>
    <w:p w14:paraId="71D97031" w14:textId="662C5926" w:rsidR="00D44C7E" w:rsidRPr="00F81AA2" w:rsidRDefault="00D44C7E" w:rsidP="00F81AA2">
      <w:pPr>
        <w:pStyle w:val="a4"/>
        <w:numPr>
          <w:ilvl w:val="3"/>
          <w:numId w:val="5"/>
        </w:numPr>
        <w:spacing w:line="240" w:lineRule="auto"/>
        <w:rPr>
          <w:sz w:val="24"/>
          <w:szCs w:val="24"/>
        </w:rPr>
      </w:pPr>
      <w:r w:rsidRPr="00F81AA2">
        <w:rPr>
          <w:sz w:val="24"/>
          <w:szCs w:val="24"/>
        </w:rPr>
        <w:t xml:space="preserve">Прочие правила оформления </w:t>
      </w:r>
      <w:r w:rsidR="00E66067" w:rsidRPr="00F81AA2">
        <w:rPr>
          <w:sz w:val="24"/>
          <w:szCs w:val="24"/>
        </w:rPr>
        <w:t xml:space="preserve">заявок </w:t>
      </w:r>
      <w:r w:rsidRPr="00F81AA2">
        <w:rPr>
          <w:sz w:val="24"/>
          <w:szCs w:val="24"/>
        </w:rPr>
        <w:t xml:space="preserve">через </w:t>
      </w:r>
      <w:r w:rsidR="00C03E53" w:rsidRPr="00F81AA2">
        <w:rPr>
          <w:sz w:val="24"/>
          <w:szCs w:val="24"/>
        </w:rPr>
        <w:t>ЭТП</w:t>
      </w:r>
      <w:r w:rsidRPr="00F81AA2">
        <w:rPr>
          <w:sz w:val="24"/>
          <w:szCs w:val="24"/>
        </w:rPr>
        <w:t xml:space="preserve"> определяются регламентом данной системы и соглашением Участника с оператором данной системы.</w:t>
      </w:r>
    </w:p>
    <w:p w14:paraId="1F5BA5D4" w14:textId="4354239A" w:rsidR="00EC5F37" w:rsidRPr="00F81AA2" w:rsidRDefault="00EC5F37" w:rsidP="00F81AA2">
      <w:pPr>
        <w:pStyle w:val="a4"/>
        <w:numPr>
          <w:ilvl w:val="3"/>
          <w:numId w:val="5"/>
        </w:numPr>
        <w:tabs>
          <w:tab w:val="left" w:pos="1134"/>
        </w:tabs>
        <w:spacing w:line="240" w:lineRule="auto"/>
        <w:rPr>
          <w:sz w:val="24"/>
          <w:szCs w:val="24"/>
        </w:rPr>
      </w:pPr>
      <w:bookmarkStart w:id="115" w:name="_Ref391385039"/>
      <w:r w:rsidRPr="00F81AA2">
        <w:rPr>
          <w:sz w:val="24"/>
          <w:szCs w:val="24"/>
        </w:rPr>
        <w:t xml:space="preserve">Каждый документ, входящий в </w:t>
      </w:r>
      <w:r w:rsidR="00E66067" w:rsidRPr="00F81AA2">
        <w:rPr>
          <w:sz w:val="24"/>
          <w:szCs w:val="24"/>
        </w:rPr>
        <w:t>заявку</w:t>
      </w:r>
      <w:r w:rsidRPr="00F81AA2">
        <w:rPr>
          <w:sz w:val="24"/>
          <w:szCs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7B312A" w:rsidRPr="00F81AA2">
        <w:rPr>
          <w:sz w:val="24"/>
          <w:szCs w:val="24"/>
        </w:rPr>
        <w:t xml:space="preserve">запроса </w:t>
      </w:r>
      <w:r w:rsidR="00891D08" w:rsidRPr="00F81AA2">
        <w:rPr>
          <w:sz w:val="24"/>
          <w:szCs w:val="24"/>
        </w:rPr>
        <w:t>цен</w:t>
      </w:r>
      <w:r w:rsidRPr="00F81AA2">
        <w:rPr>
          <w:sz w:val="24"/>
          <w:szCs w:val="24"/>
        </w:rPr>
        <w:t xml:space="preserve"> без доверенности, или надлежащим </w:t>
      </w:r>
      <w:proofErr w:type="gramStart"/>
      <w:r w:rsidRPr="00F81AA2">
        <w:rPr>
          <w:sz w:val="24"/>
          <w:szCs w:val="24"/>
        </w:rPr>
        <w:t>образом</w:t>
      </w:r>
      <w:proofErr w:type="gramEnd"/>
      <w:r w:rsidRPr="00F81AA2">
        <w:rPr>
          <w:sz w:val="24"/>
          <w:szCs w:val="24"/>
        </w:rPr>
        <w:t xml:space="preserve"> уполномоченным им лицом на основании доверенности (далее — уполномоченного лица). В последнем случае </w:t>
      </w:r>
      <w:r w:rsidR="009D020F" w:rsidRPr="00F81AA2">
        <w:rPr>
          <w:sz w:val="24"/>
          <w:szCs w:val="24"/>
        </w:rPr>
        <w:t>доверенност</w:t>
      </w:r>
      <w:r w:rsidR="00C03E53" w:rsidRPr="00F81AA2">
        <w:rPr>
          <w:sz w:val="24"/>
          <w:szCs w:val="24"/>
        </w:rPr>
        <w:t>ь</w:t>
      </w:r>
      <w:r w:rsidR="00C150E6" w:rsidRPr="00F81AA2">
        <w:rPr>
          <w:sz w:val="24"/>
          <w:szCs w:val="24"/>
        </w:rPr>
        <w:t xml:space="preserve"> (с указанием правомочий на подписание </w:t>
      </w:r>
      <w:r w:rsidR="00E66067" w:rsidRPr="00F81AA2">
        <w:rPr>
          <w:sz w:val="24"/>
          <w:szCs w:val="24"/>
        </w:rPr>
        <w:t>заявки</w:t>
      </w:r>
      <w:r w:rsidR="00C150E6" w:rsidRPr="00F81AA2">
        <w:rPr>
          <w:sz w:val="24"/>
          <w:szCs w:val="24"/>
        </w:rPr>
        <w:t xml:space="preserve">) </w:t>
      </w:r>
      <w:r w:rsidRPr="00F81AA2">
        <w:rPr>
          <w:sz w:val="24"/>
          <w:szCs w:val="24"/>
        </w:rPr>
        <w:t xml:space="preserve">прикладывается к </w:t>
      </w:r>
      <w:r w:rsidR="00E66067" w:rsidRPr="00F81AA2">
        <w:rPr>
          <w:sz w:val="24"/>
          <w:szCs w:val="24"/>
        </w:rPr>
        <w:t>заявке</w:t>
      </w:r>
      <w:r w:rsidRPr="00F81AA2">
        <w:rPr>
          <w:sz w:val="24"/>
          <w:szCs w:val="24"/>
        </w:rPr>
        <w:t>.</w:t>
      </w:r>
      <w:bookmarkEnd w:id="102"/>
      <w:bookmarkEnd w:id="115"/>
    </w:p>
    <w:p w14:paraId="19F5855E" w14:textId="77777777" w:rsidR="00EC5F37" w:rsidRPr="00F81AA2" w:rsidRDefault="00EC5F37" w:rsidP="00F81AA2">
      <w:pPr>
        <w:pStyle w:val="a4"/>
        <w:spacing w:line="240" w:lineRule="auto"/>
        <w:rPr>
          <w:sz w:val="24"/>
          <w:szCs w:val="24"/>
        </w:rPr>
      </w:pPr>
      <w:bookmarkStart w:id="116" w:name="_Ref197145922"/>
      <w:r w:rsidRPr="00F81AA2">
        <w:rPr>
          <w:sz w:val="24"/>
          <w:szCs w:val="24"/>
        </w:rPr>
        <w:lastRenderedPageBreak/>
        <w:t xml:space="preserve">Каждый документ, входящий в </w:t>
      </w:r>
      <w:r w:rsidR="00E66067" w:rsidRPr="00F81AA2">
        <w:rPr>
          <w:sz w:val="24"/>
          <w:szCs w:val="24"/>
        </w:rPr>
        <w:t>заявку</w:t>
      </w:r>
      <w:r w:rsidRPr="00F81AA2">
        <w:rPr>
          <w:sz w:val="24"/>
          <w:szCs w:val="24"/>
        </w:rPr>
        <w:t xml:space="preserve">, должен быть скреплен печатью Участника </w:t>
      </w:r>
      <w:r w:rsidR="007B312A" w:rsidRPr="00F81AA2">
        <w:rPr>
          <w:sz w:val="24"/>
          <w:szCs w:val="24"/>
        </w:rPr>
        <w:t xml:space="preserve">запроса </w:t>
      </w:r>
      <w:r w:rsidR="00891D08" w:rsidRPr="00F81AA2">
        <w:rPr>
          <w:sz w:val="24"/>
          <w:szCs w:val="24"/>
        </w:rPr>
        <w:t>цен</w:t>
      </w:r>
      <w:r w:rsidR="00E66067" w:rsidRPr="00F81AA2">
        <w:rPr>
          <w:sz w:val="24"/>
          <w:szCs w:val="24"/>
        </w:rPr>
        <w:t xml:space="preserve"> (при наличии)</w:t>
      </w:r>
      <w:r w:rsidRPr="00F81AA2">
        <w:rPr>
          <w:sz w:val="24"/>
          <w:szCs w:val="24"/>
        </w:rPr>
        <w:t>.</w:t>
      </w:r>
      <w:bookmarkEnd w:id="103"/>
      <w:bookmarkEnd w:id="116"/>
    </w:p>
    <w:p w14:paraId="7B0A2855" w14:textId="77777777" w:rsidR="00C03E53" w:rsidRPr="00F81AA2" w:rsidRDefault="00C03E53" w:rsidP="00F81AA2">
      <w:pPr>
        <w:pStyle w:val="a4"/>
        <w:numPr>
          <w:ilvl w:val="3"/>
          <w:numId w:val="5"/>
        </w:numPr>
        <w:spacing w:line="240" w:lineRule="auto"/>
        <w:rPr>
          <w:sz w:val="24"/>
          <w:szCs w:val="24"/>
        </w:rPr>
      </w:pPr>
      <w:r w:rsidRPr="00F81AA2">
        <w:rPr>
          <w:sz w:val="24"/>
          <w:szCs w:val="24"/>
        </w:rPr>
        <w:t xml:space="preserve">Файлы, входящие в состав электронной заявки должны иметь один из распространенных форматов документов: </w:t>
      </w:r>
      <w:proofErr w:type="spellStart"/>
      <w:r w:rsidRPr="00F81AA2">
        <w:rPr>
          <w:sz w:val="24"/>
          <w:szCs w:val="24"/>
        </w:rPr>
        <w:t>MicrosoftWordDocument</w:t>
      </w:r>
      <w:proofErr w:type="spellEnd"/>
      <w:r w:rsidRPr="00F81AA2">
        <w:rPr>
          <w:sz w:val="24"/>
          <w:szCs w:val="24"/>
        </w:rPr>
        <w:t xml:space="preserve"> (*.</w:t>
      </w:r>
      <w:proofErr w:type="spellStart"/>
      <w:r w:rsidRPr="00F81AA2">
        <w:rPr>
          <w:sz w:val="24"/>
          <w:szCs w:val="24"/>
        </w:rPr>
        <w:t>doc</w:t>
      </w:r>
      <w:proofErr w:type="spellEnd"/>
      <w:r w:rsidRPr="00F81AA2">
        <w:rPr>
          <w:sz w:val="24"/>
          <w:szCs w:val="24"/>
        </w:rPr>
        <w:t xml:space="preserve">), </w:t>
      </w:r>
      <w:proofErr w:type="spellStart"/>
      <w:r w:rsidRPr="00F81AA2">
        <w:rPr>
          <w:sz w:val="24"/>
          <w:szCs w:val="24"/>
        </w:rPr>
        <w:t>MicrosoftExcelSheet</w:t>
      </w:r>
      <w:proofErr w:type="spellEnd"/>
      <w:r w:rsidRPr="00F81AA2">
        <w:rPr>
          <w:sz w:val="24"/>
          <w:szCs w:val="24"/>
        </w:rPr>
        <w:t xml:space="preserve"> (*.</w:t>
      </w:r>
      <w:proofErr w:type="spellStart"/>
      <w:r w:rsidRPr="00F81AA2">
        <w:rPr>
          <w:sz w:val="24"/>
          <w:szCs w:val="24"/>
        </w:rPr>
        <w:t>xls</w:t>
      </w:r>
      <w:proofErr w:type="spellEnd"/>
      <w:r w:rsidRPr="00F81AA2">
        <w:rPr>
          <w:sz w:val="24"/>
          <w:szCs w:val="24"/>
        </w:rPr>
        <w:t xml:space="preserve">), </w:t>
      </w:r>
      <w:proofErr w:type="spellStart"/>
      <w:r w:rsidRPr="00F81AA2">
        <w:rPr>
          <w:sz w:val="24"/>
          <w:szCs w:val="24"/>
        </w:rPr>
        <w:t>PortableDocumentFormat</w:t>
      </w:r>
      <w:proofErr w:type="spellEnd"/>
      <w:r w:rsidRPr="00F81AA2">
        <w:rPr>
          <w:sz w:val="24"/>
          <w:szCs w:val="24"/>
        </w:rPr>
        <w:t xml:space="preserve"> (*.</w:t>
      </w:r>
      <w:proofErr w:type="spellStart"/>
      <w:r w:rsidRPr="00F81AA2">
        <w:rPr>
          <w:sz w:val="24"/>
          <w:szCs w:val="24"/>
        </w:rPr>
        <w:t>pdf</w:t>
      </w:r>
      <w:proofErr w:type="spellEnd"/>
      <w:r w:rsidRPr="00F81AA2">
        <w:rPr>
          <w:sz w:val="24"/>
          <w:szCs w:val="24"/>
        </w:rPr>
        <w:t xml:space="preserve">); </w:t>
      </w:r>
    </w:p>
    <w:p w14:paraId="4FBA4621" w14:textId="77777777" w:rsidR="00C03E53" w:rsidRPr="00F81AA2" w:rsidRDefault="00C03E53" w:rsidP="00F81AA2">
      <w:pPr>
        <w:pStyle w:val="a4"/>
        <w:numPr>
          <w:ilvl w:val="3"/>
          <w:numId w:val="5"/>
        </w:numPr>
        <w:spacing w:line="240" w:lineRule="auto"/>
        <w:rPr>
          <w:sz w:val="24"/>
          <w:szCs w:val="24"/>
        </w:rPr>
      </w:pPr>
      <w:r w:rsidRPr="00F81AA2">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(в одном файле размещать один документ);</w:t>
      </w:r>
    </w:p>
    <w:p w14:paraId="6F9CF5B3" w14:textId="77777777" w:rsidR="00576F1B" w:rsidRPr="00F81AA2" w:rsidRDefault="00576F1B" w:rsidP="00F81AA2">
      <w:pPr>
        <w:numPr>
          <w:ilvl w:val="3"/>
          <w:numId w:val="5"/>
        </w:numPr>
        <w:tabs>
          <w:tab w:val="left" w:pos="1134"/>
        </w:tabs>
        <w:spacing w:line="240" w:lineRule="auto"/>
        <w:rPr>
          <w:sz w:val="24"/>
          <w:szCs w:val="24"/>
        </w:rPr>
      </w:pPr>
      <w:bookmarkStart w:id="117" w:name="_Ref56220439"/>
      <w:bookmarkStart w:id="118" w:name="_Ref56233643"/>
      <w:bookmarkStart w:id="119" w:name="_Ref56235653"/>
      <w:bookmarkStart w:id="120" w:name="_Toc57314646"/>
      <w:r w:rsidRPr="00F81AA2">
        <w:rPr>
          <w:sz w:val="24"/>
          <w:szCs w:val="24"/>
        </w:rPr>
        <w:t xml:space="preserve">В обязательном порядке должна составляться опись представленных в составе заявки документов; </w:t>
      </w:r>
    </w:p>
    <w:p w14:paraId="738AC9BD" w14:textId="77777777" w:rsidR="00576F1B" w:rsidRPr="00F81AA2" w:rsidRDefault="00576F1B" w:rsidP="00F81AA2">
      <w:pPr>
        <w:numPr>
          <w:ilvl w:val="3"/>
          <w:numId w:val="5"/>
        </w:numPr>
        <w:tabs>
          <w:tab w:val="left" w:pos="1134"/>
        </w:tabs>
        <w:spacing w:line="240" w:lineRule="auto"/>
        <w:rPr>
          <w:sz w:val="24"/>
          <w:szCs w:val="24"/>
        </w:rPr>
      </w:pPr>
      <w:r w:rsidRPr="00F81AA2">
        <w:rPr>
          <w:sz w:val="24"/>
          <w:szCs w:val="24"/>
        </w:rPr>
        <w:t>В случае если скан какого-либо документа представлен в нечитаемом виде, данный документ считается не представленным.</w:t>
      </w:r>
    </w:p>
    <w:p w14:paraId="5EDFE620" w14:textId="50BDF7DA" w:rsidR="00EC5F37" w:rsidRPr="00F81AA2" w:rsidRDefault="00576F1B" w:rsidP="00F81AA2">
      <w:pPr>
        <w:numPr>
          <w:ilvl w:val="3"/>
          <w:numId w:val="5"/>
        </w:numPr>
        <w:tabs>
          <w:tab w:val="left" w:pos="1134"/>
        </w:tabs>
        <w:spacing w:line="240" w:lineRule="auto"/>
        <w:rPr>
          <w:sz w:val="24"/>
          <w:szCs w:val="24"/>
        </w:rPr>
      </w:pPr>
      <w:r w:rsidRPr="00F81AA2">
        <w:rPr>
          <w:sz w:val="24"/>
          <w:szCs w:val="24"/>
        </w:rPr>
        <w:t>В случае выявления несоответствий представленной заявки вышеуказанным требованиям, Организатор оставляет за собой право отклонить заявку Участника.</w:t>
      </w:r>
      <w:bookmarkEnd w:id="117"/>
    </w:p>
    <w:p w14:paraId="4E8C424D" w14:textId="77777777" w:rsidR="00EC5F37" w:rsidRPr="00F81AA2" w:rsidRDefault="00EC5F37" w:rsidP="008E7EC1">
      <w:pPr>
        <w:pStyle w:val="22"/>
        <w:spacing w:before="0" w:after="0"/>
        <w:rPr>
          <w:sz w:val="24"/>
          <w:szCs w:val="24"/>
        </w:rPr>
      </w:pPr>
      <w:bookmarkStart w:id="121" w:name="_Ref324342276"/>
      <w:bookmarkStart w:id="122" w:name="_Toc473911077"/>
      <w:bookmarkStart w:id="123" w:name="_Toc473975362"/>
      <w:bookmarkStart w:id="124" w:name="_Toc474235700"/>
      <w:r w:rsidRPr="00F81AA2">
        <w:rPr>
          <w:sz w:val="24"/>
          <w:szCs w:val="24"/>
        </w:rPr>
        <w:t xml:space="preserve">Требования к сроку действия </w:t>
      </w:r>
      <w:bookmarkEnd w:id="118"/>
      <w:bookmarkEnd w:id="119"/>
      <w:bookmarkEnd w:id="120"/>
      <w:bookmarkEnd w:id="121"/>
      <w:r w:rsidR="00E66067" w:rsidRPr="00F81AA2">
        <w:rPr>
          <w:sz w:val="24"/>
          <w:szCs w:val="24"/>
        </w:rPr>
        <w:t>заявки</w:t>
      </w:r>
      <w:bookmarkEnd w:id="122"/>
      <w:bookmarkEnd w:id="123"/>
      <w:bookmarkEnd w:id="124"/>
      <w:r w:rsidR="00E66067" w:rsidRPr="00F81AA2">
        <w:rPr>
          <w:sz w:val="24"/>
          <w:szCs w:val="24"/>
        </w:rPr>
        <w:t xml:space="preserve"> </w:t>
      </w:r>
    </w:p>
    <w:p w14:paraId="75D8544B" w14:textId="1CCA5B4C" w:rsidR="00EC5F37" w:rsidRPr="00F81AA2" w:rsidRDefault="00E66067" w:rsidP="00F81AA2">
      <w:pPr>
        <w:pStyle w:val="a4"/>
        <w:spacing w:line="240" w:lineRule="auto"/>
        <w:rPr>
          <w:sz w:val="24"/>
          <w:szCs w:val="24"/>
        </w:rPr>
      </w:pPr>
      <w:bookmarkStart w:id="125" w:name="_Ref56220570"/>
      <w:r w:rsidRPr="00F81AA2">
        <w:rPr>
          <w:sz w:val="24"/>
          <w:szCs w:val="24"/>
        </w:rPr>
        <w:t xml:space="preserve">Заявка </w:t>
      </w:r>
      <w:r w:rsidR="00F4440B" w:rsidRPr="00F81AA2">
        <w:rPr>
          <w:sz w:val="24"/>
          <w:szCs w:val="24"/>
        </w:rPr>
        <w:t>У</w:t>
      </w:r>
      <w:r w:rsidR="00A82770" w:rsidRPr="00F81AA2">
        <w:rPr>
          <w:sz w:val="24"/>
          <w:szCs w:val="24"/>
        </w:rPr>
        <w:t xml:space="preserve">частника </w:t>
      </w:r>
      <w:r w:rsidR="00EC5F37" w:rsidRPr="00F81AA2">
        <w:rPr>
          <w:sz w:val="24"/>
          <w:szCs w:val="24"/>
        </w:rPr>
        <w:t>действительн</w:t>
      </w:r>
      <w:r w:rsidR="00F4440B" w:rsidRPr="00F81AA2">
        <w:rPr>
          <w:sz w:val="24"/>
          <w:szCs w:val="24"/>
        </w:rPr>
        <w:t>а</w:t>
      </w:r>
      <w:r w:rsidR="00EC5F37" w:rsidRPr="00F81AA2">
        <w:rPr>
          <w:sz w:val="24"/>
          <w:szCs w:val="24"/>
        </w:rPr>
        <w:t xml:space="preserve"> в течение срока, указанного Участником </w:t>
      </w:r>
      <w:r w:rsidR="007B312A" w:rsidRPr="00F81AA2">
        <w:rPr>
          <w:sz w:val="24"/>
          <w:szCs w:val="24"/>
        </w:rPr>
        <w:t xml:space="preserve">запроса </w:t>
      </w:r>
      <w:r w:rsidR="00891D08" w:rsidRPr="00F81AA2">
        <w:rPr>
          <w:sz w:val="24"/>
          <w:szCs w:val="24"/>
        </w:rPr>
        <w:t>цен</w:t>
      </w:r>
      <w:r w:rsidR="00EC5F37" w:rsidRPr="00F81AA2">
        <w:rPr>
          <w:sz w:val="24"/>
          <w:szCs w:val="24"/>
        </w:rPr>
        <w:t xml:space="preserve"> в письме о подаче оферты (</w:t>
      </w:r>
      <w:r w:rsidR="00EE64D6" w:rsidRPr="00F81AA2">
        <w:rPr>
          <w:sz w:val="24"/>
          <w:szCs w:val="24"/>
        </w:rPr>
        <w:t>пункт</w:t>
      </w:r>
      <w:r w:rsidR="009570C7" w:rsidRPr="00F81AA2">
        <w:rPr>
          <w:sz w:val="24"/>
          <w:szCs w:val="24"/>
        </w:rPr>
        <w:t xml:space="preserve"> </w:t>
      </w:r>
      <w:r w:rsidR="009570C7" w:rsidRPr="00F81AA2">
        <w:rPr>
          <w:sz w:val="24"/>
          <w:szCs w:val="24"/>
        </w:rPr>
        <w:fldChar w:fldCharType="begin"/>
      </w:r>
      <w:r w:rsidR="009570C7" w:rsidRPr="00F81AA2">
        <w:rPr>
          <w:sz w:val="24"/>
          <w:szCs w:val="24"/>
        </w:rPr>
        <w:instrText xml:space="preserve"> REF _Ref55336310 \r \h </w:instrText>
      </w:r>
      <w:r w:rsidR="00F81AA2" w:rsidRPr="00F81AA2">
        <w:rPr>
          <w:sz w:val="24"/>
          <w:szCs w:val="24"/>
        </w:rPr>
        <w:instrText xml:space="preserve"> \* MERGEFORMAT </w:instrText>
      </w:r>
      <w:r w:rsidR="009570C7" w:rsidRPr="00F81AA2">
        <w:rPr>
          <w:sz w:val="24"/>
          <w:szCs w:val="24"/>
        </w:rPr>
      </w:r>
      <w:r w:rsidR="009570C7" w:rsidRPr="00F81AA2">
        <w:rPr>
          <w:sz w:val="24"/>
          <w:szCs w:val="24"/>
        </w:rPr>
        <w:fldChar w:fldCharType="separate"/>
      </w:r>
      <w:r w:rsidR="00750EA4">
        <w:rPr>
          <w:sz w:val="24"/>
          <w:szCs w:val="24"/>
        </w:rPr>
        <w:t>4.2</w:t>
      </w:r>
      <w:r w:rsidR="009570C7" w:rsidRPr="00F81AA2">
        <w:rPr>
          <w:sz w:val="24"/>
          <w:szCs w:val="24"/>
        </w:rPr>
        <w:fldChar w:fldCharType="end"/>
      </w:r>
      <w:r w:rsidR="00576F1B" w:rsidRPr="00F81AA2">
        <w:rPr>
          <w:sz w:val="24"/>
          <w:szCs w:val="24"/>
        </w:rPr>
        <w:t xml:space="preserve"> настоящей Документации о закупке</w:t>
      </w:r>
      <w:r w:rsidR="00EC5F37" w:rsidRPr="00F81AA2">
        <w:rPr>
          <w:sz w:val="24"/>
          <w:szCs w:val="24"/>
        </w:rPr>
        <w:t>). В любом случае этот срок не должен быть менее чем</w:t>
      </w:r>
      <w:r w:rsidR="00DE574F" w:rsidRPr="00F81AA2">
        <w:rPr>
          <w:sz w:val="24"/>
          <w:szCs w:val="24"/>
        </w:rPr>
        <w:t xml:space="preserve"> срок, указанный в </w:t>
      </w:r>
      <w:r w:rsidR="00576F1B" w:rsidRPr="00F81AA2">
        <w:rPr>
          <w:sz w:val="24"/>
          <w:szCs w:val="24"/>
        </w:rPr>
        <w:t>под</w:t>
      </w:r>
      <w:r w:rsidR="00DE574F" w:rsidRPr="00F81AA2">
        <w:rPr>
          <w:sz w:val="24"/>
          <w:szCs w:val="24"/>
        </w:rPr>
        <w:t>п</w:t>
      </w:r>
      <w:bookmarkEnd w:id="125"/>
      <w:r w:rsidR="006B4F4F" w:rsidRPr="00F81AA2">
        <w:rPr>
          <w:sz w:val="24"/>
          <w:szCs w:val="24"/>
        </w:rPr>
        <w:t>ункте</w:t>
      </w:r>
      <w:r w:rsidR="00CB5CE4" w:rsidRPr="00F81AA2">
        <w:rPr>
          <w:sz w:val="24"/>
          <w:szCs w:val="24"/>
        </w:rPr>
        <w:t xml:space="preserve"> </w:t>
      </w:r>
      <w:r w:rsidR="00CB5CE4" w:rsidRPr="00F81AA2">
        <w:rPr>
          <w:sz w:val="24"/>
          <w:szCs w:val="24"/>
        </w:rPr>
        <w:fldChar w:fldCharType="begin"/>
      </w:r>
      <w:r w:rsidR="00CB5CE4" w:rsidRPr="00F81AA2">
        <w:rPr>
          <w:sz w:val="24"/>
          <w:szCs w:val="24"/>
        </w:rPr>
        <w:instrText xml:space="preserve"> REF _Ref249851001 \r \h </w:instrText>
      </w:r>
      <w:r w:rsidR="004D62B1" w:rsidRPr="00F81AA2">
        <w:rPr>
          <w:sz w:val="24"/>
          <w:szCs w:val="24"/>
        </w:rPr>
        <w:instrText xml:space="preserve"> \* MERGEFORMAT </w:instrText>
      </w:r>
      <w:r w:rsidR="00CB5CE4" w:rsidRPr="00F81AA2">
        <w:rPr>
          <w:sz w:val="24"/>
          <w:szCs w:val="24"/>
        </w:rPr>
      </w:r>
      <w:r w:rsidR="00CB5CE4" w:rsidRPr="00F81AA2">
        <w:rPr>
          <w:sz w:val="24"/>
          <w:szCs w:val="24"/>
        </w:rPr>
        <w:fldChar w:fldCharType="separate"/>
      </w:r>
      <w:r w:rsidR="00750EA4">
        <w:rPr>
          <w:sz w:val="24"/>
          <w:szCs w:val="24"/>
        </w:rPr>
        <w:t>3.2.13</w:t>
      </w:r>
      <w:r w:rsidR="00CB5CE4" w:rsidRPr="00F81AA2">
        <w:rPr>
          <w:sz w:val="24"/>
          <w:szCs w:val="24"/>
        </w:rPr>
        <w:fldChar w:fldCharType="end"/>
      </w:r>
      <w:r w:rsidR="00576F1B" w:rsidRPr="00F81AA2">
        <w:rPr>
          <w:sz w:val="24"/>
          <w:szCs w:val="24"/>
        </w:rPr>
        <w:t xml:space="preserve"> настоящей Документации о закупке</w:t>
      </w:r>
      <w:r w:rsidR="00C151DD" w:rsidRPr="00F81AA2">
        <w:rPr>
          <w:sz w:val="24"/>
          <w:szCs w:val="24"/>
        </w:rPr>
        <w:t>.</w:t>
      </w:r>
    </w:p>
    <w:p w14:paraId="0726B6AA" w14:textId="216D5198" w:rsidR="00EC5F37" w:rsidRPr="00F81AA2" w:rsidRDefault="00EC5F37" w:rsidP="00F81AA2">
      <w:pPr>
        <w:pStyle w:val="a4"/>
        <w:spacing w:line="240" w:lineRule="auto"/>
        <w:rPr>
          <w:sz w:val="24"/>
          <w:szCs w:val="24"/>
        </w:rPr>
      </w:pPr>
      <w:r w:rsidRPr="00F81AA2">
        <w:rPr>
          <w:sz w:val="24"/>
          <w:szCs w:val="24"/>
        </w:rPr>
        <w:t xml:space="preserve">Указание меньшего срока действия может служить основанием для отклонения </w:t>
      </w:r>
      <w:r w:rsidR="00B814B5" w:rsidRPr="00F81AA2">
        <w:rPr>
          <w:sz w:val="24"/>
          <w:szCs w:val="24"/>
        </w:rPr>
        <w:t xml:space="preserve">заявки </w:t>
      </w:r>
      <w:r w:rsidR="00F4440B" w:rsidRPr="00F81AA2">
        <w:rPr>
          <w:sz w:val="24"/>
          <w:szCs w:val="24"/>
        </w:rPr>
        <w:t>У</w:t>
      </w:r>
      <w:r w:rsidR="00A82770" w:rsidRPr="00F81AA2">
        <w:rPr>
          <w:sz w:val="24"/>
          <w:szCs w:val="24"/>
        </w:rPr>
        <w:t>частника</w:t>
      </w:r>
      <w:r w:rsidRPr="00F81AA2">
        <w:rPr>
          <w:sz w:val="24"/>
          <w:szCs w:val="24"/>
        </w:rPr>
        <w:t>.</w:t>
      </w:r>
    </w:p>
    <w:p w14:paraId="733A3D25" w14:textId="77777777" w:rsidR="00EC5F37" w:rsidRPr="00F81AA2" w:rsidRDefault="00EC5F37" w:rsidP="008E7EC1">
      <w:pPr>
        <w:pStyle w:val="22"/>
        <w:spacing w:before="0" w:after="0"/>
        <w:rPr>
          <w:sz w:val="24"/>
          <w:szCs w:val="24"/>
        </w:rPr>
      </w:pPr>
      <w:bookmarkStart w:id="126" w:name="_Toc57314647"/>
      <w:bookmarkStart w:id="127" w:name="_Ref324342156"/>
      <w:bookmarkStart w:id="128" w:name="_Toc473911078"/>
      <w:bookmarkStart w:id="129" w:name="_Toc473975363"/>
      <w:bookmarkStart w:id="130" w:name="_Toc474235701"/>
      <w:r w:rsidRPr="00F81AA2">
        <w:rPr>
          <w:sz w:val="24"/>
          <w:szCs w:val="24"/>
        </w:rPr>
        <w:t xml:space="preserve">Требования к языку </w:t>
      </w:r>
      <w:bookmarkEnd w:id="126"/>
      <w:bookmarkEnd w:id="127"/>
      <w:r w:rsidR="00B814B5" w:rsidRPr="00F81AA2">
        <w:rPr>
          <w:sz w:val="24"/>
          <w:szCs w:val="24"/>
        </w:rPr>
        <w:t>заявки</w:t>
      </w:r>
      <w:bookmarkEnd w:id="128"/>
      <w:bookmarkEnd w:id="129"/>
      <w:bookmarkEnd w:id="130"/>
      <w:r w:rsidR="00B814B5" w:rsidRPr="00F81AA2">
        <w:rPr>
          <w:sz w:val="24"/>
          <w:szCs w:val="24"/>
        </w:rPr>
        <w:t xml:space="preserve"> </w:t>
      </w:r>
    </w:p>
    <w:p w14:paraId="1C48A6C9" w14:textId="77777777" w:rsidR="00105FD7" w:rsidRPr="00F81AA2" w:rsidRDefault="00EC5F37" w:rsidP="00F81AA2">
      <w:pPr>
        <w:numPr>
          <w:ilvl w:val="3"/>
          <w:numId w:val="5"/>
        </w:numPr>
        <w:tabs>
          <w:tab w:val="left" w:pos="1134"/>
        </w:tabs>
        <w:spacing w:line="240" w:lineRule="auto"/>
        <w:rPr>
          <w:sz w:val="24"/>
          <w:szCs w:val="24"/>
        </w:rPr>
      </w:pPr>
      <w:bookmarkStart w:id="131" w:name="_Toc57314648"/>
      <w:r w:rsidRPr="00F81AA2">
        <w:rPr>
          <w:sz w:val="24"/>
          <w:szCs w:val="24"/>
        </w:rPr>
        <w:t xml:space="preserve">Все документы, входящие в </w:t>
      </w:r>
      <w:r w:rsidR="00B814B5" w:rsidRPr="00F81AA2">
        <w:rPr>
          <w:sz w:val="24"/>
          <w:szCs w:val="24"/>
        </w:rPr>
        <w:t>заявку</w:t>
      </w:r>
      <w:r w:rsidRPr="00F81AA2">
        <w:rPr>
          <w:sz w:val="24"/>
          <w:szCs w:val="24"/>
        </w:rPr>
        <w:t>, должны быт</w:t>
      </w:r>
      <w:r w:rsidR="006729BB" w:rsidRPr="00F81AA2">
        <w:rPr>
          <w:sz w:val="24"/>
          <w:szCs w:val="24"/>
        </w:rPr>
        <w:t>ь подготовлены на русском языке.</w:t>
      </w:r>
    </w:p>
    <w:p w14:paraId="2A3327B1" w14:textId="77777777" w:rsidR="00EC5F37" w:rsidRPr="00F81AA2" w:rsidRDefault="00EC5F37" w:rsidP="008E7EC1">
      <w:pPr>
        <w:pStyle w:val="22"/>
        <w:spacing w:before="0" w:after="0"/>
        <w:rPr>
          <w:sz w:val="24"/>
          <w:szCs w:val="24"/>
        </w:rPr>
      </w:pPr>
      <w:bookmarkStart w:id="132" w:name="_Toc473911079"/>
      <w:bookmarkStart w:id="133" w:name="_Toc473975364"/>
      <w:bookmarkStart w:id="134" w:name="_Toc474235702"/>
      <w:r w:rsidRPr="00F81AA2">
        <w:rPr>
          <w:sz w:val="24"/>
          <w:szCs w:val="24"/>
        </w:rPr>
        <w:t xml:space="preserve">Требования к валюте </w:t>
      </w:r>
      <w:bookmarkEnd w:id="131"/>
      <w:r w:rsidR="00B814B5" w:rsidRPr="00F81AA2">
        <w:rPr>
          <w:sz w:val="24"/>
          <w:szCs w:val="24"/>
        </w:rPr>
        <w:t>заявки</w:t>
      </w:r>
      <w:bookmarkEnd w:id="132"/>
      <w:bookmarkEnd w:id="133"/>
      <w:bookmarkEnd w:id="134"/>
    </w:p>
    <w:p w14:paraId="07866D66" w14:textId="77777777" w:rsidR="00EC5F37" w:rsidRPr="00F81AA2" w:rsidRDefault="00EC5F37" w:rsidP="00F81AA2">
      <w:pPr>
        <w:pStyle w:val="a4"/>
        <w:spacing w:line="240" w:lineRule="auto"/>
        <w:rPr>
          <w:sz w:val="24"/>
          <w:szCs w:val="24"/>
        </w:rPr>
      </w:pPr>
      <w:bookmarkStart w:id="135" w:name="_Ref56220708"/>
      <w:r w:rsidRPr="00F81AA2">
        <w:rPr>
          <w:sz w:val="24"/>
          <w:szCs w:val="24"/>
        </w:rPr>
        <w:t>Все суммы денежных сре</w:t>
      </w:r>
      <w:proofErr w:type="gramStart"/>
      <w:r w:rsidRPr="00F81AA2">
        <w:rPr>
          <w:sz w:val="24"/>
          <w:szCs w:val="24"/>
        </w:rPr>
        <w:t>дств в д</w:t>
      </w:r>
      <w:proofErr w:type="gramEnd"/>
      <w:r w:rsidRPr="00F81AA2">
        <w:rPr>
          <w:sz w:val="24"/>
          <w:szCs w:val="24"/>
        </w:rPr>
        <w:t xml:space="preserve">окументах, входящих в </w:t>
      </w:r>
      <w:r w:rsidR="00B814B5" w:rsidRPr="00F81AA2">
        <w:rPr>
          <w:sz w:val="24"/>
          <w:szCs w:val="24"/>
        </w:rPr>
        <w:t>заявку</w:t>
      </w:r>
      <w:r w:rsidRPr="00F81AA2">
        <w:rPr>
          <w:sz w:val="24"/>
          <w:szCs w:val="24"/>
        </w:rPr>
        <w:t>, должны быть выражены в российских рублях</w:t>
      </w:r>
      <w:bookmarkEnd w:id="135"/>
      <w:r w:rsidR="006729BB" w:rsidRPr="00F81AA2">
        <w:rPr>
          <w:sz w:val="24"/>
          <w:szCs w:val="24"/>
        </w:rPr>
        <w:t>.</w:t>
      </w:r>
    </w:p>
    <w:p w14:paraId="4B1F8918" w14:textId="77777777" w:rsidR="00EC5F37" w:rsidRPr="00F81AA2" w:rsidRDefault="009570C7" w:rsidP="008E7EC1">
      <w:pPr>
        <w:pStyle w:val="22"/>
        <w:spacing w:before="0" w:after="0"/>
        <w:rPr>
          <w:sz w:val="24"/>
          <w:szCs w:val="24"/>
        </w:rPr>
      </w:pPr>
      <w:bookmarkStart w:id="136" w:name="_Ref57667242"/>
      <w:bookmarkStart w:id="137" w:name="_Ref324285479"/>
      <w:bookmarkStart w:id="138" w:name="_Toc324331722"/>
      <w:bookmarkStart w:id="139" w:name="_Toc473911080"/>
      <w:bookmarkStart w:id="140" w:name="_Toc473975365"/>
      <w:bookmarkStart w:id="141" w:name="_Toc474235703"/>
      <w:r w:rsidRPr="00F81AA2">
        <w:rPr>
          <w:sz w:val="24"/>
          <w:szCs w:val="24"/>
        </w:rPr>
        <w:t xml:space="preserve">Сведения о </w:t>
      </w:r>
      <w:r w:rsidR="009A5079" w:rsidRPr="00F81AA2">
        <w:rPr>
          <w:sz w:val="24"/>
          <w:szCs w:val="24"/>
        </w:rPr>
        <w:t xml:space="preserve">начальной (максимальной) </w:t>
      </w:r>
      <w:r w:rsidRPr="00F81AA2">
        <w:rPr>
          <w:sz w:val="24"/>
          <w:szCs w:val="24"/>
        </w:rPr>
        <w:t xml:space="preserve">цене </w:t>
      </w:r>
      <w:bookmarkEnd w:id="136"/>
      <w:bookmarkEnd w:id="137"/>
      <w:bookmarkEnd w:id="138"/>
      <w:r w:rsidR="00B814B5" w:rsidRPr="00F81AA2">
        <w:rPr>
          <w:sz w:val="24"/>
          <w:szCs w:val="24"/>
        </w:rPr>
        <w:t>договора</w:t>
      </w:r>
      <w:r w:rsidR="00576F1B" w:rsidRPr="00F81AA2">
        <w:rPr>
          <w:sz w:val="24"/>
          <w:szCs w:val="24"/>
        </w:rPr>
        <w:t xml:space="preserve"> (цене лота)</w:t>
      </w:r>
      <w:bookmarkEnd w:id="139"/>
      <w:bookmarkEnd w:id="140"/>
      <w:bookmarkEnd w:id="141"/>
    </w:p>
    <w:p w14:paraId="13DB298D" w14:textId="77777777" w:rsidR="00EC5F37" w:rsidRPr="00F81AA2" w:rsidRDefault="00EC5F37" w:rsidP="00F81AA2">
      <w:pPr>
        <w:pStyle w:val="a4"/>
        <w:spacing w:line="240" w:lineRule="auto"/>
        <w:rPr>
          <w:sz w:val="24"/>
          <w:szCs w:val="24"/>
        </w:rPr>
      </w:pPr>
      <w:bookmarkStart w:id="142" w:name="_Ref57670139"/>
      <w:r w:rsidRPr="00F81AA2">
        <w:rPr>
          <w:sz w:val="24"/>
          <w:szCs w:val="24"/>
        </w:rPr>
        <w:t xml:space="preserve">В соответствии с Извещением о </w:t>
      </w:r>
      <w:r w:rsidR="00B814B5" w:rsidRPr="00F81AA2">
        <w:rPr>
          <w:sz w:val="24"/>
          <w:szCs w:val="24"/>
        </w:rPr>
        <w:t>закупке</w:t>
      </w:r>
      <w:r w:rsidRPr="00F81AA2">
        <w:rPr>
          <w:sz w:val="24"/>
          <w:szCs w:val="24"/>
        </w:rPr>
        <w:t xml:space="preserve">, </w:t>
      </w:r>
      <w:r w:rsidR="009A5079" w:rsidRPr="00F81AA2">
        <w:rPr>
          <w:sz w:val="24"/>
          <w:szCs w:val="24"/>
        </w:rPr>
        <w:t xml:space="preserve">начальная (максимальная) </w:t>
      </w:r>
      <w:r w:rsidRPr="00F81AA2">
        <w:rPr>
          <w:sz w:val="24"/>
          <w:szCs w:val="24"/>
        </w:rPr>
        <w:t xml:space="preserve">цена </w:t>
      </w:r>
      <w:r w:rsidR="00B814B5" w:rsidRPr="00F81AA2">
        <w:rPr>
          <w:sz w:val="24"/>
          <w:szCs w:val="24"/>
        </w:rPr>
        <w:t xml:space="preserve">договора </w:t>
      </w:r>
      <w:r w:rsidR="00C151DD" w:rsidRPr="00F81AA2">
        <w:rPr>
          <w:sz w:val="24"/>
          <w:szCs w:val="24"/>
        </w:rPr>
        <w:t xml:space="preserve">установлена в размере, указанном в </w:t>
      </w:r>
      <w:r w:rsidR="00576F1B" w:rsidRPr="00F81AA2">
        <w:rPr>
          <w:sz w:val="24"/>
          <w:szCs w:val="24"/>
        </w:rPr>
        <w:t>под</w:t>
      </w:r>
      <w:r w:rsidR="006B4F4F" w:rsidRPr="00F81AA2">
        <w:rPr>
          <w:sz w:val="24"/>
          <w:szCs w:val="24"/>
        </w:rPr>
        <w:t>пункте</w:t>
      </w:r>
      <w:r w:rsidR="00C151DD" w:rsidRPr="00F81AA2">
        <w:rPr>
          <w:sz w:val="24"/>
          <w:szCs w:val="24"/>
        </w:rPr>
        <w:t xml:space="preserve"> </w:t>
      </w:r>
      <w:r w:rsidRPr="00F81AA2">
        <w:rPr>
          <w:sz w:val="24"/>
          <w:szCs w:val="24"/>
        </w:rPr>
        <w:t xml:space="preserve"> </w:t>
      </w:r>
      <w:r w:rsidR="00CB5CE4" w:rsidRPr="00F81AA2">
        <w:rPr>
          <w:sz w:val="24"/>
          <w:szCs w:val="24"/>
        </w:rPr>
        <w:fldChar w:fldCharType="begin"/>
      </w:r>
      <w:r w:rsidR="00CB5CE4" w:rsidRPr="00F81AA2">
        <w:rPr>
          <w:sz w:val="24"/>
          <w:szCs w:val="24"/>
        </w:rPr>
        <w:instrText xml:space="preserve"> REF _Ref384116250 \r \h  \* MERGEFORMAT </w:instrText>
      </w:r>
      <w:r w:rsidR="00CB5CE4" w:rsidRPr="00F81AA2">
        <w:rPr>
          <w:sz w:val="24"/>
          <w:szCs w:val="24"/>
        </w:rPr>
      </w:r>
      <w:r w:rsidR="00CB5CE4" w:rsidRPr="00F81AA2">
        <w:rPr>
          <w:sz w:val="24"/>
          <w:szCs w:val="24"/>
        </w:rPr>
        <w:fldChar w:fldCharType="separate"/>
      </w:r>
      <w:r w:rsidR="00750EA4">
        <w:rPr>
          <w:sz w:val="24"/>
          <w:szCs w:val="24"/>
        </w:rPr>
        <w:t>3.2.6</w:t>
      </w:r>
      <w:r w:rsidR="00CB5CE4" w:rsidRPr="00F81AA2">
        <w:rPr>
          <w:sz w:val="24"/>
          <w:szCs w:val="24"/>
        </w:rPr>
        <w:fldChar w:fldCharType="end"/>
      </w:r>
      <w:r w:rsidR="00576F1B" w:rsidRPr="00F81AA2">
        <w:rPr>
          <w:sz w:val="24"/>
          <w:szCs w:val="24"/>
        </w:rPr>
        <w:t xml:space="preserve"> настоящей Документации о закупке</w:t>
      </w:r>
      <w:r w:rsidRPr="00F81AA2">
        <w:rPr>
          <w:sz w:val="24"/>
          <w:szCs w:val="24"/>
        </w:rPr>
        <w:t>.</w:t>
      </w:r>
      <w:bookmarkEnd w:id="142"/>
    </w:p>
    <w:p w14:paraId="59D5B2CE" w14:textId="77777777" w:rsidR="00EC5F37" w:rsidRPr="00F81AA2" w:rsidRDefault="00AD2521" w:rsidP="00F81AA2">
      <w:pPr>
        <w:pStyle w:val="a4"/>
        <w:spacing w:line="240" w:lineRule="auto"/>
        <w:rPr>
          <w:sz w:val="24"/>
          <w:szCs w:val="24"/>
        </w:rPr>
      </w:pPr>
      <w:bookmarkStart w:id="143" w:name="_Ref93089413"/>
      <w:r w:rsidRPr="00F81AA2">
        <w:rPr>
          <w:sz w:val="24"/>
          <w:szCs w:val="24"/>
        </w:rPr>
        <w:t>О</w:t>
      </w:r>
      <w:r w:rsidR="00EC5F37" w:rsidRPr="00F81AA2">
        <w:rPr>
          <w:sz w:val="24"/>
          <w:szCs w:val="24"/>
        </w:rPr>
        <w:t xml:space="preserve">рганизатор </w:t>
      </w:r>
      <w:r w:rsidR="007B312A" w:rsidRPr="00F81AA2">
        <w:rPr>
          <w:sz w:val="24"/>
          <w:szCs w:val="24"/>
        </w:rPr>
        <w:t xml:space="preserve">запроса </w:t>
      </w:r>
      <w:r w:rsidR="00891D08" w:rsidRPr="00F81AA2">
        <w:rPr>
          <w:sz w:val="24"/>
          <w:szCs w:val="24"/>
        </w:rPr>
        <w:t>цен</w:t>
      </w:r>
      <w:r w:rsidR="00EC5F37" w:rsidRPr="00F81AA2">
        <w:rPr>
          <w:sz w:val="24"/>
          <w:szCs w:val="24"/>
        </w:rPr>
        <w:t xml:space="preserve"> вправе отклонить </w:t>
      </w:r>
      <w:r w:rsidR="00B814B5" w:rsidRPr="00F81AA2">
        <w:rPr>
          <w:sz w:val="24"/>
          <w:szCs w:val="24"/>
        </w:rPr>
        <w:t xml:space="preserve">заявку </w:t>
      </w:r>
      <w:r w:rsidR="00A82770" w:rsidRPr="00F81AA2">
        <w:rPr>
          <w:sz w:val="24"/>
          <w:szCs w:val="24"/>
        </w:rPr>
        <w:t>участника</w:t>
      </w:r>
      <w:r w:rsidR="00EC5F37" w:rsidRPr="00F81AA2">
        <w:rPr>
          <w:sz w:val="24"/>
          <w:szCs w:val="24"/>
        </w:rPr>
        <w:t xml:space="preserve"> только на том основании, что предложенная Участником </w:t>
      </w:r>
      <w:r w:rsidR="007B312A" w:rsidRPr="00F81AA2">
        <w:rPr>
          <w:sz w:val="24"/>
          <w:szCs w:val="24"/>
        </w:rPr>
        <w:t xml:space="preserve">запроса </w:t>
      </w:r>
      <w:r w:rsidR="00891D08" w:rsidRPr="00F81AA2">
        <w:rPr>
          <w:sz w:val="24"/>
          <w:szCs w:val="24"/>
        </w:rPr>
        <w:t>цен</w:t>
      </w:r>
      <w:r w:rsidR="00EC5F37" w:rsidRPr="00F81AA2">
        <w:rPr>
          <w:sz w:val="24"/>
          <w:szCs w:val="24"/>
        </w:rPr>
        <w:t xml:space="preserve"> цена превышает установленную </w:t>
      </w:r>
      <w:r w:rsidR="009A5079" w:rsidRPr="00F81AA2">
        <w:rPr>
          <w:sz w:val="24"/>
          <w:szCs w:val="24"/>
        </w:rPr>
        <w:t xml:space="preserve">начальную (максимальную) </w:t>
      </w:r>
      <w:r w:rsidR="00EC5F37" w:rsidRPr="00F81AA2">
        <w:rPr>
          <w:sz w:val="24"/>
          <w:szCs w:val="24"/>
        </w:rPr>
        <w:t>цену</w:t>
      </w:r>
      <w:r w:rsidR="00B814B5" w:rsidRPr="00F81AA2">
        <w:rPr>
          <w:sz w:val="24"/>
          <w:szCs w:val="24"/>
        </w:rPr>
        <w:t xml:space="preserve"> договора</w:t>
      </w:r>
      <w:r w:rsidR="00576F1B" w:rsidRPr="00F81AA2">
        <w:rPr>
          <w:sz w:val="24"/>
          <w:szCs w:val="24"/>
        </w:rPr>
        <w:t xml:space="preserve"> (цену лота)</w:t>
      </w:r>
      <w:r w:rsidR="00EC5F37" w:rsidRPr="00F81AA2">
        <w:rPr>
          <w:sz w:val="24"/>
          <w:szCs w:val="24"/>
        </w:rPr>
        <w:t>.</w:t>
      </w:r>
      <w:bookmarkEnd w:id="143"/>
    </w:p>
    <w:p w14:paraId="76396598" w14:textId="77777777" w:rsidR="00EC5F37" w:rsidRPr="00F81AA2" w:rsidRDefault="00EC5F37" w:rsidP="008E7EC1">
      <w:pPr>
        <w:pStyle w:val="22"/>
        <w:spacing w:before="0" w:after="0"/>
        <w:rPr>
          <w:sz w:val="24"/>
          <w:szCs w:val="24"/>
        </w:rPr>
      </w:pPr>
      <w:bookmarkStart w:id="144" w:name="_Toc57314653"/>
      <w:bookmarkStart w:id="145" w:name="_Toc473911081"/>
      <w:bookmarkStart w:id="146" w:name="_Toc473975366"/>
      <w:bookmarkStart w:id="147" w:name="_Toc474235704"/>
      <w:r w:rsidRPr="00F81AA2">
        <w:rPr>
          <w:sz w:val="24"/>
          <w:szCs w:val="24"/>
        </w:rPr>
        <w:t xml:space="preserve">Разъяснение </w:t>
      </w:r>
      <w:bookmarkEnd w:id="144"/>
      <w:r w:rsidR="00B814B5" w:rsidRPr="00F81AA2">
        <w:rPr>
          <w:sz w:val="24"/>
          <w:szCs w:val="24"/>
        </w:rPr>
        <w:t>Документации о закупке</w:t>
      </w:r>
      <w:bookmarkEnd w:id="145"/>
      <w:bookmarkEnd w:id="146"/>
      <w:bookmarkEnd w:id="147"/>
    </w:p>
    <w:p w14:paraId="12FB737B" w14:textId="6E6A07B5" w:rsidR="00EC5F37" w:rsidRPr="00F81AA2" w:rsidRDefault="00EC5F37" w:rsidP="00F81AA2">
      <w:pPr>
        <w:pStyle w:val="a4"/>
        <w:spacing w:line="240" w:lineRule="auto"/>
        <w:rPr>
          <w:sz w:val="24"/>
          <w:szCs w:val="24"/>
        </w:rPr>
      </w:pPr>
      <w:r w:rsidRPr="00F81AA2">
        <w:rPr>
          <w:sz w:val="24"/>
          <w:szCs w:val="24"/>
        </w:rPr>
        <w:t xml:space="preserve">Участники </w:t>
      </w:r>
      <w:r w:rsidR="007B312A" w:rsidRPr="00F81AA2">
        <w:rPr>
          <w:sz w:val="24"/>
          <w:szCs w:val="24"/>
        </w:rPr>
        <w:t xml:space="preserve">запроса </w:t>
      </w:r>
      <w:r w:rsidR="00891D08" w:rsidRPr="00F81AA2">
        <w:rPr>
          <w:sz w:val="24"/>
          <w:szCs w:val="24"/>
        </w:rPr>
        <w:t>цен</w:t>
      </w:r>
      <w:r w:rsidRPr="00F81AA2">
        <w:rPr>
          <w:sz w:val="24"/>
          <w:szCs w:val="24"/>
        </w:rPr>
        <w:t xml:space="preserve"> вправе </w:t>
      </w:r>
      <w:r w:rsidR="00451E43" w:rsidRPr="00F81AA2">
        <w:rPr>
          <w:sz w:val="24"/>
          <w:szCs w:val="24"/>
        </w:rPr>
        <w:t xml:space="preserve">обратиться к Организатору запроса цен за разъяснениями </w:t>
      </w:r>
      <w:r w:rsidR="00576F1B" w:rsidRPr="00F81AA2">
        <w:rPr>
          <w:sz w:val="24"/>
          <w:szCs w:val="24"/>
        </w:rPr>
        <w:t xml:space="preserve">настоящей </w:t>
      </w:r>
      <w:r w:rsidR="00B814B5" w:rsidRPr="00F81AA2">
        <w:rPr>
          <w:sz w:val="24"/>
          <w:szCs w:val="24"/>
        </w:rPr>
        <w:t>Д</w:t>
      </w:r>
      <w:r w:rsidR="00451E43" w:rsidRPr="00F81AA2">
        <w:rPr>
          <w:sz w:val="24"/>
          <w:szCs w:val="24"/>
        </w:rPr>
        <w:t xml:space="preserve">окументации </w:t>
      </w:r>
      <w:r w:rsidR="00B814B5" w:rsidRPr="00F81AA2">
        <w:rPr>
          <w:sz w:val="24"/>
          <w:szCs w:val="24"/>
        </w:rPr>
        <w:t>о закупке</w:t>
      </w:r>
      <w:r w:rsidR="00451E43" w:rsidRPr="00F81AA2">
        <w:rPr>
          <w:sz w:val="24"/>
          <w:szCs w:val="24"/>
        </w:rPr>
        <w:t xml:space="preserve">. Запросы на разъяснение </w:t>
      </w:r>
      <w:r w:rsidR="00576F1B" w:rsidRPr="00F81AA2">
        <w:rPr>
          <w:sz w:val="24"/>
          <w:szCs w:val="24"/>
        </w:rPr>
        <w:t xml:space="preserve">настоящей </w:t>
      </w:r>
      <w:r w:rsidR="00B814B5" w:rsidRPr="00F81AA2">
        <w:rPr>
          <w:sz w:val="24"/>
          <w:szCs w:val="24"/>
        </w:rPr>
        <w:t>Д</w:t>
      </w:r>
      <w:r w:rsidR="00451E43" w:rsidRPr="00F81AA2">
        <w:rPr>
          <w:sz w:val="24"/>
          <w:szCs w:val="24"/>
        </w:rPr>
        <w:t xml:space="preserve">окументации </w:t>
      </w:r>
      <w:r w:rsidR="00B814B5" w:rsidRPr="00F81AA2">
        <w:rPr>
          <w:sz w:val="24"/>
          <w:szCs w:val="24"/>
        </w:rPr>
        <w:t>о закупке</w:t>
      </w:r>
      <w:r w:rsidR="00451E43" w:rsidRPr="00F81AA2">
        <w:rPr>
          <w:sz w:val="24"/>
          <w:szCs w:val="24"/>
        </w:rPr>
        <w:t xml:space="preserve"> должны подаваться в соответствии с Регламентами и инструкциями, принятыми при работе </w:t>
      </w:r>
      <w:r w:rsidR="00576F1B" w:rsidRPr="00F81AA2">
        <w:rPr>
          <w:sz w:val="24"/>
          <w:szCs w:val="24"/>
        </w:rPr>
        <w:t>на ЭТП</w:t>
      </w:r>
      <w:r w:rsidR="00A82770" w:rsidRPr="00F81AA2">
        <w:rPr>
          <w:sz w:val="24"/>
          <w:szCs w:val="24"/>
        </w:rPr>
        <w:t>.</w:t>
      </w:r>
      <w:r w:rsidR="00451E43" w:rsidRPr="00F81AA2">
        <w:rPr>
          <w:sz w:val="24"/>
          <w:szCs w:val="24"/>
        </w:rPr>
        <w:t xml:space="preserve"> Организатор запроса цен принима</w:t>
      </w:r>
      <w:r w:rsidR="00576F1B" w:rsidRPr="00F81AA2">
        <w:rPr>
          <w:sz w:val="24"/>
          <w:szCs w:val="24"/>
        </w:rPr>
        <w:t>е</w:t>
      </w:r>
      <w:r w:rsidR="00451E43" w:rsidRPr="00F81AA2">
        <w:rPr>
          <w:sz w:val="24"/>
          <w:szCs w:val="24"/>
        </w:rPr>
        <w:t xml:space="preserve">т запросы на разъяснение </w:t>
      </w:r>
      <w:r w:rsidR="00576F1B" w:rsidRPr="00F81AA2">
        <w:rPr>
          <w:sz w:val="24"/>
          <w:szCs w:val="24"/>
        </w:rPr>
        <w:t xml:space="preserve">настоящей </w:t>
      </w:r>
      <w:r w:rsidR="00B814B5" w:rsidRPr="00F81AA2">
        <w:rPr>
          <w:sz w:val="24"/>
          <w:szCs w:val="24"/>
        </w:rPr>
        <w:t>Документации о закупке</w:t>
      </w:r>
      <w:r w:rsidR="00451E43" w:rsidRPr="00F81AA2">
        <w:rPr>
          <w:sz w:val="24"/>
          <w:szCs w:val="24"/>
        </w:rPr>
        <w:t xml:space="preserve"> с момента публикации Извещения </w:t>
      </w:r>
      <w:r w:rsidR="00B814B5" w:rsidRPr="00F81AA2">
        <w:rPr>
          <w:sz w:val="24"/>
          <w:szCs w:val="24"/>
        </w:rPr>
        <w:t>о закупке</w:t>
      </w:r>
      <w:r w:rsidR="00451E43" w:rsidRPr="00F81AA2">
        <w:rPr>
          <w:sz w:val="24"/>
          <w:szCs w:val="24"/>
        </w:rPr>
        <w:t xml:space="preserve"> на Официальном сайте</w:t>
      </w:r>
      <w:r w:rsidR="00B539EB" w:rsidRPr="00F81AA2">
        <w:rPr>
          <w:sz w:val="24"/>
          <w:szCs w:val="24"/>
        </w:rPr>
        <w:t xml:space="preserve"> (</w:t>
      </w:r>
      <w:r w:rsidR="00576F1B" w:rsidRPr="00F81AA2">
        <w:rPr>
          <w:sz w:val="24"/>
          <w:szCs w:val="24"/>
        </w:rPr>
        <w:t>под</w:t>
      </w:r>
      <w:r w:rsidR="00B539EB" w:rsidRPr="00F81AA2">
        <w:rPr>
          <w:sz w:val="24"/>
          <w:szCs w:val="24"/>
        </w:rPr>
        <w:t xml:space="preserve">пункт </w:t>
      </w:r>
      <w:r w:rsidR="00B539EB" w:rsidRPr="00F81AA2">
        <w:rPr>
          <w:sz w:val="24"/>
          <w:szCs w:val="24"/>
        </w:rPr>
        <w:fldChar w:fldCharType="begin"/>
      </w:r>
      <w:r w:rsidR="00B539EB" w:rsidRPr="00F81AA2">
        <w:rPr>
          <w:sz w:val="24"/>
          <w:szCs w:val="24"/>
        </w:rPr>
        <w:instrText xml:space="preserve"> REF _Ref384115739 \r \h </w:instrText>
      </w:r>
      <w:r w:rsidR="00F81AA2" w:rsidRPr="00F81AA2">
        <w:rPr>
          <w:sz w:val="24"/>
          <w:szCs w:val="24"/>
        </w:rPr>
        <w:instrText xml:space="preserve"> \* MERGEFORMAT </w:instrText>
      </w:r>
      <w:r w:rsidR="00B539EB" w:rsidRPr="00F81AA2">
        <w:rPr>
          <w:sz w:val="24"/>
          <w:szCs w:val="24"/>
        </w:rPr>
      </w:r>
      <w:r w:rsidR="00B539EB" w:rsidRPr="00F81AA2">
        <w:rPr>
          <w:sz w:val="24"/>
          <w:szCs w:val="24"/>
        </w:rPr>
        <w:fldChar w:fldCharType="separate"/>
      </w:r>
      <w:r w:rsidR="00750EA4">
        <w:rPr>
          <w:sz w:val="24"/>
          <w:szCs w:val="24"/>
        </w:rPr>
        <w:t>3.2.12</w:t>
      </w:r>
      <w:r w:rsidR="00B539EB" w:rsidRPr="00F81AA2">
        <w:rPr>
          <w:sz w:val="24"/>
          <w:szCs w:val="24"/>
        </w:rPr>
        <w:fldChar w:fldCharType="end"/>
      </w:r>
      <w:r w:rsidR="00576F1B" w:rsidRPr="00F81AA2">
        <w:rPr>
          <w:sz w:val="24"/>
          <w:szCs w:val="24"/>
        </w:rPr>
        <w:t xml:space="preserve"> настоящей Документации о закупке</w:t>
      </w:r>
      <w:r w:rsidR="00B539EB" w:rsidRPr="00F81AA2">
        <w:rPr>
          <w:sz w:val="24"/>
          <w:szCs w:val="24"/>
        </w:rPr>
        <w:t>)</w:t>
      </w:r>
      <w:r w:rsidR="00576F1B" w:rsidRPr="00F81AA2">
        <w:rPr>
          <w:sz w:val="24"/>
          <w:szCs w:val="24"/>
        </w:rPr>
        <w:t xml:space="preserve">, но не </w:t>
      </w:r>
      <w:proofErr w:type="gramStart"/>
      <w:r w:rsidR="00576F1B" w:rsidRPr="00F81AA2">
        <w:rPr>
          <w:sz w:val="24"/>
          <w:szCs w:val="24"/>
        </w:rPr>
        <w:t>позднее</w:t>
      </w:r>
      <w:proofErr w:type="gramEnd"/>
      <w:r w:rsidR="00576F1B" w:rsidRPr="00F81AA2">
        <w:rPr>
          <w:sz w:val="24"/>
          <w:szCs w:val="24"/>
        </w:rPr>
        <w:t xml:space="preserve"> чем за </w:t>
      </w:r>
      <w:r w:rsidR="004A1400" w:rsidRPr="00F81AA2">
        <w:rPr>
          <w:sz w:val="24"/>
          <w:szCs w:val="24"/>
        </w:rPr>
        <w:t>5</w:t>
      </w:r>
      <w:r w:rsidR="00576F1B" w:rsidRPr="00F81AA2">
        <w:rPr>
          <w:sz w:val="24"/>
          <w:szCs w:val="24"/>
        </w:rPr>
        <w:t xml:space="preserve"> календарных дней до истечения срока подачи заявок (подпункт </w:t>
      </w:r>
      <w:r w:rsidR="008F62B4" w:rsidRPr="00F81AA2">
        <w:rPr>
          <w:sz w:val="24"/>
          <w:szCs w:val="24"/>
        </w:rPr>
        <w:fldChar w:fldCharType="begin"/>
      </w:r>
      <w:r w:rsidR="008F62B4" w:rsidRPr="00F81AA2">
        <w:rPr>
          <w:sz w:val="24"/>
          <w:szCs w:val="24"/>
        </w:rPr>
        <w:instrText xml:space="preserve"> REF _Ref391386445 \w \h </w:instrText>
      </w:r>
      <w:r w:rsidR="00F81AA2" w:rsidRPr="00F81AA2">
        <w:rPr>
          <w:sz w:val="24"/>
          <w:szCs w:val="24"/>
        </w:rPr>
        <w:instrText xml:space="preserve"> \* MERGEFORMAT </w:instrText>
      </w:r>
      <w:r w:rsidR="008F62B4" w:rsidRPr="00F81AA2">
        <w:rPr>
          <w:sz w:val="24"/>
          <w:szCs w:val="24"/>
        </w:rPr>
      </w:r>
      <w:r w:rsidR="008F62B4" w:rsidRPr="00F81AA2">
        <w:rPr>
          <w:sz w:val="24"/>
          <w:szCs w:val="24"/>
        </w:rPr>
        <w:fldChar w:fldCharType="separate"/>
      </w:r>
      <w:r w:rsidR="00750EA4">
        <w:rPr>
          <w:sz w:val="24"/>
          <w:szCs w:val="24"/>
        </w:rPr>
        <w:t>3.2.15</w:t>
      </w:r>
      <w:r w:rsidR="008F62B4" w:rsidRPr="00F81AA2">
        <w:rPr>
          <w:sz w:val="24"/>
          <w:szCs w:val="24"/>
        </w:rPr>
        <w:fldChar w:fldCharType="end"/>
      </w:r>
      <w:r w:rsidR="00576F1B" w:rsidRPr="00F81AA2">
        <w:rPr>
          <w:sz w:val="24"/>
          <w:szCs w:val="24"/>
        </w:rPr>
        <w:t>).</w:t>
      </w:r>
    </w:p>
    <w:p w14:paraId="5389E184" w14:textId="383ED5B1" w:rsidR="00576F1B" w:rsidRPr="00F81AA2" w:rsidRDefault="00EC5F37" w:rsidP="00F81AA2">
      <w:pPr>
        <w:pStyle w:val="a4"/>
        <w:spacing w:line="240" w:lineRule="auto"/>
        <w:rPr>
          <w:sz w:val="24"/>
          <w:szCs w:val="24"/>
        </w:rPr>
      </w:pPr>
      <w:r w:rsidRPr="00F81AA2">
        <w:rPr>
          <w:sz w:val="24"/>
          <w:szCs w:val="24"/>
        </w:rPr>
        <w:t xml:space="preserve">Организатор </w:t>
      </w:r>
      <w:r w:rsidR="007B312A" w:rsidRPr="00F81AA2">
        <w:rPr>
          <w:sz w:val="24"/>
          <w:szCs w:val="24"/>
        </w:rPr>
        <w:t xml:space="preserve">запроса </w:t>
      </w:r>
      <w:r w:rsidR="00891D08" w:rsidRPr="00F81AA2">
        <w:rPr>
          <w:sz w:val="24"/>
          <w:szCs w:val="24"/>
        </w:rPr>
        <w:t>цен</w:t>
      </w:r>
      <w:r w:rsidRPr="00F81AA2">
        <w:rPr>
          <w:sz w:val="24"/>
          <w:szCs w:val="24"/>
        </w:rPr>
        <w:t xml:space="preserve"> обязуется ответить на любой вопрос, </w:t>
      </w:r>
      <w:r w:rsidR="00576F1B" w:rsidRPr="00F81AA2">
        <w:rPr>
          <w:sz w:val="24"/>
          <w:szCs w:val="24"/>
        </w:rPr>
        <w:t xml:space="preserve">который он получит в сроки, установленные подпунктом </w:t>
      </w:r>
      <w:r w:rsidR="00576F1B" w:rsidRPr="00F81AA2">
        <w:rPr>
          <w:sz w:val="24"/>
          <w:szCs w:val="24"/>
        </w:rPr>
        <w:fldChar w:fldCharType="begin"/>
      </w:r>
      <w:r w:rsidR="00576F1B" w:rsidRPr="00F81AA2">
        <w:rPr>
          <w:sz w:val="24"/>
          <w:szCs w:val="24"/>
        </w:rPr>
        <w:instrText xml:space="preserve"> REF _Ref249854938 \r \h  \* MERGEFORMAT </w:instrText>
      </w:r>
      <w:r w:rsidR="00576F1B" w:rsidRPr="00F81AA2">
        <w:rPr>
          <w:sz w:val="24"/>
          <w:szCs w:val="24"/>
        </w:rPr>
      </w:r>
      <w:r w:rsidR="00576F1B" w:rsidRPr="00F81AA2">
        <w:rPr>
          <w:sz w:val="24"/>
          <w:szCs w:val="24"/>
        </w:rPr>
        <w:fldChar w:fldCharType="separate"/>
      </w:r>
      <w:r w:rsidR="00750EA4">
        <w:rPr>
          <w:sz w:val="24"/>
          <w:szCs w:val="24"/>
        </w:rPr>
        <w:t>3.2.16</w:t>
      </w:r>
      <w:r w:rsidR="00576F1B" w:rsidRPr="00F81AA2">
        <w:rPr>
          <w:sz w:val="24"/>
          <w:szCs w:val="24"/>
        </w:rPr>
        <w:fldChar w:fldCharType="end"/>
      </w:r>
      <w:r w:rsidR="00576F1B" w:rsidRPr="00F81AA2">
        <w:rPr>
          <w:sz w:val="24"/>
          <w:szCs w:val="24"/>
        </w:rPr>
        <w:t xml:space="preserve"> настоящей Документации о закупке. </w:t>
      </w:r>
      <w:r w:rsidRPr="00F81AA2">
        <w:rPr>
          <w:sz w:val="24"/>
          <w:szCs w:val="24"/>
        </w:rPr>
        <w:t xml:space="preserve"> </w:t>
      </w:r>
    </w:p>
    <w:p w14:paraId="6B9D68C1" w14:textId="5D98AA6F" w:rsidR="00EC5F37" w:rsidRPr="00F81AA2" w:rsidRDefault="00574CFC" w:rsidP="00F81AA2">
      <w:pPr>
        <w:pStyle w:val="a4"/>
        <w:spacing w:line="240" w:lineRule="auto"/>
        <w:rPr>
          <w:sz w:val="24"/>
          <w:szCs w:val="24"/>
        </w:rPr>
      </w:pPr>
      <w:r w:rsidRPr="00F81AA2">
        <w:rPr>
          <w:sz w:val="24"/>
          <w:szCs w:val="24"/>
        </w:rPr>
        <w:t xml:space="preserve">Вопрос с разъяснениями (без указания источника запроса) </w:t>
      </w:r>
      <w:r w:rsidR="00576F1B" w:rsidRPr="00F81AA2">
        <w:rPr>
          <w:sz w:val="24"/>
          <w:szCs w:val="24"/>
        </w:rPr>
        <w:t>размещается</w:t>
      </w:r>
      <w:r w:rsidRPr="00F81AA2">
        <w:rPr>
          <w:sz w:val="24"/>
          <w:szCs w:val="24"/>
        </w:rPr>
        <w:t xml:space="preserve"> Организатором на Официальном сайте и доступен всем Участникам данной процедуры</w:t>
      </w:r>
      <w:r w:rsidR="00AD79BE" w:rsidRPr="00F81AA2">
        <w:rPr>
          <w:sz w:val="24"/>
          <w:szCs w:val="24"/>
        </w:rPr>
        <w:t>.</w:t>
      </w:r>
      <w:r w:rsidR="007E299E" w:rsidRPr="00F81AA2">
        <w:rPr>
          <w:sz w:val="24"/>
          <w:szCs w:val="24"/>
        </w:rPr>
        <w:t xml:space="preserve"> </w:t>
      </w:r>
      <w:r w:rsidR="00576F1B" w:rsidRPr="00F81AA2">
        <w:rPr>
          <w:sz w:val="24"/>
          <w:szCs w:val="24"/>
        </w:rPr>
        <w:t>Копия ответа размещается Организатором на ЭТП.</w:t>
      </w:r>
    </w:p>
    <w:p w14:paraId="7E69DCCA" w14:textId="77777777" w:rsidR="008C691B" w:rsidRPr="00F81AA2" w:rsidRDefault="008C691B" w:rsidP="008E7EC1">
      <w:pPr>
        <w:pStyle w:val="22"/>
        <w:spacing w:before="0" w:after="0"/>
        <w:rPr>
          <w:sz w:val="24"/>
          <w:szCs w:val="24"/>
        </w:rPr>
      </w:pPr>
      <w:bookmarkStart w:id="148" w:name="_Toc389659390"/>
      <w:bookmarkStart w:id="149" w:name="_Toc473911082"/>
      <w:bookmarkStart w:id="150" w:name="_Toc473975367"/>
      <w:bookmarkStart w:id="151" w:name="_Toc474235705"/>
      <w:r w:rsidRPr="00F81AA2">
        <w:rPr>
          <w:sz w:val="24"/>
          <w:szCs w:val="24"/>
        </w:rPr>
        <w:lastRenderedPageBreak/>
        <w:t xml:space="preserve">Изменения </w:t>
      </w:r>
      <w:r w:rsidR="00574CFC" w:rsidRPr="00F81AA2">
        <w:rPr>
          <w:sz w:val="24"/>
          <w:szCs w:val="24"/>
        </w:rPr>
        <w:t xml:space="preserve">Документации </w:t>
      </w:r>
      <w:bookmarkEnd w:id="148"/>
      <w:r w:rsidR="00574CFC" w:rsidRPr="00F81AA2">
        <w:rPr>
          <w:sz w:val="24"/>
          <w:szCs w:val="24"/>
        </w:rPr>
        <w:t>о закупке</w:t>
      </w:r>
      <w:bookmarkEnd w:id="149"/>
      <w:bookmarkEnd w:id="150"/>
      <w:bookmarkEnd w:id="151"/>
    </w:p>
    <w:p w14:paraId="3E483867" w14:textId="74B6AFC0" w:rsidR="008C691B" w:rsidRPr="00F81AA2" w:rsidRDefault="008C691B" w:rsidP="00F81AA2">
      <w:pPr>
        <w:pStyle w:val="a4"/>
        <w:spacing w:line="240" w:lineRule="auto"/>
        <w:rPr>
          <w:sz w:val="24"/>
          <w:szCs w:val="24"/>
        </w:rPr>
      </w:pPr>
      <w:r w:rsidRPr="00F81AA2">
        <w:rPr>
          <w:sz w:val="24"/>
          <w:szCs w:val="24"/>
        </w:rPr>
        <w:t xml:space="preserve">Организатор запроса цен в любой момент до истечения срока приема </w:t>
      </w:r>
      <w:r w:rsidR="00574CFC" w:rsidRPr="00F81AA2">
        <w:rPr>
          <w:sz w:val="24"/>
          <w:szCs w:val="24"/>
        </w:rPr>
        <w:t xml:space="preserve">заявок </w:t>
      </w:r>
      <w:r w:rsidRPr="00F81AA2">
        <w:rPr>
          <w:sz w:val="24"/>
          <w:szCs w:val="24"/>
        </w:rPr>
        <w:t>(</w:t>
      </w:r>
      <w:r w:rsidR="00576F1B" w:rsidRPr="00F81AA2">
        <w:rPr>
          <w:sz w:val="24"/>
          <w:szCs w:val="24"/>
        </w:rPr>
        <w:t>под</w:t>
      </w:r>
      <w:r w:rsidRPr="00F81AA2">
        <w:rPr>
          <w:sz w:val="24"/>
          <w:szCs w:val="24"/>
        </w:rPr>
        <w:t xml:space="preserve">пункт </w:t>
      </w:r>
      <w:r w:rsidRPr="00F81AA2">
        <w:rPr>
          <w:sz w:val="24"/>
          <w:szCs w:val="24"/>
        </w:rPr>
        <w:fldChar w:fldCharType="begin"/>
      </w:r>
      <w:r w:rsidRPr="00F81AA2">
        <w:rPr>
          <w:sz w:val="24"/>
          <w:szCs w:val="24"/>
        </w:rPr>
        <w:instrText xml:space="preserve"> REF _Ref249854938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3.2.16</w:t>
      </w:r>
      <w:r w:rsidRPr="00F81AA2">
        <w:rPr>
          <w:sz w:val="24"/>
          <w:szCs w:val="24"/>
        </w:rPr>
        <w:fldChar w:fldCharType="end"/>
      </w:r>
      <w:r w:rsidR="00576F1B" w:rsidRPr="00F81AA2">
        <w:rPr>
          <w:sz w:val="24"/>
          <w:szCs w:val="24"/>
        </w:rPr>
        <w:t xml:space="preserve"> настоящей Документации о закупке</w:t>
      </w:r>
      <w:r w:rsidRPr="00F81AA2">
        <w:rPr>
          <w:sz w:val="24"/>
          <w:szCs w:val="24"/>
        </w:rPr>
        <w:t xml:space="preserve">) вправе внести изменения в </w:t>
      </w:r>
      <w:r w:rsidR="00574CFC" w:rsidRPr="00F81AA2">
        <w:rPr>
          <w:sz w:val="24"/>
          <w:szCs w:val="24"/>
        </w:rPr>
        <w:t>Д</w:t>
      </w:r>
      <w:r w:rsidRPr="00F81AA2">
        <w:rPr>
          <w:sz w:val="24"/>
          <w:szCs w:val="24"/>
        </w:rPr>
        <w:t xml:space="preserve">окументацию </w:t>
      </w:r>
      <w:r w:rsidR="00574CFC" w:rsidRPr="00F81AA2">
        <w:rPr>
          <w:sz w:val="24"/>
          <w:szCs w:val="24"/>
        </w:rPr>
        <w:t>о закупке</w:t>
      </w:r>
      <w:r w:rsidRPr="00F81AA2">
        <w:rPr>
          <w:sz w:val="24"/>
          <w:szCs w:val="24"/>
        </w:rPr>
        <w:t>.</w:t>
      </w:r>
    </w:p>
    <w:p w14:paraId="73A8AD8B" w14:textId="3EB9EF58" w:rsidR="008C691B" w:rsidRPr="00F81AA2" w:rsidRDefault="008C691B" w:rsidP="00F81AA2">
      <w:pPr>
        <w:pStyle w:val="a4"/>
        <w:spacing w:line="240" w:lineRule="auto"/>
        <w:rPr>
          <w:sz w:val="24"/>
          <w:szCs w:val="24"/>
        </w:rPr>
      </w:pPr>
      <w:r w:rsidRPr="00F81AA2">
        <w:rPr>
          <w:sz w:val="24"/>
          <w:szCs w:val="24"/>
        </w:rPr>
        <w:t xml:space="preserve">Текст изменений размещается на Официальном сайте в течение 3-х дней </w:t>
      </w:r>
      <w:r w:rsidR="00576F1B" w:rsidRPr="00F81AA2">
        <w:rPr>
          <w:sz w:val="24"/>
          <w:szCs w:val="24"/>
        </w:rPr>
        <w:t xml:space="preserve">со дня принятия решения о внесении указанных </w:t>
      </w:r>
      <w:r w:rsidRPr="00F81AA2">
        <w:rPr>
          <w:sz w:val="24"/>
          <w:szCs w:val="24"/>
        </w:rPr>
        <w:t>изменений.</w:t>
      </w:r>
      <w:r w:rsidR="00451E43" w:rsidRPr="00F81AA2">
        <w:rPr>
          <w:sz w:val="24"/>
          <w:szCs w:val="24"/>
        </w:rPr>
        <w:t xml:space="preserve"> Все Участники запроса цен, официально получившие </w:t>
      </w:r>
      <w:r w:rsidR="00576F1B" w:rsidRPr="00F81AA2">
        <w:rPr>
          <w:sz w:val="24"/>
          <w:szCs w:val="24"/>
        </w:rPr>
        <w:t xml:space="preserve">настоящую </w:t>
      </w:r>
      <w:r w:rsidR="00574CFC" w:rsidRPr="00F81AA2">
        <w:rPr>
          <w:sz w:val="24"/>
          <w:szCs w:val="24"/>
        </w:rPr>
        <w:t>Д</w:t>
      </w:r>
      <w:r w:rsidR="00451E43" w:rsidRPr="00F81AA2">
        <w:rPr>
          <w:sz w:val="24"/>
          <w:szCs w:val="24"/>
        </w:rPr>
        <w:t xml:space="preserve">окументацию </w:t>
      </w:r>
      <w:r w:rsidR="00574CFC" w:rsidRPr="00F81AA2">
        <w:rPr>
          <w:sz w:val="24"/>
          <w:szCs w:val="24"/>
        </w:rPr>
        <w:t>о закупке</w:t>
      </w:r>
      <w:r w:rsidR="00451E43" w:rsidRPr="00F81AA2">
        <w:rPr>
          <w:sz w:val="24"/>
          <w:szCs w:val="24"/>
        </w:rPr>
        <w:t xml:space="preserve"> через </w:t>
      </w:r>
      <w:r w:rsidR="00576F1B" w:rsidRPr="00F81AA2">
        <w:rPr>
          <w:sz w:val="24"/>
          <w:szCs w:val="24"/>
        </w:rPr>
        <w:t>ЭТП</w:t>
      </w:r>
      <w:r w:rsidR="00451E43" w:rsidRPr="00F81AA2">
        <w:rPr>
          <w:sz w:val="24"/>
          <w:szCs w:val="24"/>
        </w:rPr>
        <w:t xml:space="preserve">, получат соответствующие уведомления в порядке, установленном регламентом данной </w:t>
      </w:r>
      <w:r w:rsidR="00576F1B" w:rsidRPr="00F81AA2">
        <w:rPr>
          <w:sz w:val="24"/>
          <w:szCs w:val="24"/>
        </w:rPr>
        <w:t xml:space="preserve">ЭТП </w:t>
      </w:r>
      <w:r w:rsidR="00451E43" w:rsidRPr="00F81AA2">
        <w:rPr>
          <w:sz w:val="24"/>
          <w:szCs w:val="24"/>
        </w:rPr>
        <w:t xml:space="preserve">и соглашением Участника с оператором данной </w:t>
      </w:r>
      <w:r w:rsidR="00576F1B" w:rsidRPr="00F81AA2">
        <w:rPr>
          <w:sz w:val="24"/>
          <w:szCs w:val="24"/>
        </w:rPr>
        <w:t>ЭТП</w:t>
      </w:r>
      <w:r w:rsidR="00451E43" w:rsidRPr="00F81AA2">
        <w:rPr>
          <w:sz w:val="24"/>
          <w:szCs w:val="24"/>
        </w:rPr>
        <w:t>.</w:t>
      </w:r>
    </w:p>
    <w:p w14:paraId="29169D71" w14:textId="77777777" w:rsidR="008C691B" w:rsidRPr="00F81AA2" w:rsidRDefault="008C691B" w:rsidP="00F81AA2">
      <w:pPr>
        <w:pStyle w:val="a4"/>
        <w:spacing w:line="240" w:lineRule="auto"/>
        <w:rPr>
          <w:sz w:val="24"/>
          <w:szCs w:val="24"/>
        </w:rPr>
      </w:pPr>
      <w:proofErr w:type="gramStart"/>
      <w:r w:rsidRPr="00F81AA2">
        <w:rPr>
          <w:sz w:val="24"/>
          <w:szCs w:val="24"/>
        </w:rPr>
        <w:t xml:space="preserve">При внесении изменений в </w:t>
      </w:r>
      <w:r w:rsidR="00576F1B" w:rsidRPr="00F81AA2">
        <w:rPr>
          <w:sz w:val="24"/>
          <w:szCs w:val="24"/>
        </w:rPr>
        <w:t xml:space="preserve">настоящую </w:t>
      </w:r>
      <w:r w:rsidR="00574CFC" w:rsidRPr="00F81AA2">
        <w:rPr>
          <w:sz w:val="24"/>
          <w:szCs w:val="24"/>
        </w:rPr>
        <w:t>Документацию о закупке</w:t>
      </w:r>
      <w:r w:rsidRPr="00F81AA2">
        <w:rPr>
          <w:sz w:val="24"/>
          <w:szCs w:val="24"/>
        </w:rPr>
        <w:t xml:space="preserve"> срок подачи </w:t>
      </w:r>
      <w:r w:rsidR="00574CFC" w:rsidRPr="00F81AA2">
        <w:rPr>
          <w:sz w:val="24"/>
          <w:szCs w:val="24"/>
        </w:rPr>
        <w:t xml:space="preserve">заявок </w:t>
      </w:r>
      <w:r w:rsidRPr="00F81AA2">
        <w:rPr>
          <w:sz w:val="24"/>
          <w:szCs w:val="24"/>
        </w:rPr>
        <w:t>на участие в запросе</w:t>
      </w:r>
      <w:proofErr w:type="gramEnd"/>
      <w:r w:rsidRPr="00F81AA2">
        <w:rPr>
          <w:sz w:val="24"/>
          <w:szCs w:val="24"/>
        </w:rPr>
        <w:t xml:space="preserve"> цен может быть продлен.</w:t>
      </w:r>
    </w:p>
    <w:p w14:paraId="63A2B9E9" w14:textId="77777777" w:rsidR="00EC5F37" w:rsidRPr="00F81AA2" w:rsidRDefault="00EC5F37" w:rsidP="008E7EC1">
      <w:pPr>
        <w:pStyle w:val="2"/>
        <w:spacing w:before="0" w:after="0"/>
        <w:rPr>
          <w:sz w:val="24"/>
          <w:szCs w:val="24"/>
        </w:rPr>
      </w:pPr>
      <w:bookmarkStart w:id="152" w:name="_Toc311975322"/>
      <w:bookmarkStart w:id="153" w:name="_Ref93088240"/>
      <w:bookmarkStart w:id="154" w:name="_Toc473911083"/>
      <w:bookmarkStart w:id="155" w:name="_Toc473975368"/>
      <w:bookmarkStart w:id="156" w:name="_Toc474235706"/>
      <w:bookmarkEnd w:id="152"/>
      <w:r w:rsidRPr="00F81AA2">
        <w:rPr>
          <w:sz w:val="24"/>
          <w:szCs w:val="24"/>
        </w:rPr>
        <w:t>Требования к Участника</w:t>
      </w:r>
      <w:r w:rsidR="00F915BF" w:rsidRPr="00F81AA2">
        <w:rPr>
          <w:sz w:val="24"/>
          <w:szCs w:val="24"/>
        </w:rPr>
        <w:t>м</w:t>
      </w:r>
      <w:r w:rsidRPr="00F81AA2">
        <w:rPr>
          <w:sz w:val="24"/>
          <w:szCs w:val="24"/>
        </w:rPr>
        <w:t xml:space="preserve"> </w:t>
      </w:r>
      <w:r w:rsidR="007B312A" w:rsidRPr="00F81AA2">
        <w:rPr>
          <w:sz w:val="24"/>
          <w:szCs w:val="24"/>
        </w:rPr>
        <w:t xml:space="preserve">запроса </w:t>
      </w:r>
      <w:r w:rsidR="00061200" w:rsidRPr="00F81AA2">
        <w:rPr>
          <w:sz w:val="24"/>
          <w:szCs w:val="24"/>
        </w:rPr>
        <w:t>цен</w:t>
      </w:r>
      <w:r w:rsidRPr="00F81AA2">
        <w:rPr>
          <w:sz w:val="24"/>
          <w:szCs w:val="24"/>
        </w:rPr>
        <w:t>. Подтверждение соответствия предъявляемым требованиям</w:t>
      </w:r>
      <w:bookmarkEnd w:id="153"/>
      <w:bookmarkEnd w:id="154"/>
      <w:bookmarkEnd w:id="155"/>
      <w:bookmarkEnd w:id="156"/>
    </w:p>
    <w:p w14:paraId="74C312E2" w14:textId="77777777" w:rsidR="00EC5F37" w:rsidRPr="00F81AA2" w:rsidRDefault="00D25A37" w:rsidP="008E7EC1">
      <w:pPr>
        <w:pStyle w:val="22"/>
        <w:numPr>
          <w:ilvl w:val="2"/>
          <w:numId w:val="5"/>
        </w:numPr>
        <w:spacing w:before="0" w:after="0"/>
        <w:rPr>
          <w:color w:val="000000"/>
          <w:sz w:val="24"/>
          <w:szCs w:val="24"/>
        </w:rPr>
      </w:pPr>
      <w:bookmarkStart w:id="157" w:name="_Toc90385071"/>
      <w:bookmarkStart w:id="158" w:name="_Ref93090116"/>
      <w:bookmarkStart w:id="159" w:name="_Ref324341528"/>
      <w:bookmarkStart w:id="160" w:name="_Ref384627521"/>
      <w:bookmarkStart w:id="161" w:name="_Toc473911084"/>
      <w:bookmarkStart w:id="162" w:name="_Toc473975369"/>
      <w:bookmarkStart w:id="163" w:name="_Toc474235707"/>
      <w:r w:rsidRPr="00F81AA2">
        <w:rPr>
          <w:color w:val="000000"/>
          <w:sz w:val="24"/>
          <w:szCs w:val="24"/>
        </w:rPr>
        <w:t xml:space="preserve">Общие требования </w:t>
      </w:r>
      <w:r w:rsidR="00EC5F37" w:rsidRPr="00F81AA2">
        <w:rPr>
          <w:color w:val="000000"/>
          <w:sz w:val="24"/>
          <w:szCs w:val="24"/>
        </w:rPr>
        <w:t xml:space="preserve">к Участникам </w:t>
      </w:r>
      <w:r w:rsidR="007B312A" w:rsidRPr="00F81AA2">
        <w:rPr>
          <w:color w:val="000000"/>
          <w:sz w:val="24"/>
          <w:szCs w:val="24"/>
        </w:rPr>
        <w:t xml:space="preserve">запроса </w:t>
      </w:r>
      <w:r w:rsidR="00061200" w:rsidRPr="00F81AA2">
        <w:rPr>
          <w:color w:val="000000"/>
          <w:sz w:val="24"/>
          <w:szCs w:val="24"/>
        </w:rPr>
        <w:t>цен</w:t>
      </w:r>
      <w:bookmarkEnd w:id="157"/>
      <w:bookmarkEnd w:id="158"/>
      <w:bookmarkEnd w:id="159"/>
      <w:bookmarkEnd w:id="160"/>
      <w:bookmarkEnd w:id="161"/>
      <w:bookmarkEnd w:id="162"/>
      <w:bookmarkEnd w:id="163"/>
    </w:p>
    <w:p w14:paraId="7AB84FE0" w14:textId="1F81427A" w:rsidR="00EC5F37" w:rsidRPr="00F81AA2" w:rsidRDefault="00EC5F37" w:rsidP="00F81AA2">
      <w:pPr>
        <w:pStyle w:val="a4"/>
        <w:numPr>
          <w:ilvl w:val="3"/>
          <w:numId w:val="5"/>
        </w:numPr>
        <w:tabs>
          <w:tab w:val="left" w:pos="1134"/>
        </w:tabs>
        <w:spacing w:line="240" w:lineRule="auto"/>
        <w:rPr>
          <w:sz w:val="24"/>
          <w:szCs w:val="24"/>
        </w:rPr>
      </w:pPr>
      <w:bookmarkStart w:id="164" w:name="_Ref324335676"/>
      <w:proofErr w:type="gramStart"/>
      <w:r w:rsidRPr="00F81AA2">
        <w:rPr>
          <w:sz w:val="24"/>
          <w:szCs w:val="24"/>
        </w:rPr>
        <w:t xml:space="preserve">Участвовать в </w:t>
      </w:r>
      <w:r w:rsidR="004A4B07" w:rsidRPr="00F81AA2">
        <w:rPr>
          <w:sz w:val="24"/>
          <w:szCs w:val="24"/>
        </w:rPr>
        <w:t xml:space="preserve">запросе </w:t>
      </w:r>
      <w:r w:rsidR="00061200" w:rsidRPr="00F81AA2">
        <w:rPr>
          <w:sz w:val="24"/>
          <w:szCs w:val="24"/>
        </w:rPr>
        <w:t>цен</w:t>
      </w:r>
      <w:r w:rsidRPr="00F81AA2">
        <w:rPr>
          <w:sz w:val="24"/>
          <w:szCs w:val="24"/>
        </w:rPr>
        <w:t xml:space="preserve"> может </w:t>
      </w:r>
      <w:r w:rsidR="00777AB1" w:rsidRPr="00F81AA2">
        <w:rPr>
          <w:rFonts w:cs="Calibri"/>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9266A4" w:rsidRPr="00F81AA2">
        <w:rPr>
          <w:rFonts w:cs="Calibri"/>
          <w:sz w:val="24"/>
          <w:szCs w:val="24"/>
        </w:rPr>
        <w:t>,</w:t>
      </w:r>
      <w:r w:rsidR="00777AB1" w:rsidRPr="00F81AA2">
        <w:rPr>
          <w:rFonts w:cs="Calibri"/>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7A3867" w:rsidRPr="00F81AA2">
        <w:rPr>
          <w:rFonts w:cs="Calibri"/>
          <w:sz w:val="24"/>
          <w:szCs w:val="24"/>
        </w:rPr>
        <w:t xml:space="preserve">, </w:t>
      </w:r>
      <w:r w:rsidR="00574CFC" w:rsidRPr="00F81AA2">
        <w:rPr>
          <w:rFonts w:cs="Calibri"/>
          <w:sz w:val="24"/>
          <w:szCs w:val="24"/>
        </w:rPr>
        <w:t>из</w:t>
      </w:r>
      <w:proofErr w:type="gramEnd"/>
      <w:r w:rsidR="00574CFC" w:rsidRPr="00F81AA2">
        <w:rPr>
          <w:rFonts w:cs="Calibri"/>
          <w:sz w:val="24"/>
          <w:szCs w:val="24"/>
        </w:rPr>
        <w:t xml:space="preserve"> числа лиц</w:t>
      </w:r>
      <w:r w:rsidR="00496182" w:rsidRPr="00F81AA2">
        <w:rPr>
          <w:rFonts w:cs="Calibri"/>
          <w:sz w:val="24"/>
          <w:szCs w:val="24"/>
        </w:rPr>
        <w:t>,</w:t>
      </w:r>
      <w:r w:rsidR="00574CFC" w:rsidRPr="00F81AA2">
        <w:rPr>
          <w:rFonts w:cs="Calibri"/>
          <w:sz w:val="24"/>
          <w:szCs w:val="24"/>
        </w:rPr>
        <w:t xml:space="preserve"> </w:t>
      </w:r>
      <w:r w:rsidR="007A3867" w:rsidRPr="00F81AA2">
        <w:rPr>
          <w:sz w:val="24"/>
          <w:szCs w:val="24"/>
        </w:rPr>
        <w:t xml:space="preserve">указанных в </w:t>
      </w:r>
      <w:r w:rsidR="00576F1B" w:rsidRPr="00F81AA2">
        <w:rPr>
          <w:sz w:val="24"/>
          <w:szCs w:val="24"/>
        </w:rPr>
        <w:t>под</w:t>
      </w:r>
      <w:r w:rsidR="007A3867" w:rsidRPr="00F81AA2">
        <w:rPr>
          <w:sz w:val="24"/>
          <w:szCs w:val="24"/>
        </w:rPr>
        <w:t xml:space="preserve">пункте </w:t>
      </w:r>
      <w:r w:rsidR="007A3867" w:rsidRPr="00F81AA2">
        <w:rPr>
          <w:sz w:val="24"/>
          <w:szCs w:val="24"/>
          <w:highlight w:val="yellow"/>
        </w:rPr>
        <w:fldChar w:fldCharType="begin"/>
      </w:r>
      <w:r w:rsidR="007A3867" w:rsidRPr="00F81AA2">
        <w:rPr>
          <w:sz w:val="24"/>
          <w:szCs w:val="24"/>
        </w:rPr>
        <w:instrText xml:space="preserve"> REF _Ref388452493 \r \h </w:instrText>
      </w:r>
      <w:r w:rsidR="00F81AA2" w:rsidRPr="00F81AA2">
        <w:rPr>
          <w:sz w:val="24"/>
          <w:szCs w:val="24"/>
          <w:highlight w:val="yellow"/>
        </w:rPr>
        <w:instrText xml:space="preserve"> \* MERGEFORMAT </w:instrText>
      </w:r>
      <w:r w:rsidR="007A3867" w:rsidRPr="00F81AA2">
        <w:rPr>
          <w:sz w:val="24"/>
          <w:szCs w:val="24"/>
          <w:highlight w:val="yellow"/>
        </w:rPr>
      </w:r>
      <w:r w:rsidR="007A3867" w:rsidRPr="00F81AA2">
        <w:rPr>
          <w:sz w:val="24"/>
          <w:szCs w:val="24"/>
          <w:highlight w:val="yellow"/>
        </w:rPr>
        <w:fldChar w:fldCharType="separate"/>
      </w:r>
      <w:r w:rsidR="00750EA4">
        <w:rPr>
          <w:sz w:val="24"/>
          <w:szCs w:val="24"/>
        </w:rPr>
        <w:t>3.2.2</w:t>
      </w:r>
      <w:r w:rsidR="007A3867" w:rsidRPr="00F81AA2">
        <w:rPr>
          <w:sz w:val="24"/>
          <w:szCs w:val="24"/>
          <w:highlight w:val="yellow"/>
        </w:rPr>
        <w:fldChar w:fldCharType="end"/>
      </w:r>
      <w:r w:rsidR="00576F1B" w:rsidRPr="00F81AA2">
        <w:rPr>
          <w:sz w:val="24"/>
          <w:szCs w:val="24"/>
        </w:rPr>
        <w:t xml:space="preserve"> настоящей Документации о закупке</w:t>
      </w:r>
      <w:r w:rsidRPr="00F81AA2">
        <w:rPr>
          <w:sz w:val="24"/>
          <w:szCs w:val="24"/>
        </w:rPr>
        <w:t>. Однако</w:t>
      </w:r>
      <w:proofErr w:type="gramStart"/>
      <w:r w:rsidR="00CE5066" w:rsidRPr="00F81AA2">
        <w:rPr>
          <w:sz w:val="24"/>
          <w:szCs w:val="24"/>
        </w:rPr>
        <w:t>,</w:t>
      </w:r>
      <w:proofErr w:type="gramEnd"/>
      <w:r w:rsidRPr="00F81AA2">
        <w:rPr>
          <w:sz w:val="24"/>
          <w:szCs w:val="24"/>
        </w:rPr>
        <w:t xml:space="preserve"> чтобы претендовать на победу в </w:t>
      </w:r>
      <w:r w:rsidR="004A4B07" w:rsidRPr="00F81AA2">
        <w:rPr>
          <w:sz w:val="24"/>
          <w:szCs w:val="24"/>
        </w:rPr>
        <w:t xml:space="preserve">запросе </w:t>
      </w:r>
      <w:r w:rsidR="00061200" w:rsidRPr="00F81AA2">
        <w:rPr>
          <w:sz w:val="24"/>
          <w:szCs w:val="24"/>
        </w:rPr>
        <w:t>цен</w:t>
      </w:r>
      <w:r w:rsidRPr="00F81AA2">
        <w:rPr>
          <w:sz w:val="24"/>
          <w:szCs w:val="24"/>
        </w:rPr>
        <w:t xml:space="preserve"> и получение права заключить с Заказчиком Договор, Участник</w:t>
      </w:r>
      <w:r w:rsidR="00BB4984" w:rsidRPr="00F81AA2">
        <w:rPr>
          <w:sz w:val="24"/>
          <w:szCs w:val="24"/>
        </w:rPr>
        <w:t xml:space="preserve"> </w:t>
      </w:r>
      <w:r w:rsidR="007B312A" w:rsidRPr="00F81AA2">
        <w:rPr>
          <w:sz w:val="24"/>
          <w:szCs w:val="24"/>
        </w:rPr>
        <w:t xml:space="preserve">запроса </w:t>
      </w:r>
      <w:r w:rsidR="00061200" w:rsidRPr="00F81AA2">
        <w:rPr>
          <w:sz w:val="24"/>
          <w:szCs w:val="24"/>
        </w:rPr>
        <w:t>цен</w:t>
      </w:r>
      <w:r w:rsidR="009266A4" w:rsidRPr="00F81AA2">
        <w:rPr>
          <w:sz w:val="24"/>
          <w:szCs w:val="24"/>
        </w:rPr>
        <w:t xml:space="preserve"> </w:t>
      </w:r>
      <w:r w:rsidR="00BB4984" w:rsidRPr="00F81AA2">
        <w:rPr>
          <w:sz w:val="24"/>
          <w:szCs w:val="24"/>
        </w:rPr>
        <w:t>самостоятельно или коллективный участник в целом</w:t>
      </w:r>
      <w:r w:rsidRPr="00F81AA2">
        <w:rPr>
          <w:sz w:val="24"/>
          <w:szCs w:val="24"/>
        </w:rPr>
        <w:t xml:space="preserve"> должен отвечать следующим требованиям:</w:t>
      </w:r>
      <w:bookmarkEnd w:id="164"/>
    </w:p>
    <w:p w14:paraId="0BDD343F" w14:textId="77777777" w:rsidR="00EC5F37" w:rsidRPr="00F81AA2" w:rsidRDefault="00EC5F37" w:rsidP="00F81AA2">
      <w:pPr>
        <w:pStyle w:val="a5"/>
        <w:numPr>
          <w:ilvl w:val="4"/>
          <w:numId w:val="5"/>
        </w:numPr>
        <w:tabs>
          <w:tab w:val="clear" w:pos="1844"/>
          <w:tab w:val="left" w:pos="1134"/>
          <w:tab w:val="left" w:pos="1843"/>
        </w:tabs>
        <w:spacing w:line="240" w:lineRule="auto"/>
        <w:rPr>
          <w:sz w:val="24"/>
          <w:szCs w:val="24"/>
        </w:rPr>
      </w:pPr>
      <w:bookmarkStart w:id="165" w:name="_Ref465190733"/>
      <w:r w:rsidRPr="00F81AA2">
        <w:rPr>
          <w:sz w:val="24"/>
          <w:szCs w:val="24"/>
        </w:rPr>
        <w:t xml:space="preserve">Участник </w:t>
      </w:r>
      <w:r w:rsidR="00574CFC" w:rsidRPr="00F81AA2">
        <w:rPr>
          <w:sz w:val="24"/>
          <w:szCs w:val="24"/>
        </w:rPr>
        <w:t>закупки</w:t>
      </w:r>
      <w:r w:rsidRPr="00F81AA2">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r w:rsidR="00E816DC" w:rsidRPr="00F81AA2">
        <w:rPr>
          <w:sz w:val="24"/>
          <w:szCs w:val="24"/>
        </w:rPr>
        <w:t>).</w:t>
      </w:r>
      <w:bookmarkEnd w:id="165"/>
    </w:p>
    <w:p w14:paraId="402A0FB5" w14:textId="3CE00130" w:rsidR="00EC5F37" w:rsidRPr="00F81AA2" w:rsidRDefault="00570367" w:rsidP="00F81AA2">
      <w:pPr>
        <w:pStyle w:val="a5"/>
        <w:numPr>
          <w:ilvl w:val="4"/>
          <w:numId w:val="5"/>
        </w:numPr>
        <w:tabs>
          <w:tab w:val="clear" w:pos="1844"/>
          <w:tab w:val="left" w:pos="1134"/>
          <w:tab w:val="left" w:pos="1843"/>
        </w:tabs>
        <w:spacing w:line="240" w:lineRule="auto"/>
        <w:rPr>
          <w:sz w:val="24"/>
          <w:szCs w:val="24"/>
        </w:rPr>
      </w:pPr>
      <w:proofErr w:type="gramStart"/>
      <w:r w:rsidRPr="00F81AA2">
        <w:rPr>
          <w:sz w:val="24"/>
          <w:szCs w:val="24"/>
        </w:rPr>
        <w:t xml:space="preserve">Участник </w:t>
      </w:r>
      <w:r w:rsidR="00574CFC" w:rsidRPr="00F81AA2">
        <w:rPr>
          <w:sz w:val="24"/>
          <w:szCs w:val="24"/>
        </w:rPr>
        <w:t>закупки</w:t>
      </w:r>
      <w:r w:rsidR="002627BF" w:rsidRPr="00F81AA2">
        <w:rPr>
          <w:sz w:val="24"/>
          <w:szCs w:val="24"/>
        </w:rPr>
        <w:t xml:space="preserve"> </w:t>
      </w:r>
      <w:r w:rsidR="00932F86" w:rsidRPr="00F81AA2">
        <w:rPr>
          <w:sz w:val="24"/>
          <w:szCs w:val="24"/>
        </w:rPr>
        <w:t>должен обладать необходимыми для исполнения договора финансовыми возможностями</w:t>
      </w:r>
      <w:r w:rsidR="00986BD7" w:rsidRPr="00F81AA2">
        <w:rPr>
          <w:sz w:val="24"/>
          <w:szCs w:val="24"/>
        </w:rPr>
        <w:t xml:space="preserve"> </w:t>
      </w:r>
      <w:r w:rsidR="00574CFC" w:rsidRPr="00F81AA2">
        <w:rPr>
          <w:sz w:val="24"/>
          <w:szCs w:val="24"/>
        </w:rPr>
        <w:t xml:space="preserve">(отсутствие кризисного финансового состояния) (данный показатель оценивается в соответствии с разделом 6 Методики оценки </w:t>
      </w:r>
      <w:r w:rsidR="00574CFC" w:rsidRPr="00F81AA2">
        <w:rPr>
          <w:sz w:val="24"/>
          <w:szCs w:val="24"/>
          <w:lang w:eastAsia="en-US"/>
        </w:rPr>
        <w:t>деловой репутации и финансового состояния участников</w:t>
      </w:r>
      <w:r w:rsidR="00574CFC" w:rsidRPr="00F81AA2">
        <w:rPr>
          <w:sz w:val="24"/>
          <w:szCs w:val="24"/>
        </w:rPr>
        <w:t xml:space="preserve"> </w:t>
      </w:r>
      <w:r w:rsidR="00574CFC" w:rsidRPr="00F81AA2">
        <w:rPr>
          <w:sz w:val="24"/>
          <w:szCs w:val="24"/>
          <w:lang w:eastAsia="en-US"/>
        </w:rPr>
        <w:t xml:space="preserve">закупочных процедур </w:t>
      </w:r>
      <w:r w:rsidR="00574CFC" w:rsidRPr="00F81AA2">
        <w:rPr>
          <w:bCs/>
          <w:iCs/>
          <w:sz w:val="24"/>
          <w:szCs w:val="24"/>
          <w:lang w:eastAsia="en-US"/>
        </w:rPr>
        <w:t>(далее – Методика оценки)</w:t>
      </w:r>
      <w:r w:rsidR="00B95071" w:rsidRPr="00F81AA2">
        <w:rPr>
          <w:bCs/>
          <w:iCs/>
          <w:sz w:val="24"/>
          <w:szCs w:val="24"/>
          <w:lang w:eastAsia="en-US"/>
        </w:rPr>
        <w:t xml:space="preserve"> (</w:t>
      </w:r>
      <w:r w:rsidR="00F4440B" w:rsidRPr="00F81AA2">
        <w:rPr>
          <w:bCs/>
          <w:iCs/>
          <w:sz w:val="24"/>
          <w:szCs w:val="24"/>
          <w:lang w:eastAsia="en-US"/>
        </w:rPr>
        <w:fldChar w:fldCharType="begin"/>
      </w:r>
      <w:r w:rsidR="00F4440B" w:rsidRPr="00F81AA2">
        <w:rPr>
          <w:bCs/>
          <w:iCs/>
          <w:sz w:val="24"/>
          <w:szCs w:val="24"/>
          <w:lang w:eastAsia="en-US"/>
        </w:rPr>
        <w:instrText xml:space="preserve"> REF _Ref469068048 \h </w:instrText>
      </w:r>
      <w:r w:rsidR="00F81AA2" w:rsidRPr="00F81AA2">
        <w:rPr>
          <w:bCs/>
          <w:iCs/>
          <w:sz w:val="24"/>
          <w:szCs w:val="24"/>
          <w:lang w:eastAsia="en-US"/>
        </w:rPr>
        <w:instrText xml:space="preserve"> \* MERGEFORMAT </w:instrText>
      </w:r>
      <w:r w:rsidR="00F4440B" w:rsidRPr="00F81AA2">
        <w:rPr>
          <w:bCs/>
          <w:iCs/>
          <w:sz w:val="24"/>
          <w:szCs w:val="24"/>
          <w:lang w:eastAsia="en-US"/>
        </w:rPr>
      </w:r>
      <w:r w:rsidR="00F4440B" w:rsidRPr="00F81AA2">
        <w:rPr>
          <w:bCs/>
          <w:iCs/>
          <w:sz w:val="24"/>
          <w:szCs w:val="24"/>
          <w:lang w:eastAsia="en-US"/>
        </w:rPr>
        <w:fldChar w:fldCharType="separate"/>
      </w:r>
      <w:r w:rsidR="00750EA4" w:rsidRPr="00F81AA2">
        <w:rPr>
          <w:sz w:val="24"/>
          <w:szCs w:val="24"/>
        </w:rPr>
        <w:t>Приложение № 4 – Методика оценки деловой репутации и финансового состояния участников закупочных процедур</w:t>
      </w:r>
      <w:r w:rsidR="00F4440B" w:rsidRPr="00F81AA2">
        <w:rPr>
          <w:bCs/>
          <w:iCs/>
          <w:sz w:val="24"/>
          <w:szCs w:val="24"/>
          <w:lang w:eastAsia="en-US"/>
        </w:rPr>
        <w:fldChar w:fldCharType="end"/>
      </w:r>
      <w:r w:rsidR="00B95071" w:rsidRPr="00F81AA2">
        <w:rPr>
          <w:bCs/>
          <w:iCs/>
          <w:sz w:val="24"/>
          <w:szCs w:val="24"/>
          <w:lang w:eastAsia="en-US"/>
        </w:rPr>
        <w:t>).</w:t>
      </w:r>
      <w:proofErr w:type="gramEnd"/>
    </w:p>
    <w:p w14:paraId="28A95CC9" w14:textId="77777777" w:rsidR="00574CFC" w:rsidRPr="00F81AA2" w:rsidRDefault="00574CFC" w:rsidP="00F81AA2">
      <w:pPr>
        <w:pStyle w:val="a5"/>
        <w:numPr>
          <w:ilvl w:val="4"/>
          <w:numId w:val="5"/>
        </w:numPr>
        <w:tabs>
          <w:tab w:val="clear" w:pos="1844"/>
          <w:tab w:val="left" w:pos="1134"/>
          <w:tab w:val="left" w:pos="1843"/>
        </w:tabs>
        <w:spacing w:line="240" w:lineRule="auto"/>
        <w:rPr>
          <w:sz w:val="24"/>
          <w:szCs w:val="24"/>
        </w:rPr>
      </w:pPr>
      <w:r w:rsidRPr="00F81AA2">
        <w:rPr>
          <w:sz w:val="24"/>
          <w:szCs w:val="24"/>
        </w:rPr>
        <w:t xml:space="preserve">Участник закупки не должен являться банкротом или иметь признаки банкротства, находиться в процессе ликвидации. Экономическая деятельность Участника не должна быть приостановлена. </w:t>
      </w:r>
    </w:p>
    <w:p w14:paraId="0459502F" w14:textId="77777777" w:rsidR="00574CFC" w:rsidRPr="00F81AA2" w:rsidRDefault="00574CFC" w:rsidP="00F81AA2">
      <w:pPr>
        <w:pStyle w:val="a5"/>
        <w:numPr>
          <w:ilvl w:val="4"/>
          <w:numId w:val="5"/>
        </w:numPr>
        <w:tabs>
          <w:tab w:val="clear" w:pos="1844"/>
          <w:tab w:val="left" w:pos="1134"/>
          <w:tab w:val="left" w:pos="1843"/>
        </w:tabs>
        <w:spacing w:line="240" w:lineRule="auto"/>
        <w:rPr>
          <w:sz w:val="24"/>
          <w:szCs w:val="24"/>
        </w:rPr>
      </w:pPr>
      <w:r w:rsidRPr="00F81AA2">
        <w:rPr>
          <w:sz w:val="24"/>
          <w:szCs w:val="24"/>
        </w:rPr>
        <w:t>Участник закупки не должен обладать 5 (пятью) и более ограничивающими факторами, указанными в разделе 5 Методики оценки.</w:t>
      </w:r>
    </w:p>
    <w:p w14:paraId="7165C149" w14:textId="77777777" w:rsidR="00DC2EC8" w:rsidRPr="00F81AA2" w:rsidRDefault="00DC2EC8" w:rsidP="00F81AA2">
      <w:pPr>
        <w:pStyle w:val="a5"/>
        <w:numPr>
          <w:ilvl w:val="4"/>
          <w:numId w:val="5"/>
        </w:numPr>
        <w:tabs>
          <w:tab w:val="clear" w:pos="1844"/>
          <w:tab w:val="left" w:pos="1134"/>
          <w:tab w:val="left" w:pos="1843"/>
        </w:tabs>
        <w:spacing w:line="240" w:lineRule="auto"/>
        <w:rPr>
          <w:sz w:val="24"/>
          <w:szCs w:val="24"/>
        </w:rPr>
      </w:pPr>
      <w:r w:rsidRPr="00F81AA2">
        <w:rPr>
          <w:sz w:val="24"/>
          <w:szCs w:val="24"/>
        </w:rPr>
        <w:t xml:space="preserve">Члены объединений, являющихся коллективными Участниками </w:t>
      </w:r>
      <w:r w:rsidR="00433EBB" w:rsidRPr="00F81AA2">
        <w:rPr>
          <w:sz w:val="24"/>
          <w:szCs w:val="24"/>
        </w:rPr>
        <w:t>закупки</w:t>
      </w:r>
      <w:r w:rsidRPr="00F81AA2">
        <w:rPr>
          <w:sz w:val="24"/>
          <w:szCs w:val="24"/>
        </w:rPr>
        <w:t xml:space="preserve">, должны иметь соглашение между собой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w:t>
      </w:r>
      <w:r w:rsidR="00433EBB" w:rsidRPr="00F81AA2">
        <w:rPr>
          <w:sz w:val="24"/>
          <w:szCs w:val="24"/>
        </w:rPr>
        <w:t>закупке</w:t>
      </w:r>
      <w:r w:rsidRPr="00F81AA2">
        <w:rPr>
          <w:sz w:val="24"/>
          <w:szCs w:val="24"/>
        </w:rPr>
        <w:t>, заключением и последующем исполнением договора.</w:t>
      </w:r>
    </w:p>
    <w:p w14:paraId="67B4FFC8" w14:textId="5D848D1D" w:rsidR="00ED35EE" w:rsidRPr="00F81AA2" w:rsidRDefault="00DC2EC8" w:rsidP="00F81AA2">
      <w:pPr>
        <w:pStyle w:val="a5"/>
        <w:spacing w:line="240" w:lineRule="auto"/>
        <w:rPr>
          <w:sz w:val="24"/>
          <w:szCs w:val="24"/>
        </w:rPr>
      </w:pPr>
      <w:bookmarkStart w:id="166" w:name="_Ref465190751"/>
      <w:r w:rsidRPr="00F81AA2">
        <w:rPr>
          <w:sz w:val="24"/>
          <w:szCs w:val="24"/>
        </w:rPr>
        <w:t xml:space="preserve">Сведения об Участнике </w:t>
      </w:r>
      <w:r w:rsidR="00574CFC" w:rsidRPr="00F81AA2">
        <w:rPr>
          <w:sz w:val="24"/>
          <w:szCs w:val="24"/>
        </w:rPr>
        <w:t>закупки</w:t>
      </w:r>
      <w:r w:rsidRPr="00F81AA2">
        <w:rPr>
          <w:sz w:val="24"/>
          <w:szCs w:val="24"/>
        </w:rPr>
        <w:t xml:space="preserve"> должны отсутствовать в </w:t>
      </w:r>
      <w:r w:rsidR="00ED35EE" w:rsidRPr="00F81AA2">
        <w:rPr>
          <w:sz w:val="24"/>
          <w:szCs w:val="24"/>
        </w:rPr>
        <w:t>разделе «Реестр</w:t>
      </w:r>
      <w:r w:rsidRPr="00F81AA2">
        <w:rPr>
          <w:sz w:val="24"/>
          <w:szCs w:val="24"/>
        </w:rPr>
        <w:t xml:space="preserve"> недобросовестных поставщиков</w:t>
      </w:r>
      <w:r w:rsidR="00ED35EE" w:rsidRPr="00F81AA2">
        <w:rPr>
          <w:sz w:val="24"/>
          <w:szCs w:val="24"/>
        </w:rPr>
        <w:t>»</w:t>
      </w:r>
      <w:r w:rsidRPr="00F81AA2">
        <w:rPr>
          <w:sz w:val="24"/>
          <w:szCs w:val="24"/>
        </w:rPr>
        <w:t>,</w:t>
      </w:r>
      <w:r w:rsidR="00ED35EE" w:rsidRPr="00F81AA2">
        <w:rPr>
          <w:sz w:val="24"/>
          <w:szCs w:val="24"/>
        </w:rPr>
        <w:t xml:space="preserve"> размещенном на </w:t>
      </w:r>
      <w:r w:rsidR="002627BF" w:rsidRPr="00F81AA2">
        <w:rPr>
          <w:sz w:val="24"/>
          <w:szCs w:val="24"/>
        </w:rPr>
        <w:t xml:space="preserve">Официальном </w:t>
      </w:r>
      <w:r w:rsidR="00ED35EE" w:rsidRPr="00F81AA2">
        <w:rPr>
          <w:sz w:val="24"/>
          <w:szCs w:val="24"/>
        </w:rPr>
        <w:t>сайте</w:t>
      </w:r>
      <w:r w:rsidR="00B95071" w:rsidRPr="00F81AA2">
        <w:rPr>
          <w:sz w:val="24"/>
          <w:szCs w:val="24"/>
        </w:rPr>
        <w:t>, на момент окончания подачи заявок, на момент рассмотрения, оценки и сопоставления заявок, а также на момент определения победителя закупки (единственного участника конкурентной процедуры закупки, с которым принято решение о заключении договора).</w:t>
      </w:r>
      <w:bookmarkEnd w:id="166"/>
      <w:r w:rsidR="00ED35EE" w:rsidRPr="00F81AA2">
        <w:rPr>
          <w:sz w:val="24"/>
          <w:szCs w:val="24"/>
        </w:rPr>
        <w:t xml:space="preserve">  </w:t>
      </w:r>
    </w:p>
    <w:p w14:paraId="53BE2C63" w14:textId="789A511F" w:rsidR="007E1DD2" w:rsidRPr="00F81AA2" w:rsidRDefault="00EC5C06" w:rsidP="00F81AA2">
      <w:pPr>
        <w:pStyle w:val="a5"/>
        <w:tabs>
          <w:tab w:val="num" w:pos="851"/>
        </w:tabs>
        <w:spacing w:line="240" w:lineRule="auto"/>
        <w:rPr>
          <w:sz w:val="24"/>
          <w:szCs w:val="24"/>
        </w:rPr>
      </w:pPr>
      <w:bookmarkStart w:id="167" w:name="_Ref386109452"/>
      <w:r w:rsidRPr="00F81AA2">
        <w:rPr>
          <w:sz w:val="24"/>
          <w:szCs w:val="24"/>
        </w:rPr>
        <w:lastRenderedPageBreak/>
        <w:t>Участник</w:t>
      </w:r>
      <w:r w:rsidR="003D695C" w:rsidRPr="00F81AA2">
        <w:rPr>
          <w:sz w:val="24"/>
          <w:szCs w:val="24"/>
        </w:rPr>
        <w:t xml:space="preserve"> закупки должен в составе </w:t>
      </w:r>
      <w:r w:rsidR="00574CFC" w:rsidRPr="00F81AA2">
        <w:rPr>
          <w:sz w:val="24"/>
          <w:szCs w:val="24"/>
        </w:rPr>
        <w:t>своей заявки</w:t>
      </w:r>
      <w:r w:rsidRPr="00F81AA2">
        <w:rPr>
          <w:sz w:val="24"/>
          <w:szCs w:val="24"/>
        </w:rPr>
        <w:t xml:space="preserve"> раскрыть информацию </w:t>
      </w:r>
      <w:r w:rsidR="00603E95" w:rsidRPr="00F81AA2">
        <w:rPr>
          <w:sz w:val="24"/>
          <w:szCs w:val="24"/>
        </w:rPr>
        <w:t xml:space="preserve">в отношении всей цепочки </w:t>
      </w:r>
      <w:r w:rsidRPr="00F81AA2">
        <w:rPr>
          <w:sz w:val="24"/>
          <w:szCs w:val="24"/>
        </w:rPr>
        <w:t>собственников, включая бенефициаров (в том числе конечных), по форме в соответствии с приложением к Документации</w:t>
      </w:r>
      <w:r w:rsidR="00574CFC" w:rsidRPr="00F81AA2">
        <w:rPr>
          <w:sz w:val="24"/>
          <w:szCs w:val="24"/>
        </w:rPr>
        <w:t xml:space="preserve"> о закупке</w:t>
      </w:r>
      <w:r w:rsidRPr="00F81AA2">
        <w:rPr>
          <w:sz w:val="24"/>
          <w:szCs w:val="24"/>
        </w:rPr>
        <w:t xml:space="preserve"> (</w:t>
      </w:r>
      <w:r w:rsidR="00EE64D6" w:rsidRPr="00F81AA2">
        <w:rPr>
          <w:sz w:val="24"/>
          <w:szCs w:val="24"/>
        </w:rPr>
        <w:t>пункт</w:t>
      </w:r>
      <w:r w:rsidRPr="00F81AA2">
        <w:rPr>
          <w:sz w:val="24"/>
          <w:szCs w:val="24"/>
        </w:rPr>
        <w:t xml:space="preserve"> </w:t>
      </w:r>
      <w:r w:rsidRPr="00F81AA2">
        <w:rPr>
          <w:sz w:val="24"/>
          <w:szCs w:val="24"/>
        </w:rPr>
        <w:fldChar w:fldCharType="begin"/>
      </w:r>
      <w:r w:rsidRPr="00F81AA2">
        <w:rPr>
          <w:sz w:val="24"/>
          <w:szCs w:val="24"/>
        </w:rPr>
        <w:instrText xml:space="preserve"> REF _Ref316552585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4.13</w:t>
      </w:r>
      <w:r w:rsidRPr="00F81AA2">
        <w:rPr>
          <w:sz w:val="24"/>
          <w:szCs w:val="24"/>
        </w:rPr>
        <w:fldChar w:fldCharType="end"/>
      </w:r>
      <w:r w:rsidR="00603E95" w:rsidRPr="00F81AA2">
        <w:rPr>
          <w:sz w:val="24"/>
          <w:szCs w:val="24"/>
        </w:rPr>
        <w:t xml:space="preserve"> настоящей Документации о закупке</w:t>
      </w:r>
      <w:r w:rsidRPr="00F81AA2">
        <w:rPr>
          <w:sz w:val="24"/>
          <w:szCs w:val="24"/>
        </w:rPr>
        <w:t xml:space="preserve">) с подтверждением соответствующими документами. </w:t>
      </w:r>
      <w:bookmarkEnd w:id="167"/>
    </w:p>
    <w:p w14:paraId="41B9C74E" w14:textId="77777777" w:rsidR="000C4D07" w:rsidRPr="00F81AA2" w:rsidRDefault="000C4D07" w:rsidP="00F81AA2">
      <w:pPr>
        <w:pStyle w:val="a5"/>
        <w:spacing w:line="240" w:lineRule="auto"/>
        <w:rPr>
          <w:sz w:val="24"/>
          <w:szCs w:val="24"/>
        </w:rPr>
      </w:pPr>
      <w:bookmarkStart w:id="168" w:name="_Ref465190761"/>
      <w:r w:rsidRPr="00F81AA2">
        <w:rPr>
          <w:sz w:val="24"/>
          <w:szCs w:val="24"/>
        </w:rPr>
        <w:t>Участник закупки должен соответствовать дополнительным требованиям к Участникам закупки, указанным в Технических требованиях с предоставлением подтверждающих документов, указанных в Технических требованиях.</w:t>
      </w:r>
      <w:bookmarkEnd w:id="168"/>
      <w:r w:rsidRPr="00F81AA2">
        <w:rPr>
          <w:sz w:val="24"/>
          <w:szCs w:val="24"/>
        </w:rPr>
        <w:t xml:space="preserve"> </w:t>
      </w:r>
    </w:p>
    <w:p w14:paraId="0F1FC00C" w14:textId="77777777" w:rsidR="00230ADC" w:rsidRPr="00F81AA2" w:rsidRDefault="00230ADC" w:rsidP="008E7EC1">
      <w:pPr>
        <w:pStyle w:val="22"/>
        <w:numPr>
          <w:ilvl w:val="2"/>
          <w:numId w:val="5"/>
        </w:numPr>
        <w:spacing w:before="0" w:after="0"/>
        <w:rPr>
          <w:color w:val="000000"/>
          <w:sz w:val="24"/>
          <w:szCs w:val="24"/>
        </w:rPr>
      </w:pPr>
      <w:bookmarkStart w:id="169" w:name="_Toc419183470"/>
      <w:bookmarkStart w:id="170" w:name="_Ref324336874"/>
      <w:bookmarkStart w:id="171" w:name="_Toc473911085"/>
      <w:bookmarkStart w:id="172" w:name="_Toc473975370"/>
      <w:bookmarkStart w:id="173" w:name="_Toc474235708"/>
      <w:bookmarkEnd w:id="169"/>
      <w:r w:rsidRPr="00F81AA2">
        <w:rPr>
          <w:color w:val="000000"/>
          <w:sz w:val="24"/>
          <w:szCs w:val="24"/>
        </w:rPr>
        <w:t xml:space="preserve">Участие в </w:t>
      </w:r>
      <w:r w:rsidR="004A4B07" w:rsidRPr="00F81AA2">
        <w:rPr>
          <w:color w:val="000000"/>
          <w:sz w:val="24"/>
          <w:szCs w:val="24"/>
        </w:rPr>
        <w:t xml:space="preserve">запросе </w:t>
      </w:r>
      <w:r w:rsidR="00061200" w:rsidRPr="00F81AA2">
        <w:rPr>
          <w:color w:val="000000"/>
          <w:sz w:val="24"/>
          <w:szCs w:val="24"/>
        </w:rPr>
        <w:t>цен</w:t>
      </w:r>
      <w:r w:rsidRPr="00F81AA2">
        <w:rPr>
          <w:color w:val="000000"/>
          <w:sz w:val="24"/>
          <w:szCs w:val="24"/>
        </w:rPr>
        <w:t xml:space="preserve"> коллективных участников</w:t>
      </w:r>
      <w:bookmarkEnd w:id="170"/>
      <w:bookmarkEnd w:id="171"/>
      <w:bookmarkEnd w:id="172"/>
      <w:bookmarkEnd w:id="173"/>
    </w:p>
    <w:p w14:paraId="5017557D" w14:textId="5327056D" w:rsidR="00790F00" w:rsidRPr="00F81AA2" w:rsidRDefault="00790F00" w:rsidP="00F81AA2">
      <w:pPr>
        <w:pStyle w:val="a4"/>
        <w:spacing w:line="240" w:lineRule="auto"/>
        <w:rPr>
          <w:sz w:val="24"/>
          <w:szCs w:val="24"/>
        </w:rPr>
      </w:pPr>
      <w:r w:rsidRPr="00F81AA2">
        <w:rPr>
          <w:sz w:val="24"/>
          <w:szCs w:val="24"/>
        </w:rPr>
        <w:t xml:space="preserve">В </w:t>
      </w:r>
      <w:r w:rsidR="004A4B07" w:rsidRPr="00F81AA2">
        <w:rPr>
          <w:sz w:val="24"/>
          <w:szCs w:val="24"/>
        </w:rPr>
        <w:t xml:space="preserve">запросе </w:t>
      </w:r>
      <w:r w:rsidR="00061200" w:rsidRPr="00F81AA2">
        <w:rPr>
          <w:sz w:val="24"/>
          <w:szCs w:val="24"/>
        </w:rPr>
        <w:t>цен</w:t>
      </w:r>
      <w:r w:rsidRPr="00F81AA2">
        <w:rPr>
          <w:sz w:val="24"/>
          <w:szCs w:val="24"/>
        </w:rPr>
        <w:t xml:space="preserve"> могут участвовать юридические и физ</w:t>
      </w:r>
      <w:r w:rsidR="008953E7" w:rsidRPr="00F81AA2">
        <w:rPr>
          <w:sz w:val="24"/>
          <w:szCs w:val="24"/>
        </w:rPr>
        <w:t>ические лица</w:t>
      </w:r>
      <w:r w:rsidR="00603E95" w:rsidRPr="00F81AA2">
        <w:rPr>
          <w:sz w:val="24"/>
          <w:szCs w:val="24"/>
        </w:rPr>
        <w:t>, в том числе индивидуальные предприниматели, как</w:t>
      </w:r>
      <w:r w:rsidR="008953E7" w:rsidRPr="00F81AA2">
        <w:rPr>
          <w:sz w:val="24"/>
          <w:szCs w:val="24"/>
        </w:rPr>
        <w:t xml:space="preserve"> самостоятельно </w:t>
      </w:r>
      <w:r w:rsidR="00433EBB" w:rsidRPr="00F81AA2">
        <w:rPr>
          <w:sz w:val="24"/>
          <w:szCs w:val="24"/>
        </w:rPr>
        <w:t>(</w:t>
      </w:r>
      <w:r w:rsidR="00603E95" w:rsidRPr="00F81AA2">
        <w:rPr>
          <w:sz w:val="24"/>
          <w:szCs w:val="24"/>
        </w:rPr>
        <w:t>под</w:t>
      </w:r>
      <w:r w:rsidRPr="00F81AA2">
        <w:rPr>
          <w:sz w:val="24"/>
          <w:szCs w:val="24"/>
        </w:rPr>
        <w:t>пункт</w:t>
      </w:r>
      <w:r w:rsidR="00F97E40" w:rsidRPr="00F81AA2">
        <w:rPr>
          <w:sz w:val="24"/>
          <w:szCs w:val="24"/>
        </w:rPr>
        <w:t xml:space="preserve"> </w:t>
      </w:r>
      <w:r w:rsidR="00F97E40" w:rsidRPr="00F81AA2">
        <w:rPr>
          <w:sz w:val="24"/>
          <w:szCs w:val="24"/>
        </w:rPr>
        <w:fldChar w:fldCharType="begin"/>
      </w:r>
      <w:r w:rsidR="00F97E40" w:rsidRPr="00F81AA2">
        <w:rPr>
          <w:sz w:val="24"/>
          <w:szCs w:val="24"/>
        </w:rPr>
        <w:instrText xml:space="preserve"> REF _Ref324335676 \r \h </w:instrText>
      </w:r>
      <w:r w:rsidR="00F81AA2" w:rsidRPr="00F81AA2">
        <w:rPr>
          <w:sz w:val="24"/>
          <w:szCs w:val="24"/>
        </w:rPr>
        <w:instrText xml:space="preserve"> \* MERGEFORMAT </w:instrText>
      </w:r>
      <w:r w:rsidR="00F97E40" w:rsidRPr="00F81AA2">
        <w:rPr>
          <w:sz w:val="24"/>
          <w:szCs w:val="24"/>
        </w:rPr>
      </w:r>
      <w:r w:rsidR="00F97E40" w:rsidRPr="00F81AA2">
        <w:rPr>
          <w:sz w:val="24"/>
          <w:szCs w:val="24"/>
        </w:rPr>
        <w:fldChar w:fldCharType="separate"/>
      </w:r>
      <w:r w:rsidR="00750EA4">
        <w:rPr>
          <w:sz w:val="24"/>
          <w:szCs w:val="24"/>
        </w:rPr>
        <w:t>2.2.1.1</w:t>
      </w:r>
      <w:r w:rsidR="00F97E40" w:rsidRPr="00F81AA2">
        <w:rPr>
          <w:sz w:val="24"/>
          <w:szCs w:val="24"/>
        </w:rPr>
        <w:fldChar w:fldCharType="end"/>
      </w:r>
      <w:r w:rsidR="00603E95" w:rsidRPr="00F81AA2">
        <w:rPr>
          <w:sz w:val="24"/>
          <w:szCs w:val="24"/>
        </w:rPr>
        <w:t xml:space="preserve"> настоящей Документации о закупке</w:t>
      </w:r>
      <w:r w:rsidRPr="00F81AA2">
        <w:rPr>
          <w:sz w:val="24"/>
          <w:szCs w:val="24"/>
        </w:rPr>
        <w:t xml:space="preserve">), </w:t>
      </w:r>
      <w:r w:rsidR="00603E95" w:rsidRPr="00F81AA2">
        <w:rPr>
          <w:sz w:val="24"/>
          <w:szCs w:val="24"/>
        </w:rPr>
        <w:t xml:space="preserve">так </w:t>
      </w:r>
      <w:r w:rsidRPr="00F81AA2">
        <w:rPr>
          <w:sz w:val="24"/>
          <w:szCs w:val="24"/>
        </w:rPr>
        <w:t>и их объединения, сп</w:t>
      </w:r>
      <w:r w:rsidR="004A4B07" w:rsidRPr="00F81AA2">
        <w:rPr>
          <w:sz w:val="24"/>
          <w:szCs w:val="24"/>
        </w:rPr>
        <w:t>особные на законных основаниях выполнить требуемые</w:t>
      </w:r>
      <w:r w:rsidRPr="00F81AA2">
        <w:rPr>
          <w:sz w:val="24"/>
          <w:szCs w:val="24"/>
        </w:rPr>
        <w:t xml:space="preserve"> </w:t>
      </w:r>
      <w:r w:rsidR="004A4B07" w:rsidRPr="00F81AA2">
        <w:rPr>
          <w:sz w:val="24"/>
          <w:szCs w:val="24"/>
        </w:rPr>
        <w:t>работы</w:t>
      </w:r>
      <w:r w:rsidR="00603E95" w:rsidRPr="00F81AA2">
        <w:rPr>
          <w:sz w:val="24"/>
          <w:szCs w:val="24"/>
        </w:rPr>
        <w:t xml:space="preserve"> (коллективный участник)</w:t>
      </w:r>
      <w:r w:rsidRPr="00F81AA2">
        <w:rPr>
          <w:sz w:val="24"/>
          <w:szCs w:val="24"/>
        </w:rPr>
        <w:t>.</w:t>
      </w:r>
    </w:p>
    <w:p w14:paraId="2A37810A" w14:textId="77777777" w:rsidR="00230ADC" w:rsidRPr="00F81AA2" w:rsidRDefault="00230ADC" w:rsidP="00F81AA2">
      <w:pPr>
        <w:pStyle w:val="a4"/>
        <w:spacing w:line="240" w:lineRule="auto"/>
        <w:rPr>
          <w:sz w:val="24"/>
          <w:szCs w:val="24"/>
        </w:rPr>
      </w:pPr>
      <w:r w:rsidRPr="00F81AA2">
        <w:rPr>
          <w:sz w:val="24"/>
          <w:szCs w:val="24"/>
        </w:rPr>
        <w:t xml:space="preserve">Если </w:t>
      </w:r>
      <w:r w:rsidR="00574CFC" w:rsidRPr="00F81AA2">
        <w:rPr>
          <w:sz w:val="24"/>
          <w:szCs w:val="24"/>
        </w:rPr>
        <w:t xml:space="preserve">заявка </w:t>
      </w:r>
      <w:r w:rsidRPr="00F81AA2">
        <w:rPr>
          <w:sz w:val="24"/>
          <w:szCs w:val="24"/>
        </w:rPr>
        <w:t>подается коллективным участником, дополнительно должны быть выполнены нижеприведенные требования.</w:t>
      </w:r>
    </w:p>
    <w:p w14:paraId="2E5E344D" w14:textId="1B08077C" w:rsidR="00D92BC5" w:rsidRPr="00F81AA2" w:rsidRDefault="00D92BC5" w:rsidP="00F81AA2">
      <w:pPr>
        <w:pStyle w:val="a4"/>
        <w:spacing w:line="240" w:lineRule="auto"/>
        <w:rPr>
          <w:sz w:val="24"/>
          <w:szCs w:val="24"/>
        </w:rPr>
      </w:pPr>
      <w:r w:rsidRPr="00F81AA2">
        <w:rPr>
          <w:sz w:val="24"/>
          <w:szCs w:val="24"/>
        </w:rPr>
        <w:t xml:space="preserve">Лидер коллективного участника должен отвечать требованиям </w:t>
      </w:r>
      <w:r w:rsidR="00574CFC" w:rsidRPr="00F81AA2">
        <w:rPr>
          <w:sz w:val="24"/>
          <w:szCs w:val="24"/>
        </w:rPr>
        <w:t>Д</w:t>
      </w:r>
      <w:r w:rsidRPr="00F81AA2">
        <w:rPr>
          <w:sz w:val="24"/>
          <w:szCs w:val="24"/>
        </w:rPr>
        <w:t>окументации</w:t>
      </w:r>
      <w:r w:rsidR="0057720E" w:rsidRPr="00F81AA2">
        <w:rPr>
          <w:sz w:val="24"/>
          <w:szCs w:val="24"/>
        </w:rPr>
        <w:t xml:space="preserve"> </w:t>
      </w:r>
      <w:r w:rsidR="00574CFC" w:rsidRPr="00F81AA2">
        <w:rPr>
          <w:sz w:val="24"/>
          <w:szCs w:val="24"/>
        </w:rPr>
        <w:t>о закупке</w:t>
      </w:r>
      <w:r w:rsidRPr="00F81AA2">
        <w:rPr>
          <w:sz w:val="24"/>
          <w:szCs w:val="24"/>
        </w:rPr>
        <w:t xml:space="preserve">, изложенным в </w:t>
      </w:r>
      <w:r w:rsidR="00603E95" w:rsidRPr="00F81AA2">
        <w:rPr>
          <w:sz w:val="24"/>
          <w:szCs w:val="24"/>
        </w:rPr>
        <w:t>под</w:t>
      </w:r>
      <w:r w:rsidR="00574CFC" w:rsidRPr="00F81AA2">
        <w:rPr>
          <w:sz w:val="24"/>
          <w:szCs w:val="24"/>
        </w:rPr>
        <w:t xml:space="preserve">пункте </w:t>
      </w:r>
      <w:r w:rsidRPr="00F81AA2">
        <w:rPr>
          <w:sz w:val="24"/>
          <w:szCs w:val="24"/>
        </w:rPr>
        <w:fldChar w:fldCharType="begin"/>
      </w:r>
      <w:r w:rsidRPr="00F81AA2">
        <w:rPr>
          <w:sz w:val="24"/>
          <w:szCs w:val="24"/>
        </w:rPr>
        <w:instrText xml:space="preserve"> REF _Ref324335676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2.2.1.1</w:t>
      </w:r>
      <w:r w:rsidRPr="00F81AA2">
        <w:rPr>
          <w:sz w:val="24"/>
          <w:szCs w:val="24"/>
        </w:rPr>
        <w:fldChar w:fldCharType="end"/>
      </w:r>
      <w:r w:rsidR="00603E95" w:rsidRPr="00F81AA2">
        <w:rPr>
          <w:sz w:val="24"/>
          <w:szCs w:val="24"/>
        </w:rPr>
        <w:t xml:space="preserve"> настоящей Документации о закупке</w:t>
      </w:r>
      <w:r w:rsidRPr="00F81AA2">
        <w:rPr>
          <w:sz w:val="24"/>
          <w:szCs w:val="24"/>
        </w:rPr>
        <w:t xml:space="preserve"> в части объема работ, который ему предполагается поручить в соответствии с планом распределения объемов выполнения работ внутри коллективного участника.</w:t>
      </w:r>
    </w:p>
    <w:p w14:paraId="6F093560" w14:textId="700230D8" w:rsidR="00230ADC" w:rsidRPr="00F81AA2" w:rsidRDefault="00D07AFD" w:rsidP="00F81AA2">
      <w:pPr>
        <w:pStyle w:val="a4"/>
        <w:spacing w:line="240" w:lineRule="auto"/>
        <w:rPr>
          <w:sz w:val="24"/>
          <w:szCs w:val="24"/>
        </w:rPr>
      </w:pPr>
      <w:proofErr w:type="gramStart"/>
      <w:r w:rsidRPr="00F81AA2">
        <w:rPr>
          <w:sz w:val="24"/>
          <w:szCs w:val="24"/>
        </w:rPr>
        <w:t xml:space="preserve">Каждый член </w:t>
      </w:r>
      <w:r w:rsidR="00230ADC" w:rsidRPr="00F81AA2">
        <w:rPr>
          <w:sz w:val="24"/>
          <w:szCs w:val="24"/>
        </w:rPr>
        <w:t>коллективного участника</w:t>
      </w:r>
      <w:r w:rsidR="00D92BC5" w:rsidRPr="00F81AA2">
        <w:rPr>
          <w:sz w:val="24"/>
          <w:szCs w:val="24"/>
        </w:rPr>
        <w:t xml:space="preserve"> (за исключением лидера коллективного участника)</w:t>
      </w:r>
      <w:r w:rsidR="00230ADC" w:rsidRPr="00F81AA2">
        <w:rPr>
          <w:sz w:val="24"/>
          <w:szCs w:val="24"/>
        </w:rPr>
        <w:t>, долж</w:t>
      </w:r>
      <w:r w:rsidR="00BD5BA5" w:rsidRPr="00F81AA2">
        <w:rPr>
          <w:sz w:val="24"/>
          <w:szCs w:val="24"/>
        </w:rPr>
        <w:t>е</w:t>
      </w:r>
      <w:r w:rsidR="00230ADC" w:rsidRPr="00F81AA2">
        <w:rPr>
          <w:sz w:val="24"/>
          <w:szCs w:val="24"/>
        </w:rPr>
        <w:t>н отвечать требованиям</w:t>
      </w:r>
      <w:r w:rsidR="00603E95" w:rsidRPr="00F81AA2">
        <w:rPr>
          <w:sz w:val="24"/>
          <w:szCs w:val="24"/>
        </w:rPr>
        <w:t xml:space="preserve"> настоящей</w:t>
      </w:r>
      <w:r w:rsidR="00230ADC" w:rsidRPr="00F81AA2">
        <w:rPr>
          <w:sz w:val="24"/>
          <w:szCs w:val="24"/>
        </w:rPr>
        <w:t xml:space="preserve"> </w:t>
      </w:r>
      <w:r w:rsidR="00574CFC" w:rsidRPr="00F81AA2">
        <w:rPr>
          <w:sz w:val="24"/>
          <w:szCs w:val="24"/>
        </w:rPr>
        <w:t>Д</w:t>
      </w:r>
      <w:r w:rsidR="00875688" w:rsidRPr="00F81AA2">
        <w:rPr>
          <w:sz w:val="24"/>
          <w:szCs w:val="24"/>
        </w:rPr>
        <w:t>окументации</w:t>
      </w:r>
      <w:r w:rsidR="000A6F5C" w:rsidRPr="00F81AA2">
        <w:rPr>
          <w:sz w:val="24"/>
          <w:szCs w:val="24"/>
        </w:rPr>
        <w:t xml:space="preserve"> </w:t>
      </w:r>
      <w:r w:rsidR="00574CFC" w:rsidRPr="00F81AA2">
        <w:rPr>
          <w:sz w:val="24"/>
          <w:szCs w:val="24"/>
        </w:rPr>
        <w:t>о закупке</w:t>
      </w:r>
      <w:r w:rsidR="00875688" w:rsidRPr="00F81AA2">
        <w:rPr>
          <w:sz w:val="24"/>
          <w:szCs w:val="24"/>
        </w:rPr>
        <w:t xml:space="preserve">, изложенным в </w:t>
      </w:r>
      <w:r w:rsidR="00603E95" w:rsidRPr="00F81AA2">
        <w:rPr>
          <w:sz w:val="24"/>
          <w:szCs w:val="24"/>
        </w:rPr>
        <w:t xml:space="preserve">подпунктах </w:t>
      </w:r>
      <w:r w:rsidR="00603E95" w:rsidRPr="00F81AA2">
        <w:rPr>
          <w:sz w:val="24"/>
          <w:szCs w:val="24"/>
        </w:rPr>
        <w:fldChar w:fldCharType="begin"/>
      </w:r>
      <w:r w:rsidR="00603E95" w:rsidRPr="00F81AA2">
        <w:rPr>
          <w:sz w:val="24"/>
          <w:szCs w:val="24"/>
        </w:rPr>
        <w:instrText xml:space="preserve"> REF _Ref465190733 \w \h </w:instrText>
      </w:r>
      <w:r w:rsidR="00F81AA2" w:rsidRPr="00F81AA2">
        <w:rPr>
          <w:sz w:val="24"/>
          <w:szCs w:val="24"/>
        </w:rPr>
        <w:instrText xml:space="preserve"> \* MERGEFORMAT </w:instrText>
      </w:r>
      <w:r w:rsidR="00603E95" w:rsidRPr="00F81AA2">
        <w:rPr>
          <w:sz w:val="24"/>
          <w:szCs w:val="24"/>
        </w:rPr>
      </w:r>
      <w:r w:rsidR="00603E95" w:rsidRPr="00F81AA2">
        <w:rPr>
          <w:sz w:val="24"/>
          <w:szCs w:val="24"/>
        </w:rPr>
        <w:fldChar w:fldCharType="separate"/>
      </w:r>
      <w:r w:rsidR="00750EA4">
        <w:rPr>
          <w:sz w:val="24"/>
          <w:szCs w:val="24"/>
        </w:rPr>
        <w:t>2.2.1.1а)</w:t>
      </w:r>
      <w:r w:rsidR="00603E95" w:rsidRPr="00F81AA2">
        <w:rPr>
          <w:sz w:val="24"/>
          <w:szCs w:val="24"/>
        </w:rPr>
        <w:fldChar w:fldCharType="end"/>
      </w:r>
      <w:r w:rsidR="00603E95" w:rsidRPr="00F81AA2">
        <w:rPr>
          <w:sz w:val="24"/>
          <w:szCs w:val="24"/>
        </w:rPr>
        <w:t xml:space="preserve"> – </w:t>
      </w:r>
      <w:r w:rsidR="00603E95" w:rsidRPr="00F81AA2">
        <w:rPr>
          <w:sz w:val="24"/>
          <w:szCs w:val="24"/>
        </w:rPr>
        <w:fldChar w:fldCharType="begin"/>
      </w:r>
      <w:r w:rsidR="00603E95" w:rsidRPr="00F81AA2">
        <w:rPr>
          <w:sz w:val="24"/>
          <w:szCs w:val="24"/>
        </w:rPr>
        <w:instrText xml:space="preserve"> REF _Ref465190751 \w \h </w:instrText>
      </w:r>
      <w:r w:rsidR="00F81AA2" w:rsidRPr="00F81AA2">
        <w:rPr>
          <w:sz w:val="24"/>
          <w:szCs w:val="24"/>
        </w:rPr>
        <w:instrText xml:space="preserve"> \* MERGEFORMAT </w:instrText>
      </w:r>
      <w:r w:rsidR="00603E95" w:rsidRPr="00F81AA2">
        <w:rPr>
          <w:sz w:val="24"/>
          <w:szCs w:val="24"/>
        </w:rPr>
      </w:r>
      <w:r w:rsidR="00603E95" w:rsidRPr="00F81AA2">
        <w:rPr>
          <w:sz w:val="24"/>
          <w:szCs w:val="24"/>
        </w:rPr>
        <w:fldChar w:fldCharType="separate"/>
      </w:r>
      <w:r w:rsidR="00750EA4">
        <w:rPr>
          <w:sz w:val="24"/>
          <w:szCs w:val="24"/>
        </w:rPr>
        <w:t>2.2.1.1е)</w:t>
      </w:r>
      <w:r w:rsidR="00603E95" w:rsidRPr="00F81AA2">
        <w:rPr>
          <w:sz w:val="24"/>
          <w:szCs w:val="24"/>
        </w:rPr>
        <w:fldChar w:fldCharType="end"/>
      </w:r>
      <w:r w:rsidR="00603E95" w:rsidRPr="00F81AA2">
        <w:rPr>
          <w:sz w:val="24"/>
          <w:szCs w:val="24"/>
        </w:rPr>
        <w:t xml:space="preserve"> настоящей Документации о закупке, а также требованиям подпункта </w:t>
      </w:r>
      <w:r w:rsidR="00603E95" w:rsidRPr="00F81AA2">
        <w:rPr>
          <w:sz w:val="24"/>
          <w:szCs w:val="24"/>
        </w:rPr>
        <w:fldChar w:fldCharType="begin"/>
      </w:r>
      <w:r w:rsidR="00603E95" w:rsidRPr="00F81AA2">
        <w:rPr>
          <w:sz w:val="24"/>
          <w:szCs w:val="24"/>
        </w:rPr>
        <w:instrText xml:space="preserve"> REF _Ref465190761 \w \h </w:instrText>
      </w:r>
      <w:r w:rsidR="00F81AA2" w:rsidRPr="00F81AA2">
        <w:rPr>
          <w:sz w:val="24"/>
          <w:szCs w:val="24"/>
        </w:rPr>
        <w:instrText xml:space="preserve"> \* MERGEFORMAT </w:instrText>
      </w:r>
      <w:r w:rsidR="00603E95" w:rsidRPr="00F81AA2">
        <w:rPr>
          <w:sz w:val="24"/>
          <w:szCs w:val="24"/>
        </w:rPr>
      </w:r>
      <w:r w:rsidR="00603E95" w:rsidRPr="00F81AA2">
        <w:rPr>
          <w:sz w:val="24"/>
          <w:szCs w:val="24"/>
        </w:rPr>
        <w:fldChar w:fldCharType="separate"/>
      </w:r>
      <w:r w:rsidR="00750EA4">
        <w:rPr>
          <w:sz w:val="24"/>
          <w:szCs w:val="24"/>
        </w:rPr>
        <w:t>2.2.1.1з)</w:t>
      </w:r>
      <w:r w:rsidR="00603E95" w:rsidRPr="00F81AA2">
        <w:rPr>
          <w:sz w:val="24"/>
          <w:szCs w:val="24"/>
        </w:rPr>
        <w:fldChar w:fldCharType="end"/>
      </w:r>
      <w:r w:rsidR="00603E95" w:rsidRPr="00F81AA2">
        <w:rPr>
          <w:sz w:val="24"/>
          <w:szCs w:val="24"/>
        </w:rPr>
        <w:t xml:space="preserve"> настоящей Документации о закупке</w:t>
      </w:r>
      <w:r w:rsidR="00D92BC5" w:rsidRPr="00F81AA2">
        <w:rPr>
          <w:sz w:val="24"/>
          <w:szCs w:val="24"/>
        </w:rPr>
        <w:t xml:space="preserve"> </w:t>
      </w:r>
      <w:r w:rsidR="00875688" w:rsidRPr="00F81AA2">
        <w:rPr>
          <w:sz w:val="24"/>
          <w:szCs w:val="24"/>
        </w:rPr>
        <w:t>в части  объема работ, который ему предполагается поручить в соответствии с планом распределения объемов выполнения работ внутри коллективного участника</w:t>
      </w:r>
      <w:r w:rsidR="00230ADC" w:rsidRPr="00F81AA2">
        <w:rPr>
          <w:sz w:val="24"/>
          <w:szCs w:val="24"/>
        </w:rPr>
        <w:t>.</w:t>
      </w:r>
      <w:proofErr w:type="gramEnd"/>
    </w:p>
    <w:p w14:paraId="4F51A80C" w14:textId="1F18CED3" w:rsidR="00603E95" w:rsidRPr="00F81AA2" w:rsidRDefault="00603E95" w:rsidP="00F81AA2">
      <w:pPr>
        <w:pStyle w:val="a4"/>
        <w:spacing w:line="240" w:lineRule="auto"/>
        <w:rPr>
          <w:sz w:val="24"/>
          <w:szCs w:val="24"/>
        </w:rPr>
      </w:pPr>
      <w:r w:rsidRPr="00F81AA2">
        <w:rPr>
          <w:sz w:val="24"/>
          <w:szCs w:val="24"/>
        </w:rPr>
        <w:t xml:space="preserve">При рассмотрении и оценке количественных параметров деятельности членов коллективного участника в соответствии с требованиями подпункта </w:t>
      </w:r>
      <w:r w:rsidRPr="00F81AA2">
        <w:rPr>
          <w:sz w:val="24"/>
          <w:szCs w:val="24"/>
        </w:rPr>
        <w:fldChar w:fldCharType="begin"/>
      </w:r>
      <w:r w:rsidRPr="00F81AA2">
        <w:rPr>
          <w:sz w:val="24"/>
          <w:szCs w:val="24"/>
        </w:rPr>
        <w:instrText xml:space="preserve"> REF _Ref465190761 \w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2.2.1.1з)</w:t>
      </w:r>
      <w:r w:rsidRPr="00F81AA2">
        <w:rPr>
          <w:sz w:val="24"/>
          <w:szCs w:val="24"/>
        </w:rPr>
        <w:fldChar w:fldCharType="end"/>
      </w:r>
      <w:r w:rsidRPr="00F81AA2">
        <w:rPr>
          <w:sz w:val="24"/>
          <w:szCs w:val="24"/>
        </w:rPr>
        <w:t xml:space="preserve"> настоящей Документации о закупке эти параметры суммируются, в том числе: финансовые показатели, обеспеченность материально-техническими ресурсами, кадровыми ресурсами. Не подлежащие суммированию показатели должны быть в наличии хотя бы у одного члена коллективного участника, в том числе: наличие лицензий, допусков СРО (при установлении соответствующих требований).</w:t>
      </w:r>
    </w:p>
    <w:p w14:paraId="0AA8BE16" w14:textId="77777777" w:rsidR="00230ADC" w:rsidRPr="00F81AA2" w:rsidRDefault="00BD5BA5" w:rsidP="00F81AA2">
      <w:pPr>
        <w:pStyle w:val="a4"/>
        <w:spacing w:line="240" w:lineRule="auto"/>
        <w:rPr>
          <w:sz w:val="24"/>
          <w:szCs w:val="24"/>
        </w:rPr>
      </w:pPr>
      <w:r w:rsidRPr="00F81AA2">
        <w:rPr>
          <w:sz w:val="24"/>
          <w:szCs w:val="24"/>
        </w:rPr>
        <w:t>Члены</w:t>
      </w:r>
      <w:r w:rsidR="00230ADC" w:rsidRPr="00F81AA2">
        <w:rPr>
          <w:sz w:val="24"/>
          <w:szCs w:val="24"/>
        </w:rPr>
        <w:t xml:space="preserve"> коллективного участника, заключают между собой соглашение, соответствующее нормам Гражданского кодекса РФ, и отвечающее следующим требованиям:</w:t>
      </w:r>
    </w:p>
    <w:p w14:paraId="069110C9" w14:textId="77777777" w:rsidR="00230ADC" w:rsidRPr="00F81AA2" w:rsidRDefault="00230ADC" w:rsidP="00F81AA2">
      <w:pPr>
        <w:pStyle w:val="a5"/>
        <w:spacing w:line="240" w:lineRule="auto"/>
        <w:rPr>
          <w:sz w:val="24"/>
          <w:szCs w:val="24"/>
        </w:rPr>
      </w:pPr>
      <w:r w:rsidRPr="00F81AA2">
        <w:rPr>
          <w:sz w:val="24"/>
          <w:szCs w:val="24"/>
        </w:rPr>
        <w:t xml:space="preserve">в соглашении должны быть четко определены права и обязанности сторон как в рамках участия в </w:t>
      </w:r>
      <w:r w:rsidR="000A6F5C" w:rsidRPr="00F81AA2">
        <w:rPr>
          <w:sz w:val="24"/>
          <w:szCs w:val="24"/>
        </w:rPr>
        <w:t xml:space="preserve">запросе </w:t>
      </w:r>
      <w:r w:rsidR="00061200" w:rsidRPr="00F81AA2">
        <w:rPr>
          <w:sz w:val="24"/>
          <w:szCs w:val="24"/>
        </w:rPr>
        <w:t>цен</w:t>
      </w:r>
      <w:r w:rsidRPr="00F81AA2">
        <w:rPr>
          <w:sz w:val="24"/>
          <w:szCs w:val="24"/>
        </w:rPr>
        <w:t>, так и в рамках исполнения Договора;</w:t>
      </w:r>
    </w:p>
    <w:p w14:paraId="063DAABE" w14:textId="77777777" w:rsidR="00230ADC" w:rsidRPr="00F81AA2" w:rsidRDefault="00230ADC" w:rsidP="00F81AA2">
      <w:pPr>
        <w:pStyle w:val="a5"/>
        <w:spacing w:line="240" w:lineRule="auto"/>
        <w:rPr>
          <w:sz w:val="24"/>
          <w:szCs w:val="24"/>
        </w:rPr>
      </w:pPr>
      <w:r w:rsidRPr="00F81AA2">
        <w:rPr>
          <w:sz w:val="24"/>
          <w:szCs w:val="24"/>
        </w:rPr>
        <w:t>в соглашении должно быть приведено четкое распределение объемов и стоимости, а также сроков выполнения работ</w:t>
      </w:r>
      <w:r w:rsidR="00BD5BA5" w:rsidRPr="00F81AA2">
        <w:rPr>
          <w:sz w:val="24"/>
          <w:szCs w:val="24"/>
        </w:rPr>
        <w:t xml:space="preserve"> между членами коллективного Участника</w:t>
      </w:r>
      <w:r w:rsidRPr="00F81AA2">
        <w:rPr>
          <w:sz w:val="24"/>
          <w:szCs w:val="24"/>
        </w:rPr>
        <w:t>;</w:t>
      </w:r>
    </w:p>
    <w:p w14:paraId="06CBE596" w14:textId="77777777" w:rsidR="00230ADC" w:rsidRPr="00F81AA2" w:rsidRDefault="00230ADC" w:rsidP="00F81AA2">
      <w:pPr>
        <w:pStyle w:val="a5"/>
        <w:spacing w:line="240" w:lineRule="auto"/>
        <w:rPr>
          <w:sz w:val="24"/>
          <w:szCs w:val="24"/>
        </w:rPr>
      </w:pPr>
      <w:r w:rsidRPr="00F81AA2">
        <w:rPr>
          <w:sz w:val="24"/>
          <w:szCs w:val="24"/>
        </w:rPr>
        <w:t xml:space="preserve">в соглашении должен быть определен лидер, который в дальнейшем представляет интересы </w:t>
      </w:r>
      <w:r w:rsidR="00BD5BA5" w:rsidRPr="00F81AA2">
        <w:rPr>
          <w:sz w:val="24"/>
          <w:szCs w:val="24"/>
        </w:rPr>
        <w:t>каждого члена</w:t>
      </w:r>
      <w:r w:rsidRPr="00F81AA2">
        <w:rPr>
          <w:sz w:val="24"/>
          <w:szCs w:val="24"/>
        </w:rPr>
        <w:t xml:space="preserve"> коллективного участника, во взаимоотношениях с Организатором </w:t>
      </w:r>
      <w:r w:rsidR="007B312A" w:rsidRPr="00F81AA2">
        <w:rPr>
          <w:sz w:val="24"/>
          <w:szCs w:val="24"/>
        </w:rPr>
        <w:t xml:space="preserve">запроса </w:t>
      </w:r>
      <w:r w:rsidR="00061200" w:rsidRPr="00F81AA2">
        <w:rPr>
          <w:sz w:val="24"/>
          <w:szCs w:val="24"/>
        </w:rPr>
        <w:t>цен</w:t>
      </w:r>
      <w:r w:rsidRPr="00F81AA2">
        <w:rPr>
          <w:sz w:val="24"/>
          <w:szCs w:val="24"/>
        </w:rPr>
        <w:t xml:space="preserve"> и Заказчиком;</w:t>
      </w:r>
    </w:p>
    <w:p w14:paraId="5733658F" w14:textId="77777777" w:rsidR="00230ADC" w:rsidRPr="00F81AA2" w:rsidRDefault="00230ADC" w:rsidP="00F81AA2">
      <w:pPr>
        <w:pStyle w:val="a5"/>
        <w:spacing w:line="240" w:lineRule="auto"/>
        <w:rPr>
          <w:sz w:val="24"/>
          <w:szCs w:val="24"/>
        </w:rPr>
      </w:pPr>
      <w:r w:rsidRPr="00F81AA2">
        <w:rPr>
          <w:sz w:val="24"/>
          <w:szCs w:val="24"/>
        </w:rPr>
        <w:t xml:space="preserve">в соглашении должна быть установлена субсидиарная ответственность </w:t>
      </w:r>
      <w:r w:rsidR="00AF3F91" w:rsidRPr="00F81AA2">
        <w:rPr>
          <w:sz w:val="24"/>
          <w:szCs w:val="24"/>
        </w:rPr>
        <w:t xml:space="preserve">каждого члена коллективного </w:t>
      </w:r>
      <w:r w:rsidR="00820C25" w:rsidRPr="00F81AA2">
        <w:rPr>
          <w:sz w:val="24"/>
          <w:szCs w:val="24"/>
        </w:rPr>
        <w:t>У</w:t>
      </w:r>
      <w:r w:rsidR="00AF3F91" w:rsidRPr="00F81AA2">
        <w:rPr>
          <w:sz w:val="24"/>
          <w:szCs w:val="24"/>
        </w:rPr>
        <w:t>частника</w:t>
      </w:r>
      <w:r w:rsidRPr="00F81AA2">
        <w:rPr>
          <w:sz w:val="24"/>
          <w:szCs w:val="24"/>
        </w:rPr>
        <w:t xml:space="preserve"> по обязательствам, связанным с участием в </w:t>
      </w:r>
      <w:r w:rsidR="00E6595E" w:rsidRPr="00F81AA2">
        <w:rPr>
          <w:sz w:val="24"/>
          <w:szCs w:val="24"/>
        </w:rPr>
        <w:t xml:space="preserve">запросе </w:t>
      </w:r>
      <w:r w:rsidR="00061200" w:rsidRPr="00F81AA2">
        <w:rPr>
          <w:sz w:val="24"/>
          <w:szCs w:val="24"/>
        </w:rPr>
        <w:t>цен</w:t>
      </w:r>
      <w:r w:rsidRPr="00F81AA2">
        <w:rPr>
          <w:sz w:val="24"/>
          <w:szCs w:val="24"/>
        </w:rPr>
        <w:t>, и солидарная ответственность за своевременное и полное исполнение Договора;</w:t>
      </w:r>
    </w:p>
    <w:p w14:paraId="69CC1662" w14:textId="77777777" w:rsidR="00230ADC" w:rsidRPr="00F81AA2" w:rsidRDefault="00230ADC" w:rsidP="00F81AA2">
      <w:pPr>
        <w:pStyle w:val="a5"/>
        <w:spacing w:line="240" w:lineRule="auto"/>
        <w:rPr>
          <w:sz w:val="24"/>
          <w:szCs w:val="24"/>
        </w:rPr>
      </w:pPr>
      <w:r w:rsidRPr="00F81AA2">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55839BF8" w14:textId="6AC42F15" w:rsidR="00230ADC" w:rsidRPr="00F81AA2" w:rsidRDefault="005C059E" w:rsidP="00F81AA2">
      <w:pPr>
        <w:pStyle w:val="a4"/>
        <w:spacing w:line="240" w:lineRule="auto"/>
        <w:rPr>
          <w:sz w:val="24"/>
          <w:szCs w:val="24"/>
        </w:rPr>
      </w:pPr>
      <w:r w:rsidRPr="00F81AA2">
        <w:rPr>
          <w:sz w:val="24"/>
          <w:szCs w:val="24"/>
        </w:rPr>
        <w:lastRenderedPageBreak/>
        <w:t>Любое юридическое или физическое лицо</w:t>
      </w:r>
      <w:r w:rsidR="00230ADC" w:rsidRPr="00F81AA2">
        <w:rPr>
          <w:sz w:val="24"/>
          <w:szCs w:val="24"/>
        </w:rPr>
        <w:t xml:space="preserve"> может входить </w:t>
      </w:r>
      <w:r w:rsidR="002855E6" w:rsidRPr="00F81AA2">
        <w:rPr>
          <w:sz w:val="24"/>
          <w:szCs w:val="24"/>
        </w:rPr>
        <w:t xml:space="preserve">в состав </w:t>
      </w:r>
      <w:r w:rsidR="00230ADC" w:rsidRPr="00F81AA2">
        <w:rPr>
          <w:sz w:val="24"/>
          <w:szCs w:val="24"/>
        </w:rPr>
        <w:t xml:space="preserve">только одного коллективного участника и не имеет права принимать участие в </w:t>
      </w:r>
      <w:r w:rsidR="00E6595E" w:rsidRPr="00F81AA2">
        <w:rPr>
          <w:sz w:val="24"/>
          <w:szCs w:val="24"/>
        </w:rPr>
        <w:t xml:space="preserve">запросе </w:t>
      </w:r>
      <w:r w:rsidR="00061200" w:rsidRPr="00F81AA2">
        <w:rPr>
          <w:sz w:val="24"/>
          <w:szCs w:val="24"/>
        </w:rPr>
        <w:t>цен</w:t>
      </w:r>
      <w:r w:rsidR="00230ADC" w:rsidRPr="00F81AA2">
        <w:rPr>
          <w:sz w:val="24"/>
          <w:szCs w:val="24"/>
        </w:rPr>
        <w:t xml:space="preserve"> самостоятельно.</w:t>
      </w:r>
    </w:p>
    <w:p w14:paraId="3503684A" w14:textId="77777777" w:rsidR="00230ADC" w:rsidRPr="00F81AA2" w:rsidRDefault="00230ADC" w:rsidP="00F81AA2">
      <w:pPr>
        <w:pStyle w:val="a4"/>
        <w:spacing w:line="240" w:lineRule="auto"/>
        <w:rPr>
          <w:sz w:val="24"/>
          <w:szCs w:val="24"/>
        </w:rPr>
      </w:pPr>
      <w:proofErr w:type="gramStart"/>
      <w:r w:rsidRPr="00F81AA2">
        <w:rPr>
          <w:sz w:val="24"/>
          <w:szCs w:val="24"/>
        </w:rPr>
        <w:t xml:space="preserve">В связи с вышеизложенным коллективный участник готовит </w:t>
      </w:r>
      <w:r w:rsidR="00574CFC" w:rsidRPr="00F81AA2">
        <w:rPr>
          <w:sz w:val="24"/>
          <w:szCs w:val="24"/>
        </w:rPr>
        <w:t xml:space="preserve">заявку </w:t>
      </w:r>
      <w:r w:rsidRPr="00F81AA2">
        <w:rPr>
          <w:sz w:val="24"/>
          <w:szCs w:val="24"/>
        </w:rPr>
        <w:t>с учетом следующих дополнительных требований:</w:t>
      </w:r>
      <w:proofErr w:type="gramEnd"/>
    </w:p>
    <w:p w14:paraId="5EC4A7A3" w14:textId="034F165E" w:rsidR="00230ADC" w:rsidRPr="00F81AA2" w:rsidRDefault="00574CFC" w:rsidP="00F81AA2">
      <w:pPr>
        <w:pStyle w:val="a5"/>
        <w:spacing w:line="240" w:lineRule="auto"/>
        <w:rPr>
          <w:sz w:val="24"/>
          <w:szCs w:val="24"/>
        </w:rPr>
      </w:pPr>
      <w:r w:rsidRPr="00F81AA2">
        <w:rPr>
          <w:sz w:val="24"/>
          <w:szCs w:val="24"/>
        </w:rPr>
        <w:t xml:space="preserve">Заявка должна </w:t>
      </w:r>
      <w:r w:rsidR="00230ADC" w:rsidRPr="00F81AA2">
        <w:rPr>
          <w:sz w:val="24"/>
          <w:szCs w:val="24"/>
        </w:rPr>
        <w:t xml:space="preserve">включать сведения, подтверждающие соответствие </w:t>
      </w:r>
      <w:r w:rsidR="00D92BC5" w:rsidRPr="00F81AA2">
        <w:rPr>
          <w:sz w:val="24"/>
          <w:szCs w:val="24"/>
        </w:rPr>
        <w:t>лидера</w:t>
      </w:r>
      <w:r w:rsidR="00230ADC" w:rsidRPr="00F81AA2">
        <w:rPr>
          <w:sz w:val="24"/>
          <w:szCs w:val="24"/>
        </w:rPr>
        <w:t xml:space="preserve"> коллективного участника, установленным требованиям (</w:t>
      </w:r>
      <w:r w:rsidR="00603E95" w:rsidRPr="00F81AA2">
        <w:rPr>
          <w:sz w:val="24"/>
          <w:szCs w:val="24"/>
        </w:rPr>
        <w:t>под</w:t>
      </w:r>
      <w:r w:rsidR="00230ADC" w:rsidRPr="00F81AA2">
        <w:rPr>
          <w:sz w:val="24"/>
          <w:szCs w:val="24"/>
        </w:rPr>
        <w:t>пункт</w:t>
      </w:r>
      <w:r w:rsidR="00BE068A" w:rsidRPr="00F81AA2">
        <w:rPr>
          <w:sz w:val="24"/>
          <w:szCs w:val="24"/>
        </w:rPr>
        <w:t xml:space="preserve"> </w:t>
      </w:r>
      <w:r w:rsidR="00CE5066" w:rsidRPr="00F81AA2">
        <w:rPr>
          <w:sz w:val="24"/>
          <w:szCs w:val="24"/>
        </w:rPr>
        <w:fldChar w:fldCharType="begin"/>
      </w:r>
      <w:r w:rsidR="00CE5066" w:rsidRPr="00F81AA2">
        <w:rPr>
          <w:sz w:val="24"/>
          <w:szCs w:val="24"/>
        </w:rPr>
        <w:instrText xml:space="preserve"> REF _Ref465759011 \r \h  \* MERGEFORMAT </w:instrText>
      </w:r>
      <w:r w:rsidR="00CE5066" w:rsidRPr="00F81AA2">
        <w:rPr>
          <w:sz w:val="24"/>
          <w:szCs w:val="24"/>
        </w:rPr>
      </w:r>
      <w:r w:rsidR="00CE5066" w:rsidRPr="00F81AA2">
        <w:rPr>
          <w:sz w:val="24"/>
          <w:szCs w:val="24"/>
        </w:rPr>
        <w:fldChar w:fldCharType="separate"/>
      </w:r>
      <w:r w:rsidR="00750EA4">
        <w:rPr>
          <w:sz w:val="24"/>
          <w:szCs w:val="24"/>
        </w:rPr>
        <w:t>2.2.6</w:t>
      </w:r>
      <w:r w:rsidR="00CE5066" w:rsidRPr="00F81AA2">
        <w:rPr>
          <w:sz w:val="24"/>
          <w:szCs w:val="24"/>
        </w:rPr>
        <w:fldChar w:fldCharType="end"/>
      </w:r>
      <w:r w:rsidR="00603E95" w:rsidRPr="00F81AA2">
        <w:rPr>
          <w:sz w:val="24"/>
          <w:szCs w:val="24"/>
        </w:rPr>
        <w:t xml:space="preserve"> настоящей Документации о закупке</w:t>
      </w:r>
      <w:r w:rsidR="00230ADC" w:rsidRPr="00F81AA2">
        <w:rPr>
          <w:sz w:val="24"/>
          <w:szCs w:val="24"/>
        </w:rPr>
        <w:t>)</w:t>
      </w:r>
      <w:r w:rsidR="00603E95" w:rsidRPr="00F81AA2">
        <w:rPr>
          <w:sz w:val="24"/>
          <w:szCs w:val="24"/>
        </w:rPr>
        <w:t xml:space="preserve"> в части объема работ, который ему предполагается поручить в соответствии с планом распределения объемов выполнения работ внутри коллективного участника</w:t>
      </w:r>
      <w:r w:rsidR="00230ADC" w:rsidRPr="00F81AA2">
        <w:rPr>
          <w:sz w:val="24"/>
          <w:szCs w:val="24"/>
        </w:rPr>
        <w:t>;</w:t>
      </w:r>
    </w:p>
    <w:p w14:paraId="32FADC0F" w14:textId="77777777" w:rsidR="00230ADC" w:rsidRPr="00F81AA2" w:rsidRDefault="00574CFC" w:rsidP="00F81AA2">
      <w:pPr>
        <w:pStyle w:val="a5"/>
        <w:spacing w:line="240" w:lineRule="auto"/>
        <w:rPr>
          <w:sz w:val="24"/>
          <w:szCs w:val="24"/>
        </w:rPr>
      </w:pPr>
      <w:r w:rsidRPr="00F81AA2">
        <w:rPr>
          <w:sz w:val="24"/>
          <w:szCs w:val="24"/>
        </w:rPr>
        <w:t xml:space="preserve">Заявка </w:t>
      </w:r>
      <w:r w:rsidR="00230ADC" w:rsidRPr="00F81AA2">
        <w:rPr>
          <w:sz w:val="24"/>
          <w:szCs w:val="24"/>
        </w:rPr>
        <w:t>подготавливается и подается лидером от своего имени со ссылкой на то, что он представляет интересы коллективного участника;</w:t>
      </w:r>
    </w:p>
    <w:p w14:paraId="5CD8F0FB" w14:textId="731CFF52" w:rsidR="00230ADC" w:rsidRPr="00F81AA2" w:rsidRDefault="00230ADC" w:rsidP="00F81AA2">
      <w:pPr>
        <w:pStyle w:val="a5"/>
        <w:spacing w:line="240" w:lineRule="auto"/>
        <w:rPr>
          <w:sz w:val="24"/>
          <w:szCs w:val="24"/>
        </w:rPr>
      </w:pPr>
      <w:r w:rsidRPr="00F81AA2">
        <w:rPr>
          <w:sz w:val="24"/>
          <w:szCs w:val="24"/>
        </w:rPr>
        <w:t xml:space="preserve">в состав </w:t>
      </w:r>
      <w:r w:rsidR="00574CFC" w:rsidRPr="00F81AA2">
        <w:rPr>
          <w:sz w:val="24"/>
          <w:szCs w:val="24"/>
        </w:rPr>
        <w:t xml:space="preserve">заявки </w:t>
      </w:r>
      <w:r w:rsidRPr="00F81AA2">
        <w:rPr>
          <w:sz w:val="24"/>
          <w:szCs w:val="24"/>
        </w:rPr>
        <w:t xml:space="preserve">дополнительно включается копия соглашения между </w:t>
      </w:r>
      <w:r w:rsidR="005C059E" w:rsidRPr="00F81AA2">
        <w:rPr>
          <w:sz w:val="24"/>
          <w:szCs w:val="24"/>
        </w:rPr>
        <w:t>членами</w:t>
      </w:r>
      <w:r w:rsidRPr="00F81AA2">
        <w:rPr>
          <w:sz w:val="24"/>
          <w:szCs w:val="24"/>
        </w:rPr>
        <w:t xml:space="preserve"> коллективного участника;</w:t>
      </w:r>
    </w:p>
    <w:p w14:paraId="09A1BC9B" w14:textId="15C32DFA" w:rsidR="00230ADC" w:rsidRPr="00F81AA2" w:rsidRDefault="00574CFC" w:rsidP="00F81AA2">
      <w:pPr>
        <w:pStyle w:val="a5"/>
        <w:spacing w:line="240" w:lineRule="auto"/>
        <w:rPr>
          <w:sz w:val="24"/>
          <w:szCs w:val="24"/>
        </w:rPr>
      </w:pPr>
      <w:r w:rsidRPr="00F81AA2">
        <w:rPr>
          <w:sz w:val="24"/>
          <w:szCs w:val="24"/>
        </w:rPr>
        <w:t xml:space="preserve">Заявка </w:t>
      </w:r>
      <w:r w:rsidR="00230ADC" w:rsidRPr="00F81AA2">
        <w:rPr>
          <w:sz w:val="24"/>
          <w:szCs w:val="24"/>
        </w:rPr>
        <w:t xml:space="preserve">дополнительно </w:t>
      </w:r>
      <w:r w:rsidRPr="00F81AA2">
        <w:rPr>
          <w:sz w:val="24"/>
          <w:szCs w:val="24"/>
        </w:rPr>
        <w:t xml:space="preserve">должна </w:t>
      </w:r>
      <w:r w:rsidR="00230ADC" w:rsidRPr="00F81AA2">
        <w:rPr>
          <w:sz w:val="24"/>
          <w:szCs w:val="24"/>
        </w:rPr>
        <w:t xml:space="preserve">включать сведения о распределении объемов работ между </w:t>
      </w:r>
      <w:r w:rsidR="005C059E" w:rsidRPr="00F81AA2">
        <w:rPr>
          <w:sz w:val="24"/>
          <w:szCs w:val="24"/>
        </w:rPr>
        <w:t>членами коллективного участника</w:t>
      </w:r>
      <w:r w:rsidR="00230ADC" w:rsidRPr="00F81AA2">
        <w:rPr>
          <w:sz w:val="24"/>
          <w:szCs w:val="24"/>
        </w:rPr>
        <w:t xml:space="preserve">, по установленной в настоящей документации </w:t>
      </w:r>
      <w:r w:rsidR="00E6595E" w:rsidRPr="00F81AA2">
        <w:rPr>
          <w:sz w:val="24"/>
          <w:szCs w:val="24"/>
        </w:rPr>
        <w:t xml:space="preserve">по запросу </w:t>
      </w:r>
      <w:r w:rsidR="00061200" w:rsidRPr="00F81AA2">
        <w:rPr>
          <w:sz w:val="24"/>
          <w:szCs w:val="24"/>
        </w:rPr>
        <w:t>цен</w:t>
      </w:r>
      <w:r w:rsidR="00E6595E" w:rsidRPr="00F81AA2">
        <w:rPr>
          <w:sz w:val="24"/>
          <w:szCs w:val="24"/>
        </w:rPr>
        <w:t xml:space="preserve"> </w:t>
      </w:r>
      <w:r w:rsidR="00230ADC" w:rsidRPr="00F81AA2">
        <w:rPr>
          <w:sz w:val="24"/>
          <w:szCs w:val="24"/>
        </w:rPr>
        <w:t>форме (</w:t>
      </w:r>
      <w:r w:rsidR="00175893" w:rsidRPr="00F81AA2">
        <w:rPr>
          <w:sz w:val="24"/>
          <w:szCs w:val="24"/>
        </w:rPr>
        <w:t>под</w:t>
      </w:r>
      <w:r w:rsidR="003A1BAB" w:rsidRPr="00F81AA2">
        <w:rPr>
          <w:sz w:val="24"/>
          <w:szCs w:val="24"/>
        </w:rPr>
        <w:t xml:space="preserve">пункт </w:t>
      </w:r>
      <w:r w:rsidR="003A1BAB" w:rsidRPr="00F81AA2">
        <w:rPr>
          <w:sz w:val="24"/>
          <w:szCs w:val="24"/>
        </w:rPr>
        <w:fldChar w:fldCharType="begin"/>
      </w:r>
      <w:r w:rsidR="003A1BAB" w:rsidRPr="00F81AA2">
        <w:rPr>
          <w:sz w:val="24"/>
          <w:szCs w:val="24"/>
        </w:rPr>
        <w:instrText xml:space="preserve"> REF _Ref384119813 \n \h </w:instrText>
      </w:r>
      <w:r w:rsidR="00F81AA2" w:rsidRPr="00F81AA2">
        <w:rPr>
          <w:sz w:val="24"/>
          <w:szCs w:val="24"/>
        </w:rPr>
        <w:instrText xml:space="preserve"> \* MERGEFORMAT </w:instrText>
      </w:r>
      <w:r w:rsidR="003A1BAB" w:rsidRPr="00F81AA2">
        <w:rPr>
          <w:sz w:val="24"/>
          <w:szCs w:val="24"/>
        </w:rPr>
      </w:r>
      <w:r w:rsidR="003A1BAB" w:rsidRPr="00F81AA2">
        <w:rPr>
          <w:sz w:val="24"/>
          <w:szCs w:val="24"/>
        </w:rPr>
        <w:fldChar w:fldCharType="separate"/>
      </w:r>
      <w:r w:rsidR="00750EA4">
        <w:rPr>
          <w:sz w:val="24"/>
          <w:szCs w:val="24"/>
        </w:rPr>
        <w:t>4.11.1</w:t>
      </w:r>
      <w:r w:rsidR="003A1BAB" w:rsidRPr="00F81AA2">
        <w:rPr>
          <w:sz w:val="24"/>
          <w:szCs w:val="24"/>
        </w:rPr>
        <w:fldChar w:fldCharType="end"/>
      </w:r>
      <w:r w:rsidR="00175893" w:rsidRPr="00F81AA2">
        <w:rPr>
          <w:sz w:val="24"/>
          <w:szCs w:val="24"/>
        </w:rPr>
        <w:t xml:space="preserve"> настоящей Документации о закупке</w:t>
      </w:r>
      <w:r w:rsidR="00230ADC" w:rsidRPr="00F81AA2">
        <w:rPr>
          <w:sz w:val="24"/>
          <w:szCs w:val="24"/>
        </w:rPr>
        <w:t>).</w:t>
      </w:r>
    </w:p>
    <w:p w14:paraId="08C13F19" w14:textId="419E91CD" w:rsidR="00230ADC" w:rsidRPr="00F81AA2" w:rsidRDefault="00574CFC" w:rsidP="00F81AA2">
      <w:pPr>
        <w:pStyle w:val="a4"/>
        <w:spacing w:line="240" w:lineRule="auto"/>
        <w:rPr>
          <w:sz w:val="24"/>
          <w:szCs w:val="24"/>
        </w:rPr>
      </w:pPr>
      <w:r w:rsidRPr="00F81AA2">
        <w:rPr>
          <w:sz w:val="24"/>
          <w:szCs w:val="24"/>
        </w:rPr>
        <w:t>Заявка</w:t>
      </w:r>
      <w:r w:rsidR="00230ADC" w:rsidRPr="00F81AA2">
        <w:rPr>
          <w:sz w:val="24"/>
          <w:szCs w:val="24"/>
        </w:rPr>
        <w:t xml:space="preserve">, </w:t>
      </w:r>
      <w:r w:rsidRPr="00F81AA2">
        <w:rPr>
          <w:sz w:val="24"/>
          <w:szCs w:val="24"/>
        </w:rPr>
        <w:t xml:space="preserve">которую </w:t>
      </w:r>
      <w:r w:rsidR="00230ADC" w:rsidRPr="00F81AA2">
        <w:rPr>
          <w:sz w:val="24"/>
          <w:szCs w:val="24"/>
        </w:rPr>
        <w:t>подает коллективный участник, мо</w:t>
      </w:r>
      <w:r w:rsidR="00E6595E" w:rsidRPr="00F81AA2">
        <w:rPr>
          <w:sz w:val="24"/>
          <w:szCs w:val="24"/>
        </w:rPr>
        <w:t xml:space="preserve">жет быть </w:t>
      </w:r>
      <w:r w:rsidRPr="00F81AA2">
        <w:rPr>
          <w:sz w:val="24"/>
          <w:szCs w:val="24"/>
        </w:rPr>
        <w:t>отклонена</w:t>
      </w:r>
      <w:r w:rsidR="00230ADC" w:rsidRPr="00F81AA2">
        <w:rPr>
          <w:sz w:val="24"/>
          <w:szCs w:val="24"/>
        </w:rPr>
        <w:t xml:space="preserve">, если в процессе </w:t>
      </w:r>
      <w:r w:rsidR="007B312A" w:rsidRPr="00F81AA2">
        <w:rPr>
          <w:sz w:val="24"/>
          <w:szCs w:val="24"/>
        </w:rPr>
        <w:t xml:space="preserve">запроса </w:t>
      </w:r>
      <w:r w:rsidR="00061200" w:rsidRPr="00F81AA2">
        <w:rPr>
          <w:sz w:val="24"/>
          <w:szCs w:val="24"/>
        </w:rPr>
        <w:t>цен</w:t>
      </w:r>
      <w:r w:rsidR="00230ADC" w:rsidRPr="00F81AA2">
        <w:rPr>
          <w:sz w:val="24"/>
          <w:szCs w:val="24"/>
        </w:rPr>
        <w:t xml:space="preserve"> до подписания </w:t>
      </w:r>
      <w:r w:rsidR="00500F14" w:rsidRPr="00F81AA2">
        <w:rPr>
          <w:sz w:val="24"/>
          <w:szCs w:val="24"/>
        </w:rPr>
        <w:t>Договора</w:t>
      </w:r>
      <w:r w:rsidR="00230ADC" w:rsidRPr="00F81AA2">
        <w:rPr>
          <w:sz w:val="24"/>
          <w:szCs w:val="24"/>
        </w:rPr>
        <w:t xml:space="preserve"> выяснится, что из состава коллективного участника выш</w:t>
      </w:r>
      <w:r w:rsidR="005C059E" w:rsidRPr="00F81AA2">
        <w:rPr>
          <w:sz w:val="24"/>
          <w:szCs w:val="24"/>
        </w:rPr>
        <w:t>е</w:t>
      </w:r>
      <w:r w:rsidR="00230ADC" w:rsidRPr="00F81AA2">
        <w:rPr>
          <w:sz w:val="24"/>
          <w:szCs w:val="24"/>
        </w:rPr>
        <w:t>л од</w:t>
      </w:r>
      <w:r w:rsidR="005C059E" w:rsidRPr="00F81AA2">
        <w:rPr>
          <w:sz w:val="24"/>
          <w:szCs w:val="24"/>
        </w:rPr>
        <w:t>и</w:t>
      </w:r>
      <w:r w:rsidR="00230ADC" w:rsidRPr="00F81AA2">
        <w:rPr>
          <w:sz w:val="24"/>
          <w:szCs w:val="24"/>
        </w:rPr>
        <w:t xml:space="preserve">н или несколько </w:t>
      </w:r>
      <w:r w:rsidR="005C059E" w:rsidRPr="00F81AA2">
        <w:rPr>
          <w:sz w:val="24"/>
          <w:szCs w:val="24"/>
        </w:rPr>
        <w:t>его членов</w:t>
      </w:r>
      <w:r w:rsidR="00230ADC" w:rsidRPr="00F81AA2">
        <w:rPr>
          <w:sz w:val="24"/>
          <w:szCs w:val="24"/>
        </w:rPr>
        <w:t>, а оставшиеся не способны самостоятельно выполнить Договор.</w:t>
      </w:r>
    </w:p>
    <w:p w14:paraId="789E691C" w14:textId="22758302" w:rsidR="005C059E" w:rsidRPr="00F81AA2" w:rsidRDefault="00230ADC" w:rsidP="00F81AA2">
      <w:pPr>
        <w:pStyle w:val="a4"/>
        <w:numPr>
          <w:ilvl w:val="3"/>
          <w:numId w:val="5"/>
        </w:numPr>
        <w:spacing w:line="240" w:lineRule="auto"/>
        <w:rPr>
          <w:sz w:val="24"/>
          <w:szCs w:val="24"/>
        </w:rPr>
      </w:pPr>
      <w:r w:rsidRPr="00F81AA2">
        <w:rPr>
          <w:sz w:val="24"/>
          <w:szCs w:val="24"/>
        </w:rPr>
        <w:t xml:space="preserve">Заказчик имеет право на одностороннее расторжение Договора, если из состава коллективного участника </w:t>
      </w:r>
      <w:r w:rsidR="005C059E" w:rsidRPr="00F81AA2">
        <w:rPr>
          <w:sz w:val="24"/>
          <w:szCs w:val="24"/>
        </w:rPr>
        <w:t>вышел один или несколько его членов</w:t>
      </w:r>
      <w:r w:rsidR="00B51294" w:rsidRPr="00F81AA2">
        <w:rPr>
          <w:sz w:val="24"/>
          <w:szCs w:val="24"/>
        </w:rPr>
        <w:t>, а оставшиеся не способны самостоятельно выполнить Договор</w:t>
      </w:r>
      <w:r w:rsidR="005C059E" w:rsidRPr="00F81AA2">
        <w:rPr>
          <w:sz w:val="24"/>
          <w:szCs w:val="24"/>
        </w:rPr>
        <w:t>.</w:t>
      </w:r>
    </w:p>
    <w:p w14:paraId="70335EDD" w14:textId="77777777" w:rsidR="00A27B25" w:rsidRDefault="00A27B25" w:rsidP="008E7EC1">
      <w:pPr>
        <w:pStyle w:val="22"/>
        <w:numPr>
          <w:ilvl w:val="2"/>
          <w:numId w:val="5"/>
        </w:numPr>
        <w:spacing w:before="0" w:after="0"/>
        <w:rPr>
          <w:color w:val="000000"/>
          <w:sz w:val="24"/>
          <w:szCs w:val="24"/>
        </w:rPr>
      </w:pPr>
      <w:bookmarkStart w:id="174" w:name="_Ref384119718"/>
      <w:bookmarkStart w:id="175" w:name="_Toc473911086"/>
      <w:bookmarkStart w:id="176" w:name="_Toc473975371"/>
      <w:bookmarkStart w:id="177" w:name="_Toc474235709"/>
      <w:r w:rsidRPr="00F81AA2">
        <w:rPr>
          <w:color w:val="000000"/>
          <w:sz w:val="24"/>
          <w:szCs w:val="24"/>
        </w:rPr>
        <w:t xml:space="preserve">Участие в </w:t>
      </w:r>
      <w:r w:rsidR="00B04632" w:rsidRPr="00F81AA2">
        <w:rPr>
          <w:color w:val="000000"/>
          <w:sz w:val="24"/>
          <w:szCs w:val="24"/>
        </w:rPr>
        <w:t xml:space="preserve">запросе </w:t>
      </w:r>
      <w:r w:rsidR="00061200" w:rsidRPr="00F81AA2">
        <w:rPr>
          <w:color w:val="000000"/>
          <w:sz w:val="24"/>
          <w:szCs w:val="24"/>
        </w:rPr>
        <w:t>цен</w:t>
      </w:r>
      <w:r w:rsidRPr="00F81AA2">
        <w:rPr>
          <w:color w:val="000000"/>
          <w:sz w:val="24"/>
          <w:szCs w:val="24"/>
        </w:rPr>
        <w:t xml:space="preserve"> генеральных подрядчиков</w:t>
      </w:r>
      <w:bookmarkEnd w:id="174"/>
      <w:bookmarkEnd w:id="175"/>
      <w:bookmarkEnd w:id="176"/>
      <w:bookmarkEnd w:id="177"/>
    </w:p>
    <w:p w14:paraId="0F3A71B1" w14:textId="57F83DBB" w:rsidR="000F3771" w:rsidRPr="000D6741" w:rsidRDefault="000F3771" w:rsidP="000F3771">
      <w:pPr>
        <w:pStyle w:val="a4"/>
        <w:numPr>
          <w:ilvl w:val="3"/>
          <w:numId w:val="5"/>
        </w:numPr>
        <w:spacing w:line="240" w:lineRule="auto"/>
        <w:rPr>
          <w:sz w:val="24"/>
          <w:szCs w:val="24"/>
        </w:rPr>
      </w:pPr>
      <w:r w:rsidRPr="000D6741">
        <w:rPr>
          <w:sz w:val="24"/>
          <w:szCs w:val="24"/>
        </w:rPr>
        <w:t>В случае если это предусмотрено пунктом</w:t>
      </w:r>
      <w:r w:rsidR="00C1317E">
        <w:rPr>
          <w:sz w:val="24"/>
          <w:szCs w:val="24"/>
        </w:rPr>
        <w:t xml:space="preserve"> </w:t>
      </w:r>
      <w:r w:rsidR="00C1317E">
        <w:rPr>
          <w:sz w:val="24"/>
          <w:szCs w:val="24"/>
        </w:rPr>
        <w:fldChar w:fldCharType="begin"/>
      </w:r>
      <w:r w:rsidR="00C1317E">
        <w:rPr>
          <w:sz w:val="24"/>
          <w:szCs w:val="24"/>
        </w:rPr>
        <w:instrText xml:space="preserve"> REF _Ref473975815 \r \h </w:instrText>
      </w:r>
      <w:r w:rsidR="00C1317E">
        <w:rPr>
          <w:sz w:val="24"/>
          <w:szCs w:val="24"/>
        </w:rPr>
      </w:r>
      <w:r w:rsidR="00C1317E">
        <w:rPr>
          <w:sz w:val="24"/>
          <w:szCs w:val="24"/>
        </w:rPr>
        <w:fldChar w:fldCharType="separate"/>
      </w:r>
      <w:r w:rsidR="00750EA4">
        <w:rPr>
          <w:sz w:val="24"/>
          <w:szCs w:val="24"/>
        </w:rPr>
        <w:t>3.2.19</w:t>
      </w:r>
      <w:r w:rsidR="00C1317E">
        <w:rPr>
          <w:sz w:val="24"/>
          <w:szCs w:val="24"/>
        </w:rPr>
        <w:fldChar w:fldCharType="end"/>
      </w:r>
      <w:r w:rsidRPr="000D6741">
        <w:rPr>
          <w:sz w:val="24"/>
          <w:szCs w:val="24"/>
        </w:rPr>
        <w:t xml:space="preserve">, принимать участие в запросе </w:t>
      </w:r>
      <w:r>
        <w:rPr>
          <w:sz w:val="24"/>
          <w:szCs w:val="24"/>
        </w:rPr>
        <w:t>цен</w:t>
      </w:r>
      <w:r w:rsidRPr="000D6741">
        <w:rPr>
          <w:sz w:val="24"/>
          <w:szCs w:val="24"/>
        </w:rPr>
        <w:t xml:space="preserve"> и претендовать на победу в нем могут генеральные подрядчики, при условии соблюдения нижеприведенных требований.</w:t>
      </w:r>
    </w:p>
    <w:p w14:paraId="50285191" w14:textId="60B0EAA9" w:rsidR="000F3771" w:rsidRPr="000D6741" w:rsidRDefault="000F3771" w:rsidP="000F3771">
      <w:pPr>
        <w:pStyle w:val="a4"/>
        <w:numPr>
          <w:ilvl w:val="3"/>
          <w:numId w:val="5"/>
        </w:numPr>
        <w:spacing w:line="240" w:lineRule="auto"/>
        <w:rPr>
          <w:sz w:val="24"/>
          <w:szCs w:val="24"/>
        </w:rPr>
      </w:pPr>
      <w:bookmarkStart w:id="178" w:name="_Ref474138062"/>
      <w:proofErr w:type="gramStart"/>
      <w:r w:rsidRPr="000D6741">
        <w:rPr>
          <w:sz w:val="24"/>
          <w:szCs w:val="24"/>
        </w:rPr>
        <w:t xml:space="preserve">В случае привлечения субподрядчика, Генеральный подрядчик должен отвечать требованиям настоящей Документации о закупке, изложенным в </w:t>
      </w:r>
      <w:r w:rsidR="00AD3356">
        <w:rPr>
          <w:sz w:val="24"/>
          <w:szCs w:val="24"/>
        </w:rPr>
        <w:t>подпунктах «а-е» пункта</w:t>
      </w:r>
      <w:r w:rsidRPr="000D6741">
        <w:rPr>
          <w:sz w:val="24"/>
          <w:szCs w:val="24"/>
        </w:rPr>
        <w:t xml:space="preserve"> </w:t>
      </w:r>
      <w:r w:rsidRPr="000D6741">
        <w:rPr>
          <w:sz w:val="24"/>
          <w:szCs w:val="24"/>
        </w:rPr>
        <w:fldChar w:fldCharType="begin"/>
      </w:r>
      <w:r w:rsidRPr="000D6741">
        <w:rPr>
          <w:sz w:val="24"/>
          <w:szCs w:val="24"/>
        </w:rPr>
        <w:instrText xml:space="preserve"> REF _Ref324335676 \r \h  \* MERGEFORMAT </w:instrText>
      </w:r>
      <w:r w:rsidRPr="000D6741">
        <w:rPr>
          <w:sz w:val="24"/>
          <w:szCs w:val="24"/>
        </w:rPr>
      </w:r>
      <w:r w:rsidRPr="000D6741">
        <w:rPr>
          <w:sz w:val="24"/>
          <w:szCs w:val="24"/>
        </w:rPr>
        <w:fldChar w:fldCharType="separate"/>
      </w:r>
      <w:r w:rsidR="00750EA4">
        <w:rPr>
          <w:sz w:val="24"/>
          <w:szCs w:val="24"/>
        </w:rPr>
        <w:t>2.2.1.1</w:t>
      </w:r>
      <w:r w:rsidRPr="000D6741">
        <w:rPr>
          <w:sz w:val="24"/>
          <w:szCs w:val="24"/>
        </w:rPr>
        <w:fldChar w:fldCharType="end"/>
      </w:r>
      <w:r w:rsidRPr="000D6741">
        <w:rPr>
          <w:sz w:val="24"/>
          <w:szCs w:val="24"/>
        </w:rPr>
        <w:t xml:space="preserve"> и</w:t>
      </w:r>
      <w:r w:rsidR="005121C4">
        <w:rPr>
          <w:sz w:val="24"/>
          <w:szCs w:val="24"/>
        </w:rPr>
        <w:t xml:space="preserve"> </w:t>
      </w:r>
      <w:r w:rsidR="00AD3356">
        <w:rPr>
          <w:sz w:val="24"/>
          <w:szCs w:val="24"/>
        </w:rPr>
        <w:t xml:space="preserve">подпункта «з» пункта </w:t>
      </w:r>
      <w:r w:rsidR="00AD3356">
        <w:rPr>
          <w:sz w:val="24"/>
          <w:szCs w:val="24"/>
        </w:rPr>
        <w:fldChar w:fldCharType="begin"/>
      </w:r>
      <w:r w:rsidR="00AD3356">
        <w:rPr>
          <w:sz w:val="24"/>
          <w:szCs w:val="24"/>
        </w:rPr>
        <w:instrText xml:space="preserve"> REF _Ref324335676 \r \h </w:instrText>
      </w:r>
      <w:r w:rsidR="00AD3356">
        <w:rPr>
          <w:sz w:val="24"/>
          <w:szCs w:val="24"/>
        </w:rPr>
      </w:r>
      <w:r w:rsidR="00AD3356">
        <w:rPr>
          <w:sz w:val="24"/>
          <w:szCs w:val="24"/>
        </w:rPr>
        <w:fldChar w:fldCharType="separate"/>
      </w:r>
      <w:r w:rsidR="00750EA4">
        <w:rPr>
          <w:sz w:val="24"/>
          <w:szCs w:val="24"/>
        </w:rPr>
        <w:t>2.2.1.1</w:t>
      </w:r>
      <w:r w:rsidR="00AD3356">
        <w:rPr>
          <w:sz w:val="24"/>
          <w:szCs w:val="24"/>
        </w:rPr>
        <w:fldChar w:fldCharType="end"/>
      </w:r>
      <w:r w:rsidRPr="000D6741">
        <w:rPr>
          <w:sz w:val="24"/>
          <w:szCs w:val="24"/>
        </w:rPr>
        <w:t xml:space="preserve"> в  части  объема работ, который ему необходимо выполнить в соответствии с планом распределения объемов выполнения работ между генеральным подрядчиком и субподрядчиком, а также требованиям, установленным разделом </w:t>
      </w:r>
      <w:r w:rsidR="00752148">
        <w:rPr>
          <w:sz w:val="24"/>
          <w:szCs w:val="24"/>
        </w:rPr>
        <w:fldChar w:fldCharType="begin"/>
      </w:r>
      <w:r w:rsidR="00752148">
        <w:rPr>
          <w:sz w:val="24"/>
          <w:szCs w:val="24"/>
        </w:rPr>
        <w:instrText xml:space="preserve"> REF _Ref474142005 \r \h </w:instrText>
      </w:r>
      <w:r w:rsidR="00752148">
        <w:rPr>
          <w:sz w:val="24"/>
          <w:szCs w:val="24"/>
        </w:rPr>
      </w:r>
      <w:r w:rsidR="00752148">
        <w:rPr>
          <w:sz w:val="24"/>
          <w:szCs w:val="24"/>
        </w:rPr>
        <w:fldChar w:fldCharType="separate"/>
      </w:r>
      <w:r w:rsidR="00750EA4">
        <w:rPr>
          <w:sz w:val="24"/>
          <w:szCs w:val="24"/>
        </w:rPr>
        <w:t>2.2.3.3</w:t>
      </w:r>
      <w:r w:rsidR="00752148">
        <w:rPr>
          <w:sz w:val="24"/>
          <w:szCs w:val="24"/>
        </w:rPr>
        <w:fldChar w:fldCharType="end"/>
      </w:r>
      <w:r w:rsidR="00752148">
        <w:rPr>
          <w:sz w:val="24"/>
          <w:szCs w:val="24"/>
        </w:rPr>
        <w:t xml:space="preserve">. </w:t>
      </w:r>
      <w:r w:rsidRPr="000D6741">
        <w:rPr>
          <w:sz w:val="24"/>
          <w:szCs w:val="24"/>
        </w:rPr>
        <w:t>Заявка Генподрядчика должна включать сведения, подтверждающие соответствие Генподрядчика, установленным</w:t>
      </w:r>
      <w:proofErr w:type="gramEnd"/>
      <w:r w:rsidRPr="000D6741">
        <w:rPr>
          <w:sz w:val="24"/>
          <w:szCs w:val="24"/>
        </w:rPr>
        <w:t xml:space="preserve"> требованиям (п</w:t>
      </w:r>
      <w:r w:rsidR="00C1317E">
        <w:rPr>
          <w:sz w:val="24"/>
          <w:szCs w:val="24"/>
        </w:rPr>
        <w:t>ункта</w:t>
      </w:r>
      <w:r w:rsidR="00752148">
        <w:rPr>
          <w:sz w:val="24"/>
          <w:szCs w:val="24"/>
        </w:rPr>
        <w:t xml:space="preserve"> </w:t>
      </w:r>
      <w:r w:rsidR="00752148">
        <w:rPr>
          <w:sz w:val="24"/>
          <w:szCs w:val="24"/>
        </w:rPr>
        <w:fldChar w:fldCharType="begin"/>
      </w:r>
      <w:r w:rsidR="00752148">
        <w:rPr>
          <w:sz w:val="24"/>
          <w:szCs w:val="24"/>
        </w:rPr>
        <w:instrText xml:space="preserve"> REF _Ref474142101 \r \h </w:instrText>
      </w:r>
      <w:r w:rsidR="00752148">
        <w:rPr>
          <w:sz w:val="24"/>
          <w:szCs w:val="24"/>
        </w:rPr>
      </w:r>
      <w:r w:rsidR="00752148">
        <w:rPr>
          <w:sz w:val="24"/>
          <w:szCs w:val="24"/>
        </w:rPr>
        <w:fldChar w:fldCharType="separate"/>
      </w:r>
      <w:r w:rsidR="00750EA4">
        <w:rPr>
          <w:sz w:val="24"/>
          <w:szCs w:val="24"/>
        </w:rPr>
        <w:t>2.2.3.7</w:t>
      </w:r>
      <w:r w:rsidR="00752148">
        <w:rPr>
          <w:sz w:val="24"/>
          <w:szCs w:val="24"/>
        </w:rPr>
        <w:fldChar w:fldCharType="end"/>
      </w:r>
      <w:r w:rsidR="00C1317E">
        <w:rPr>
          <w:sz w:val="24"/>
          <w:szCs w:val="24"/>
        </w:rPr>
        <w:t xml:space="preserve">) </w:t>
      </w:r>
      <w:r w:rsidRPr="000D6741">
        <w:rPr>
          <w:sz w:val="24"/>
          <w:szCs w:val="24"/>
        </w:rPr>
        <w:t xml:space="preserve">в части объема работ, который ему необходимо выполнить в соответствии с планом распределения объемов выполнения работ между генеральным подрядчиком и субподрядчиком, а также требованиям к документам, установленным разделом </w:t>
      </w:r>
      <w:r w:rsidRPr="000D6741">
        <w:rPr>
          <w:sz w:val="24"/>
          <w:szCs w:val="24"/>
        </w:rPr>
        <w:fldChar w:fldCharType="begin"/>
      </w:r>
      <w:r w:rsidRPr="000D6741">
        <w:rPr>
          <w:sz w:val="24"/>
          <w:szCs w:val="24"/>
        </w:rPr>
        <w:instrText xml:space="preserve"> REF _Ref384119718 \r \h  \* MERGEFORMAT </w:instrText>
      </w:r>
      <w:r w:rsidRPr="000D6741">
        <w:rPr>
          <w:sz w:val="24"/>
          <w:szCs w:val="24"/>
        </w:rPr>
      </w:r>
      <w:r w:rsidRPr="000D6741">
        <w:rPr>
          <w:sz w:val="24"/>
          <w:szCs w:val="24"/>
        </w:rPr>
        <w:fldChar w:fldCharType="separate"/>
      </w:r>
      <w:r w:rsidR="00750EA4">
        <w:rPr>
          <w:sz w:val="24"/>
          <w:szCs w:val="24"/>
        </w:rPr>
        <w:t>2.2.3</w:t>
      </w:r>
      <w:r w:rsidRPr="000D6741">
        <w:rPr>
          <w:sz w:val="24"/>
          <w:szCs w:val="24"/>
        </w:rPr>
        <w:fldChar w:fldCharType="end"/>
      </w:r>
      <w:r w:rsidRPr="000D6741">
        <w:rPr>
          <w:sz w:val="24"/>
          <w:szCs w:val="24"/>
        </w:rPr>
        <w:t>.</w:t>
      </w:r>
      <w:bookmarkEnd w:id="178"/>
    </w:p>
    <w:p w14:paraId="35CDFF58" w14:textId="77777777" w:rsidR="000F3771" w:rsidRPr="000D6741" w:rsidRDefault="000F3771" w:rsidP="000F3771">
      <w:pPr>
        <w:pStyle w:val="a4"/>
        <w:numPr>
          <w:ilvl w:val="3"/>
          <w:numId w:val="5"/>
        </w:numPr>
        <w:spacing w:line="240" w:lineRule="auto"/>
        <w:rPr>
          <w:sz w:val="24"/>
          <w:szCs w:val="24"/>
        </w:rPr>
      </w:pPr>
      <w:bookmarkStart w:id="179" w:name="_Ref474142005"/>
      <w:r w:rsidRPr="000D6741">
        <w:rPr>
          <w:sz w:val="24"/>
          <w:szCs w:val="24"/>
        </w:rPr>
        <w:t>Генеральный подрядчик должен доказать Заказчику, что каждый из привлекаемых им субподрядчиков:</w:t>
      </w:r>
      <w:bookmarkEnd w:id="179"/>
    </w:p>
    <w:p w14:paraId="3AC99A60" w14:textId="77777777" w:rsidR="000F3771" w:rsidRPr="000D6741" w:rsidRDefault="000F3771" w:rsidP="000F3771">
      <w:pPr>
        <w:pStyle w:val="a5"/>
        <w:numPr>
          <w:ilvl w:val="4"/>
          <w:numId w:val="5"/>
        </w:numPr>
        <w:spacing w:line="240" w:lineRule="auto"/>
        <w:rPr>
          <w:sz w:val="24"/>
          <w:szCs w:val="24"/>
        </w:rPr>
      </w:pPr>
      <w:r w:rsidRPr="000D6741">
        <w:rPr>
          <w:sz w:val="24"/>
          <w:szCs w:val="24"/>
        </w:rPr>
        <w:t>осведомлен о привлечении его в качестве субподрядчика;</w:t>
      </w:r>
    </w:p>
    <w:p w14:paraId="633432AF" w14:textId="77777777" w:rsidR="000F3771" w:rsidRPr="000D6741" w:rsidRDefault="000F3771" w:rsidP="000F3771">
      <w:pPr>
        <w:pStyle w:val="a5"/>
        <w:numPr>
          <w:ilvl w:val="4"/>
          <w:numId w:val="5"/>
        </w:numPr>
        <w:spacing w:line="240" w:lineRule="auto"/>
        <w:rPr>
          <w:sz w:val="24"/>
          <w:szCs w:val="24"/>
        </w:rPr>
      </w:pPr>
      <w:proofErr w:type="gramStart"/>
      <w:r w:rsidRPr="000D6741">
        <w:rPr>
          <w:sz w:val="24"/>
          <w:szCs w:val="24"/>
        </w:rPr>
        <w:t>согласен</w:t>
      </w:r>
      <w:proofErr w:type="gramEnd"/>
      <w:r w:rsidRPr="000D6741">
        <w:rPr>
          <w:sz w:val="24"/>
          <w:szCs w:val="24"/>
        </w:rPr>
        <w:t xml:space="preserve"> с выделяемым ему перечнем, объемами, сроками и стоимостью выполнения работ;</w:t>
      </w:r>
    </w:p>
    <w:p w14:paraId="64894D4C" w14:textId="497F0B20" w:rsidR="000F3771" w:rsidRPr="000D6741" w:rsidRDefault="000F3771" w:rsidP="000F3771">
      <w:pPr>
        <w:pStyle w:val="a5"/>
        <w:numPr>
          <w:ilvl w:val="4"/>
          <w:numId w:val="5"/>
        </w:numPr>
        <w:spacing w:line="240" w:lineRule="auto"/>
        <w:rPr>
          <w:sz w:val="24"/>
          <w:szCs w:val="24"/>
        </w:rPr>
      </w:pPr>
      <w:r w:rsidRPr="000D6741">
        <w:rPr>
          <w:sz w:val="24"/>
          <w:szCs w:val="24"/>
        </w:rPr>
        <w:t>отвечает требованиям Документации</w:t>
      </w:r>
      <w:r w:rsidR="00752148">
        <w:rPr>
          <w:sz w:val="24"/>
          <w:szCs w:val="24"/>
        </w:rPr>
        <w:t xml:space="preserve"> о закупке, изложенным в пункте</w:t>
      </w:r>
      <w:r w:rsidRPr="000D6741">
        <w:rPr>
          <w:sz w:val="24"/>
          <w:szCs w:val="24"/>
        </w:rPr>
        <w:t xml:space="preserve"> </w:t>
      </w:r>
      <w:r w:rsidRPr="000D6741">
        <w:rPr>
          <w:sz w:val="24"/>
          <w:szCs w:val="24"/>
        </w:rPr>
        <w:fldChar w:fldCharType="begin"/>
      </w:r>
      <w:r w:rsidRPr="000D6741">
        <w:rPr>
          <w:sz w:val="24"/>
          <w:szCs w:val="24"/>
        </w:rPr>
        <w:instrText xml:space="preserve"> REF _Ref324335676 \r \h  \* MERGEFORMAT </w:instrText>
      </w:r>
      <w:r w:rsidRPr="000D6741">
        <w:rPr>
          <w:sz w:val="24"/>
          <w:szCs w:val="24"/>
        </w:rPr>
      </w:r>
      <w:r w:rsidRPr="000D6741">
        <w:rPr>
          <w:sz w:val="24"/>
          <w:szCs w:val="24"/>
        </w:rPr>
        <w:fldChar w:fldCharType="separate"/>
      </w:r>
      <w:r w:rsidR="00750EA4">
        <w:rPr>
          <w:sz w:val="24"/>
          <w:szCs w:val="24"/>
        </w:rPr>
        <w:t>2.2.1.1</w:t>
      </w:r>
      <w:r w:rsidRPr="000D6741">
        <w:rPr>
          <w:sz w:val="24"/>
          <w:szCs w:val="24"/>
        </w:rPr>
        <w:fldChar w:fldCharType="end"/>
      </w:r>
      <w:r w:rsidRPr="000D6741">
        <w:rPr>
          <w:sz w:val="24"/>
          <w:szCs w:val="24"/>
        </w:rPr>
        <w:t xml:space="preserve"> (за исключением пункта </w:t>
      </w:r>
      <w:r w:rsidRPr="000D6741">
        <w:rPr>
          <w:sz w:val="24"/>
          <w:szCs w:val="24"/>
        </w:rPr>
        <w:fldChar w:fldCharType="begin"/>
      </w:r>
      <w:r w:rsidRPr="000D6741">
        <w:rPr>
          <w:sz w:val="24"/>
          <w:szCs w:val="24"/>
        </w:rPr>
        <w:instrText xml:space="preserve"> REF _Ref386109452 \r \h  \* MERGEFORMAT </w:instrText>
      </w:r>
      <w:r w:rsidRPr="000D6741">
        <w:rPr>
          <w:sz w:val="24"/>
          <w:szCs w:val="24"/>
        </w:rPr>
      </w:r>
      <w:r w:rsidRPr="000D6741">
        <w:rPr>
          <w:sz w:val="24"/>
          <w:szCs w:val="24"/>
        </w:rPr>
        <w:fldChar w:fldCharType="separate"/>
      </w:r>
      <w:r w:rsidR="00750EA4">
        <w:rPr>
          <w:sz w:val="24"/>
          <w:szCs w:val="24"/>
        </w:rPr>
        <w:t>2.2.1.1ж)</w:t>
      </w:r>
      <w:r w:rsidRPr="000D6741">
        <w:rPr>
          <w:sz w:val="24"/>
          <w:szCs w:val="24"/>
        </w:rPr>
        <w:fldChar w:fldCharType="end"/>
      </w:r>
      <w:r w:rsidRPr="000D6741">
        <w:rPr>
          <w:sz w:val="24"/>
          <w:szCs w:val="24"/>
        </w:rPr>
        <w:t>) в части  объема работ, который ему предполагается поручить в соответствии с планом распределения объемов выполнения работ между генеральным подрядчиком и субподрядчиком.</w:t>
      </w:r>
    </w:p>
    <w:p w14:paraId="026741C4" w14:textId="77777777" w:rsidR="000F3771" w:rsidRPr="00B908A1" w:rsidRDefault="000F3771" w:rsidP="000F3771">
      <w:pPr>
        <w:pStyle w:val="a4"/>
        <w:numPr>
          <w:ilvl w:val="3"/>
          <w:numId w:val="5"/>
        </w:numPr>
        <w:spacing w:line="240" w:lineRule="auto"/>
        <w:rPr>
          <w:sz w:val="24"/>
          <w:szCs w:val="24"/>
        </w:rPr>
      </w:pPr>
      <w:r w:rsidRPr="002B6D99">
        <w:rPr>
          <w:color w:val="FF0000"/>
          <w:sz w:val="24"/>
          <w:szCs w:val="24"/>
        </w:rPr>
        <w:t>Генеральный подрядчик должен доказать Заказчику, что у него имеется разрешение на право осуществлять функции Генерального подрядчика, а также имеется продуманная схема управления проектом и субподрядчиками</w:t>
      </w:r>
      <w:r w:rsidRPr="00B908A1">
        <w:rPr>
          <w:sz w:val="24"/>
          <w:szCs w:val="24"/>
        </w:rPr>
        <w:t>.</w:t>
      </w:r>
    </w:p>
    <w:p w14:paraId="4E52B7EC" w14:textId="77777777" w:rsidR="000F3771" w:rsidRPr="00B908A1" w:rsidRDefault="000F3771" w:rsidP="000F3771">
      <w:pPr>
        <w:pStyle w:val="a4"/>
        <w:numPr>
          <w:ilvl w:val="3"/>
          <w:numId w:val="5"/>
        </w:numPr>
        <w:spacing w:line="240" w:lineRule="auto"/>
        <w:rPr>
          <w:sz w:val="24"/>
          <w:szCs w:val="24"/>
        </w:rPr>
      </w:pPr>
      <w:r w:rsidRPr="00B908A1">
        <w:rPr>
          <w:sz w:val="24"/>
          <w:szCs w:val="24"/>
        </w:rPr>
        <w:lastRenderedPageBreak/>
        <w:t xml:space="preserve">Любая организация может являться субподрядчиком у произвольного числа генеральных подрядчиков, а также имеет право самостоятельно принимать участие в запросе </w:t>
      </w:r>
      <w:r>
        <w:rPr>
          <w:sz w:val="24"/>
          <w:szCs w:val="24"/>
        </w:rPr>
        <w:t>цен</w:t>
      </w:r>
      <w:r w:rsidRPr="00B908A1">
        <w:rPr>
          <w:sz w:val="24"/>
          <w:szCs w:val="24"/>
        </w:rPr>
        <w:t>.</w:t>
      </w:r>
    </w:p>
    <w:p w14:paraId="5666A9A9" w14:textId="77777777" w:rsidR="000F3771" w:rsidRPr="00B908A1" w:rsidRDefault="000F3771" w:rsidP="000F3771">
      <w:pPr>
        <w:pStyle w:val="a4"/>
        <w:numPr>
          <w:ilvl w:val="3"/>
          <w:numId w:val="5"/>
        </w:numPr>
        <w:spacing w:line="240" w:lineRule="auto"/>
        <w:rPr>
          <w:sz w:val="24"/>
          <w:szCs w:val="24"/>
        </w:rPr>
      </w:pPr>
      <w:r w:rsidRPr="00B908A1">
        <w:rPr>
          <w:sz w:val="24"/>
          <w:szCs w:val="24"/>
        </w:rPr>
        <w:t xml:space="preserve">Субподрядчики не могут входить в состав коллективных участников запроса </w:t>
      </w:r>
      <w:r>
        <w:rPr>
          <w:sz w:val="24"/>
          <w:szCs w:val="24"/>
        </w:rPr>
        <w:t>цен</w:t>
      </w:r>
      <w:r w:rsidRPr="00B908A1">
        <w:rPr>
          <w:sz w:val="24"/>
          <w:szCs w:val="24"/>
        </w:rPr>
        <w:t xml:space="preserve"> (подраздел </w:t>
      </w:r>
      <w:r w:rsidRPr="00B908A1">
        <w:rPr>
          <w:sz w:val="24"/>
          <w:szCs w:val="24"/>
        </w:rPr>
        <w:fldChar w:fldCharType="begin"/>
      </w:r>
      <w:r w:rsidRPr="00B908A1">
        <w:rPr>
          <w:sz w:val="24"/>
          <w:szCs w:val="24"/>
        </w:rPr>
        <w:instrText xml:space="preserve"> REF _Ref324336874 \r \h  \* MERGEFORMAT </w:instrText>
      </w:r>
      <w:r w:rsidRPr="00B908A1">
        <w:rPr>
          <w:sz w:val="24"/>
          <w:szCs w:val="24"/>
        </w:rPr>
      </w:r>
      <w:r w:rsidRPr="00B908A1">
        <w:rPr>
          <w:sz w:val="24"/>
          <w:szCs w:val="24"/>
        </w:rPr>
        <w:fldChar w:fldCharType="separate"/>
      </w:r>
      <w:r w:rsidR="00750EA4">
        <w:rPr>
          <w:sz w:val="24"/>
          <w:szCs w:val="24"/>
        </w:rPr>
        <w:t>2.2.2</w:t>
      </w:r>
      <w:r w:rsidRPr="00B908A1">
        <w:rPr>
          <w:sz w:val="24"/>
          <w:szCs w:val="24"/>
        </w:rPr>
        <w:fldChar w:fldCharType="end"/>
      </w:r>
      <w:r w:rsidRPr="00B908A1">
        <w:rPr>
          <w:sz w:val="24"/>
          <w:szCs w:val="24"/>
        </w:rPr>
        <w:t xml:space="preserve">). Каждый генеральный подрядчик может подать только одну заявку и не может быть субподрядчиком у других генеральных подрядчиков, а также не может входить в состав коллективных участников (подраздел </w:t>
      </w:r>
      <w:r w:rsidRPr="00B908A1">
        <w:rPr>
          <w:sz w:val="24"/>
          <w:szCs w:val="24"/>
        </w:rPr>
        <w:fldChar w:fldCharType="begin"/>
      </w:r>
      <w:r w:rsidRPr="00B908A1">
        <w:rPr>
          <w:sz w:val="24"/>
          <w:szCs w:val="24"/>
        </w:rPr>
        <w:instrText xml:space="preserve"> REF _Ref324336874 \r \h  \* MERGEFORMAT </w:instrText>
      </w:r>
      <w:r w:rsidRPr="00B908A1">
        <w:rPr>
          <w:sz w:val="24"/>
          <w:szCs w:val="24"/>
        </w:rPr>
      </w:r>
      <w:r w:rsidRPr="00B908A1">
        <w:rPr>
          <w:sz w:val="24"/>
          <w:szCs w:val="24"/>
        </w:rPr>
        <w:fldChar w:fldCharType="separate"/>
      </w:r>
      <w:r w:rsidR="00750EA4">
        <w:rPr>
          <w:sz w:val="24"/>
          <w:szCs w:val="24"/>
        </w:rPr>
        <w:t>2.2.2</w:t>
      </w:r>
      <w:r w:rsidRPr="00B908A1">
        <w:rPr>
          <w:sz w:val="24"/>
          <w:szCs w:val="24"/>
        </w:rPr>
        <w:fldChar w:fldCharType="end"/>
      </w:r>
      <w:r w:rsidRPr="00B908A1">
        <w:rPr>
          <w:sz w:val="24"/>
          <w:szCs w:val="24"/>
        </w:rPr>
        <w:t xml:space="preserve">). В случае невыполнения этих требований заявки с участием таких организаций могут быть отклонены без рассмотрения по существу. </w:t>
      </w:r>
    </w:p>
    <w:p w14:paraId="3B878978" w14:textId="77777777" w:rsidR="000F3771" w:rsidRPr="00B908A1" w:rsidRDefault="000F3771" w:rsidP="000F3771">
      <w:pPr>
        <w:pStyle w:val="a4"/>
        <w:numPr>
          <w:ilvl w:val="3"/>
          <w:numId w:val="5"/>
        </w:numPr>
        <w:spacing w:line="240" w:lineRule="auto"/>
        <w:rPr>
          <w:sz w:val="24"/>
          <w:szCs w:val="24"/>
        </w:rPr>
      </w:pPr>
      <w:bookmarkStart w:id="180" w:name="_Ref474142101"/>
      <w:proofErr w:type="gramStart"/>
      <w:r w:rsidRPr="00B908A1">
        <w:rPr>
          <w:sz w:val="24"/>
          <w:szCs w:val="24"/>
        </w:rPr>
        <w:t>В связи с вышеизложенным генеральный подрядчик готовит заявку с учетом следующих дополнительных требований:</w:t>
      </w:r>
      <w:bookmarkEnd w:id="180"/>
      <w:proofErr w:type="gramEnd"/>
    </w:p>
    <w:p w14:paraId="59B18899" w14:textId="77777777" w:rsidR="000F3771" w:rsidRPr="00B908A1" w:rsidRDefault="000F3771" w:rsidP="000F3771">
      <w:pPr>
        <w:pStyle w:val="a5"/>
        <w:numPr>
          <w:ilvl w:val="4"/>
          <w:numId w:val="5"/>
        </w:numPr>
        <w:spacing w:line="240" w:lineRule="auto"/>
        <w:rPr>
          <w:sz w:val="24"/>
          <w:szCs w:val="24"/>
        </w:rPr>
      </w:pPr>
      <w:r w:rsidRPr="00B908A1">
        <w:rPr>
          <w:sz w:val="24"/>
          <w:szCs w:val="24"/>
        </w:rPr>
        <w:t>в заявку включается письмо от имени каждого субподрядчика (заверенная участником копия; составляется в произвольной форме), подтверждающее его согласие на привлечение в качестве субподрядчика, с указанием объема и стоимости возлагаемых на него работ, а также сроков выполнения работ;</w:t>
      </w:r>
    </w:p>
    <w:p w14:paraId="0AD244C7" w14:textId="183F3B88" w:rsidR="000F3771" w:rsidRPr="00B908A1" w:rsidRDefault="000F3771" w:rsidP="000F3771">
      <w:pPr>
        <w:pStyle w:val="a5"/>
        <w:numPr>
          <w:ilvl w:val="4"/>
          <w:numId w:val="5"/>
        </w:numPr>
        <w:spacing w:line="240" w:lineRule="auto"/>
        <w:rPr>
          <w:sz w:val="24"/>
          <w:szCs w:val="24"/>
        </w:rPr>
      </w:pPr>
      <w:r w:rsidRPr="00B908A1">
        <w:rPr>
          <w:sz w:val="24"/>
          <w:szCs w:val="24"/>
        </w:rPr>
        <w:t>заявка должна включать сведения, подтверждающие соответствие каждого субподрядчика у</w:t>
      </w:r>
      <w:r w:rsidR="009C462F">
        <w:rPr>
          <w:sz w:val="24"/>
          <w:szCs w:val="24"/>
        </w:rPr>
        <w:t>становленным требованиям (пункта</w:t>
      </w:r>
      <w:r w:rsidRPr="00B908A1">
        <w:rPr>
          <w:sz w:val="24"/>
          <w:szCs w:val="24"/>
        </w:rPr>
        <w:t xml:space="preserve"> </w:t>
      </w:r>
      <w:r w:rsidR="00D03F0E">
        <w:rPr>
          <w:sz w:val="24"/>
          <w:szCs w:val="24"/>
        </w:rPr>
        <w:fldChar w:fldCharType="begin"/>
      </w:r>
      <w:r w:rsidR="00D03F0E">
        <w:rPr>
          <w:sz w:val="24"/>
          <w:szCs w:val="24"/>
        </w:rPr>
        <w:instrText xml:space="preserve"> REF _Ref93088240 \r \h </w:instrText>
      </w:r>
      <w:r w:rsidR="00D03F0E">
        <w:rPr>
          <w:sz w:val="24"/>
          <w:szCs w:val="24"/>
        </w:rPr>
      </w:r>
      <w:r w:rsidR="00D03F0E">
        <w:rPr>
          <w:sz w:val="24"/>
          <w:szCs w:val="24"/>
        </w:rPr>
        <w:fldChar w:fldCharType="separate"/>
      </w:r>
      <w:r w:rsidR="00750EA4">
        <w:rPr>
          <w:sz w:val="24"/>
          <w:szCs w:val="24"/>
        </w:rPr>
        <w:t>2.2</w:t>
      </w:r>
      <w:r w:rsidR="00D03F0E">
        <w:rPr>
          <w:sz w:val="24"/>
          <w:szCs w:val="24"/>
        </w:rPr>
        <w:fldChar w:fldCharType="end"/>
      </w:r>
      <w:proofErr w:type="gramStart"/>
      <w:r w:rsidR="00D03F0E">
        <w:rPr>
          <w:sz w:val="24"/>
          <w:szCs w:val="24"/>
        </w:rPr>
        <w:t xml:space="preserve"> </w:t>
      </w:r>
      <w:r w:rsidRPr="00B908A1">
        <w:rPr>
          <w:sz w:val="24"/>
          <w:szCs w:val="24"/>
        </w:rPr>
        <w:t>)</w:t>
      </w:r>
      <w:proofErr w:type="gramEnd"/>
      <w:r w:rsidRPr="00B908A1">
        <w:rPr>
          <w:sz w:val="24"/>
          <w:szCs w:val="24"/>
        </w:rPr>
        <w:t xml:space="preserve"> в части объема работ, который ему необходимо выполнить в соответствии с планом распределения объемов выполнения работ между генеральным подрядчиком и субподрядчиком;</w:t>
      </w:r>
    </w:p>
    <w:p w14:paraId="264EB681" w14:textId="7A92EEF3" w:rsidR="002B6D99" w:rsidRDefault="000F3771" w:rsidP="002B6D99">
      <w:pPr>
        <w:pStyle w:val="a5"/>
        <w:spacing w:line="240" w:lineRule="auto"/>
        <w:rPr>
          <w:sz w:val="24"/>
          <w:szCs w:val="24"/>
        </w:rPr>
      </w:pPr>
      <w:r w:rsidRPr="00B908A1">
        <w:rPr>
          <w:sz w:val="24"/>
          <w:szCs w:val="24"/>
        </w:rPr>
        <w:t>заявка дополнительно должна включать сведения о распределении объемов работ между генеральным подрядчиком и субподрядчиками</w:t>
      </w:r>
      <w:r w:rsidR="002B6D99">
        <w:rPr>
          <w:sz w:val="24"/>
          <w:szCs w:val="24"/>
        </w:rPr>
        <w:t xml:space="preserve"> </w:t>
      </w:r>
      <w:r w:rsidR="002B6D99" w:rsidRPr="002B6D99">
        <w:rPr>
          <w:sz w:val="24"/>
          <w:szCs w:val="24"/>
        </w:rPr>
        <w:t xml:space="preserve">сведения о принадлежности таких субподрядчиков (соисполнителей) к субъектам МСП. </w:t>
      </w:r>
      <w:proofErr w:type="gramStart"/>
      <w:r w:rsidR="002B6D99" w:rsidRPr="002B6D99">
        <w:rPr>
          <w:sz w:val="24"/>
          <w:szCs w:val="24"/>
        </w:rPr>
        <w:t>В отношении каждого субподрядчика (соисполнителя), который является субъектом МСП, в составе заявки должны быть представлены сведения, подтверждающие статус субъекта МСП: в форме 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(в случае если сведения о поставщике включены в указанный реестр), или Декларации о соответствии участника закупки критериям</w:t>
      </w:r>
      <w:proofErr w:type="gramEnd"/>
      <w:r w:rsidR="002B6D99" w:rsidRPr="002B6D99">
        <w:rPr>
          <w:sz w:val="24"/>
          <w:szCs w:val="24"/>
        </w:rPr>
        <w:t xml:space="preserve"> отнесения к субъектам малого и среднего предпринимательства - при отсутствии сведений в указанном </w:t>
      </w:r>
      <w:proofErr w:type="gramStart"/>
      <w:r w:rsidR="002B6D99" w:rsidRPr="002B6D99">
        <w:rPr>
          <w:sz w:val="24"/>
          <w:szCs w:val="24"/>
        </w:rPr>
        <w:t>реестре</w:t>
      </w:r>
      <w:proofErr w:type="gramEnd"/>
      <w:r w:rsidR="002B6D99" w:rsidRPr="002B6D99">
        <w:rPr>
          <w:sz w:val="24"/>
          <w:szCs w:val="24"/>
        </w:rPr>
        <w:t xml:space="preserve"> в случае если поставщик является вновь зарегистрированным индивидуальным предпринимателем или вновь созданным юридическим лицом</w:t>
      </w:r>
      <w:r w:rsidRPr="00B908A1">
        <w:rPr>
          <w:sz w:val="24"/>
          <w:szCs w:val="24"/>
        </w:rPr>
        <w:t xml:space="preserve"> </w:t>
      </w:r>
      <w:r w:rsidR="002B6D99">
        <w:rPr>
          <w:sz w:val="24"/>
          <w:szCs w:val="24"/>
        </w:rPr>
        <w:t>(</w:t>
      </w:r>
      <w:r w:rsidR="002B6D99">
        <w:rPr>
          <w:sz w:val="24"/>
          <w:szCs w:val="24"/>
        </w:rPr>
        <w:fldChar w:fldCharType="begin"/>
      </w:r>
      <w:r w:rsidR="002B6D99">
        <w:rPr>
          <w:sz w:val="24"/>
          <w:szCs w:val="24"/>
        </w:rPr>
        <w:instrText xml:space="preserve"> REF _Ref384716948 \h </w:instrText>
      </w:r>
      <w:r w:rsidR="002B6D99">
        <w:rPr>
          <w:sz w:val="24"/>
          <w:szCs w:val="24"/>
        </w:rPr>
      </w:r>
      <w:r w:rsidR="002B6D99">
        <w:rPr>
          <w:sz w:val="24"/>
          <w:szCs w:val="24"/>
        </w:rPr>
        <w:fldChar w:fldCharType="separate"/>
      </w:r>
      <w:r w:rsidR="00750EA4" w:rsidRPr="00F81AA2">
        <w:rPr>
          <w:sz w:val="24"/>
          <w:szCs w:val="24"/>
        </w:rPr>
        <w:t xml:space="preserve">Декларация о соответствии участника запроса цен критериям отнесения к субъектам малого и среднего предпринимательства </w:t>
      </w:r>
      <w:r w:rsidR="00750EA4" w:rsidRPr="00F81AA2">
        <w:rPr>
          <w:color w:val="000000"/>
          <w:sz w:val="24"/>
          <w:szCs w:val="24"/>
        </w:rPr>
        <w:t>(форма </w:t>
      </w:r>
      <w:r w:rsidR="00750EA4">
        <w:rPr>
          <w:noProof/>
          <w:color w:val="000000"/>
          <w:sz w:val="24"/>
          <w:szCs w:val="24"/>
        </w:rPr>
        <w:t>10</w:t>
      </w:r>
      <w:r w:rsidR="00750EA4" w:rsidRPr="00F81AA2">
        <w:rPr>
          <w:color w:val="000000"/>
          <w:sz w:val="24"/>
          <w:szCs w:val="24"/>
        </w:rPr>
        <w:t>)</w:t>
      </w:r>
      <w:r w:rsidR="002B6D99">
        <w:rPr>
          <w:sz w:val="24"/>
          <w:szCs w:val="24"/>
        </w:rPr>
        <w:fldChar w:fldCharType="end"/>
      </w:r>
      <w:r w:rsidR="002B6D99">
        <w:rPr>
          <w:sz w:val="24"/>
          <w:szCs w:val="24"/>
        </w:rPr>
        <w:t>.</w:t>
      </w:r>
    </w:p>
    <w:p w14:paraId="43D66783" w14:textId="77777777" w:rsidR="000F3771" w:rsidRPr="00B908A1" w:rsidRDefault="000F3771" w:rsidP="000F3771">
      <w:pPr>
        <w:pStyle w:val="a4"/>
        <w:numPr>
          <w:ilvl w:val="3"/>
          <w:numId w:val="5"/>
        </w:numPr>
        <w:spacing w:line="240" w:lineRule="auto"/>
        <w:rPr>
          <w:sz w:val="24"/>
          <w:szCs w:val="24"/>
        </w:rPr>
      </w:pPr>
      <w:r w:rsidRPr="00B908A1">
        <w:rPr>
          <w:sz w:val="24"/>
          <w:szCs w:val="24"/>
        </w:rPr>
        <w:t xml:space="preserve">Заявка, которую подает генеральный подрядчик, может быть отклонена, если в процессе запроса </w:t>
      </w:r>
      <w:r>
        <w:rPr>
          <w:sz w:val="24"/>
          <w:szCs w:val="24"/>
        </w:rPr>
        <w:t>цен</w:t>
      </w:r>
      <w:r w:rsidRPr="00B908A1">
        <w:rPr>
          <w:sz w:val="24"/>
          <w:szCs w:val="24"/>
        </w:rPr>
        <w:t xml:space="preserve"> до подписания Договора выяснится, что один или несколько субподрядчиков отказались от выполнения работ, а оставшиеся субподрядчики, с точки зрения Заказчика, не способны самостоятельно выполнить Договор.</w:t>
      </w:r>
    </w:p>
    <w:p w14:paraId="134DD280" w14:textId="77777777" w:rsidR="000F3771" w:rsidRPr="000D6741" w:rsidRDefault="000F3771" w:rsidP="000F3771">
      <w:pPr>
        <w:pStyle w:val="a4"/>
        <w:numPr>
          <w:ilvl w:val="3"/>
          <w:numId w:val="5"/>
        </w:numPr>
        <w:spacing w:line="240" w:lineRule="auto"/>
        <w:rPr>
          <w:sz w:val="24"/>
          <w:szCs w:val="24"/>
        </w:rPr>
      </w:pPr>
      <w:r w:rsidRPr="00B908A1">
        <w:rPr>
          <w:sz w:val="24"/>
          <w:szCs w:val="24"/>
        </w:rPr>
        <w:t xml:space="preserve">Заказчик имеет право на одностороннее расторжение Договора, если один или несколько субподрядчиков отказались от </w:t>
      </w:r>
      <w:r w:rsidRPr="000D6741">
        <w:rPr>
          <w:sz w:val="24"/>
          <w:szCs w:val="24"/>
        </w:rPr>
        <w:t>выполнения работ.</w:t>
      </w:r>
    </w:p>
    <w:p w14:paraId="79CA4442" w14:textId="77777777" w:rsidR="0015543A" w:rsidRPr="00F81AA2" w:rsidRDefault="0015543A" w:rsidP="008E7EC1">
      <w:pPr>
        <w:pStyle w:val="22"/>
        <w:numPr>
          <w:ilvl w:val="2"/>
          <w:numId w:val="5"/>
        </w:numPr>
        <w:spacing w:before="0" w:after="0"/>
        <w:rPr>
          <w:color w:val="000000"/>
          <w:sz w:val="24"/>
          <w:szCs w:val="24"/>
        </w:rPr>
      </w:pPr>
      <w:bookmarkStart w:id="181" w:name="_Toc391049716"/>
      <w:bookmarkStart w:id="182" w:name="_Toc391285689"/>
      <w:bookmarkStart w:id="183" w:name="_Toc473911087"/>
      <w:bookmarkStart w:id="184" w:name="_Toc473975372"/>
      <w:bookmarkStart w:id="185" w:name="_Toc474235710"/>
      <w:bookmarkStart w:id="186" w:name="_Ref86827631"/>
      <w:bookmarkStart w:id="187" w:name="_Toc90385072"/>
      <w:r w:rsidRPr="00F81AA2">
        <w:rPr>
          <w:color w:val="000000"/>
          <w:sz w:val="24"/>
          <w:szCs w:val="24"/>
        </w:rPr>
        <w:t>Альтернативные предложения</w:t>
      </w:r>
      <w:bookmarkEnd w:id="181"/>
      <w:bookmarkEnd w:id="182"/>
      <w:bookmarkEnd w:id="183"/>
      <w:bookmarkEnd w:id="184"/>
      <w:bookmarkEnd w:id="185"/>
    </w:p>
    <w:p w14:paraId="5FA98E96" w14:textId="77777777" w:rsidR="0015543A" w:rsidRPr="00F81AA2" w:rsidRDefault="0015543A" w:rsidP="00F81AA2">
      <w:pPr>
        <w:pStyle w:val="a4"/>
        <w:spacing w:line="240" w:lineRule="auto"/>
        <w:rPr>
          <w:sz w:val="24"/>
          <w:szCs w:val="24"/>
        </w:rPr>
      </w:pPr>
      <w:r w:rsidRPr="00F81AA2">
        <w:rPr>
          <w:sz w:val="24"/>
          <w:szCs w:val="24"/>
        </w:rPr>
        <w:t>Подача Альтернативных предложений не допускается. В случае подачи Участником запроса цен альтернативных предложений, они не будут рассматриваться по существу и будут отклонены от дальнейшего рассмотрения.</w:t>
      </w:r>
    </w:p>
    <w:p w14:paraId="06CFFF04" w14:textId="77777777" w:rsidR="00175893" w:rsidRPr="00F81AA2" w:rsidRDefault="00175893" w:rsidP="008E7EC1">
      <w:pPr>
        <w:pStyle w:val="22"/>
        <w:numPr>
          <w:ilvl w:val="2"/>
          <w:numId w:val="5"/>
        </w:numPr>
        <w:spacing w:before="0" w:after="0"/>
        <w:rPr>
          <w:sz w:val="24"/>
          <w:szCs w:val="24"/>
        </w:rPr>
      </w:pPr>
      <w:bookmarkStart w:id="188" w:name="_Toc458173758"/>
      <w:bookmarkStart w:id="189" w:name="_Toc465077618"/>
      <w:bookmarkStart w:id="190" w:name="_Toc473911088"/>
      <w:bookmarkStart w:id="191" w:name="_Toc473975373"/>
      <w:bookmarkStart w:id="192" w:name="_Toc474235711"/>
      <w:r w:rsidRPr="00F81AA2">
        <w:rPr>
          <w:sz w:val="24"/>
          <w:szCs w:val="24"/>
        </w:rPr>
        <w:t>Участие в закупке субъектов малого и среднего предпринимательства</w:t>
      </w:r>
      <w:bookmarkEnd w:id="188"/>
      <w:bookmarkEnd w:id="189"/>
      <w:bookmarkEnd w:id="190"/>
      <w:bookmarkEnd w:id="191"/>
      <w:bookmarkEnd w:id="192"/>
    </w:p>
    <w:p w14:paraId="7476ECDB" w14:textId="2FC2AF42" w:rsidR="00175893" w:rsidRPr="00F81AA2" w:rsidRDefault="00175893" w:rsidP="00F81AA2">
      <w:pPr>
        <w:pStyle w:val="a4"/>
        <w:numPr>
          <w:ilvl w:val="3"/>
          <w:numId w:val="5"/>
        </w:numPr>
        <w:spacing w:line="240" w:lineRule="auto"/>
        <w:rPr>
          <w:sz w:val="24"/>
          <w:szCs w:val="24"/>
        </w:rPr>
      </w:pPr>
      <w:bookmarkStart w:id="193" w:name="_Ref458445158"/>
      <w:bookmarkStart w:id="194" w:name="_Ref465759107"/>
      <w:bookmarkStart w:id="195" w:name="_Ref415501086"/>
      <w:proofErr w:type="gramStart"/>
      <w:r w:rsidRPr="00F81AA2">
        <w:rPr>
          <w:sz w:val="24"/>
          <w:szCs w:val="24"/>
        </w:rPr>
        <w:t xml:space="preserve">Участник, являющийся субъектом МСП,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документа, включающего в себя сведения из единого реестра субъектов малого и среднего </w:t>
      </w:r>
      <w:r w:rsidRPr="00F81AA2">
        <w:rPr>
          <w:sz w:val="24"/>
          <w:szCs w:val="24"/>
        </w:rPr>
        <w:lastRenderedPageBreak/>
        <w:t>предпринимательства, ведение которого осуществляется в соответствии с Законом 209-ФЗ (в случае если сведения о поставщике включены в указанный реестр), или Декларации о</w:t>
      </w:r>
      <w:proofErr w:type="gramEnd"/>
      <w:r w:rsidRPr="00F81AA2">
        <w:rPr>
          <w:sz w:val="24"/>
          <w:szCs w:val="24"/>
        </w:rPr>
        <w:t xml:space="preserve"> соответствии участника закупки критериям отнесения к субъектам малого и среднего предпринимательства - при отсутствии сведений в указанном </w:t>
      </w:r>
      <w:proofErr w:type="gramStart"/>
      <w:r w:rsidRPr="00F81AA2">
        <w:rPr>
          <w:sz w:val="24"/>
          <w:szCs w:val="24"/>
        </w:rPr>
        <w:t>реестре</w:t>
      </w:r>
      <w:proofErr w:type="gramEnd"/>
      <w:r w:rsidRPr="00F81AA2">
        <w:rPr>
          <w:sz w:val="24"/>
          <w:szCs w:val="24"/>
        </w:rPr>
        <w:t xml:space="preserve"> в случае если поставщик является вновь зарегистрированным индивидуальным предпринимателем или вновь созданным юридическим лицом (</w:t>
      </w:r>
      <w:bookmarkEnd w:id="193"/>
      <w:r w:rsidRPr="00F81AA2">
        <w:rPr>
          <w:sz w:val="24"/>
          <w:szCs w:val="24"/>
        </w:rPr>
        <w:fldChar w:fldCharType="begin"/>
      </w:r>
      <w:r w:rsidRPr="00F81AA2">
        <w:rPr>
          <w:sz w:val="24"/>
          <w:szCs w:val="24"/>
        </w:rPr>
        <w:instrText xml:space="preserve"> REF _Ref384716948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sidRPr="00F81AA2">
        <w:rPr>
          <w:sz w:val="24"/>
          <w:szCs w:val="24"/>
        </w:rPr>
        <w:t xml:space="preserve">Декларация о соответствии участника запроса цен критериям отнесения к субъектам малого и среднего предпринимательства </w:t>
      </w:r>
      <w:r w:rsidR="00750EA4" w:rsidRPr="00F81AA2">
        <w:rPr>
          <w:color w:val="000000"/>
          <w:sz w:val="24"/>
          <w:szCs w:val="24"/>
        </w:rPr>
        <w:t>(форма </w:t>
      </w:r>
      <w:r w:rsidR="00750EA4">
        <w:rPr>
          <w:color w:val="000000"/>
          <w:sz w:val="24"/>
          <w:szCs w:val="24"/>
        </w:rPr>
        <w:t>10</w:t>
      </w:r>
      <w:r w:rsidR="00750EA4" w:rsidRPr="00F81AA2">
        <w:rPr>
          <w:color w:val="000000"/>
          <w:sz w:val="24"/>
          <w:szCs w:val="24"/>
        </w:rPr>
        <w:t>)</w:t>
      </w:r>
      <w:r w:rsidRPr="00F81AA2">
        <w:rPr>
          <w:sz w:val="24"/>
          <w:szCs w:val="24"/>
        </w:rPr>
        <w:fldChar w:fldCharType="end"/>
      </w:r>
      <w:r w:rsidRPr="00F81AA2">
        <w:rPr>
          <w:sz w:val="24"/>
          <w:szCs w:val="24"/>
        </w:rPr>
        <w:t xml:space="preserve"> пункт </w:t>
      </w:r>
      <w:r w:rsidRPr="00F81AA2">
        <w:rPr>
          <w:sz w:val="24"/>
          <w:szCs w:val="24"/>
        </w:rPr>
        <w:fldChar w:fldCharType="begin"/>
      </w:r>
      <w:r w:rsidRPr="00F81AA2">
        <w:rPr>
          <w:sz w:val="24"/>
          <w:szCs w:val="24"/>
        </w:rPr>
        <w:instrText xml:space="preserve"> REF _Ref384716948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4.10</w:t>
      </w:r>
      <w:r w:rsidRPr="00F81AA2">
        <w:rPr>
          <w:sz w:val="24"/>
          <w:szCs w:val="24"/>
        </w:rPr>
        <w:fldChar w:fldCharType="end"/>
      </w:r>
      <w:r w:rsidRPr="00F81AA2">
        <w:rPr>
          <w:sz w:val="24"/>
          <w:szCs w:val="24"/>
        </w:rPr>
        <w:t xml:space="preserve"> настоящей Документации о закупке).</w:t>
      </w:r>
      <w:bookmarkEnd w:id="194"/>
    </w:p>
    <w:p w14:paraId="11697470" w14:textId="5ACA3C22" w:rsidR="00175893" w:rsidRPr="00F81AA2" w:rsidRDefault="00175893" w:rsidP="00F81AA2">
      <w:pPr>
        <w:pStyle w:val="a4"/>
        <w:numPr>
          <w:ilvl w:val="3"/>
          <w:numId w:val="5"/>
        </w:numPr>
        <w:spacing w:line="240" w:lineRule="auto"/>
        <w:rPr>
          <w:sz w:val="24"/>
          <w:szCs w:val="24"/>
        </w:rPr>
      </w:pPr>
      <w:r w:rsidRPr="00F81AA2">
        <w:rPr>
          <w:sz w:val="24"/>
          <w:szCs w:val="24"/>
        </w:rPr>
        <w:t>При установлении в подпункте </w:t>
      </w:r>
      <w:r w:rsidRPr="00F81AA2">
        <w:rPr>
          <w:sz w:val="24"/>
          <w:szCs w:val="24"/>
        </w:rPr>
        <w:fldChar w:fldCharType="begin"/>
      </w:r>
      <w:r w:rsidRPr="00F81AA2">
        <w:rPr>
          <w:sz w:val="24"/>
          <w:szCs w:val="24"/>
        </w:rPr>
        <w:instrText xml:space="preserve"> REF _Ref388452493 \r \h  \* MERGEFORMAT </w:instrText>
      </w:r>
      <w:r w:rsidRPr="00F81AA2">
        <w:rPr>
          <w:sz w:val="24"/>
          <w:szCs w:val="24"/>
        </w:rPr>
      </w:r>
      <w:r w:rsidRPr="00F81AA2">
        <w:rPr>
          <w:sz w:val="24"/>
          <w:szCs w:val="24"/>
        </w:rPr>
        <w:fldChar w:fldCharType="separate"/>
      </w:r>
      <w:r w:rsidR="00750EA4">
        <w:rPr>
          <w:sz w:val="24"/>
          <w:szCs w:val="24"/>
        </w:rPr>
        <w:t>3.2.2</w:t>
      </w:r>
      <w:r w:rsidRPr="00F81AA2">
        <w:rPr>
          <w:sz w:val="24"/>
          <w:szCs w:val="24"/>
        </w:rPr>
        <w:fldChar w:fldCharType="end"/>
      </w:r>
      <w:r w:rsidRPr="00F81AA2">
        <w:rPr>
          <w:sz w:val="24"/>
          <w:szCs w:val="24"/>
        </w:rPr>
        <w:t xml:space="preserve"> настоящей Документации о закупке условия, о том, что Участником закупки может являться только субъект МСП, заявка Участника, не предоставившего </w:t>
      </w:r>
      <w:bookmarkEnd w:id="195"/>
      <w:r w:rsidRPr="00F81AA2">
        <w:rPr>
          <w:sz w:val="24"/>
          <w:szCs w:val="24"/>
        </w:rPr>
        <w:t xml:space="preserve">дополнительные сведения (предусмотренные подпунктом </w:t>
      </w:r>
      <w:r w:rsidR="00CE5066" w:rsidRPr="00F81AA2">
        <w:rPr>
          <w:sz w:val="24"/>
          <w:szCs w:val="24"/>
        </w:rPr>
        <w:fldChar w:fldCharType="begin"/>
      </w:r>
      <w:r w:rsidR="00CE5066" w:rsidRPr="00F81AA2">
        <w:rPr>
          <w:sz w:val="24"/>
          <w:szCs w:val="24"/>
        </w:rPr>
        <w:instrText xml:space="preserve"> REF _Ref465759107 \r \h </w:instrText>
      </w:r>
      <w:r w:rsidR="00F81AA2" w:rsidRPr="00F81AA2">
        <w:rPr>
          <w:sz w:val="24"/>
          <w:szCs w:val="24"/>
        </w:rPr>
        <w:instrText xml:space="preserve"> \* MERGEFORMAT </w:instrText>
      </w:r>
      <w:r w:rsidR="00CE5066" w:rsidRPr="00F81AA2">
        <w:rPr>
          <w:sz w:val="24"/>
          <w:szCs w:val="24"/>
        </w:rPr>
      </w:r>
      <w:r w:rsidR="00CE5066" w:rsidRPr="00F81AA2">
        <w:rPr>
          <w:sz w:val="24"/>
          <w:szCs w:val="24"/>
        </w:rPr>
        <w:fldChar w:fldCharType="separate"/>
      </w:r>
      <w:r w:rsidR="00750EA4">
        <w:rPr>
          <w:sz w:val="24"/>
          <w:szCs w:val="24"/>
        </w:rPr>
        <w:t>2.2.5.1</w:t>
      </w:r>
      <w:r w:rsidR="00CE5066" w:rsidRPr="00F81AA2">
        <w:rPr>
          <w:sz w:val="24"/>
          <w:szCs w:val="24"/>
        </w:rPr>
        <w:fldChar w:fldCharType="end"/>
      </w:r>
      <w:r w:rsidRPr="00F81AA2">
        <w:rPr>
          <w:sz w:val="24"/>
          <w:szCs w:val="24"/>
        </w:rPr>
        <w:t xml:space="preserve"> настоящей Документации о закупке), подтверждающие его принадлежность к субъектам МСП, не будет допущена до участия в закупке.</w:t>
      </w:r>
    </w:p>
    <w:p w14:paraId="15A4AF4D" w14:textId="77777777" w:rsidR="00175893" w:rsidRPr="00F81AA2" w:rsidRDefault="00175893" w:rsidP="00F81AA2">
      <w:pPr>
        <w:pStyle w:val="a4"/>
        <w:numPr>
          <w:ilvl w:val="3"/>
          <w:numId w:val="5"/>
        </w:numPr>
        <w:spacing w:line="240" w:lineRule="auto"/>
        <w:rPr>
          <w:sz w:val="24"/>
          <w:szCs w:val="24"/>
        </w:rPr>
      </w:pPr>
      <w:r w:rsidRPr="00F81AA2">
        <w:rPr>
          <w:sz w:val="24"/>
          <w:szCs w:val="24"/>
        </w:rPr>
        <w:t>При выявлении несоответствия сведений о субъекте МСП, содержащихся в Декларации о соответствии участника закупки критериям отнесения к субъектам малого и среднего предпринимательства,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14:paraId="69E5E2CE" w14:textId="77777777" w:rsidR="00175893" w:rsidRPr="00F81AA2" w:rsidRDefault="00175893" w:rsidP="00F81AA2">
      <w:pPr>
        <w:pStyle w:val="a4"/>
        <w:numPr>
          <w:ilvl w:val="3"/>
          <w:numId w:val="5"/>
        </w:numPr>
        <w:spacing w:line="240" w:lineRule="auto"/>
        <w:rPr>
          <w:sz w:val="24"/>
          <w:szCs w:val="24"/>
        </w:rPr>
      </w:pPr>
      <w:r w:rsidRPr="00F81AA2">
        <w:rPr>
          <w:sz w:val="24"/>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33ADDC4" w14:textId="77777777" w:rsidR="00EC5F37" w:rsidRPr="00F81AA2" w:rsidRDefault="00EC5F37" w:rsidP="008E7EC1">
      <w:pPr>
        <w:pStyle w:val="22"/>
        <w:numPr>
          <w:ilvl w:val="2"/>
          <w:numId w:val="5"/>
        </w:numPr>
        <w:spacing w:before="0" w:after="0"/>
        <w:rPr>
          <w:color w:val="000000"/>
          <w:sz w:val="24"/>
          <w:szCs w:val="24"/>
        </w:rPr>
      </w:pPr>
      <w:bookmarkStart w:id="196" w:name="_Ref465759011"/>
      <w:bookmarkStart w:id="197" w:name="_Toc473911089"/>
      <w:bookmarkStart w:id="198" w:name="_Toc473975374"/>
      <w:bookmarkStart w:id="199" w:name="_Toc474235712"/>
      <w:r w:rsidRPr="00F81AA2">
        <w:rPr>
          <w:color w:val="000000"/>
          <w:sz w:val="24"/>
          <w:szCs w:val="24"/>
        </w:rPr>
        <w:t>Требования к документам, подтверждающим соответствие Участника установленным требованиям</w:t>
      </w:r>
      <w:bookmarkEnd w:id="186"/>
      <w:bookmarkEnd w:id="187"/>
      <w:bookmarkEnd w:id="196"/>
      <w:bookmarkEnd w:id="197"/>
      <w:bookmarkEnd w:id="198"/>
      <w:bookmarkEnd w:id="199"/>
    </w:p>
    <w:p w14:paraId="745A7560" w14:textId="77777777" w:rsidR="00EC5F37" w:rsidRPr="00F81AA2" w:rsidRDefault="00EC5F37" w:rsidP="00F81AA2">
      <w:pPr>
        <w:pStyle w:val="a4"/>
        <w:numPr>
          <w:ilvl w:val="3"/>
          <w:numId w:val="5"/>
        </w:numPr>
        <w:tabs>
          <w:tab w:val="left" w:pos="1134"/>
        </w:tabs>
        <w:spacing w:line="240" w:lineRule="auto"/>
        <w:rPr>
          <w:sz w:val="24"/>
          <w:szCs w:val="24"/>
        </w:rPr>
      </w:pPr>
      <w:bookmarkStart w:id="200" w:name="_Ref384631866"/>
      <w:proofErr w:type="gramStart"/>
      <w:r w:rsidRPr="00F81AA2">
        <w:rPr>
          <w:sz w:val="24"/>
          <w:szCs w:val="24"/>
        </w:rPr>
        <w:t xml:space="preserve">В связи с вышеизложенным 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должен включить в состав </w:t>
      </w:r>
      <w:r w:rsidR="00861083" w:rsidRPr="00F81AA2">
        <w:rPr>
          <w:sz w:val="24"/>
          <w:szCs w:val="24"/>
        </w:rPr>
        <w:t xml:space="preserve">заявки </w:t>
      </w:r>
      <w:r w:rsidRPr="00F81AA2">
        <w:rPr>
          <w:sz w:val="24"/>
          <w:szCs w:val="24"/>
        </w:rPr>
        <w:t>следующие документы, подтверждающие его соответствие вышеуказанным требованиям:</w:t>
      </w:r>
      <w:bookmarkEnd w:id="200"/>
      <w:proofErr w:type="gramEnd"/>
    </w:p>
    <w:p w14:paraId="078BDB17" w14:textId="77777777" w:rsidR="00412464" w:rsidRPr="00412464" w:rsidRDefault="00412464" w:rsidP="00412464">
      <w:pPr>
        <w:pStyle w:val="a5"/>
        <w:spacing w:line="240" w:lineRule="auto"/>
        <w:rPr>
          <w:sz w:val="24"/>
          <w:szCs w:val="24"/>
        </w:rPr>
      </w:pPr>
      <w:proofErr w:type="gramStart"/>
      <w:r w:rsidRPr="00412464">
        <w:rPr>
          <w:sz w:val="24"/>
          <w:szCs w:val="24"/>
        </w:rPr>
        <w:t>Выписку из Единого государственного реестра юридических лиц/ индивидуальных предпринимателей (далее – Выписка) в форме электронного документа, подписанного квалифицированной электронной подписью, либо копию Выписки, подписанной собственноручной подписью должностного лица налогового органа и заверенной печатью налогового органа, либо копию нотариально заверенной Выписки, выданной не позднее 1 (одного) месяца до даты окончания подачи заявок на участие в закупке.</w:t>
      </w:r>
      <w:proofErr w:type="gramEnd"/>
    </w:p>
    <w:p w14:paraId="1B60C159" w14:textId="77777777" w:rsidR="00412464" w:rsidRPr="00412464" w:rsidRDefault="00412464" w:rsidP="00412464">
      <w:pPr>
        <w:pStyle w:val="a5"/>
        <w:spacing w:line="240" w:lineRule="auto"/>
        <w:rPr>
          <w:sz w:val="24"/>
          <w:szCs w:val="24"/>
        </w:rPr>
      </w:pPr>
      <w:r w:rsidRPr="00412464">
        <w:rPr>
          <w:sz w:val="24"/>
          <w:szCs w:val="24"/>
        </w:rPr>
        <w:t xml:space="preserve">Копию Устава в действующей редакции с отметкой ИФНС либо копию нотариально заверенного Устава (с отметкой нотариуса). </w:t>
      </w:r>
    </w:p>
    <w:p w14:paraId="69E62B73" w14:textId="77777777" w:rsidR="00412464" w:rsidRPr="00412464" w:rsidRDefault="00412464" w:rsidP="00412464">
      <w:pPr>
        <w:pStyle w:val="a5"/>
        <w:spacing w:line="240" w:lineRule="auto"/>
        <w:rPr>
          <w:sz w:val="24"/>
          <w:szCs w:val="24"/>
        </w:rPr>
      </w:pPr>
      <w:r w:rsidRPr="00412464">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3E1DDCDA" w14:textId="77777777" w:rsidR="00412464" w:rsidRPr="00412464" w:rsidRDefault="00412464" w:rsidP="00412464">
      <w:pPr>
        <w:pStyle w:val="a5"/>
        <w:spacing w:line="240" w:lineRule="auto"/>
        <w:rPr>
          <w:sz w:val="24"/>
          <w:szCs w:val="24"/>
        </w:rPr>
      </w:pPr>
      <w:r w:rsidRPr="00412464">
        <w:rPr>
          <w:sz w:val="24"/>
          <w:szCs w:val="24"/>
        </w:rPr>
        <w:t xml:space="preserve">Если заявка подписывается по доверенности, предоставляется копия оригинала доверенности либо копия нотариально заверенной доверенности (с указанием правомочий на подписание заявки) и документы, указанные в пункте 2.5.5.1в) настоящей Документации о закупке, на лицо, выдавшее доверенность. </w:t>
      </w:r>
    </w:p>
    <w:p w14:paraId="1AAE7DA0" w14:textId="48AAEF4E" w:rsidR="00412464" w:rsidRPr="00412464" w:rsidRDefault="00412464" w:rsidP="00412464">
      <w:pPr>
        <w:pStyle w:val="a5"/>
        <w:spacing w:line="240" w:lineRule="auto"/>
        <w:rPr>
          <w:sz w:val="24"/>
          <w:szCs w:val="24"/>
        </w:rPr>
      </w:pPr>
      <w:r w:rsidRPr="00412464">
        <w:rPr>
          <w:sz w:val="24"/>
          <w:szCs w:val="24"/>
        </w:rPr>
        <w:t>Копию Справки из ИФНС об отсутствии задолженности по налогам и сборам</w:t>
      </w:r>
      <w:proofErr w:type="gramStart"/>
      <w:r w:rsidRPr="00412464">
        <w:rPr>
          <w:sz w:val="24"/>
          <w:szCs w:val="24"/>
        </w:rPr>
        <w:t>.</w:t>
      </w:r>
      <w:proofErr w:type="gramEnd"/>
      <w:r w:rsidR="004F7FA5" w:rsidRPr="004F7FA5">
        <w:rPr>
          <w:snapToGrid/>
          <w:sz w:val="24"/>
          <w:szCs w:val="24"/>
        </w:rPr>
        <w:t xml:space="preserve"> </w:t>
      </w:r>
      <w:r w:rsidR="004F7FA5" w:rsidRPr="00D30474">
        <w:rPr>
          <w:snapToGrid/>
          <w:sz w:val="24"/>
          <w:szCs w:val="24"/>
        </w:rPr>
        <w:t>(</w:t>
      </w:r>
      <w:proofErr w:type="gramStart"/>
      <w:r w:rsidR="004F7FA5" w:rsidRPr="00D30474">
        <w:rPr>
          <w:snapToGrid/>
          <w:sz w:val="24"/>
          <w:szCs w:val="24"/>
        </w:rPr>
        <w:t>к</w:t>
      </w:r>
      <w:proofErr w:type="gramEnd"/>
      <w:r w:rsidR="004F7FA5" w:rsidRPr="00D30474">
        <w:rPr>
          <w:snapToGrid/>
          <w:sz w:val="24"/>
          <w:szCs w:val="24"/>
        </w:rPr>
        <w:t>од по КНД 1120101)</w:t>
      </w:r>
    </w:p>
    <w:p w14:paraId="0D91E1B9" w14:textId="2B38C0D5" w:rsidR="00412464" w:rsidRPr="00412464" w:rsidRDefault="00412464" w:rsidP="00412464">
      <w:pPr>
        <w:pStyle w:val="a5"/>
        <w:shd w:val="clear" w:color="auto" w:fill="FFFF99"/>
        <w:tabs>
          <w:tab w:val="clear" w:pos="1844"/>
          <w:tab w:val="left" w:pos="1134"/>
          <w:tab w:val="left" w:pos="1843"/>
        </w:tabs>
        <w:spacing w:line="240" w:lineRule="auto"/>
        <w:rPr>
          <w:b/>
          <w:i/>
          <w:sz w:val="24"/>
          <w:szCs w:val="24"/>
        </w:rPr>
      </w:pPr>
      <w:r w:rsidRPr="00412464">
        <w:rPr>
          <w:sz w:val="24"/>
          <w:szCs w:val="24"/>
          <w:shd w:val="clear" w:color="auto" w:fill="FFFFFF" w:themeFill="background1"/>
        </w:rPr>
        <w:t>Копию обязательной бухгалтерской (финансовой) отчетности за предпоследний и последний завершенные финансовые годы – копии бухгалтерских балансов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412464">
        <w:rPr>
          <w:sz w:val="24"/>
          <w:szCs w:val="24"/>
        </w:rPr>
        <w:t xml:space="preserve">. </w:t>
      </w:r>
      <w:proofErr w:type="gramStart"/>
      <w:r w:rsidRPr="00412464">
        <w:rPr>
          <w:b/>
          <w:i/>
          <w:sz w:val="24"/>
          <w:szCs w:val="24"/>
        </w:rPr>
        <w:lastRenderedPageBreak/>
        <w:t xml:space="preserve">Бухгалтерский баланс должен содержать следующие показатели: долгосрочные обязательства, краткосрочные обязательства, валюта баланса, капитал и резервы, долгосрочные заемные средства, краткосрочные заемные средства, денежные средства и денежные эквиваленты, кредиторская задолженность, дебиторская задолженность, </w:t>
      </w:r>
      <w:proofErr w:type="spellStart"/>
      <w:r w:rsidRPr="00412464">
        <w:rPr>
          <w:b/>
          <w:i/>
          <w:sz w:val="24"/>
          <w:szCs w:val="24"/>
        </w:rPr>
        <w:t>внеоборотные</w:t>
      </w:r>
      <w:proofErr w:type="spellEnd"/>
      <w:r w:rsidRPr="00412464">
        <w:rPr>
          <w:b/>
          <w:i/>
          <w:sz w:val="24"/>
          <w:szCs w:val="24"/>
        </w:rPr>
        <w:t xml:space="preserve"> активы, оборотные активы, капитал и резервы, основные средства, выручка, прибыль (убыток) до налогообложения, проценты к уплате, чистая прибыль (убыток).</w:t>
      </w:r>
      <w:proofErr w:type="gramEnd"/>
    </w:p>
    <w:p w14:paraId="4D55E786" w14:textId="1D7539DD" w:rsidR="00EC5F37" w:rsidRPr="00F81AA2" w:rsidRDefault="0080605E" w:rsidP="00F81AA2">
      <w:pPr>
        <w:pStyle w:val="a5"/>
        <w:numPr>
          <w:ilvl w:val="4"/>
          <w:numId w:val="5"/>
        </w:numPr>
        <w:tabs>
          <w:tab w:val="clear" w:pos="1844"/>
          <w:tab w:val="left" w:pos="1134"/>
          <w:tab w:val="left" w:pos="1843"/>
        </w:tabs>
        <w:spacing w:line="240" w:lineRule="auto"/>
        <w:rPr>
          <w:sz w:val="24"/>
          <w:szCs w:val="24"/>
        </w:rPr>
      </w:pPr>
      <w:r w:rsidRPr="00F81AA2">
        <w:rPr>
          <w:sz w:val="24"/>
          <w:szCs w:val="24"/>
        </w:rPr>
        <w:t>справку</w:t>
      </w:r>
      <w:r w:rsidR="00EC5F37" w:rsidRPr="00F81AA2">
        <w:rPr>
          <w:sz w:val="24"/>
          <w:szCs w:val="24"/>
        </w:rPr>
        <w:t xml:space="preserve"> о выполнении аналогичных по характеру и объему работ договоров по установленной в </w:t>
      </w:r>
      <w:r w:rsidR="00861083" w:rsidRPr="00F81AA2">
        <w:rPr>
          <w:sz w:val="24"/>
          <w:szCs w:val="24"/>
        </w:rPr>
        <w:t>Д</w:t>
      </w:r>
      <w:r w:rsidR="00EC5F37" w:rsidRPr="00F81AA2">
        <w:rPr>
          <w:sz w:val="24"/>
          <w:szCs w:val="24"/>
        </w:rPr>
        <w:t xml:space="preserve">окументации </w:t>
      </w:r>
      <w:r w:rsidR="00861083" w:rsidRPr="00F81AA2">
        <w:rPr>
          <w:sz w:val="24"/>
          <w:szCs w:val="24"/>
        </w:rPr>
        <w:t>о закупке</w:t>
      </w:r>
      <w:r w:rsidR="003743EE" w:rsidRPr="00F81AA2">
        <w:rPr>
          <w:sz w:val="24"/>
          <w:szCs w:val="24"/>
        </w:rPr>
        <w:t xml:space="preserve"> </w:t>
      </w:r>
      <w:r w:rsidR="00EC5F37" w:rsidRPr="00F81AA2">
        <w:rPr>
          <w:sz w:val="24"/>
          <w:szCs w:val="24"/>
        </w:rPr>
        <w:t xml:space="preserve">форме — </w:t>
      </w:r>
      <w:r w:rsidR="00EC5F37" w:rsidRPr="00F81AA2">
        <w:rPr>
          <w:sz w:val="24"/>
          <w:szCs w:val="24"/>
        </w:rPr>
        <w:fldChar w:fldCharType="begin"/>
      </w:r>
      <w:r w:rsidR="00EC5F37" w:rsidRPr="00F81AA2">
        <w:rPr>
          <w:sz w:val="24"/>
          <w:szCs w:val="24"/>
        </w:rPr>
        <w:instrText xml:space="preserve"> REF _Ref55336378 \h  \* MERGEFORMAT </w:instrText>
      </w:r>
      <w:r w:rsidR="00EC5F37" w:rsidRPr="00F81AA2">
        <w:rPr>
          <w:sz w:val="24"/>
          <w:szCs w:val="24"/>
        </w:rPr>
      </w:r>
      <w:r w:rsidR="00EC5F37" w:rsidRPr="00F81AA2">
        <w:rPr>
          <w:sz w:val="24"/>
          <w:szCs w:val="24"/>
        </w:rPr>
        <w:fldChar w:fldCharType="separate"/>
      </w:r>
      <w:r w:rsidR="00750EA4" w:rsidRPr="00F81AA2">
        <w:rPr>
          <w:sz w:val="24"/>
          <w:szCs w:val="24"/>
        </w:rPr>
        <w:t xml:space="preserve">Справка о перечне и годовых объемах выполнения аналогичных договоров (форма </w:t>
      </w:r>
      <w:r w:rsidR="00750EA4">
        <w:rPr>
          <w:sz w:val="24"/>
          <w:szCs w:val="24"/>
        </w:rPr>
        <w:t>7</w:t>
      </w:r>
      <w:r w:rsidR="00750EA4" w:rsidRPr="00F81AA2">
        <w:rPr>
          <w:sz w:val="24"/>
          <w:szCs w:val="24"/>
        </w:rPr>
        <w:t>)</w:t>
      </w:r>
      <w:r w:rsidR="00EC5F37" w:rsidRPr="00F81AA2">
        <w:rPr>
          <w:sz w:val="24"/>
          <w:szCs w:val="24"/>
        </w:rPr>
        <w:fldChar w:fldCharType="end"/>
      </w:r>
      <w:r w:rsidRPr="00F81AA2">
        <w:rPr>
          <w:sz w:val="24"/>
          <w:szCs w:val="24"/>
        </w:rPr>
        <w:t xml:space="preserve"> (пункт </w:t>
      </w:r>
      <w:r w:rsidR="00CE5066" w:rsidRPr="00F81AA2">
        <w:rPr>
          <w:sz w:val="24"/>
          <w:szCs w:val="24"/>
        </w:rPr>
        <w:fldChar w:fldCharType="begin"/>
      </w:r>
      <w:r w:rsidR="00CE5066" w:rsidRPr="00F81AA2">
        <w:rPr>
          <w:sz w:val="24"/>
          <w:szCs w:val="24"/>
        </w:rPr>
        <w:instrText xml:space="preserve"> REF _Ref55336378 \r \h  \* MERGEFORMAT </w:instrText>
      </w:r>
      <w:r w:rsidR="00CE5066" w:rsidRPr="00F81AA2">
        <w:rPr>
          <w:sz w:val="24"/>
          <w:szCs w:val="24"/>
        </w:rPr>
      </w:r>
      <w:r w:rsidR="00CE5066" w:rsidRPr="00F81AA2">
        <w:rPr>
          <w:sz w:val="24"/>
          <w:szCs w:val="24"/>
        </w:rPr>
        <w:fldChar w:fldCharType="separate"/>
      </w:r>
      <w:r w:rsidR="00750EA4">
        <w:rPr>
          <w:sz w:val="24"/>
          <w:szCs w:val="24"/>
        </w:rPr>
        <w:t>4.7</w:t>
      </w:r>
      <w:r w:rsidR="00CE5066" w:rsidRPr="00F81AA2">
        <w:rPr>
          <w:sz w:val="24"/>
          <w:szCs w:val="24"/>
        </w:rPr>
        <w:fldChar w:fldCharType="end"/>
      </w:r>
      <w:r w:rsidR="00CE5066" w:rsidRPr="00F81AA2">
        <w:rPr>
          <w:sz w:val="24"/>
          <w:szCs w:val="24"/>
        </w:rPr>
        <w:t xml:space="preserve"> </w:t>
      </w:r>
      <w:r w:rsidRPr="00F81AA2">
        <w:rPr>
          <w:sz w:val="24"/>
          <w:szCs w:val="24"/>
        </w:rPr>
        <w:t>настоящей Документации о закупке);</w:t>
      </w:r>
    </w:p>
    <w:p w14:paraId="739FDF10" w14:textId="1B71D74B" w:rsidR="00EC5F37" w:rsidRPr="00F81AA2" w:rsidRDefault="0080605E" w:rsidP="00F81AA2">
      <w:pPr>
        <w:pStyle w:val="a5"/>
        <w:numPr>
          <w:ilvl w:val="4"/>
          <w:numId w:val="5"/>
        </w:numPr>
        <w:tabs>
          <w:tab w:val="clear" w:pos="1844"/>
          <w:tab w:val="left" w:pos="1134"/>
          <w:tab w:val="left" w:pos="1843"/>
        </w:tabs>
        <w:spacing w:line="240" w:lineRule="auto"/>
        <w:rPr>
          <w:sz w:val="24"/>
          <w:szCs w:val="24"/>
        </w:rPr>
      </w:pPr>
      <w:r w:rsidRPr="00F81AA2">
        <w:rPr>
          <w:sz w:val="24"/>
          <w:szCs w:val="24"/>
        </w:rPr>
        <w:t>справку</w:t>
      </w:r>
      <w:r w:rsidR="00EC5F37" w:rsidRPr="00F81AA2">
        <w:rPr>
          <w:sz w:val="24"/>
          <w:szCs w:val="24"/>
        </w:rPr>
        <w:t xml:space="preserve"> о материально-технических ресурсах, которые будут использованы в рамках выполнения Договора по установленной в </w:t>
      </w:r>
      <w:r w:rsidR="00861083" w:rsidRPr="00F81AA2">
        <w:rPr>
          <w:sz w:val="24"/>
          <w:szCs w:val="24"/>
        </w:rPr>
        <w:t>Д</w:t>
      </w:r>
      <w:r w:rsidR="00EC5F37" w:rsidRPr="00F81AA2">
        <w:rPr>
          <w:sz w:val="24"/>
          <w:szCs w:val="24"/>
        </w:rPr>
        <w:t xml:space="preserve">окументации </w:t>
      </w:r>
      <w:r w:rsidR="00861083" w:rsidRPr="00F81AA2">
        <w:rPr>
          <w:sz w:val="24"/>
          <w:szCs w:val="24"/>
        </w:rPr>
        <w:t>о закупке</w:t>
      </w:r>
      <w:r w:rsidR="003743EE" w:rsidRPr="00F81AA2">
        <w:rPr>
          <w:sz w:val="24"/>
          <w:szCs w:val="24"/>
        </w:rPr>
        <w:t xml:space="preserve"> </w:t>
      </w:r>
      <w:r w:rsidR="00EC5F37" w:rsidRPr="00F81AA2">
        <w:rPr>
          <w:sz w:val="24"/>
          <w:szCs w:val="24"/>
        </w:rPr>
        <w:t xml:space="preserve">форме — </w:t>
      </w:r>
      <w:r w:rsidR="00EC5F37" w:rsidRPr="00F81AA2">
        <w:rPr>
          <w:sz w:val="24"/>
          <w:szCs w:val="24"/>
        </w:rPr>
        <w:fldChar w:fldCharType="begin"/>
      </w:r>
      <w:r w:rsidR="00EC5F37" w:rsidRPr="00F81AA2">
        <w:rPr>
          <w:sz w:val="24"/>
          <w:szCs w:val="24"/>
        </w:rPr>
        <w:instrText xml:space="preserve"> REF _Ref55336389 \h  \* MERGEFORMAT </w:instrText>
      </w:r>
      <w:r w:rsidR="00EC5F37" w:rsidRPr="00F81AA2">
        <w:rPr>
          <w:sz w:val="24"/>
          <w:szCs w:val="24"/>
        </w:rPr>
      </w:r>
      <w:r w:rsidR="00EC5F37" w:rsidRPr="00F81AA2">
        <w:rPr>
          <w:sz w:val="24"/>
          <w:szCs w:val="24"/>
        </w:rPr>
        <w:fldChar w:fldCharType="separate"/>
      </w:r>
      <w:r w:rsidR="00750EA4" w:rsidRPr="00F81AA2">
        <w:rPr>
          <w:sz w:val="24"/>
          <w:szCs w:val="24"/>
        </w:rPr>
        <w:t xml:space="preserve">Справка о материально-технических ресурсах (форма </w:t>
      </w:r>
      <w:r w:rsidR="00750EA4">
        <w:rPr>
          <w:noProof/>
          <w:sz w:val="24"/>
          <w:szCs w:val="24"/>
        </w:rPr>
        <w:t>8</w:t>
      </w:r>
      <w:r w:rsidR="00750EA4" w:rsidRPr="00F81AA2">
        <w:rPr>
          <w:noProof/>
          <w:sz w:val="24"/>
          <w:szCs w:val="24"/>
        </w:rPr>
        <w:t>)</w:t>
      </w:r>
      <w:r w:rsidR="00EC5F37" w:rsidRPr="00F81AA2">
        <w:rPr>
          <w:sz w:val="24"/>
          <w:szCs w:val="24"/>
        </w:rPr>
        <w:fldChar w:fldCharType="end"/>
      </w:r>
      <w:r w:rsidRPr="00F81AA2">
        <w:rPr>
          <w:sz w:val="24"/>
          <w:szCs w:val="24"/>
        </w:rPr>
        <w:t xml:space="preserve"> (пункт </w:t>
      </w:r>
      <w:r w:rsidR="00CE5066" w:rsidRPr="00F81AA2">
        <w:rPr>
          <w:sz w:val="24"/>
          <w:szCs w:val="24"/>
        </w:rPr>
        <w:fldChar w:fldCharType="begin"/>
      </w:r>
      <w:r w:rsidR="00CE5066" w:rsidRPr="00F81AA2">
        <w:rPr>
          <w:sz w:val="24"/>
          <w:szCs w:val="24"/>
        </w:rPr>
        <w:instrText xml:space="preserve"> REF _Ref55336389 \r \h </w:instrText>
      </w:r>
      <w:r w:rsidR="00F81AA2" w:rsidRPr="00F81AA2">
        <w:rPr>
          <w:sz w:val="24"/>
          <w:szCs w:val="24"/>
        </w:rPr>
        <w:instrText xml:space="preserve"> \* MERGEFORMAT </w:instrText>
      </w:r>
      <w:r w:rsidR="00CE5066" w:rsidRPr="00F81AA2">
        <w:rPr>
          <w:sz w:val="24"/>
          <w:szCs w:val="24"/>
        </w:rPr>
      </w:r>
      <w:r w:rsidR="00CE5066" w:rsidRPr="00F81AA2">
        <w:rPr>
          <w:sz w:val="24"/>
          <w:szCs w:val="24"/>
        </w:rPr>
        <w:fldChar w:fldCharType="separate"/>
      </w:r>
      <w:r w:rsidR="00750EA4">
        <w:rPr>
          <w:sz w:val="24"/>
          <w:szCs w:val="24"/>
        </w:rPr>
        <w:t>4.8</w:t>
      </w:r>
      <w:r w:rsidR="00CE5066" w:rsidRPr="00F81AA2">
        <w:rPr>
          <w:sz w:val="24"/>
          <w:szCs w:val="24"/>
        </w:rPr>
        <w:fldChar w:fldCharType="end"/>
      </w:r>
      <w:r w:rsidRPr="00F81AA2">
        <w:rPr>
          <w:sz w:val="24"/>
          <w:szCs w:val="24"/>
        </w:rPr>
        <w:t xml:space="preserve"> настоящей Документации о закупке);</w:t>
      </w:r>
    </w:p>
    <w:p w14:paraId="573D4B6B" w14:textId="795D2425" w:rsidR="00EC5F37" w:rsidRPr="00F81AA2" w:rsidRDefault="0080605E" w:rsidP="00F81AA2">
      <w:pPr>
        <w:pStyle w:val="a5"/>
        <w:numPr>
          <w:ilvl w:val="4"/>
          <w:numId w:val="5"/>
        </w:numPr>
        <w:tabs>
          <w:tab w:val="clear" w:pos="1844"/>
          <w:tab w:val="left" w:pos="1134"/>
          <w:tab w:val="left" w:pos="1843"/>
        </w:tabs>
        <w:spacing w:line="240" w:lineRule="auto"/>
        <w:rPr>
          <w:sz w:val="24"/>
          <w:szCs w:val="24"/>
        </w:rPr>
      </w:pPr>
      <w:r w:rsidRPr="00F81AA2">
        <w:rPr>
          <w:sz w:val="24"/>
          <w:szCs w:val="24"/>
        </w:rPr>
        <w:t>справку</w:t>
      </w:r>
      <w:r w:rsidR="00EC5F37" w:rsidRPr="00F81AA2">
        <w:rPr>
          <w:sz w:val="24"/>
          <w:szCs w:val="24"/>
        </w:rPr>
        <w:t xml:space="preserve"> о кадровых ресурсах, которые будут привлечены в ходе выполнения Договора, по установленной в </w:t>
      </w:r>
      <w:r w:rsidR="00861083" w:rsidRPr="00F81AA2">
        <w:rPr>
          <w:sz w:val="24"/>
          <w:szCs w:val="24"/>
        </w:rPr>
        <w:t>Д</w:t>
      </w:r>
      <w:r w:rsidR="00EC5F37" w:rsidRPr="00F81AA2">
        <w:rPr>
          <w:sz w:val="24"/>
          <w:szCs w:val="24"/>
        </w:rPr>
        <w:t xml:space="preserve">окументации </w:t>
      </w:r>
      <w:r w:rsidR="00861083" w:rsidRPr="00F81AA2">
        <w:rPr>
          <w:sz w:val="24"/>
          <w:szCs w:val="24"/>
        </w:rPr>
        <w:t>о закупке</w:t>
      </w:r>
      <w:r w:rsidR="003743EE" w:rsidRPr="00F81AA2">
        <w:rPr>
          <w:sz w:val="24"/>
          <w:szCs w:val="24"/>
        </w:rPr>
        <w:t xml:space="preserve"> </w:t>
      </w:r>
      <w:r w:rsidR="00EC5F37" w:rsidRPr="00F81AA2">
        <w:rPr>
          <w:sz w:val="24"/>
          <w:szCs w:val="24"/>
        </w:rPr>
        <w:t xml:space="preserve">форме — </w:t>
      </w:r>
      <w:bookmarkStart w:id="201" w:name="_Hlt196983296"/>
      <w:r w:rsidR="00EC5F37" w:rsidRPr="00F81AA2">
        <w:rPr>
          <w:sz w:val="24"/>
          <w:szCs w:val="24"/>
        </w:rPr>
        <w:fldChar w:fldCharType="begin"/>
      </w:r>
      <w:r w:rsidR="00EC5F37" w:rsidRPr="00F81AA2">
        <w:rPr>
          <w:sz w:val="24"/>
          <w:szCs w:val="24"/>
        </w:rPr>
        <w:instrText xml:space="preserve"> REF _Ref55336398 \h  \* MERGEFORMAT </w:instrText>
      </w:r>
      <w:r w:rsidR="00EC5F37" w:rsidRPr="00F81AA2">
        <w:rPr>
          <w:sz w:val="24"/>
          <w:szCs w:val="24"/>
        </w:rPr>
      </w:r>
      <w:r w:rsidR="00EC5F37" w:rsidRPr="00F81AA2">
        <w:rPr>
          <w:sz w:val="24"/>
          <w:szCs w:val="24"/>
        </w:rPr>
        <w:fldChar w:fldCharType="separate"/>
      </w:r>
      <w:r w:rsidR="00750EA4" w:rsidRPr="00F81AA2">
        <w:rPr>
          <w:sz w:val="24"/>
          <w:szCs w:val="24"/>
        </w:rPr>
        <w:t xml:space="preserve">Справка о кадровых ресурсах (форма </w:t>
      </w:r>
      <w:r w:rsidR="00750EA4">
        <w:rPr>
          <w:sz w:val="24"/>
          <w:szCs w:val="24"/>
        </w:rPr>
        <w:t>9</w:t>
      </w:r>
      <w:r w:rsidR="00750EA4" w:rsidRPr="00F81AA2">
        <w:rPr>
          <w:sz w:val="24"/>
          <w:szCs w:val="24"/>
        </w:rPr>
        <w:t>)</w:t>
      </w:r>
      <w:r w:rsidR="00EC5F37" w:rsidRPr="00F81AA2">
        <w:rPr>
          <w:sz w:val="24"/>
          <w:szCs w:val="24"/>
        </w:rPr>
        <w:fldChar w:fldCharType="end"/>
      </w:r>
      <w:bookmarkEnd w:id="201"/>
      <w:r w:rsidRPr="00F81AA2">
        <w:rPr>
          <w:sz w:val="24"/>
          <w:szCs w:val="24"/>
        </w:rPr>
        <w:t xml:space="preserve"> (пункт </w:t>
      </w:r>
      <w:r w:rsidR="00CE5066" w:rsidRPr="00F81AA2">
        <w:rPr>
          <w:sz w:val="24"/>
          <w:szCs w:val="24"/>
        </w:rPr>
        <w:fldChar w:fldCharType="begin"/>
      </w:r>
      <w:r w:rsidR="00CE5066" w:rsidRPr="00F81AA2">
        <w:rPr>
          <w:sz w:val="24"/>
          <w:szCs w:val="24"/>
        </w:rPr>
        <w:instrText xml:space="preserve"> REF _Ref55336398 \r \h </w:instrText>
      </w:r>
      <w:r w:rsidR="00F81AA2" w:rsidRPr="00F81AA2">
        <w:rPr>
          <w:sz w:val="24"/>
          <w:szCs w:val="24"/>
        </w:rPr>
        <w:instrText xml:space="preserve"> \* MERGEFORMAT </w:instrText>
      </w:r>
      <w:r w:rsidR="00CE5066" w:rsidRPr="00F81AA2">
        <w:rPr>
          <w:sz w:val="24"/>
          <w:szCs w:val="24"/>
        </w:rPr>
      </w:r>
      <w:r w:rsidR="00CE5066" w:rsidRPr="00F81AA2">
        <w:rPr>
          <w:sz w:val="24"/>
          <w:szCs w:val="24"/>
        </w:rPr>
        <w:fldChar w:fldCharType="separate"/>
      </w:r>
      <w:r w:rsidR="00750EA4">
        <w:rPr>
          <w:sz w:val="24"/>
          <w:szCs w:val="24"/>
        </w:rPr>
        <w:t>4.9</w:t>
      </w:r>
      <w:r w:rsidR="00CE5066" w:rsidRPr="00F81AA2">
        <w:rPr>
          <w:sz w:val="24"/>
          <w:szCs w:val="24"/>
        </w:rPr>
        <w:fldChar w:fldCharType="end"/>
      </w:r>
      <w:r w:rsidRPr="00F81AA2">
        <w:rPr>
          <w:sz w:val="24"/>
          <w:szCs w:val="24"/>
        </w:rPr>
        <w:t xml:space="preserve"> настоящей Документации о закупке);</w:t>
      </w:r>
    </w:p>
    <w:p w14:paraId="65832335" w14:textId="1B3C2E7D" w:rsidR="0080605E" w:rsidRPr="00F81AA2" w:rsidRDefault="0080605E" w:rsidP="00F81AA2">
      <w:pPr>
        <w:pStyle w:val="a5"/>
        <w:numPr>
          <w:ilvl w:val="4"/>
          <w:numId w:val="5"/>
        </w:numPr>
        <w:tabs>
          <w:tab w:val="clear" w:pos="1844"/>
          <w:tab w:val="left" w:pos="1134"/>
          <w:tab w:val="left" w:pos="1843"/>
        </w:tabs>
        <w:spacing w:line="240" w:lineRule="auto"/>
        <w:rPr>
          <w:sz w:val="24"/>
          <w:szCs w:val="24"/>
        </w:rPr>
      </w:pPr>
      <w:proofErr w:type="gramStart"/>
      <w:r w:rsidRPr="00F81AA2">
        <w:rPr>
          <w:sz w:val="24"/>
          <w:szCs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Декларацию о соответствии участника закупки критериям отнесения к субъектам малого и среднего предпринимательства - </w:t>
      </w:r>
      <w:r w:rsidR="00CE5066" w:rsidRPr="00F81AA2">
        <w:rPr>
          <w:sz w:val="24"/>
          <w:szCs w:val="24"/>
        </w:rPr>
        <w:fldChar w:fldCharType="begin"/>
      </w:r>
      <w:r w:rsidR="00CE5066" w:rsidRPr="00F81AA2">
        <w:rPr>
          <w:sz w:val="24"/>
          <w:szCs w:val="24"/>
        </w:rPr>
        <w:instrText xml:space="preserve"> REF _Ref384716948 \h </w:instrText>
      </w:r>
      <w:r w:rsidR="00F81AA2" w:rsidRPr="00F81AA2">
        <w:rPr>
          <w:sz w:val="24"/>
          <w:szCs w:val="24"/>
        </w:rPr>
        <w:instrText xml:space="preserve"> \* MERGEFORMAT </w:instrText>
      </w:r>
      <w:r w:rsidR="00CE5066" w:rsidRPr="00F81AA2">
        <w:rPr>
          <w:sz w:val="24"/>
          <w:szCs w:val="24"/>
        </w:rPr>
      </w:r>
      <w:r w:rsidR="00CE5066" w:rsidRPr="00F81AA2">
        <w:rPr>
          <w:sz w:val="24"/>
          <w:szCs w:val="24"/>
        </w:rPr>
        <w:fldChar w:fldCharType="separate"/>
      </w:r>
      <w:r w:rsidR="00750EA4" w:rsidRPr="00F81AA2">
        <w:rPr>
          <w:sz w:val="24"/>
          <w:szCs w:val="24"/>
        </w:rPr>
        <w:t xml:space="preserve">Декларация о соответствии участника запроса цен критериям отнесения к субъектам малого и среднего предпринимательства </w:t>
      </w:r>
      <w:r w:rsidR="00750EA4" w:rsidRPr="00F81AA2">
        <w:rPr>
          <w:color w:val="000000"/>
          <w:sz w:val="24"/>
          <w:szCs w:val="24"/>
        </w:rPr>
        <w:t>(форма </w:t>
      </w:r>
      <w:r w:rsidR="00750EA4">
        <w:rPr>
          <w:color w:val="000000"/>
          <w:sz w:val="24"/>
          <w:szCs w:val="24"/>
        </w:rPr>
        <w:t>10</w:t>
      </w:r>
      <w:r w:rsidR="00750EA4" w:rsidRPr="00F81AA2">
        <w:rPr>
          <w:color w:val="000000"/>
          <w:sz w:val="24"/>
          <w:szCs w:val="24"/>
        </w:rPr>
        <w:t>)</w:t>
      </w:r>
      <w:r w:rsidR="00CE5066" w:rsidRPr="00F81AA2">
        <w:rPr>
          <w:sz w:val="24"/>
          <w:szCs w:val="24"/>
        </w:rPr>
        <w:fldChar w:fldCharType="end"/>
      </w:r>
      <w:r w:rsidR="00CE5066" w:rsidRPr="00F81AA2">
        <w:rPr>
          <w:sz w:val="24"/>
          <w:szCs w:val="24"/>
        </w:rPr>
        <w:t xml:space="preserve"> </w:t>
      </w:r>
      <w:r w:rsidRPr="00F81AA2">
        <w:rPr>
          <w:sz w:val="24"/>
          <w:szCs w:val="24"/>
        </w:rPr>
        <w:t xml:space="preserve">(пункт </w:t>
      </w:r>
      <w:r w:rsidR="00CE5066" w:rsidRPr="00F81AA2">
        <w:rPr>
          <w:sz w:val="24"/>
          <w:szCs w:val="24"/>
        </w:rPr>
        <w:fldChar w:fldCharType="begin"/>
      </w:r>
      <w:r w:rsidR="00CE5066" w:rsidRPr="00F81AA2">
        <w:rPr>
          <w:sz w:val="24"/>
          <w:szCs w:val="24"/>
        </w:rPr>
        <w:instrText xml:space="preserve"> REF _Ref384716948 \r \h </w:instrText>
      </w:r>
      <w:r w:rsidR="00F81AA2" w:rsidRPr="00F81AA2">
        <w:rPr>
          <w:sz w:val="24"/>
          <w:szCs w:val="24"/>
        </w:rPr>
        <w:instrText xml:space="preserve"> \* MERGEFORMAT </w:instrText>
      </w:r>
      <w:r w:rsidR="00CE5066" w:rsidRPr="00F81AA2">
        <w:rPr>
          <w:sz w:val="24"/>
          <w:szCs w:val="24"/>
        </w:rPr>
      </w:r>
      <w:r w:rsidR="00CE5066" w:rsidRPr="00F81AA2">
        <w:rPr>
          <w:sz w:val="24"/>
          <w:szCs w:val="24"/>
        </w:rPr>
        <w:fldChar w:fldCharType="separate"/>
      </w:r>
      <w:r w:rsidR="00750EA4">
        <w:rPr>
          <w:sz w:val="24"/>
          <w:szCs w:val="24"/>
        </w:rPr>
        <w:t>4.10</w:t>
      </w:r>
      <w:r w:rsidR="00CE5066" w:rsidRPr="00F81AA2">
        <w:rPr>
          <w:sz w:val="24"/>
          <w:szCs w:val="24"/>
        </w:rPr>
        <w:fldChar w:fldCharType="end"/>
      </w:r>
      <w:r w:rsidRPr="00F81AA2">
        <w:rPr>
          <w:sz w:val="24"/>
          <w:szCs w:val="24"/>
        </w:rPr>
        <w:t xml:space="preserve"> настоящей Документации о закупке) - в случае принадлежности</w:t>
      </w:r>
      <w:proofErr w:type="gramEnd"/>
      <w:r w:rsidRPr="00F81AA2">
        <w:rPr>
          <w:sz w:val="24"/>
          <w:szCs w:val="24"/>
        </w:rPr>
        <w:t xml:space="preserve"> участника процедуры закупки к субъектам МСП;</w:t>
      </w:r>
    </w:p>
    <w:p w14:paraId="72EA9233" w14:textId="72E9635B" w:rsidR="00EC5C06" w:rsidRPr="00F81AA2" w:rsidRDefault="00EC5C06" w:rsidP="00F81AA2">
      <w:pPr>
        <w:pStyle w:val="a5"/>
        <w:numPr>
          <w:ilvl w:val="4"/>
          <w:numId w:val="5"/>
        </w:numPr>
        <w:tabs>
          <w:tab w:val="clear" w:pos="1844"/>
          <w:tab w:val="left" w:pos="1134"/>
          <w:tab w:val="left" w:pos="1843"/>
        </w:tabs>
        <w:spacing w:line="240" w:lineRule="auto"/>
        <w:rPr>
          <w:sz w:val="24"/>
          <w:szCs w:val="24"/>
        </w:rPr>
      </w:pPr>
      <w:bookmarkStart w:id="202" w:name="_Ref386109586"/>
      <w:r w:rsidRPr="00F81AA2">
        <w:rPr>
          <w:sz w:val="24"/>
          <w:szCs w:val="24"/>
        </w:rPr>
        <w:t>документы, подтверждающие представленные Участником сведения о цепочке собственников, включая бенефициаров (</w:t>
      </w:r>
      <w:r w:rsidR="00EE64D6" w:rsidRPr="00F81AA2">
        <w:rPr>
          <w:sz w:val="24"/>
          <w:szCs w:val="24"/>
        </w:rPr>
        <w:t>пункт</w:t>
      </w:r>
      <w:r w:rsidRPr="00F81AA2">
        <w:rPr>
          <w:sz w:val="24"/>
          <w:szCs w:val="24"/>
        </w:rPr>
        <w:t xml:space="preserve"> </w:t>
      </w:r>
      <w:r w:rsidRPr="00F81AA2">
        <w:rPr>
          <w:sz w:val="24"/>
          <w:szCs w:val="24"/>
        </w:rPr>
        <w:fldChar w:fldCharType="begin"/>
      </w:r>
      <w:r w:rsidRPr="00F81AA2">
        <w:rPr>
          <w:sz w:val="24"/>
          <w:szCs w:val="24"/>
        </w:rPr>
        <w:instrText xml:space="preserve"> REF _Ref316552585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4.13</w:t>
      </w:r>
      <w:r w:rsidRPr="00F81AA2">
        <w:rPr>
          <w:sz w:val="24"/>
          <w:szCs w:val="24"/>
        </w:rPr>
        <w:fldChar w:fldCharType="end"/>
      </w:r>
      <w:r w:rsidR="0080605E" w:rsidRPr="00F81AA2">
        <w:rPr>
          <w:sz w:val="24"/>
          <w:szCs w:val="24"/>
        </w:rPr>
        <w:t xml:space="preserve"> настоящей Документации о закупке</w:t>
      </w:r>
      <w:r w:rsidRPr="00F81AA2">
        <w:rPr>
          <w:sz w:val="24"/>
          <w:szCs w:val="24"/>
        </w:rPr>
        <w:t xml:space="preserve">). </w:t>
      </w:r>
      <w:r w:rsidRPr="00F81AA2">
        <w:rPr>
          <w:b/>
          <w:sz w:val="24"/>
          <w:szCs w:val="24"/>
        </w:rPr>
        <w:t>Данные документы, а также заполненная справка Участника, должны быть предоставлены в бумажном виде и на электронном носителе в отдельном запечатанном конверте с надписью</w:t>
      </w:r>
      <w:r w:rsidR="00CE5066" w:rsidRPr="00F81AA2">
        <w:rPr>
          <w:b/>
          <w:sz w:val="24"/>
          <w:szCs w:val="24"/>
        </w:rPr>
        <w:t>:</w:t>
      </w:r>
      <w:r w:rsidRPr="00F81AA2">
        <w:rPr>
          <w:b/>
          <w:sz w:val="24"/>
          <w:szCs w:val="24"/>
        </w:rPr>
        <w:t xml:space="preserve"> </w:t>
      </w:r>
      <w:proofErr w:type="gramStart"/>
      <w:r w:rsidRPr="00F81AA2">
        <w:rPr>
          <w:b/>
          <w:sz w:val="24"/>
          <w:szCs w:val="24"/>
        </w:rPr>
        <w:t>«Документы Участника о цепочке собственников», без размещения на электронной торговой площадке</w:t>
      </w:r>
      <w:bookmarkEnd w:id="202"/>
      <w:r w:rsidR="008E7EC1" w:rsidRPr="008E7EC1">
        <w:rPr>
          <w:sz w:val="24"/>
          <w:szCs w:val="24"/>
          <w:highlight w:val="yellow"/>
        </w:rPr>
        <w:t xml:space="preserve"> (либо в составе заявки представить справку с указанием ссылки на ранее отправленные документы с обозначением номера и наименования закупочной процедуры, при условии актуальности представленных ранее данных и срока действия «Согласия на передачу персональных и иных охраняемых законом данных» до даты окончания действия оферты на текущую закупку</w:t>
      </w:r>
      <w:r w:rsidR="008E7EC1">
        <w:rPr>
          <w:sz w:val="24"/>
          <w:szCs w:val="24"/>
        </w:rPr>
        <w:t>).</w:t>
      </w:r>
      <w:proofErr w:type="gramEnd"/>
    </w:p>
    <w:p w14:paraId="2BF7A896" w14:textId="77777777" w:rsidR="00EC5F37" w:rsidRPr="00F81AA2" w:rsidRDefault="00EC5F37" w:rsidP="00F81AA2">
      <w:pPr>
        <w:pStyle w:val="a5"/>
        <w:numPr>
          <w:ilvl w:val="4"/>
          <w:numId w:val="5"/>
        </w:numPr>
        <w:tabs>
          <w:tab w:val="clear" w:pos="1844"/>
          <w:tab w:val="left" w:pos="1134"/>
          <w:tab w:val="left" w:pos="1843"/>
        </w:tabs>
        <w:spacing w:line="240" w:lineRule="auto"/>
        <w:rPr>
          <w:sz w:val="24"/>
          <w:szCs w:val="24"/>
        </w:rPr>
      </w:pPr>
      <w:r w:rsidRPr="00F81AA2">
        <w:rPr>
          <w:sz w:val="24"/>
          <w:szCs w:val="24"/>
        </w:rPr>
        <w:t xml:space="preserve">иные документы, </w:t>
      </w:r>
      <w:proofErr w:type="gramStart"/>
      <w:r w:rsidRPr="00F81AA2">
        <w:rPr>
          <w:sz w:val="24"/>
          <w:szCs w:val="24"/>
        </w:rPr>
        <w:t>которые</w:t>
      </w:r>
      <w:proofErr w:type="gramEnd"/>
      <w:r w:rsidRPr="00F81AA2">
        <w:rPr>
          <w:sz w:val="24"/>
          <w:szCs w:val="24"/>
        </w:rPr>
        <w:t xml:space="preserve"> по мнению Участника </w:t>
      </w:r>
      <w:r w:rsidR="007B312A" w:rsidRPr="00F81AA2">
        <w:rPr>
          <w:sz w:val="24"/>
          <w:szCs w:val="24"/>
        </w:rPr>
        <w:t xml:space="preserve">запроса </w:t>
      </w:r>
      <w:r w:rsidR="00061200" w:rsidRPr="00F81AA2">
        <w:rPr>
          <w:sz w:val="24"/>
          <w:szCs w:val="24"/>
        </w:rPr>
        <w:t>цен</w:t>
      </w:r>
      <w:r w:rsidRPr="00F81AA2">
        <w:rPr>
          <w:sz w:val="24"/>
          <w:szCs w:val="24"/>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70B5849" w14:textId="77777777" w:rsidR="00EC5F37" w:rsidRPr="00F81AA2" w:rsidRDefault="00EC5F37" w:rsidP="00F81AA2">
      <w:pPr>
        <w:pStyle w:val="a4"/>
        <w:numPr>
          <w:ilvl w:val="3"/>
          <w:numId w:val="5"/>
        </w:numPr>
        <w:tabs>
          <w:tab w:val="left" w:pos="1134"/>
        </w:tabs>
        <w:spacing w:line="240" w:lineRule="auto"/>
        <w:rPr>
          <w:sz w:val="24"/>
          <w:szCs w:val="24"/>
        </w:rPr>
      </w:pPr>
      <w:r w:rsidRPr="00F81AA2">
        <w:rPr>
          <w:sz w:val="24"/>
          <w:szCs w:val="24"/>
        </w:rPr>
        <w:t xml:space="preserve">Все указанные документы прилагаются Участником </w:t>
      </w:r>
      <w:r w:rsidR="007B312A" w:rsidRPr="00F81AA2">
        <w:rPr>
          <w:sz w:val="24"/>
          <w:szCs w:val="24"/>
        </w:rPr>
        <w:t xml:space="preserve">запроса </w:t>
      </w:r>
      <w:r w:rsidR="00061200" w:rsidRPr="00F81AA2">
        <w:rPr>
          <w:sz w:val="24"/>
          <w:szCs w:val="24"/>
        </w:rPr>
        <w:t>цен</w:t>
      </w:r>
      <w:r w:rsidRPr="00F81AA2">
        <w:rPr>
          <w:sz w:val="24"/>
          <w:szCs w:val="24"/>
        </w:rPr>
        <w:t xml:space="preserve"> к </w:t>
      </w:r>
      <w:r w:rsidR="006C0159" w:rsidRPr="00F81AA2">
        <w:rPr>
          <w:sz w:val="24"/>
          <w:szCs w:val="24"/>
        </w:rPr>
        <w:t>заявке</w:t>
      </w:r>
      <w:r w:rsidRPr="00F81AA2">
        <w:rPr>
          <w:sz w:val="24"/>
          <w:szCs w:val="24"/>
        </w:rPr>
        <w:t>.</w:t>
      </w:r>
    </w:p>
    <w:p w14:paraId="6946C188" w14:textId="77777777" w:rsidR="00801EA6" w:rsidRPr="00F81AA2" w:rsidRDefault="00801EA6" w:rsidP="00F81AA2">
      <w:pPr>
        <w:pStyle w:val="a4"/>
        <w:numPr>
          <w:ilvl w:val="3"/>
          <w:numId w:val="5"/>
        </w:numPr>
        <w:tabs>
          <w:tab w:val="left" w:pos="1134"/>
        </w:tabs>
        <w:spacing w:line="240" w:lineRule="auto"/>
        <w:rPr>
          <w:sz w:val="24"/>
          <w:szCs w:val="24"/>
        </w:rPr>
      </w:pPr>
      <w:r w:rsidRPr="00F81AA2">
        <w:rPr>
          <w:sz w:val="24"/>
          <w:szCs w:val="24"/>
        </w:rPr>
        <w:t>Все указанные документы не должны содержать недостовер</w:t>
      </w:r>
      <w:r w:rsidR="002F0645" w:rsidRPr="00F81AA2">
        <w:rPr>
          <w:sz w:val="24"/>
          <w:szCs w:val="24"/>
        </w:rPr>
        <w:t>ные св</w:t>
      </w:r>
      <w:r w:rsidRPr="00F81AA2">
        <w:rPr>
          <w:sz w:val="24"/>
          <w:szCs w:val="24"/>
        </w:rPr>
        <w:t>едения.</w:t>
      </w:r>
    </w:p>
    <w:p w14:paraId="5A7B7684" w14:textId="77777777" w:rsidR="00EC5F37" w:rsidRPr="00F81AA2" w:rsidRDefault="00EC5F37" w:rsidP="008E7EC1">
      <w:pPr>
        <w:pStyle w:val="2"/>
        <w:spacing w:before="0" w:after="0"/>
        <w:rPr>
          <w:sz w:val="24"/>
          <w:szCs w:val="24"/>
        </w:rPr>
      </w:pPr>
      <w:bookmarkStart w:id="203" w:name="_Ref55280443"/>
      <w:bookmarkStart w:id="204" w:name="_Toc55285351"/>
      <w:bookmarkStart w:id="205" w:name="_Toc55305383"/>
      <w:bookmarkStart w:id="206" w:name="_Toc57314654"/>
      <w:bookmarkStart w:id="207" w:name="_Toc69728968"/>
      <w:bookmarkStart w:id="208" w:name="_Toc473911090"/>
      <w:bookmarkStart w:id="209" w:name="_Toc473975375"/>
      <w:bookmarkStart w:id="210" w:name="_Toc474235713"/>
      <w:r w:rsidRPr="00F81AA2">
        <w:rPr>
          <w:sz w:val="24"/>
          <w:szCs w:val="24"/>
        </w:rPr>
        <w:t xml:space="preserve">Подача </w:t>
      </w:r>
      <w:r w:rsidR="006C0159" w:rsidRPr="00F81AA2">
        <w:rPr>
          <w:sz w:val="24"/>
          <w:szCs w:val="24"/>
        </w:rPr>
        <w:t xml:space="preserve">заявок </w:t>
      </w:r>
      <w:r w:rsidRPr="00F81AA2">
        <w:rPr>
          <w:sz w:val="24"/>
          <w:szCs w:val="24"/>
        </w:rPr>
        <w:t>и их прием</w:t>
      </w:r>
      <w:bookmarkEnd w:id="203"/>
      <w:bookmarkEnd w:id="204"/>
      <w:bookmarkEnd w:id="205"/>
      <w:bookmarkEnd w:id="206"/>
      <w:bookmarkEnd w:id="207"/>
      <w:bookmarkEnd w:id="208"/>
      <w:bookmarkEnd w:id="209"/>
      <w:bookmarkEnd w:id="210"/>
    </w:p>
    <w:p w14:paraId="4D7E864F" w14:textId="34C331ED" w:rsidR="00314E73" w:rsidRPr="00F81AA2" w:rsidRDefault="00314E73" w:rsidP="008E7EC1">
      <w:pPr>
        <w:pStyle w:val="22"/>
        <w:numPr>
          <w:ilvl w:val="2"/>
          <w:numId w:val="5"/>
        </w:numPr>
        <w:spacing w:before="0" w:after="0"/>
        <w:rPr>
          <w:color w:val="000000"/>
          <w:sz w:val="24"/>
          <w:szCs w:val="24"/>
        </w:rPr>
      </w:pPr>
      <w:bookmarkStart w:id="211" w:name="_Toc115776303"/>
      <w:bookmarkStart w:id="212" w:name="_Toc170292276"/>
      <w:bookmarkStart w:id="213" w:name="_Toc210452306"/>
      <w:bookmarkStart w:id="214" w:name="_Ref268012040"/>
      <w:bookmarkStart w:id="215" w:name="_Toc329344073"/>
      <w:bookmarkStart w:id="216" w:name="_Toc389823257"/>
      <w:bookmarkStart w:id="217" w:name="_Toc473911091"/>
      <w:bookmarkStart w:id="218" w:name="_Toc473975376"/>
      <w:bookmarkStart w:id="219" w:name="_Toc474235714"/>
      <w:bookmarkStart w:id="220" w:name="_Ref56229451"/>
      <w:r w:rsidRPr="00F81AA2">
        <w:rPr>
          <w:color w:val="000000"/>
          <w:sz w:val="24"/>
          <w:szCs w:val="24"/>
        </w:rPr>
        <w:t xml:space="preserve">Подача </w:t>
      </w:r>
      <w:r w:rsidR="006C0159" w:rsidRPr="00F81AA2">
        <w:rPr>
          <w:color w:val="000000"/>
          <w:sz w:val="24"/>
          <w:szCs w:val="24"/>
        </w:rPr>
        <w:t xml:space="preserve">заявок </w:t>
      </w:r>
      <w:r w:rsidRPr="00F81AA2">
        <w:rPr>
          <w:color w:val="000000"/>
          <w:sz w:val="24"/>
          <w:szCs w:val="24"/>
        </w:rPr>
        <w:t xml:space="preserve">через </w:t>
      </w:r>
      <w:bookmarkEnd w:id="211"/>
      <w:bookmarkEnd w:id="212"/>
      <w:bookmarkEnd w:id="213"/>
      <w:bookmarkEnd w:id="214"/>
      <w:bookmarkEnd w:id="215"/>
      <w:bookmarkEnd w:id="216"/>
      <w:r w:rsidR="0080605E" w:rsidRPr="00F81AA2">
        <w:rPr>
          <w:color w:val="000000"/>
          <w:sz w:val="24"/>
          <w:szCs w:val="24"/>
        </w:rPr>
        <w:t>ЭТП</w:t>
      </w:r>
      <w:bookmarkEnd w:id="217"/>
      <w:bookmarkEnd w:id="218"/>
      <w:bookmarkEnd w:id="219"/>
    </w:p>
    <w:p w14:paraId="09F3752C" w14:textId="41749207" w:rsidR="006C5792" w:rsidRPr="00F81AA2" w:rsidRDefault="006C5792" w:rsidP="00F81AA2">
      <w:pPr>
        <w:pStyle w:val="a4"/>
        <w:numPr>
          <w:ilvl w:val="3"/>
          <w:numId w:val="5"/>
        </w:numPr>
        <w:tabs>
          <w:tab w:val="left" w:pos="1134"/>
        </w:tabs>
        <w:spacing w:line="240" w:lineRule="auto"/>
        <w:rPr>
          <w:sz w:val="24"/>
          <w:szCs w:val="24"/>
        </w:rPr>
      </w:pPr>
      <w:r w:rsidRPr="00F81AA2">
        <w:rPr>
          <w:sz w:val="24"/>
          <w:szCs w:val="24"/>
        </w:rPr>
        <w:t xml:space="preserve">Организатор запроса цен начинает принимать </w:t>
      </w:r>
      <w:r w:rsidR="006C0159" w:rsidRPr="00F81AA2">
        <w:rPr>
          <w:sz w:val="24"/>
          <w:szCs w:val="24"/>
        </w:rPr>
        <w:t xml:space="preserve">заявки </w:t>
      </w:r>
      <w:r w:rsidRPr="00F81AA2">
        <w:rPr>
          <w:sz w:val="24"/>
          <w:szCs w:val="24"/>
        </w:rPr>
        <w:t xml:space="preserve">с момента публикации извещения о </w:t>
      </w:r>
      <w:r w:rsidR="006C0159" w:rsidRPr="00F81AA2">
        <w:rPr>
          <w:sz w:val="24"/>
          <w:szCs w:val="24"/>
        </w:rPr>
        <w:t>закупке</w:t>
      </w:r>
      <w:r w:rsidRPr="00F81AA2">
        <w:rPr>
          <w:sz w:val="24"/>
          <w:szCs w:val="24"/>
        </w:rPr>
        <w:t xml:space="preserve"> на Официальном сайте (</w:t>
      </w:r>
      <w:r w:rsidR="0080605E" w:rsidRPr="00F81AA2">
        <w:rPr>
          <w:sz w:val="24"/>
          <w:szCs w:val="24"/>
        </w:rPr>
        <w:t>под</w:t>
      </w:r>
      <w:r w:rsidRPr="00F81AA2">
        <w:rPr>
          <w:sz w:val="24"/>
          <w:szCs w:val="24"/>
        </w:rPr>
        <w:t xml:space="preserve">пункт </w:t>
      </w:r>
      <w:r w:rsidRPr="00F81AA2">
        <w:rPr>
          <w:sz w:val="24"/>
          <w:szCs w:val="24"/>
        </w:rPr>
        <w:fldChar w:fldCharType="begin"/>
      </w:r>
      <w:r w:rsidRPr="00F81AA2">
        <w:rPr>
          <w:sz w:val="24"/>
          <w:szCs w:val="24"/>
        </w:rPr>
        <w:instrText xml:space="preserve"> REF _Ref384115739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3.2.12</w:t>
      </w:r>
      <w:r w:rsidRPr="00F81AA2">
        <w:rPr>
          <w:sz w:val="24"/>
          <w:szCs w:val="24"/>
        </w:rPr>
        <w:fldChar w:fldCharType="end"/>
      </w:r>
      <w:r w:rsidR="0080605E" w:rsidRPr="00F81AA2">
        <w:rPr>
          <w:sz w:val="24"/>
          <w:szCs w:val="24"/>
        </w:rPr>
        <w:t xml:space="preserve"> настоящей Документации о закупке</w:t>
      </w:r>
      <w:r w:rsidRPr="00F81AA2">
        <w:rPr>
          <w:sz w:val="24"/>
          <w:szCs w:val="24"/>
        </w:rPr>
        <w:t>).</w:t>
      </w:r>
    </w:p>
    <w:p w14:paraId="5BE2BEBF" w14:textId="3000470A" w:rsidR="00314E73" w:rsidRPr="00F81AA2" w:rsidRDefault="00314E73" w:rsidP="00F81AA2">
      <w:pPr>
        <w:pStyle w:val="a4"/>
        <w:numPr>
          <w:ilvl w:val="3"/>
          <w:numId w:val="5"/>
        </w:numPr>
        <w:tabs>
          <w:tab w:val="left" w:pos="1134"/>
        </w:tabs>
        <w:spacing w:line="240" w:lineRule="auto"/>
        <w:rPr>
          <w:sz w:val="24"/>
          <w:szCs w:val="24"/>
        </w:rPr>
      </w:pPr>
      <w:r w:rsidRPr="00F81AA2">
        <w:rPr>
          <w:sz w:val="24"/>
          <w:szCs w:val="24"/>
        </w:rPr>
        <w:t xml:space="preserve">Правила подачи </w:t>
      </w:r>
      <w:r w:rsidR="006C0159" w:rsidRPr="00F81AA2">
        <w:rPr>
          <w:sz w:val="24"/>
          <w:szCs w:val="24"/>
        </w:rPr>
        <w:t xml:space="preserve">заявок </w:t>
      </w:r>
      <w:r w:rsidRPr="00F81AA2">
        <w:rPr>
          <w:sz w:val="24"/>
          <w:szCs w:val="24"/>
        </w:rPr>
        <w:t xml:space="preserve">через </w:t>
      </w:r>
      <w:r w:rsidR="0080605E" w:rsidRPr="00F81AA2">
        <w:rPr>
          <w:sz w:val="24"/>
          <w:szCs w:val="24"/>
        </w:rPr>
        <w:t>ЭТП</w:t>
      </w:r>
      <w:r w:rsidRPr="00F81AA2">
        <w:rPr>
          <w:sz w:val="24"/>
          <w:szCs w:val="24"/>
        </w:rPr>
        <w:t xml:space="preserve"> определяются регламентом данной системы и соглашением Участника с оператором данной системы.</w:t>
      </w:r>
    </w:p>
    <w:p w14:paraId="24BC9435" w14:textId="7ECE1ED7" w:rsidR="00314E73" w:rsidRDefault="00314E73" w:rsidP="00F81AA2">
      <w:pPr>
        <w:pStyle w:val="a4"/>
        <w:numPr>
          <w:ilvl w:val="3"/>
          <w:numId w:val="5"/>
        </w:numPr>
        <w:tabs>
          <w:tab w:val="left" w:pos="1134"/>
        </w:tabs>
        <w:spacing w:line="240" w:lineRule="auto"/>
        <w:rPr>
          <w:sz w:val="24"/>
          <w:szCs w:val="24"/>
        </w:rPr>
      </w:pPr>
      <w:r w:rsidRPr="00F81AA2">
        <w:rPr>
          <w:sz w:val="24"/>
          <w:szCs w:val="24"/>
        </w:rPr>
        <w:lastRenderedPageBreak/>
        <w:t xml:space="preserve">Все требуемые документы в соответствии с условиями </w:t>
      </w:r>
      <w:r w:rsidR="0080605E" w:rsidRPr="00F81AA2">
        <w:rPr>
          <w:sz w:val="24"/>
          <w:szCs w:val="24"/>
        </w:rPr>
        <w:t xml:space="preserve">настоящей </w:t>
      </w:r>
      <w:r w:rsidR="006C0159" w:rsidRPr="00F81AA2">
        <w:rPr>
          <w:sz w:val="24"/>
          <w:szCs w:val="24"/>
        </w:rPr>
        <w:t>Документации о закупке</w:t>
      </w:r>
      <w:r w:rsidRPr="00F81AA2">
        <w:rPr>
          <w:sz w:val="24"/>
          <w:szCs w:val="24"/>
        </w:rPr>
        <w:t xml:space="preserve"> должны быть предоставлены Участником через </w:t>
      </w:r>
      <w:r w:rsidR="0080605E" w:rsidRPr="00F81AA2">
        <w:rPr>
          <w:sz w:val="24"/>
          <w:szCs w:val="24"/>
        </w:rPr>
        <w:t>ЭТП</w:t>
      </w:r>
      <w:r w:rsidRPr="00F81AA2">
        <w:rPr>
          <w:sz w:val="24"/>
          <w:szCs w:val="24"/>
        </w:rPr>
        <w:t xml:space="preserve">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указанными в </w:t>
      </w:r>
      <w:r w:rsidR="0080605E" w:rsidRPr="00F81AA2">
        <w:rPr>
          <w:sz w:val="24"/>
          <w:szCs w:val="24"/>
        </w:rPr>
        <w:t xml:space="preserve">настоящей </w:t>
      </w:r>
      <w:r w:rsidRPr="00F81AA2">
        <w:rPr>
          <w:sz w:val="24"/>
          <w:szCs w:val="24"/>
        </w:rPr>
        <w:t>Документации</w:t>
      </w:r>
      <w:r w:rsidR="006C0159" w:rsidRPr="00F81AA2">
        <w:rPr>
          <w:sz w:val="24"/>
          <w:szCs w:val="24"/>
        </w:rPr>
        <w:t xml:space="preserve"> о закупке</w:t>
      </w:r>
      <w:r w:rsidRPr="00F81AA2">
        <w:rPr>
          <w:sz w:val="24"/>
          <w:szCs w:val="24"/>
        </w:rPr>
        <w:t>.</w:t>
      </w:r>
    </w:p>
    <w:p w14:paraId="56D4F784" w14:textId="7E2BB33B" w:rsidR="00412464" w:rsidRPr="00412464" w:rsidRDefault="00412464" w:rsidP="00412464">
      <w:pPr>
        <w:pStyle w:val="a4"/>
        <w:numPr>
          <w:ilvl w:val="3"/>
          <w:numId w:val="5"/>
        </w:numPr>
        <w:tabs>
          <w:tab w:val="left" w:pos="1134"/>
        </w:tabs>
        <w:spacing w:line="240" w:lineRule="auto"/>
        <w:rPr>
          <w:sz w:val="22"/>
          <w:szCs w:val="22"/>
        </w:rPr>
      </w:pPr>
      <w:r w:rsidRPr="00DA5A4B">
        <w:rPr>
          <w:sz w:val="22"/>
          <w:szCs w:val="22"/>
        </w:rPr>
        <w:t>Итоговая стоимость заявки в сканированных документах указывается в строгом соответствии с последним по времени ценовым предложением, объявленным Участником в Системе </w:t>
      </w:r>
      <w:r w:rsidRPr="00DA5A4B">
        <w:rPr>
          <w:sz w:val="22"/>
          <w:szCs w:val="22"/>
          <w:lang w:val="en-US"/>
        </w:rPr>
        <w:t>b</w:t>
      </w:r>
      <w:r w:rsidRPr="00DA5A4B">
        <w:rPr>
          <w:sz w:val="22"/>
          <w:szCs w:val="22"/>
        </w:rPr>
        <w:t>2</w:t>
      </w:r>
      <w:r w:rsidRPr="00DA5A4B">
        <w:rPr>
          <w:sz w:val="22"/>
          <w:szCs w:val="22"/>
          <w:lang w:val="en-US"/>
        </w:rPr>
        <w:t>b</w:t>
      </w:r>
      <w:r w:rsidRPr="00DA5A4B">
        <w:rPr>
          <w:sz w:val="22"/>
          <w:szCs w:val="22"/>
        </w:rPr>
        <w:noBreakHyphen/>
      </w:r>
      <w:proofErr w:type="spellStart"/>
      <w:r w:rsidRPr="00DA5A4B">
        <w:rPr>
          <w:sz w:val="22"/>
          <w:szCs w:val="22"/>
          <w:lang w:val="en-US"/>
        </w:rPr>
        <w:t>esv</w:t>
      </w:r>
      <w:proofErr w:type="spellEnd"/>
      <w:r w:rsidRPr="00DA5A4B">
        <w:rPr>
          <w:sz w:val="22"/>
          <w:szCs w:val="22"/>
        </w:rPr>
        <w:t>. Если итоговая стоимость заявки не будет соответствовать последнему по времени ценовому предложению Участника в Системе </w:t>
      </w:r>
      <w:r w:rsidRPr="00DA5A4B">
        <w:rPr>
          <w:sz w:val="22"/>
          <w:szCs w:val="22"/>
          <w:lang w:val="en-US"/>
        </w:rPr>
        <w:t>b</w:t>
      </w:r>
      <w:r w:rsidRPr="00DA5A4B">
        <w:rPr>
          <w:sz w:val="22"/>
          <w:szCs w:val="22"/>
        </w:rPr>
        <w:t>2</w:t>
      </w:r>
      <w:r w:rsidRPr="00DA5A4B">
        <w:rPr>
          <w:sz w:val="22"/>
          <w:szCs w:val="22"/>
          <w:lang w:val="en-US"/>
        </w:rPr>
        <w:t>b</w:t>
      </w:r>
      <w:r w:rsidRPr="00DA5A4B">
        <w:rPr>
          <w:sz w:val="22"/>
          <w:szCs w:val="22"/>
        </w:rPr>
        <w:noBreakHyphen/>
      </w:r>
      <w:proofErr w:type="spellStart"/>
      <w:r w:rsidRPr="00DA5A4B">
        <w:rPr>
          <w:sz w:val="22"/>
          <w:szCs w:val="22"/>
          <w:lang w:val="en-US"/>
        </w:rPr>
        <w:t>esv</w:t>
      </w:r>
      <w:proofErr w:type="spellEnd"/>
      <w:r w:rsidRPr="00DA5A4B">
        <w:rPr>
          <w:sz w:val="22"/>
          <w:szCs w:val="22"/>
        </w:rPr>
        <w:t>, закупочная комиссия имее</w:t>
      </w:r>
      <w:r>
        <w:rPr>
          <w:sz w:val="22"/>
          <w:szCs w:val="22"/>
        </w:rPr>
        <w:t>т право отклонить такую заявку.</w:t>
      </w:r>
    </w:p>
    <w:p w14:paraId="718E8187" w14:textId="77777777" w:rsidR="00314E73" w:rsidRPr="00F81AA2" w:rsidRDefault="00314E73" w:rsidP="00F81AA2">
      <w:pPr>
        <w:pStyle w:val="a4"/>
        <w:numPr>
          <w:ilvl w:val="3"/>
          <w:numId w:val="5"/>
        </w:numPr>
        <w:tabs>
          <w:tab w:val="left" w:pos="1134"/>
        </w:tabs>
        <w:spacing w:line="240" w:lineRule="auto"/>
        <w:rPr>
          <w:sz w:val="24"/>
          <w:szCs w:val="24"/>
        </w:rPr>
      </w:pPr>
      <w:r w:rsidRPr="00F81AA2">
        <w:rPr>
          <w:sz w:val="24"/>
          <w:szCs w:val="24"/>
        </w:rPr>
        <w:t>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понятно, какой документ в каком файле располагается.</w:t>
      </w:r>
    </w:p>
    <w:p w14:paraId="030C14CD" w14:textId="3012DEDA" w:rsidR="00314E73" w:rsidRPr="00F81AA2" w:rsidRDefault="006C0159" w:rsidP="00F81AA2">
      <w:pPr>
        <w:pStyle w:val="a4"/>
        <w:numPr>
          <w:ilvl w:val="3"/>
          <w:numId w:val="5"/>
        </w:numPr>
        <w:tabs>
          <w:tab w:val="left" w:pos="1134"/>
        </w:tabs>
        <w:spacing w:line="240" w:lineRule="auto"/>
        <w:rPr>
          <w:sz w:val="24"/>
          <w:szCs w:val="24"/>
        </w:rPr>
      </w:pPr>
      <w:bookmarkStart w:id="221" w:name="_Ref180585511"/>
      <w:r w:rsidRPr="00F81AA2">
        <w:rPr>
          <w:sz w:val="24"/>
          <w:szCs w:val="24"/>
        </w:rPr>
        <w:t xml:space="preserve">Заявки </w:t>
      </w:r>
      <w:r w:rsidR="0080605E" w:rsidRPr="00F81AA2">
        <w:rPr>
          <w:sz w:val="24"/>
          <w:szCs w:val="24"/>
        </w:rPr>
        <w:t>на ЭТП</w:t>
      </w:r>
      <w:r w:rsidR="00314E73" w:rsidRPr="00F81AA2">
        <w:rPr>
          <w:sz w:val="24"/>
          <w:szCs w:val="24"/>
        </w:rPr>
        <w:t xml:space="preserve"> должны быть поданы до истечения срока, указанного в пункте</w:t>
      </w:r>
      <w:r w:rsidR="00F81DAF" w:rsidRPr="00F81AA2">
        <w:rPr>
          <w:sz w:val="24"/>
          <w:szCs w:val="24"/>
        </w:rPr>
        <w:t xml:space="preserve"> </w:t>
      </w:r>
      <w:r w:rsidR="00F81DAF" w:rsidRPr="00F81AA2">
        <w:rPr>
          <w:sz w:val="24"/>
          <w:szCs w:val="24"/>
        </w:rPr>
        <w:fldChar w:fldCharType="begin"/>
      </w:r>
      <w:r w:rsidR="00F81DAF" w:rsidRPr="00F81AA2">
        <w:rPr>
          <w:sz w:val="24"/>
          <w:szCs w:val="24"/>
        </w:rPr>
        <w:instrText xml:space="preserve"> REF _Ref391386445 \r \h </w:instrText>
      </w:r>
      <w:r w:rsidR="00F81AA2" w:rsidRPr="00F81AA2">
        <w:rPr>
          <w:sz w:val="24"/>
          <w:szCs w:val="24"/>
        </w:rPr>
        <w:instrText xml:space="preserve"> \* MERGEFORMAT </w:instrText>
      </w:r>
      <w:r w:rsidR="00F81DAF" w:rsidRPr="00F81AA2">
        <w:rPr>
          <w:sz w:val="24"/>
          <w:szCs w:val="24"/>
        </w:rPr>
      </w:r>
      <w:r w:rsidR="00F81DAF" w:rsidRPr="00F81AA2">
        <w:rPr>
          <w:sz w:val="24"/>
          <w:szCs w:val="24"/>
        </w:rPr>
        <w:fldChar w:fldCharType="separate"/>
      </w:r>
      <w:r w:rsidR="00750EA4">
        <w:rPr>
          <w:sz w:val="24"/>
          <w:szCs w:val="24"/>
        </w:rPr>
        <w:t>3.2.15</w:t>
      </w:r>
      <w:r w:rsidR="00F81DAF" w:rsidRPr="00F81AA2">
        <w:rPr>
          <w:sz w:val="24"/>
          <w:szCs w:val="24"/>
        </w:rPr>
        <w:fldChar w:fldCharType="end"/>
      </w:r>
      <w:r w:rsidR="00314E73" w:rsidRPr="00F81AA2">
        <w:rPr>
          <w:sz w:val="24"/>
          <w:szCs w:val="24"/>
        </w:rPr>
        <w:t>.</w:t>
      </w:r>
      <w:bookmarkEnd w:id="221"/>
      <w:r w:rsidR="00314E73" w:rsidRPr="00F81AA2">
        <w:rPr>
          <w:sz w:val="24"/>
          <w:szCs w:val="24"/>
        </w:rPr>
        <w:t xml:space="preserve"> </w:t>
      </w:r>
      <w:r w:rsidRPr="00F81AA2">
        <w:rPr>
          <w:sz w:val="24"/>
          <w:szCs w:val="24"/>
        </w:rPr>
        <w:t>Заявки</w:t>
      </w:r>
      <w:r w:rsidR="00314E73" w:rsidRPr="00F81AA2">
        <w:rPr>
          <w:sz w:val="24"/>
          <w:szCs w:val="24"/>
        </w:rPr>
        <w:t>, поданные позднее установленного срока, не могут быть приняты Организатором запроса цен, независимо от причин опоздания.</w:t>
      </w:r>
    </w:p>
    <w:p w14:paraId="13D014C7" w14:textId="77777777" w:rsidR="00E003B7" w:rsidRPr="00F81AA2" w:rsidRDefault="00E003B7" w:rsidP="008E7EC1">
      <w:pPr>
        <w:pStyle w:val="2"/>
        <w:numPr>
          <w:ilvl w:val="1"/>
          <w:numId w:val="5"/>
        </w:numPr>
        <w:spacing w:before="0" w:after="0"/>
        <w:rPr>
          <w:sz w:val="24"/>
          <w:szCs w:val="24"/>
        </w:rPr>
      </w:pPr>
      <w:bookmarkStart w:id="222" w:name="_Ref55280453"/>
      <w:bookmarkStart w:id="223" w:name="_Toc55285353"/>
      <w:bookmarkStart w:id="224" w:name="_Toc55305385"/>
      <w:bookmarkStart w:id="225" w:name="_Toc57314656"/>
      <w:bookmarkStart w:id="226" w:name="_Toc69728970"/>
      <w:bookmarkStart w:id="227" w:name="_Toc440895707"/>
      <w:bookmarkStart w:id="228" w:name="_Toc465077624"/>
      <w:bookmarkStart w:id="229" w:name="_Toc473911092"/>
      <w:bookmarkStart w:id="230" w:name="_Toc473975377"/>
      <w:bookmarkStart w:id="231" w:name="_Toc474235715"/>
      <w:bookmarkStart w:id="232" w:name="_Ref197141938"/>
      <w:bookmarkEnd w:id="220"/>
      <w:r w:rsidRPr="00F81AA2">
        <w:rPr>
          <w:sz w:val="24"/>
          <w:szCs w:val="24"/>
        </w:rPr>
        <w:t>Рассмотрение заявок</w:t>
      </w:r>
      <w:bookmarkEnd w:id="222"/>
      <w:bookmarkEnd w:id="223"/>
      <w:bookmarkEnd w:id="224"/>
      <w:bookmarkEnd w:id="225"/>
      <w:bookmarkEnd w:id="226"/>
      <w:bookmarkEnd w:id="227"/>
      <w:bookmarkEnd w:id="228"/>
      <w:bookmarkEnd w:id="229"/>
      <w:bookmarkEnd w:id="230"/>
      <w:bookmarkEnd w:id="231"/>
    </w:p>
    <w:p w14:paraId="30B9C31A" w14:textId="77777777" w:rsidR="00E003B7" w:rsidRPr="00F81AA2" w:rsidRDefault="00E003B7" w:rsidP="008E7EC1">
      <w:pPr>
        <w:pStyle w:val="22"/>
        <w:numPr>
          <w:ilvl w:val="2"/>
          <w:numId w:val="5"/>
        </w:numPr>
        <w:spacing w:before="0" w:after="0"/>
        <w:rPr>
          <w:sz w:val="24"/>
          <w:szCs w:val="24"/>
        </w:rPr>
      </w:pPr>
      <w:bookmarkStart w:id="233" w:name="_Toc440895708"/>
      <w:bookmarkStart w:id="234" w:name="_Toc465077625"/>
      <w:bookmarkStart w:id="235" w:name="_Toc473911093"/>
      <w:bookmarkStart w:id="236" w:name="_Toc473975378"/>
      <w:bookmarkStart w:id="237" w:name="_Toc474235716"/>
      <w:r w:rsidRPr="00F81AA2">
        <w:rPr>
          <w:sz w:val="24"/>
          <w:szCs w:val="24"/>
        </w:rPr>
        <w:t>Общие положения</w:t>
      </w:r>
      <w:bookmarkEnd w:id="233"/>
      <w:bookmarkEnd w:id="234"/>
      <w:bookmarkEnd w:id="235"/>
      <w:bookmarkEnd w:id="236"/>
      <w:bookmarkEnd w:id="237"/>
    </w:p>
    <w:p w14:paraId="617E87BF" w14:textId="77777777" w:rsidR="00E003B7" w:rsidRPr="00F81AA2" w:rsidRDefault="00E003B7" w:rsidP="00F81AA2">
      <w:pPr>
        <w:pStyle w:val="a4"/>
        <w:numPr>
          <w:ilvl w:val="3"/>
          <w:numId w:val="5"/>
        </w:numPr>
        <w:spacing w:line="240" w:lineRule="auto"/>
        <w:rPr>
          <w:sz w:val="24"/>
          <w:szCs w:val="24"/>
        </w:rPr>
      </w:pPr>
      <w:r w:rsidRPr="00F81AA2">
        <w:rPr>
          <w:sz w:val="24"/>
          <w:szCs w:val="24"/>
        </w:rPr>
        <w:t>Рассмотрение заявок осуществляется Закупочной комиссией и иными лицами (экспертами).</w:t>
      </w:r>
    </w:p>
    <w:p w14:paraId="4E2A9948" w14:textId="5EFC0F89" w:rsidR="00E003B7" w:rsidRPr="00F81AA2" w:rsidRDefault="00E003B7" w:rsidP="00F81AA2">
      <w:pPr>
        <w:pStyle w:val="a4"/>
        <w:numPr>
          <w:ilvl w:val="3"/>
          <w:numId w:val="5"/>
        </w:numPr>
        <w:spacing w:line="240" w:lineRule="auto"/>
        <w:rPr>
          <w:sz w:val="24"/>
          <w:szCs w:val="24"/>
        </w:rPr>
      </w:pPr>
      <w:r w:rsidRPr="00F81AA2">
        <w:rPr>
          <w:sz w:val="24"/>
          <w:szCs w:val="24"/>
        </w:rPr>
        <w:t xml:space="preserve">Рассмотрение заявок включает отборочную стадию (подпункт </w:t>
      </w:r>
      <w:r w:rsidR="00086E9C" w:rsidRPr="00F81AA2">
        <w:rPr>
          <w:sz w:val="24"/>
          <w:szCs w:val="24"/>
        </w:rPr>
        <w:fldChar w:fldCharType="begin"/>
      </w:r>
      <w:r w:rsidR="00086E9C" w:rsidRPr="00F81AA2">
        <w:rPr>
          <w:sz w:val="24"/>
          <w:szCs w:val="24"/>
        </w:rPr>
        <w:instrText xml:space="preserve"> REF _Ref93089454 \w \h </w:instrText>
      </w:r>
      <w:r w:rsidR="00F81AA2" w:rsidRPr="00F81AA2">
        <w:rPr>
          <w:sz w:val="24"/>
          <w:szCs w:val="24"/>
        </w:rPr>
        <w:instrText xml:space="preserve"> \* MERGEFORMAT </w:instrText>
      </w:r>
      <w:r w:rsidR="00086E9C" w:rsidRPr="00F81AA2">
        <w:rPr>
          <w:sz w:val="24"/>
          <w:szCs w:val="24"/>
        </w:rPr>
      </w:r>
      <w:r w:rsidR="00086E9C" w:rsidRPr="00F81AA2">
        <w:rPr>
          <w:sz w:val="24"/>
          <w:szCs w:val="24"/>
        </w:rPr>
        <w:fldChar w:fldCharType="separate"/>
      </w:r>
      <w:r w:rsidR="00750EA4">
        <w:rPr>
          <w:sz w:val="24"/>
          <w:szCs w:val="24"/>
        </w:rPr>
        <w:t>2.4.2</w:t>
      </w:r>
      <w:r w:rsidR="00086E9C" w:rsidRPr="00F81AA2">
        <w:rPr>
          <w:sz w:val="24"/>
          <w:szCs w:val="24"/>
        </w:rPr>
        <w:fldChar w:fldCharType="end"/>
      </w:r>
      <w:r w:rsidRPr="00F81AA2">
        <w:rPr>
          <w:sz w:val="24"/>
          <w:szCs w:val="24"/>
        </w:rPr>
        <w:t xml:space="preserve"> настоящей Документации о закупке).</w:t>
      </w:r>
    </w:p>
    <w:p w14:paraId="53473267" w14:textId="06ECD968" w:rsidR="00E003B7" w:rsidRPr="00F81AA2" w:rsidRDefault="00E003B7" w:rsidP="00F81AA2">
      <w:pPr>
        <w:pStyle w:val="a4"/>
        <w:numPr>
          <w:ilvl w:val="3"/>
          <w:numId w:val="5"/>
        </w:numPr>
        <w:spacing w:line="240" w:lineRule="auto"/>
        <w:rPr>
          <w:sz w:val="24"/>
          <w:szCs w:val="24"/>
        </w:rPr>
      </w:pPr>
      <w:r w:rsidRPr="00F81AA2">
        <w:rPr>
          <w:sz w:val="24"/>
          <w:szCs w:val="24"/>
        </w:rPr>
        <w:t xml:space="preserve">Срок и место рассмотрения заявок указаны в подпункте </w:t>
      </w:r>
      <w:r w:rsidR="00F85576" w:rsidRPr="00F81AA2">
        <w:rPr>
          <w:sz w:val="24"/>
          <w:szCs w:val="24"/>
        </w:rPr>
        <w:fldChar w:fldCharType="begin"/>
      </w:r>
      <w:r w:rsidR="00F85576" w:rsidRPr="00F81AA2">
        <w:rPr>
          <w:sz w:val="24"/>
          <w:szCs w:val="24"/>
        </w:rPr>
        <w:instrText xml:space="preserve"> REF _Ref384116523 \w \h </w:instrText>
      </w:r>
      <w:r w:rsidR="00F81AA2" w:rsidRPr="00F81AA2">
        <w:rPr>
          <w:sz w:val="24"/>
          <w:szCs w:val="24"/>
        </w:rPr>
        <w:instrText xml:space="preserve"> \* MERGEFORMAT </w:instrText>
      </w:r>
      <w:r w:rsidR="00F85576" w:rsidRPr="00F81AA2">
        <w:rPr>
          <w:sz w:val="24"/>
          <w:szCs w:val="24"/>
        </w:rPr>
      </w:r>
      <w:r w:rsidR="00F85576" w:rsidRPr="00F81AA2">
        <w:rPr>
          <w:sz w:val="24"/>
          <w:szCs w:val="24"/>
        </w:rPr>
        <w:fldChar w:fldCharType="separate"/>
      </w:r>
      <w:r w:rsidR="00750EA4">
        <w:rPr>
          <w:sz w:val="24"/>
          <w:szCs w:val="24"/>
        </w:rPr>
        <w:t>3.2.18</w:t>
      </w:r>
      <w:r w:rsidR="00F85576" w:rsidRPr="00F81AA2">
        <w:rPr>
          <w:sz w:val="24"/>
          <w:szCs w:val="24"/>
        </w:rPr>
        <w:fldChar w:fldCharType="end"/>
      </w:r>
      <w:r w:rsidRPr="00F81AA2">
        <w:rPr>
          <w:sz w:val="24"/>
          <w:szCs w:val="24"/>
        </w:rPr>
        <w:t xml:space="preserve"> настоящей Документации о закупке. Организатор </w:t>
      </w:r>
      <w:r w:rsidR="00F85576" w:rsidRPr="00F81AA2">
        <w:rPr>
          <w:sz w:val="24"/>
          <w:szCs w:val="24"/>
        </w:rPr>
        <w:t>запроса цен</w:t>
      </w:r>
      <w:r w:rsidRPr="00F81AA2">
        <w:rPr>
          <w:sz w:val="24"/>
          <w:szCs w:val="24"/>
        </w:rPr>
        <w:t xml:space="preserve"> по согласованию с Заказчиком вправе, при необходимости, изменить данный срок.</w:t>
      </w:r>
    </w:p>
    <w:p w14:paraId="6D656BB0" w14:textId="77777777" w:rsidR="00E003B7" w:rsidRPr="00F81AA2" w:rsidRDefault="00E003B7" w:rsidP="008E7EC1">
      <w:pPr>
        <w:pStyle w:val="22"/>
        <w:numPr>
          <w:ilvl w:val="2"/>
          <w:numId w:val="5"/>
        </w:numPr>
        <w:spacing w:before="0" w:after="0"/>
        <w:rPr>
          <w:sz w:val="24"/>
          <w:szCs w:val="24"/>
        </w:rPr>
      </w:pPr>
      <w:bookmarkStart w:id="238" w:name="_Ref93089454"/>
      <w:bookmarkStart w:id="239" w:name="_Toc440895709"/>
      <w:bookmarkStart w:id="240" w:name="_Toc465077626"/>
      <w:bookmarkStart w:id="241" w:name="_Toc473911094"/>
      <w:bookmarkStart w:id="242" w:name="_Toc473975379"/>
      <w:bookmarkStart w:id="243" w:name="_Toc474235717"/>
      <w:bookmarkStart w:id="244" w:name="_Ref55304418"/>
      <w:r w:rsidRPr="00F81AA2">
        <w:rPr>
          <w:sz w:val="24"/>
          <w:szCs w:val="24"/>
        </w:rPr>
        <w:t>Отборочная стадия</w:t>
      </w:r>
      <w:bookmarkEnd w:id="238"/>
      <w:bookmarkEnd w:id="239"/>
      <w:bookmarkEnd w:id="240"/>
      <w:bookmarkEnd w:id="241"/>
      <w:bookmarkEnd w:id="242"/>
      <w:bookmarkEnd w:id="243"/>
    </w:p>
    <w:p w14:paraId="66E129B5" w14:textId="77777777" w:rsidR="00E003B7" w:rsidRPr="00F81AA2" w:rsidRDefault="00E003B7" w:rsidP="00F81AA2">
      <w:pPr>
        <w:pStyle w:val="a4"/>
        <w:numPr>
          <w:ilvl w:val="3"/>
          <w:numId w:val="5"/>
        </w:numPr>
        <w:spacing w:line="240" w:lineRule="auto"/>
        <w:rPr>
          <w:sz w:val="24"/>
          <w:szCs w:val="24"/>
        </w:rPr>
      </w:pPr>
      <w:r w:rsidRPr="00F81AA2">
        <w:rPr>
          <w:sz w:val="24"/>
          <w:szCs w:val="24"/>
        </w:rPr>
        <w:t xml:space="preserve">В рамках отборочной стадии </w:t>
      </w:r>
      <w:bookmarkEnd w:id="244"/>
      <w:r w:rsidRPr="00F81AA2">
        <w:rPr>
          <w:sz w:val="24"/>
          <w:szCs w:val="24"/>
        </w:rPr>
        <w:t>Закупочная комиссия проверяет:</w:t>
      </w:r>
    </w:p>
    <w:p w14:paraId="6709FECF" w14:textId="77777777" w:rsidR="00E003B7" w:rsidRPr="00F81AA2" w:rsidRDefault="00E003B7" w:rsidP="00F81AA2">
      <w:pPr>
        <w:pStyle w:val="a5"/>
        <w:numPr>
          <w:ilvl w:val="4"/>
          <w:numId w:val="5"/>
        </w:numPr>
        <w:spacing w:line="240" w:lineRule="auto"/>
        <w:rPr>
          <w:sz w:val="24"/>
          <w:szCs w:val="24"/>
        </w:rPr>
      </w:pPr>
      <w:bookmarkStart w:id="245" w:name="_Ref55304419"/>
      <w:r w:rsidRPr="00F81AA2">
        <w:rPr>
          <w:sz w:val="24"/>
          <w:szCs w:val="24"/>
        </w:rPr>
        <w:t>правильность оформления Заявок участников и их соответствие требованиям Документации о закупке по существу;</w:t>
      </w:r>
    </w:p>
    <w:p w14:paraId="05814749" w14:textId="77777777" w:rsidR="00E003B7" w:rsidRPr="00F81AA2" w:rsidRDefault="00E003B7" w:rsidP="00F81AA2">
      <w:pPr>
        <w:pStyle w:val="a5"/>
        <w:numPr>
          <w:ilvl w:val="4"/>
          <w:numId w:val="5"/>
        </w:numPr>
        <w:spacing w:line="240" w:lineRule="auto"/>
        <w:rPr>
          <w:sz w:val="24"/>
          <w:szCs w:val="24"/>
        </w:rPr>
      </w:pPr>
      <w:r w:rsidRPr="00F81AA2">
        <w:rPr>
          <w:sz w:val="24"/>
          <w:szCs w:val="24"/>
        </w:rPr>
        <w:t xml:space="preserve">соответствие Участников </w:t>
      </w:r>
      <w:r w:rsidR="00F85576" w:rsidRPr="00F81AA2">
        <w:rPr>
          <w:sz w:val="24"/>
          <w:szCs w:val="24"/>
        </w:rPr>
        <w:t>запроса цен</w:t>
      </w:r>
      <w:r w:rsidRPr="00F81AA2">
        <w:rPr>
          <w:sz w:val="24"/>
          <w:szCs w:val="24"/>
        </w:rPr>
        <w:t xml:space="preserve"> требованиям Документации о закупке;</w:t>
      </w:r>
    </w:p>
    <w:p w14:paraId="4B986734" w14:textId="77777777" w:rsidR="00E003B7" w:rsidRPr="00F81AA2" w:rsidRDefault="00E003B7" w:rsidP="00F81AA2">
      <w:pPr>
        <w:pStyle w:val="a5"/>
        <w:numPr>
          <w:ilvl w:val="4"/>
          <w:numId w:val="5"/>
        </w:numPr>
        <w:spacing w:line="240" w:lineRule="auto"/>
        <w:rPr>
          <w:sz w:val="24"/>
          <w:szCs w:val="24"/>
        </w:rPr>
      </w:pPr>
      <w:r w:rsidRPr="00F81AA2">
        <w:rPr>
          <w:sz w:val="24"/>
          <w:szCs w:val="24"/>
        </w:rPr>
        <w:t>соответствие предлагаемых работ требованиям Документации о закупке</w:t>
      </w:r>
    </w:p>
    <w:p w14:paraId="30BC0BC2" w14:textId="5CBD205C" w:rsidR="00E003B7" w:rsidRPr="00F81AA2" w:rsidRDefault="00E003B7" w:rsidP="00F81AA2">
      <w:pPr>
        <w:pStyle w:val="a5"/>
        <w:numPr>
          <w:ilvl w:val="0"/>
          <w:numId w:val="0"/>
        </w:numPr>
        <w:tabs>
          <w:tab w:val="left" w:pos="708"/>
        </w:tabs>
        <w:spacing w:line="240" w:lineRule="auto"/>
        <w:ind w:left="1134"/>
        <w:rPr>
          <w:sz w:val="24"/>
          <w:szCs w:val="24"/>
        </w:rPr>
      </w:pPr>
      <w:r w:rsidRPr="00F81AA2">
        <w:rPr>
          <w:sz w:val="24"/>
          <w:szCs w:val="24"/>
        </w:rPr>
        <w:t xml:space="preserve">по критериям, указанным в Разделе </w:t>
      </w:r>
      <w:r w:rsidR="00016B9B" w:rsidRPr="00F81AA2">
        <w:rPr>
          <w:sz w:val="24"/>
          <w:szCs w:val="24"/>
        </w:rPr>
        <w:fldChar w:fldCharType="begin"/>
      </w:r>
      <w:r w:rsidR="00016B9B" w:rsidRPr="00F81AA2">
        <w:rPr>
          <w:sz w:val="24"/>
          <w:szCs w:val="24"/>
        </w:rPr>
        <w:instrText xml:space="preserve"> REF _Ref465256408 \r \h </w:instrText>
      </w:r>
      <w:r w:rsidR="00F81AA2" w:rsidRPr="00F81AA2">
        <w:rPr>
          <w:sz w:val="24"/>
          <w:szCs w:val="24"/>
        </w:rPr>
        <w:instrText xml:space="preserve"> \* MERGEFORMAT </w:instrText>
      </w:r>
      <w:r w:rsidR="00016B9B" w:rsidRPr="00F81AA2">
        <w:rPr>
          <w:sz w:val="24"/>
          <w:szCs w:val="24"/>
        </w:rPr>
      </w:r>
      <w:r w:rsidR="00016B9B" w:rsidRPr="00F81AA2">
        <w:rPr>
          <w:sz w:val="24"/>
          <w:szCs w:val="24"/>
        </w:rPr>
        <w:fldChar w:fldCharType="separate"/>
      </w:r>
      <w:r w:rsidR="00750EA4">
        <w:rPr>
          <w:sz w:val="24"/>
          <w:szCs w:val="24"/>
        </w:rPr>
        <w:t>7</w:t>
      </w:r>
      <w:r w:rsidR="00016B9B" w:rsidRPr="00F81AA2">
        <w:rPr>
          <w:sz w:val="24"/>
          <w:szCs w:val="24"/>
        </w:rPr>
        <w:fldChar w:fldCharType="end"/>
      </w:r>
      <w:r w:rsidRPr="00F81AA2">
        <w:rPr>
          <w:sz w:val="24"/>
          <w:szCs w:val="24"/>
        </w:rPr>
        <w:t xml:space="preserve"> настоящей Документации о закупке (</w:t>
      </w:r>
      <w:r w:rsidR="00016B9B" w:rsidRPr="00F81AA2">
        <w:rPr>
          <w:sz w:val="24"/>
          <w:szCs w:val="24"/>
        </w:rPr>
        <w:fldChar w:fldCharType="begin"/>
      </w:r>
      <w:r w:rsidR="00016B9B" w:rsidRPr="00F81AA2">
        <w:rPr>
          <w:sz w:val="24"/>
          <w:szCs w:val="24"/>
        </w:rPr>
        <w:instrText xml:space="preserve"> REF _Ref465256408 \h </w:instrText>
      </w:r>
      <w:r w:rsidR="00F81AA2" w:rsidRPr="00F81AA2">
        <w:rPr>
          <w:sz w:val="24"/>
          <w:szCs w:val="24"/>
        </w:rPr>
        <w:instrText xml:space="preserve"> \* MERGEFORMAT </w:instrText>
      </w:r>
      <w:r w:rsidR="00016B9B" w:rsidRPr="00F81AA2">
        <w:rPr>
          <w:sz w:val="24"/>
          <w:szCs w:val="24"/>
        </w:rPr>
      </w:r>
      <w:r w:rsidR="00016B9B" w:rsidRPr="00F81AA2">
        <w:rPr>
          <w:sz w:val="24"/>
          <w:szCs w:val="24"/>
        </w:rPr>
        <w:fldChar w:fldCharType="separate"/>
      </w:r>
      <w:r w:rsidR="00750EA4" w:rsidRPr="00F81AA2">
        <w:rPr>
          <w:sz w:val="24"/>
          <w:szCs w:val="24"/>
        </w:rPr>
        <w:t xml:space="preserve">Приложение № 3 – Отборочные критерии </w:t>
      </w:r>
      <w:proofErr w:type="gramStart"/>
      <w:r w:rsidR="00750EA4" w:rsidRPr="00F81AA2">
        <w:rPr>
          <w:sz w:val="24"/>
          <w:szCs w:val="24"/>
        </w:rPr>
        <w:t>оценки заявок Участников запроса цен</w:t>
      </w:r>
      <w:proofErr w:type="gramEnd"/>
      <w:r w:rsidR="00016B9B" w:rsidRPr="00F81AA2">
        <w:rPr>
          <w:sz w:val="24"/>
          <w:szCs w:val="24"/>
        </w:rPr>
        <w:fldChar w:fldCharType="end"/>
      </w:r>
      <w:r w:rsidRPr="00F81AA2">
        <w:rPr>
          <w:sz w:val="24"/>
          <w:szCs w:val="24"/>
        </w:rPr>
        <w:t>).</w:t>
      </w:r>
    </w:p>
    <w:p w14:paraId="391BF176" w14:textId="29C90E18" w:rsidR="00E003B7" w:rsidRPr="00F81AA2" w:rsidRDefault="00E003B7" w:rsidP="00F81AA2">
      <w:pPr>
        <w:pStyle w:val="a4"/>
        <w:numPr>
          <w:ilvl w:val="3"/>
          <w:numId w:val="5"/>
        </w:numPr>
        <w:spacing w:line="240" w:lineRule="auto"/>
        <w:rPr>
          <w:sz w:val="24"/>
          <w:szCs w:val="24"/>
        </w:rPr>
      </w:pPr>
      <w:proofErr w:type="gramStart"/>
      <w:r w:rsidRPr="00F81AA2">
        <w:rPr>
          <w:sz w:val="24"/>
          <w:szCs w:val="24"/>
        </w:rPr>
        <w:t xml:space="preserve">В рамках отборочной стадии Организатор / Закупочная комиссия вправе запросить у Участника </w:t>
      </w:r>
      <w:r w:rsidR="00016B9B" w:rsidRPr="00F81AA2">
        <w:rPr>
          <w:sz w:val="24"/>
          <w:szCs w:val="24"/>
        </w:rPr>
        <w:t>запроса цен</w:t>
      </w:r>
      <w:r w:rsidRPr="00F81AA2">
        <w:rPr>
          <w:sz w:val="24"/>
          <w:szCs w:val="24"/>
        </w:rPr>
        <w:t xml:space="preserve"> разъяснения и/или дополнения его заявки, не изменяющие суть заявки (предмет, объем, цена), в случае отсутствия в ее составе требуемых сведений и/или документов, предусмотренных условиями Документации о закупке, а также наличия противоречий между документами, представленными в составе заявки.</w:t>
      </w:r>
      <w:proofErr w:type="gramEnd"/>
      <w:r w:rsidRPr="00F81AA2">
        <w:rPr>
          <w:sz w:val="24"/>
          <w:szCs w:val="24"/>
        </w:rPr>
        <w:t xml:space="preserve"> </w:t>
      </w:r>
      <w:r w:rsidR="00B51294" w:rsidRPr="00F81AA2">
        <w:rPr>
          <w:sz w:val="24"/>
          <w:szCs w:val="24"/>
        </w:rPr>
        <w:t>Право предоставления недостающих документов/сведений предоставляется в равной степени всем Участникам запроса цен.</w:t>
      </w:r>
    </w:p>
    <w:p w14:paraId="000B097F" w14:textId="77777777" w:rsidR="00E003B7" w:rsidRPr="00F81AA2" w:rsidRDefault="00E003B7" w:rsidP="00F81AA2">
      <w:pPr>
        <w:pStyle w:val="a4"/>
        <w:numPr>
          <w:ilvl w:val="3"/>
          <w:numId w:val="5"/>
        </w:numPr>
        <w:spacing w:line="240" w:lineRule="auto"/>
        <w:rPr>
          <w:sz w:val="24"/>
          <w:szCs w:val="24"/>
        </w:rPr>
      </w:pPr>
      <w:bookmarkStart w:id="246" w:name="_Ref55307002"/>
      <w:bookmarkStart w:id="247" w:name="_Ref324342096"/>
      <w:r w:rsidRPr="00F81AA2">
        <w:rPr>
          <w:sz w:val="24"/>
          <w:szCs w:val="24"/>
        </w:rPr>
        <w:t>В случае выявления в заявке несоответствий между результатом суммирования единичных расценок и общей стоимостью, указанных в заявке, а также несоответствий между ценами одинаковых работ, указанных в разных местах заявки, Организатор вправе отклонить такую заявку или предложить Участнику согласиться с одним из вариантов цены (</w:t>
      </w:r>
      <w:proofErr w:type="gramStart"/>
      <w:r w:rsidRPr="00F81AA2">
        <w:rPr>
          <w:sz w:val="24"/>
          <w:szCs w:val="24"/>
        </w:rPr>
        <w:t>из</w:t>
      </w:r>
      <w:proofErr w:type="gramEnd"/>
      <w:r w:rsidRPr="00F81AA2">
        <w:rPr>
          <w:sz w:val="24"/>
          <w:szCs w:val="24"/>
        </w:rPr>
        <w:t xml:space="preserve"> отличающихся), наиболее выгодным для Заказчика. </w:t>
      </w:r>
    </w:p>
    <w:p w14:paraId="42780782" w14:textId="77777777" w:rsidR="00E003B7" w:rsidRPr="00F81AA2" w:rsidRDefault="00E003B7" w:rsidP="00F81AA2">
      <w:pPr>
        <w:pStyle w:val="a4"/>
        <w:numPr>
          <w:ilvl w:val="3"/>
          <w:numId w:val="5"/>
        </w:numPr>
        <w:spacing w:line="240" w:lineRule="auto"/>
        <w:rPr>
          <w:sz w:val="24"/>
          <w:szCs w:val="24"/>
        </w:rPr>
      </w:pPr>
      <w:r w:rsidRPr="00F81AA2">
        <w:rPr>
          <w:sz w:val="24"/>
          <w:szCs w:val="24"/>
        </w:rPr>
        <w:t>По результатам проведения отборочной стадии Закупочная комиссия вправе отклонить заявки, которые:</w:t>
      </w:r>
      <w:bookmarkEnd w:id="245"/>
      <w:bookmarkEnd w:id="246"/>
      <w:bookmarkEnd w:id="247"/>
    </w:p>
    <w:p w14:paraId="11C4CCD0" w14:textId="77777777" w:rsidR="00E003B7" w:rsidRPr="00F81AA2" w:rsidRDefault="00E003B7" w:rsidP="00F81AA2">
      <w:pPr>
        <w:pStyle w:val="a5"/>
        <w:numPr>
          <w:ilvl w:val="4"/>
          <w:numId w:val="5"/>
        </w:numPr>
        <w:spacing w:line="240" w:lineRule="auto"/>
        <w:rPr>
          <w:sz w:val="24"/>
          <w:szCs w:val="24"/>
        </w:rPr>
      </w:pPr>
      <w:r w:rsidRPr="00F81AA2">
        <w:rPr>
          <w:sz w:val="24"/>
          <w:szCs w:val="24"/>
        </w:rPr>
        <w:t xml:space="preserve">поданы Участниками </w:t>
      </w:r>
      <w:r w:rsidR="00016B9B" w:rsidRPr="00F81AA2">
        <w:rPr>
          <w:sz w:val="24"/>
          <w:szCs w:val="24"/>
        </w:rPr>
        <w:t>запроса цен</w:t>
      </w:r>
      <w:r w:rsidRPr="00F81AA2">
        <w:rPr>
          <w:sz w:val="24"/>
          <w:szCs w:val="24"/>
        </w:rPr>
        <w:t>, которые не отвечают требованиям настоящей Документации о закупке;</w:t>
      </w:r>
    </w:p>
    <w:p w14:paraId="45F20CB9" w14:textId="77777777" w:rsidR="00E003B7" w:rsidRPr="00F81AA2" w:rsidRDefault="00E003B7" w:rsidP="00F81AA2">
      <w:pPr>
        <w:pStyle w:val="a5"/>
        <w:numPr>
          <w:ilvl w:val="4"/>
          <w:numId w:val="5"/>
        </w:numPr>
        <w:spacing w:line="240" w:lineRule="auto"/>
        <w:rPr>
          <w:sz w:val="24"/>
          <w:szCs w:val="24"/>
        </w:rPr>
      </w:pPr>
      <w:r w:rsidRPr="00F81AA2">
        <w:rPr>
          <w:sz w:val="24"/>
          <w:szCs w:val="24"/>
        </w:rPr>
        <w:t>содержат предложения, не соответствующие установленным условиям настоящей Документации о закупке;</w:t>
      </w:r>
    </w:p>
    <w:p w14:paraId="71DEE1C8" w14:textId="77777777" w:rsidR="00E003B7" w:rsidRPr="00F81AA2" w:rsidRDefault="00E003B7" w:rsidP="00F81AA2">
      <w:pPr>
        <w:pStyle w:val="a5"/>
        <w:numPr>
          <w:ilvl w:val="4"/>
          <w:numId w:val="5"/>
        </w:numPr>
        <w:spacing w:line="240" w:lineRule="auto"/>
        <w:rPr>
          <w:sz w:val="24"/>
          <w:szCs w:val="24"/>
        </w:rPr>
      </w:pPr>
      <w:r w:rsidRPr="00F81AA2">
        <w:rPr>
          <w:sz w:val="24"/>
          <w:szCs w:val="24"/>
        </w:rPr>
        <w:lastRenderedPageBreak/>
        <w:t>не содержат документов, требуемых в соответствии с условиями настоящей Документации о закупке;</w:t>
      </w:r>
    </w:p>
    <w:p w14:paraId="0E88A7ED" w14:textId="77777777" w:rsidR="00E003B7" w:rsidRPr="00F81AA2" w:rsidRDefault="00E003B7" w:rsidP="00F81AA2">
      <w:pPr>
        <w:pStyle w:val="a5"/>
        <w:numPr>
          <w:ilvl w:val="4"/>
          <w:numId w:val="5"/>
        </w:numPr>
        <w:spacing w:line="240" w:lineRule="auto"/>
        <w:rPr>
          <w:sz w:val="24"/>
          <w:szCs w:val="24"/>
        </w:rPr>
      </w:pPr>
      <w:r w:rsidRPr="00F81AA2">
        <w:rPr>
          <w:sz w:val="24"/>
          <w:szCs w:val="24"/>
        </w:rPr>
        <w:t>содержат недостоверные сведения или намеренно искаженную информацию или документы;</w:t>
      </w:r>
    </w:p>
    <w:p w14:paraId="2B9EE2BA" w14:textId="77777777" w:rsidR="00E003B7" w:rsidRPr="00F81AA2" w:rsidRDefault="00E003B7" w:rsidP="00F81AA2">
      <w:pPr>
        <w:pStyle w:val="a5"/>
        <w:numPr>
          <w:ilvl w:val="4"/>
          <w:numId w:val="5"/>
        </w:numPr>
        <w:spacing w:line="240" w:lineRule="auto"/>
        <w:rPr>
          <w:sz w:val="24"/>
          <w:szCs w:val="24"/>
        </w:rPr>
      </w:pPr>
      <w:r w:rsidRPr="00F81AA2">
        <w:rPr>
          <w:sz w:val="24"/>
          <w:szCs w:val="24"/>
        </w:rPr>
        <w:t xml:space="preserve">поданы Участниками </w:t>
      </w:r>
      <w:r w:rsidR="00016B9B" w:rsidRPr="00F81AA2">
        <w:rPr>
          <w:sz w:val="24"/>
          <w:szCs w:val="24"/>
        </w:rPr>
        <w:t>запроса цен</w:t>
      </w:r>
      <w:r w:rsidRPr="00F81AA2">
        <w:rPr>
          <w:sz w:val="24"/>
          <w:szCs w:val="24"/>
        </w:rPr>
        <w:t>, которые не согласились с предложениями Закупочной комиссией по исправлению очевидных арифметических или грамматических ошибок в их заявках.</w:t>
      </w:r>
    </w:p>
    <w:p w14:paraId="096CB2D2" w14:textId="77777777" w:rsidR="00E003B7" w:rsidRPr="00F81AA2" w:rsidRDefault="00E003B7" w:rsidP="00F81AA2">
      <w:pPr>
        <w:pStyle w:val="a4"/>
        <w:numPr>
          <w:ilvl w:val="3"/>
          <w:numId w:val="5"/>
        </w:numPr>
        <w:spacing w:line="240" w:lineRule="auto"/>
        <w:rPr>
          <w:sz w:val="24"/>
          <w:szCs w:val="24"/>
        </w:rPr>
      </w:pPr>
      <w:r w:rsidRPr="00F81AA2">
        <w:rPr>
          <w:sz w:val="24"/>
          <w:szCs w:val="24"/>
        </w:rPr>
        <w:t>Решение Закупочной комиссии по рассмотрению заявок оформляется протоколом заседания комиссии, который публикуется на Официальном сайте.</w:t>
      </w:r>
    </w:p>
    <w:p w14:paraId="2A14CD13" w14:textId="77777777" w:rsidR="00E003B7" w:rsidRPr="00F81AA2" w:rsidRDefault="00E003B7" w:rsidP="00F81AA2">
      <w:pPr>
        <w:pStyle w:val="a4"/>
        <w:numPr>
          <w:ilvl w:val="3"/>
          <w:numId w:val="5"/>
        </w:numPr>
        <w:spacing w:line="240" w:lineRule="auto"/>
        <w:rPr>
          <w:sz w:val="24"/>
          <w:szCs w:val="24"/>
        </w:rPr>
      </w:pPr>
      <w:r w:rsidRPr="00F81AA2">
        <w:rPr>
          <w:sz w:val="24"/>
          <w:szCs w:val="24"/>
        </w:rPr>
        <w:t xml:space="preserve">Организатор </w:t>
      </w:r>
      <w:r w:rsidR="00016B9B" w:rsidRPr="00F81AA2">
        <w:rPr>
          <w:sz w:val="24"/>
          <w:szCs w:val="24"/>
        </w:rPr>
        <w:t>запроса цен</w:t>
      </w:r>
      <w:r w:rsidRPr="00F81AA2">
        <w:rPr>
          <w:sz w:val="24"/>
          <w:szCs w:val="24"/>
        </w:rPr>
        <w:t xml:space="preserve"> на основании решения Закупочной комиссии, вправе отклонить заявки Участников </w:t>
      </w:r>
      <w:r w:rsidR="00016B9B" w:rsidRPr="00F81AA2">
        <w:rPr>
          <w:sz w:val="24"/>
          <w:szCs w:val="24"/>
        </w:rPr>
        <w:t>запроса цен</w:t>
      </w:r>
      <w:r w:rsidRPr="00F81AA2">
        <w:rPr>
          <w:sz w:val="24"/>
          <w:szCs w:val="24"/>
        </w:rPr>
        <w:t xml:space="preserve">, при наличии оснований предполагать о существовании между Участниками согласованных действий с целью повлиять на определение Победителя </w:t>
      </w:r>
      <w:r w:rsidR="00016B9B" w:rsidRPr="00F81AA2">
        <w:rPr>
          <w:sz w:val="24"/>
          <w:szCs w:val="24"/>
        </w:rPr>
        <w:t>запроса цен</w:t>
      </w:r>
      <w:r w:rsidRPr="00F81AA2">
        <w:rPr>
          <w:sz w:val="24"/>
          <w:szCs w:val="24"/>
        </w:rPr>
        <w:t>.</w:t>
      </w:r>
    </w:p>
    <w:p w14:paraId="7B0C20E0" w14:textId="5E8F4F9F" w:rsidR="00E003B7" w:rsidRPr="00F81AA2" w:rsidRDefault="00E003B7" w:rsidP="00F81AA2">
      <w:pPr>
        <w:pStyle w:val="a4"/>
        <w:numPr>
          <w:ilvl w:val="3"/>
          <w:numId w:val="5"/>
        </w:numPr>
        <w:spacing w:line="240" w:lineRule="auto"/>
        <w:rPr>
          <w:sz w:val="24"/>
          <w:szCs w:val="24"/>
        </w:rPr>
      </w:pPr>
      <w:r w:rsidRPr="00F81AA2">
        <w:rPr>
          <w:sz w:val="24"/>
          <w:szCs w:val="24"/>
        </w:rPr>
        <w:t>Закупочная комиссия также вправе отклонить заявку</w:t>
      </w:r>
      <w:r w:rsidR="00016B9B" w:rsidRPr="00F81AA2">
        <w:rPr>
          <w:sz w:val="24"/>
          <w:szCs w:val="24"/>
        </w:rPr>
        <w:t>,</w:t>
      </w:r>
      <w:r w:rsidRPr="00F81AA2">
        <w:rPr>
          <w:sz w:val="24"/>
          <w:szCs w:val="24"/>
        </w:rPr>
        <w:t xml:space="preserve"> в случае если цена данной заявки превышает установленную начальную (максимальную) цену (цену лота)  (подпункт  </w:t>
      </w:r>
      <w:r w:rsidR="00016B9B" w:rsidRPr="00F81AA2">
        <w:rPr>
          <w:sz w:val="24"/>
          <w:szCs w:val="24"/>
        </w:rPr>
        <w:fldChar w:fldCharType="begin"/>
      </w:r>
      <w:r w:rsidR="00016B9B" w:rsidRPr="00F81AA2">
        <w:rPr>
          <w:sz w:val="24"/>
          <w:szCs w:val="24"/>
        </w:rPr>
        <w:instrText xml:space="preserve"> REF _Ref384116250 \r \h </w:instrText>
      </w:r>
      <w:r w:rsidR="00F81AA2" w:rsidRPr="00F81AA2">
        <w:rPr>
          <w:sz w:val="24"/>
          <w:szCs w:val="24"/>
        </w:rPr>
        <w:instrText xml:space="preserve"> \* MERGEFORMAT </w:instrText>
      </w:r>
      <w:r w:rsidR="00016B9B" w:rsidRPr="00F81AA2">
        <w:rPr>
          <w:sz w:val="24"/>
          <w:szCs w:val="24"/>
        </w:rPr>
      </w:r>
      <w:r w:rsidR="00016B9B" w:rsidRPr="00F81AA2">
        <w:rPr>
          <w:sz w:val="24"/>
          <w:szCs w:val="24"/>
        </w:rPr>
        <w:fldChar w:fldCharType="separate"/>
      </w:r>
      <w:r w:rsidR="00750EA4">
        <w:rPr>
          <w:sz w:val="24"/>
          <w:szCs w:val="24"/>
        </w:rPr>
        <w:t>3.2.6</w:t>
      </w:r>
      <w:r w:rsidR="00016B9B" w:rsidRPr="00F81AA2">
        <w:rPr>
          <w:sz w:val="24"/>
          <w:szCs w:val="24"/>
        </w:rPr>
        <w:fldChar w:fldCharType="end"/>
      </w:r>
      <w:r w:rsidRPr="00F81AA2">
        <w:rPr>
          <w:sz w:val="24"/>
          <w:szCs w:val="24"/>
        </w:rPr>
        <w:t xml:space="preserve"> настоящей Документации о закупке).</w:t>
      </w:r>
    </w:p>
    <w:p w14:paraId="0567A7F5" w14:textId="3AEE7DAC" w:rsidR="00027976" w:rsidRPr="00F81AA2" w:rsidRDefault="00027976" w:rsidP="00F81AA2">
      <w:pPr>
        <w:pStyle w:val="a4"/>
        <w:spacing w:line="240" w:lineRule="auto"/>
        <w:rPr>
          <w:sz w:val="24"/>
          <w:szCs w:val="24"/>
        </w:rPr>
      </w:pPr>
      <w:bookmarkStart w:id="248" w:name="_Ref468093642"/>
      <w:proofErr w:type="gramStart"/>
      <w:r w:rsidRPr="00F81AA2">
        <w:rPr>
          <w:sz w:val="24"/>
          <w:szCs w:val="24"/>
        </w:rPr>
        <w:t xml:space="preserve">В случае </w:t>
      </w:r>
      <w:r w:rsidR="000154AD" w:rsidRPr="00F81AA2">
        <w:rPr>
          <w:sz w:val="24"/>
          <w:szCs w:val="24"/>
        </w:rPr>
        <w:t>наличия (из числа успешно прошедших</w:t>
      </w:r>
      <w:r w:rsidRPr="00F81AA2">
        <w:rPr>
          <w:sz w:val="24"/>
          <w:szCs w:val="24"/>
        </w:rPr>
        <w:t xml:space="preserve"> отборочн</w:t>
      </w:r>
      <w:r w:rsidR="000154AD" w:rsidRPr="00F81AA2">
        <w:rPr>
          <w:sz w:val="24"/>
          <w:szCs w:val="24"/>
        </w:rPr>
        <w:t>ую</w:t>
      </w:r>
      <w:r w:rsidRPr="00F81AA2">
        <w:rPr>
          <w:sz w:val="24"/>
          <w:szCs w:val="24"/>
        </w:rPr>
        <w:t xml:space="preserve"> стади</w:t>
      </w:r>
      <w:r w:rsidR="000154AD" w:rsidRPr="00F81AA2">
        <w:rPr>
          <w:sz w:val="24"/>
          <w:szCs w:val="24"/>
        </w:rPr>
        <w:t>ю)</w:t>
      </w:r>
      <w:r w:rsidRPr="00F81AA2">
        <w:rPr>
          <w:sz w:val="24"/>
          <w:szCs w:val="24"/>
        </w:rPr>
        <w:t xml:space="preserve"> заявок, содержащих предложения по поставке товаров российского происхождения, работ, услуг, выполняемых, оказываемых российскими лицами, определение Победителя запроса цен производится с учетом применения приоритета в соответствии с </w:t>
      </w:r>
      <w:r w:rsidR="00A50D74" w:rsidRPr="00F81AA2">
        <w:rPr>
          <w:sz w:val="24"/>
          <w:szCs w:val="24"/>
        </w:rPr>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00A50D74" w:rsidRPr="00F81AA2">
        <w:rPr>
          <w:sz w:val="24"/>
          <w:szCs w:val="24"/>
        </w:rPr>
        <w:t xml:space="preserve"> государства, работам, услугам, выполняемым, оказываемым иностранными лицами», далее – ПП 925)</w:t>
      </w:r>
      <w:r w:rsidRPr="00F81AA2">
        <w:rPr>
          <w:sz w:val="24"/>
          <w:szCs w:val="24"/>
        </w:rPr>
        <w:t xml:space="preserve"> в порядке, предусмотренном пунктом </w:t>
      </w:r>
      <w:bookmarkEnd w:id="248"/>
      <w:r w:rsidR="000154AD" w:rsidRPr="00F81AA2">
        <w:rPr>
          <w:sz w:val="24"/>
          <w:szCs w:val="24"/>
        </w:rPr>
        <w:fldChar w:fldCharType="begin"/>
      </w:r>
      <w:r w:rsidR="000154AD" w:rsidRPr="00F81AA2">
        <w:rPr>
          <w:sz w:val="24"/>
          <w:szCs w:val="24"/>
        </w:rPr>
        <w:instrText xml:space="preserve"> REF _Ref468982796 \r \h </w:instrText>
      </w:r>
      <w:r w:rsidR="00F81AA2" w:rsidRPr="00F81AA2">
        <w:rPr>
          <w:sz w:val="24"/>
          <w:szCs w:val="24"/>
        </w:rPr>
        <w:instrText xml:space="preserve"> \* MERGEFORMAT </w:instrText>
      </w:r>
      <w:r w:rsidR="000154AD" w:rsidRPr="00F81AA2">
        <w:rPr>
          <w:sz w:val="24"/>
          <w:szCs w:val="24"/>
        </w:rPr>
      </w:r>
      <w:r w:rsidR="000154AD" w:rsidRPr="00F81AA2">
        <w:rPr>
          <w:sz w:val="24"/>
          <w:szCs w:val="24"/>
        </w:rPr>
        <w:fldChar w:fldCharType="separate"/>
      </w:r>
      <w:r w:rsidR="00750EA4">
        <w:rPr>
          <w:sz w:val="24"/>
          <w:szCs w:val="24"/>
        </w:rPr>
        <w:t>2.5</w:t>
      </w:r>
      <w:r w:rsidR="000154AD" w:rsidRPr="00F81AA2">
        <w:rPr>
          <w:sz w:val="24"/>
          <w:szCs w:val="24"/>
        </w:rPr>
        <w:fldChar w:fldCharType="end"/>
      </w:r>
      <w:r w:rsidRPr="00F81AA2">
        <w:rPr>
          <w:sz w:val="24"/>
          <w:szCs w:val="24"/>
        </w:rPr>
        <w:t>.</w:t>
      </w:r>
    </w:p>
    <w:p w14:paraId="10F5D5D1" w14:textId="77777777" w:rsidR="00027976" w:rsidRPr="00F81AA2" w:rsidRDefault="00027976" w:rsidP="008E7EC1">
      <w:pPr>
        <w:pStyle w:val="2"/>
        <w:numPr>
          <w:ilvl w:val="1"/>
          <w:numId w:val="5"/>
        </w:numPr>
        <w:spacing w:before="0" w:after="0"/>
        <w:jc w:val="both"/>
        <w:rPr>
          <w:sz w:val="24"/>
          <w:szCs w:val="24"/>
        </w:rPr>
      </w:pPr>
      <w:bookmarkStart w:id="249" w:name="_Ref468097559"/>
      <w:bookmarkStart w:id="250" w:name="_Toc468804909"/>
      <w:bookmarkStart w:id="251" w:name="_Ref468809775"/>
      <w:bookmarkStart w:id="252" w:name="_Ref468811533"/>
      <w:bookmarkStart w:id="253" w:name="_Toc468908282"/>
      <w:bookmarkStart w:id="254" w:name="_Toc468970149"/>
      <w:bookmarkStart w:id="255" w:name="_Ref468971294"/>
      <w:bookmarkStart w:id="256" w:name="_Ref468982295"/>
      <w:bookmarkStart w:id="257" w:name="_Ref468982796"/>
      <w:bookmarkStart w:id="258" w:name="_Toc473911095"/>
      <w:bookmarkStart w:id="259" w:name="_Toc473975380"/>
      <w:bookmarkStart w:id="260" w:name="_Toc474235718"/>
      <w:r w:rsidRPr="00F81AA2">
        <w:rPr>
          <w:sz w:val="24"/>
          <w:szCs w:val="24"/>
        </w:rPr>
        <w:t>Порядок применения приоритета</w:t>
      </w:r>
      <w:bookmarkEnd w:id="249"/>
      <w:r w:rsidRPr="00F81AA2">
        <w:rPr>
          <w:sz w:val="24"/>
          <w:szCs w:val="24"/>
        </w:rPr>
        <w:t xml:space="preserve"> в соответствии с ПП 925</w:t>
      </w:r>
      <w:bookmarkEnd w:id="250"/>
      <w:bookmarkEnd w:id="251"/>
      <w:bookmarkEnd w:id="252"/>
      <w:bookmarkEnd w:id="253"/>
      <w:bookmarkEnd w:id="254"/>
      <w:bookmarkEnd w:id="255"/>
      <w:bookmarkEnd w:id="256"/>
      <w:bookmarkEnd w:id="257"/>
      <w:bookmarkEnd w:id="258"/>
      <w:bookmarkEnd w:id="259"/>
      <w:bookmarkEnd w:id="260"/>
    </w:p>
    <w:p w14:paraId="20E14FB6" w14:textId="28BF5553" w:rsidR="00BD6C03" w:rsidRPr="00F81AA2" w:rsidRDefault="00197981" w:rsidP="00F81AA2">
      <w:pPr>
        <w:pStyle w:val="a3"/>
        <w:numPr>
          <w:ilvl w:val="2"/>
          <w:numId w:val="5"/>
        </w:numPr>
        <w:spacing w:line="240" w:lineRule="auto"/>
        <w:rPr>
          <w:sz w:val="24"/>
          <w:szCs w:val="24"/>
        </w:rPr>
      </w:pPr>
      <w:r w:rsidRPr="00F81AA2">
        <w:rPr>
          <w:sz w:val="24"/>
          <w:szCs w:val="24"/>
        </w:rPr>
        <w:t>Ранжирование заявок (оценка и сопоставление заявок), которые содержат предложения о поставке товаров российского происхождения либо о выполнении работ, оказании услуг российскими лицами производится с учетом итоговой цены заявки, сниженной на 15 (пятнадцать) процентов</w:t>
      </w:r>
      <w:r w:rsidR="00BD6C03" w:rsidRPr="00F81AA2">
        <w:rPr>
          <w:sz w:val="24"/>
          <w:szCs w:val="24"/>
        </w:rPr>
        <w:t>.</w:t>
      </w:r>
    </w:p>
    <w:p w14:paraId="7EBBB462" w14:textId="77777777" w:rsidR="00BD6C03" w:rsidRPr="00F81AA2" w:rsidRDefault="00BD6C03" w:rsidP="00F81AA2">
      <w:pPr>
        <w:pStyle w:val="a3"/>
        <w:numPr>
          <w:ilvl w:val="2"/>
          <w:numId w:val="5"/>
        </w:numPr>
        <w:spacing w:line="240" w:lineRule="auto"/>
        <w:rPr>
          <w:sz w:val="24"/>
          <w:szCs w:val="24"/>
        </w:rPr>
      </w:pPr>
      <w:r w:rsidRPr="00F81AA2">
        <w:rPr>
          <w:sz w:val="24"/>
          <w:szCs w:val="24"/>
        </w:rPr>
        <w:t>Отнесение участника к российским или иностранным лицам осуществляется на основании документов участника, представленных в заявке:</w:t>
      </w:r>
    </w:p>
    <w:p w14:paraId="02040772" w14:textId="77777777" w:rsidR="00BD6C03" w:rsidRPr="00F81AA2" w:rsidRDefault="00BD6C03" w:rsidP="00F81AA2">
      <w:pPr>
        <w:pStyle w:val="a5"/>
        <w:numPr>
          <w:ilvl w:val="4"/>
          <w:numId w:val="5"/>
        </w:numPr>
        <w:spacing w:line="240" w:lineRule="auto"/>
        <w:rPr>
          <w:sz w:val="24"/>
          <w:szCs w:val="24"/>
        </w:rPr>
      </w:pPr>
      <w:r w:rsidRPr="00F81AA2">
        <w:rPr>
          <w:snapToGrid/>
          <w:sz w:val="24"/>
          <w:szCs w:val="24"/>
        </w:rPr>
        <w:t xml:space="preserve">выписки из Единого государственного реестра </w:t>
      </w:r>
      <w:r w:rsidRPr="00F81AA2">
        <w:rPr>
          <w:sz w:val="24"/>
          <w:szCs w:val="24"/>
        </w:rPr>
        <w:t>(для юридических лиц и индивидуальных предпринимателей);</w:t>
      </w:r>
    </w:p>
    <w:p w14:paraId="6F9E4CFE" w14:textId="77777777" w:rsidR="00BD6C03" w:rsidRPr="00F81AA2" w:rsidRDefault="00BD6C03" w:rsidP="00F81AA2">
      <w:pPr>
        <w:pStyle w:val="a5"/>
        <w:numPr>
          <w:ilvl w:val="4"/>
          <w:numId w:val="5"/>
        </w:numPr>
        <w:spacing w:line="240" w:lineRule="auto"/>
        <w:rPr>
          <w:sz w:val="24"/>
          <w:szCs w:val="24"/>
        </w:rPr>
      </w:pPr>
      <w:r w:rsidRPr="00F81AA2">
        <w:rPr>
          <w:sz w:val="24"/>
          <w:szCs w:val="24"/>
        </w:rPr>
        <w:t>документов, удостоверяющих личность (для физических лиц).</w:t>
      </w:r>
    </w:p>
    <w:p w14:paraId="26FCAF67" w14:textId="6A581370" w:rsidR="00BD6C03" w:rsidRPr="00F81AA2" w:rsidRDefault="00BD6C03" w:rsidP="00F81AA2">
      <w:pPr>
        <w:pStyle w:val="a3"/>
        <w:numPr>
          <w:ilvl w:val="2"/>
          <w:numId w:val="5"/>
        </w:numPr>
        <w:spacing w:line="240" w:lineRule="auto"/>
        <w:rPr>
          <w:sz w:val="24"/>
          <w:szCs w:val="24"/>
        </w:rPr>
      </w:pPr>
      <w:r w:rsidRPr="00F81AA2">
        <w:rPr>
          <w:sz w:val="24"/>
          <w:szCs w:val="24"/>
        </w:rPr>
        <w:t xml:space="preserve">В случае если Техническими требованиями предусмотрена поставка товаров, для предоставления приоритета Участник обязан в Техническом предложении (пункт </w:t>
      </w:r>
      <w:r w:rsidRPr="00F81AA2">
        <w:rPr>
          <w:sz w:val="24"/>
          <w:szCs w:val="24"/>
        </w:rPr>
        <w:fldChar w:fldCharType="begin"/>
      </w:r>
      <w:r w:rsidRPr="00F81AA2">
        <w:rPr>
          <w:sz w:val="24"/>
          <w:szCs w:val="24"/>
        </w:rPr>
        <w:instrText xml:space="preserve"> REF _Ref55335821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4.3</w:t>
      </w:r>
      <w:r w:rsidRPr="00F81AA2">
        <w:rPr>
          <w:sz w:val="24"/>
          <w:szCs w:val="24"/>
        </w:rPr>
        <w:fldChar w:fldCharType="end"/>
      </w:r>
      <w:r w:rsidRPr="00F81AA2">
        <w:rPr>
          <w:sz w:val="24"/>
          <w:szCs w:val="24"/>
        </w:rPr>
        <w:t xml:space="preserve"> настоящей Документации о закупке) указать наименование страны происхождения поставляемых товаров по каждой единице товара. Отсутствие в Техническом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 </w:t>
      </w:r>
      <w:bookmarkStart w:id="261" w:name="_Ref468094366"/>
    </w:p>
    <w:bookmarkEnd w:id="261"/>
    <w:p w14:paraId="5EC38491" w14:textId="77777777" w:rsidR="00BD6C03" w:rsidRPr="00F81AA2" w:rsidRDefault="00BD6C03" w:rsidP="00F81AA2">
      <w:pPr>
        <w:pStyle w:val="a3"/>
        <w:numPr>
          <w:ilvl w:val="2"/>
          <w:numId w:val="5"/>
        </w:numPr>
        <w:spacing w:line="240" w:lineRule="auto"/>
        <w:rPr>
          <w:sz w:val="24"/>
          <w:szCs w:val="24"/>
        </w:rPr>
      </w:pPr>
      <w:r w:rsidRPr="00F81AA2">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p>
    <w:p w14:paraId="0DC18838" w14:textId="77777777" w:rsidR="00BD6C03" w:rsidRPr="00F81AA2" w:rsidRDefault="00BD6C03" w:rsidP="00F81AA2">
      <w:pPr>
        <w:pStyle w:val="a5"/>
        <w:numPr>
          <w:ilvl w:val="4"/>
          <w:numId w:val="5"/>
        </w:numPr>
        <w:spacing w:line="240" w:lineRule="auto"/>
        <w:rPr>
          <w:sz w:val="24"/>
          <w:szCs w:val="24"/>
        </w:rPr>
      </w:pPr>
      <w:r w:rsidRPr="00F81AA2">
        <w:rPr>
          <w:sz w:val="24"/>
          <w:szCs w:val="24"/>
        </w:rPr>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54938224" w14:textId="77777777" w:rsidR="00BD6C03" w:rsidRPr="00F81AA2" w:rsidRDefault="00BD6C03" w:rsidP="00F81AA2">
      <w:pPr>
        <w:pStyle w:val="a5"/>
        <w:numPr>
          <w:ilvl w:val="4"/>
          <w:numId w:val="5"/>
        </w:numPr>
        <w:spacing w:line="240" w:lineRule="auto"/>
        <w:rPr>
          <w:sz w:val="24"/>
          <w:szCs w:val="24"/>
        </w:rPr>
      </w:pPr>
      <w:proofErr w:type="gramStart"/>
      <w:r w:rsidRPr="00F81AA2">
        <w:rPr>
          <w:sz w:val="24"/>
          <w:szCs w:val="24"/>
        </w:rPr>
        <w:t xml:space="preserve">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w:t>
      </w:r>
      <w:r w:rsidRPr="00F81AA2">
        <w:rPr>
          <w:sz w:val="24"/>
          <w:szCs w:val="24"/>
        </w:rPr>
        <w:lastRenderedPageBreak/>
        <w:t>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w:t>
      </w:r>
      <w:proofErr w:type="gramEnd"/>
      <w:r w:rsidRPr="00F81AA2">
        <w:rPr>
          <w:sz w:val="24"/>
          <w:szCs w:val="24"/>
        </w:rPr>
        <w:t xml:space="preserve"> Победителя закупки;</w:t>
      </w:r>
    </w:p>
    <w:p w14:paraId="39F488F4" w14:textId="77777777" w:rsidR="00BD6C03" w:rsidRPr="00F81AA2" w:rsidRDefault="00BD6C03" w:rsidP="00F81AA2">
      <w:pPr>
        <w:pStyle w:val="a5"/>
        <w:numPr>
          <w:ilvl w:val="4"/>
          <w:numId w:val="5"/>
        </w:numPr>
        <w:spacing w:line="240" w:lineRule="auto"/>
        <w:rPr>
          <w:sz w:val="24"/>
          <w:szCs w:val="24"/>
        </w:rPr>
      </w:pPr>
      <w:r w:rsidRPr="00F81AA2">
        <w:rPr>
          <w:sz w:val="24"/>
          <w:szCs w:val="24"/>
        </w:rPr>
        <w:t>при выявлении факта недостоверности сведений на этапе исполнения договора – применяет штрафные санкции в отношении такого участника (если предусмотрены договором), а также удерживает обеспечение исполнения договора или его часть в соответствии с условиями договора.</w:t>
      </w:r>
    </w:p>
    <w:p w14:paraId="7536C55D" w14:textId="4FEE955D" w:rsidR="00BD6C03" w:rsidRPr="00F81AA2" w:rsidRDefault="00BD6C03" w:rsidP="00F81AA2">
      <w:pPr>
        <w:pStyle w:val="a3"/>
        <w:numPr>
          <w:ilvl w:val="2"/>
          <w:numId w:val="5"/>
        </w:numPr>
        <w:spacing w:line="240" w:lineRule="auto"/>
        <w:rPr>
          <w:sz w:val="24"/>
          <w:szCs w:val="24"/>
        </w:rPr>
      </w:pPr>
      <w:proofErr w:type="gramStart"/>
      <w:r w:rsidRPr="00F81AA2">
        <w:rPr>
          <w:sz w:val="24"/>
          <w:szCs w:val="24"/>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Pr="00F81AA2">
        <w:rPr>
          <w:sz w:val="24"/>
          <w:szCs w:val="24"/>
        </w:rPr>
        <w:fldChar w:fldCharType="begin"/>
      </w:r>
      <w:r w:rsidRPr="00F81AA2">
        <w:rPr>
          <w:sz w:val="24"/>
          <w:szCs w:val="24"/>
        </w:rPr>
        <w:instrText xml:space="preserve"> REF _Ref468792734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sidRPr="00F81AA2">
        <w:rPr>
          <w:sz w:val="24"/>
          <w:szCs w:val="24"/>
        </w:rPr>
        <w:t>Приложение № 5 – Сведения о начальной (максимальной) цене единицы товара, работы, услуги</w:t>
      </w:r>
      <w:r w:rsidRPr="00F81AA2">
        <w:rPr>
          <w:sz w:val="24"/>
          <w:szCs w:val="24"/>
        </w:rPr>
        <w:fldChar w:fldCharType="end"/>
      </w:r>
      <w:r w:rsidRPr="00F81AA2">
        <w:rPr>
          <w:sz w:val="24"/>
          <w:szCs w:val="24"/>
        </w:rPr>
        <w:t>), не является основанием для отклонения заявки.</w:t>
      </w:r>
      <w:proofErr w:type="gramEnd"/>
    </w:p>
    <w:p w14:paraId="513E80FD" w14:textId="77777777" w:rsidR="00BD6C03" w:rsidRPr="00F81AA2" w:rsidRDefault="00BD6C03" w:rsidP="00F81AA2">
      <w:pPr>
        <w:pStyle w:val="a3"/>
        <w:numPr>
          <w:ilvl w:val="2"/>
          <w:numId w:val="5"/>
        </w:numPr>
        <w:spacing w:line="240" w:lineRule="auto"/>
        <w:rPr>
          <w:sz w:val="24"/>
          <w:szCs w:val="24"/>
        </w:rPr>
      </w:pPr>
      <w:proofErr w:type="gramStart"/>
      <w:r w:rsidRPr="00F81AA2">
        <w:rPr>
          <w:sz w:val="24"/>
          <w:szCs w:val="24"/>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65E73BA8" w14:textId="77777777" w:rsidR="00BD6C03" w:rsidRPr="00F81AA2" w:rsidRDefault="00BD6C03" w:rsidP="00F81AA2">
      <w:pPr>
        <w:pStyle w:val="a3"/>
        <w:numPr>
          <w:ilvl w:val="2"/>
          <w:numId w:val="5"/>
        </w:numPr>
        <w:spacing w:line="240" w:lineRule="auto"/>
        <w:rPr>
          <w:sz w:val="24"/>
          <w:szCs w:val="24"/>
        </w:rPr>
      </w:pPr>
      <w:r w:rsidRPr="00F81AA2">
        <w:rPr>
          <w:sz w:val="24"/>
          <w:szCs w:val="24"/>
        </w:rPr>
        <w:t>Приоритет не предоставляется в случаях, если:</w:t>
      </w:r>
    </w:p>
    <w:p w14:paraId="72E87C63" w14:textId="77777777" w:rsidR="00BD6C03" w:rsidRPr="00F81AA2" w:rsidRDefault="00BD6C03" w:rsidP="00F81AA2">
      <w:pPr>
        <w:pStyle w:val="a5"/>
        <w:numPr>
          <w:ilvl w:val="4"/>
          <w:numId w:val="5"/>
        </w:numPr>
        <w:spacing w:line="240" w:lineRule="auto"/>
        <w:rPr>
          <w:sz w:val="24"/>
          <w:szCs w:val="24"/>
        </w:rPr>
      </w:pPr>
      <w:r w:rsidRPr="00F81AA2">
        <w:rPr>
          <w:sz w:val="24"/>
          <w:szCs w:val="24"/>
        </w:rPr>
        <w:t xml:space="preserve">закупка признана </w:t>
      </w:r>
      <w:proofErr w:type="gramStart"/>
      <w:r w:rsidRPr="00F81AA2">
        <w:rPr>
          <w:sz w:val="24"/>
          <w:szCs w:val="24"/>
        </w:rPr>
        <w:t>несостоявшейся</w:t>
      </w:r>
      <w:proofErr w:type="gramEnd"/>
      <w:r w:rsidRPr="00F81AA2">
        <w:rPr>
          <w:sz w:val="24"/>
          <w:szCs w:val="24"/>
        </w:rPr>
        <w:t xml:space="preserve"> и договор заключается с единственным участником несостоявшейся конкурентной закупки;</w:t>
      </w:r>
    </w:p>
    <w:p w14:paraId="5BF8D26E" w14:textId="77777777" w:rsidR="00BD6C03" w:rsidRPr="00F81AA2" w:rsidRDefault="00BD6C03" w:rsidP="00F81AA2">
      <w:pPr>
        <w:pStyle w:val="a5"/>
        <w:numPr>
          <w:ilvl w:val="4"/>
          <w:numId w:val="5"/>
        </w:numPr>
        <w:spacing w:line="240" w:lineRule="auto"/>
        <w:rPr>
          <w:sz w:val="24"/>
          <w:szCs w:val="24"/>
        </w:rPr>
      </w:pPr>
      <w:r w:rsidRPr="00F81AA2">
        <w:rPr>
          <w:sz w:val="24"/>
          <w:szCs w:val="24"/>
        </w:rPr>
        <w:t>ни в одной допущенной заявке не содержится предложений о поставке товаров российского происхождения, выполнении работ, оказании услуг российскими лицами;</w:t>
      </w:r>
    </w:p>
    <w:p w14:paraId="73ADB886" w14:textId="77777777" w:rsidR="00BD6C03" w:rsidRPr="00F81AA2" w:rsidRDefault="00BD6C03" w:rsidP="00F81AA2">
      <w:pPr>
        <w:pStyle w:val="a5"/>
        <w:numPr>
          <w:ilvl w:val="4"/>
          <w:numId w:val="5"/>
        </w:numPr>
        <w:spacing w:line="240" w:lineRule="auto"/>
        <w:rPr>
          <w:sz w:val="24"/>
          <w:szCs w:val="24"/>
        </w:rPr>
      </w:pPr>
      <w:r w:rsidRPr="00F81AA2">
        <w:rPr>
          <w:sz w:val="24"/>
          <w:szCs w:val="24"/>
        </w:rPr>
        <w:t>ни в одной допущенной заявке не содержится предложений о поставке товаров иностранного происхождения, выполнении работ, оказании услуг иностранными лицами;</w:t>
      </w:r>
    </w:p>
    <w:p w14:paraId="4D12376E" w14:textId="01D58D99" w:rsidR="000154AD" w:rsidRPr="00F81AA2" w:rsidRDefault="00BD6C03" w:rsidP="00F81AA2">
      <w:pPr>
        <w:pStyle w:val="a5"/>
        <w:numPr>
          <w:ilvl w:val="4"/>
          <w:numId w:val="5"/>
        </w:numPr>
        <w:spacing w:line="240" w:lineRule="auto"/>
        <w:rPr>
          <w:sz w:val="24"/>
          <w:szCs w:val="24"/>
        </w:rPr>
      </w:pPr>
      <w:r w:rsidRPr="00F81AA2">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F81AA2">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Pr="00F81AA2">
        <w:rPr>
          <w:sz w:val="24"/>
          <w:szCs w:val="24"/>
        </w:rPr>
        <w:fldChar w:fldCharType="begin"/>
      </w:r>
      <w:r w:rsidRPr="00F81AA2">
        <w:rPr>
          <w:sz w:val="24"/>
          <w:szCs w:val="24"/>
        </w:rPr>
        <w:instrText xml:space="preserve"> REF _Ref468792734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sidRPr="00F81AA2">
        <w:rPr>
          <w:sz w:val="24"/>
          <w:szCs w:val="24"/>
        </w:rPr>
        <w:t>Приложение № 5 – Сведения о начальной (максимальной) цене единицы товара, работы, услуги</w:t>
      </w:r>
      <w:r w:rsidRPr="00F81AA2">
        <w:rPr>
          <w:sz w:val="24"/>
          <w:szCs w:val="24"/>
        </w:rPr>
        <w:fldChar w:fldCharType="end"/>
      </w:r>
      <w:r w:rsidRPr="00F81AA2">
        <w:rPr>
          <w:sz w:val="24"/>
          <w:szCs w:val="24"/>
        </w:rPr>
        <w:t>) на коэффициент изменения НМЦ по результатам проведения закупки, определяемый как результат деления цены</w:t>
      </w:r>
      <w:proofErr w:type="gramEnd"/>
      <w:r w:rsidRPr="00F81AA2">
        <w:rPr>
          <w:sz w:val="24"/>
          <w:szCs w:val="24"/>
        </w:rPr>
        <w:t xml:space="preserve"> заявки участника на НМЦ договора (подпункт </w:t>
      </w:r>
      <w:r w:rsidRPr="00F81AA2">
        <w:rPr>
          <w:sz w:val="24"/>
          <w:szCs w:val="24"/>
        </w:rPr>
        <w:fldChar w:fldCharType="begin"/>
      </w:r>
      <w:r w:rsidRPr="00F81AA2">
        <w:rPr>
          <w:sz w:val="24"/>
          <w:szCs w:val="24"/>
        </w:rPr>
        <w:instrText xml:space="preserve"> REF _Ref384116250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3.2.6</w:t>
      </w:r>
      <w:r w:rsidRPr="00F81AA2">
        <w:rPr>
          <w:sz w:val="24"/>
          <w:szCs w:val="24"/>
        </w:rPr>
        <w:fldChar w:fldCharType="end"/>
      </w:r>
      <w:r w:rsidRPr="00F81AA2">
        <w:rPr>
          <w:sz w:val="24"/>
          <w:szCs w:val="24"/>
        </w:rPr>
        <w:t xml:space="preserve"> настоящей Документации о закупке)</w:t>
      </w:r>
      <w:r w:rsidR="000154AD" w:rsidRPr="00F81AA2">
        <w:rPr>
          <w:sz w:val="24"/>
          <w:szCs w:val="24"/>
        </w:rPr>
        <w:t>.</w:t>
      </w:r>
    </w:p>
    <w:p w14:paraId="1B561C73" w14:textId="77777777" w:rsidR="00EC5F37" w:rsidRPr="00F81AA2" w:rsidRDefault="00EC5F37" w:rsidP="008E7EC1">
      <w:pPr>
        <w:pStyle w:val="2"/>
        <w:spacing w:before="0" w:after="0"/>
        <w:rPr>
          <w:sz w:val="24"/>
          <w:szCs w:val="24"/>
        </w:rPr>
      </w:pPr>
      <w:bookmarkStart w:id="262" w:name="_Toc473911096"/>
      <w:bookmarkStart w:id="263" w:name="_Toc473975381"/>
      <w:bookmarkStart w:id="264" w:name="_Toc474235719"/>
      <w:r w:rsidRPr="00F81AA2">
        <w:rPr>
          <w:sz w:val="24"/>
          <w:szCs w:val="24"/>
        </w:rPr>
        <w:t xml:space="preserve">Определение Победителя </w:t>
      </w:r>
      <w:r w:rsidR="007B312A" w:rsidRPr="00F81AA2">
        <w:rPr>
          <w:sz w:val="24"/>
          <w:szCs w:val="24"/>
        </w:rPr>
        <w:t xml:space="preserve">запроса </w:t>
      </w:r>
      <w:bookmarkEnd w:id="232"/>
      <w:r w:rsidR="005B130D" w:rsidRPr="00F81AA2">
        <w:rPr>
          <w:sz w:val="24"/>
          <w:szCs w:val="24"/>
        </w:rPr>
        <w:t>цен</w:t>
      </w:r>
      <w:bookmarkEnd w:id="262"/>
      <w:bookmarkEnd w:id="263"/>
      <w:bookmarkEnd w:id="264"/>
    </w:p>
    <w:p w14:paraId="56F9F8C8" w14:textId="45712C6A" w:rsidR="00395BE7" w:rsidRPr="00F81AA2" w:rsidRDefault="00197981" w:rsidP="00F81AA2">
      <w:pPr>
        <w:pStyle w:val="a3"/>
        <w:spacing w:line="240" w:lineRule="auto"/>
        <w:rPr>
          <w:sz w:val="24"/>
          <w:szCs w:val="24"/>
        </w:rPr>
      </w:pPr>
      <w:r w:rsidRPr="00F81AA2">
        <w:rPr>
          <w:sz w:val="24"/>
          <w:szCs w:val="24"/>
        </w:rPr>
        <w:t xml:space="preserve">Заявки участников, из числа успешно прошедших отборочную стадию, ранжируются по итоговым ценам заявок (без учета НДС) от наименьшей  </w:t>
      </w:r>
      <w:proofErr w:type="gramStart"/>
      <w:r w:rsidRPr="00F81AA2">
        <w:rPr>
          <w:sz w:val="24"/>
          <w:szCs w:val="24"/>
        </w:rPr>
        <w:t>к</w:t>
      </w:r>
      <w:proofErr w:type="gramEnd"/>
      <w:r w:rsidRPr="00F81AA2">
        <w:rPr>
          <w:sz w:val="24"/>
          <w:szCs w:val="24"/>
        </w:rPr>
        <w:t xml:space="preserve"> наибольшей, с учетом приоритета (если применяется). </w:t>
      </w:r>
      <w:r w:rsidR="00AB6AED" w:rsidRPr="00F81AA2">
        <w:rPr>
          <w:sz w:val="24"/>
          <w:szCs w:val="24"/>
        </w:rPr>
        <w:t xml:space="preserve">В случае если в нескольких заявках на участие в запросе цен содержатся одинаковые </w:t>
      </w:r>
      <w:r w:rsidRPr="00F81AA2">
        <w:rPr>
          <w:sz w:val="24"/>
          <w:szCs w:val="24"/>
        </w:rPr>
        <w:t>цены заявок</w:t>
      </w:r>
      <w:r w:rsidR="00AB6AED" w:rsidRPr="00F81AA2">
        <w:rPr>
          <w:sz w:val="24"/>
          <w:szCs w:val="24"/>
        </w:rPr>
        <w:t xml:space="preserve">, меньший порядковый номер в </w:t>
      </w:r>
      <w:proofErr w:type="spellStart"/>
      <w:r w:rsidR="00AB6AED" w:rsidRPr="00F81AA2">
        <w:rPr>
          <w:sz w:val="24"/>
          <w:szCs w:val="24"/>
        </w:rPr>
        <w:t>ранжировке</w:t>
      </w:r>
      <w:proofErr w:type="spellEnd"/>
      <w:r w:rsidR="00AB6AED" w:rsidRPr="00F81AA2">
        <w:rPr>
          <w:sz w:val="24"/>
          <w:szCs w:val="24"/>
        </w:rPr>
        <w:t xml:space="preserve"> присваивается заявке, которая поступила ранее других заявок на участие в </w:t>
      </w:r>
      <w:r w:rsidR="00CE09C3" w:rsidRPr="00F81AA2">
        <w:rPr>
          <w:sz w:val="24"/>
          <w:szCs w:val="24"/>
        </w:rPr>
        <w:t>запросе цен</w:t>
      </w:r>
      <w:r w:rsidR="00AB6AED" w:rsidRPr="00F81AA2">
        <w:rPr>
          <w:sz w:val="24"/>
          <w:szCs w:val="24"/>
        </w:rPr>
        <w:t xml:space="preserve">, содержащих такие же </w:t>
      </w:r>
      <w:r w:rsidRPr="00F81AA2">
        <w:rPr>
          <w:sz w:val="24"/>
          <w:szCs w:val="24"/>
        </w:rPr>
        <w:t>цены (с учетом приоритета, если применяется)</w:t>
      </w:r>
      <w:r w:rsidR="00AB6AED" w:rsidRPr="00F81AA2">
        <w:rPr>
          <w:sz w:val="24"/>
          <w:szCs w:val="24"/>
        </w:rPr>
        <w:t xml:space="preserve">. </w:t>
      </w:r>
      <w:r w:rsidR="00395BE7" w:rsidRPr="00F81AA2">
        <w:rPr>
          <w:sz w:val="24"/>
          <w:szCs w:val="24"/>
        </w:rPr>
        <w:t xml:space="preserve"> </w:t>
      </w:r>
    </w:p>
    <w:p w14:paraId="4EC9E433" w14:textId="26CD96CA" w:rsidR="00E456AB" w:rsidRPr="00F81AA2" w:rsidRDefault="00D64200" w:rsidP="00F81AA2">
      <w:pPr>
        <w:pStyle w:val="a3"/>
        <w:numPr>
          <w:ilvl w:val="2"/>
          <w:numId w:val="5"/>
        </w:numPr>
        <w:spacing w:line="240" w:lineRule="auto"/>
        <w:rPr>
          <w:sz w:val="24"/>
          <w:szCs w:val="24"/>
        </w:rPr>
      </w:pPr>
      <w:proofErr w:type="gramStart"/>
      <w:r w:rsidRPr="00F81AA2">
        <w:rPr>
          <w:sz w:val="24"/>
          <w:szCs w:val="24"/>
        </w:rPr>
        <w:lastRenderedPageBreak/>
        <w:t>Закупочная комиссия</w:t>
      </w:r>
      <w:r w:rsidR="00395BE7" w:rsidRPr="00F81AA2">
        <w:rPr>
          <w:sz w:val="24"/>
          <w:szCs w:val="24"/>
        </w:rPr>
        <w:t xml:space="preserve"> </w:t>
      </w:r>
      <w:r w:rsidR="00EC5F37" w:rsidRPr="00F81AA2">
        <w:rPr>
          <w:sz w:val="24"/>
          <w:szCs w:val="24"/>
        </w:rPr>
        <w:t xml:space="preserve">определяет Победителя </w:t>
      </w:r>
      <w:r w:rsidR="007B312A" w:rsidRPr="00F81AA2">
        <w:rPr>
          <w:sz w:val="24"/>
          <w:szCs w:val="24"/>
        </w:rPr>
        <w:t xml:space="preserve">запроса </w:t>
      </w:r>
      <w:r w:rsidR="008F2B97" w:rsidRPr="00F81AA2">
        <w:rPr>
          <w:sz w:val="24"/>
          <w:szCs w:val="24"/>
        </w:rPr>
        <w:t>цен</w:t>
      </w:r>
      <w:r w:rsidR="00EC5F37" w:rsidRPr="00F81AA2">
        <w:rPr>
          <w:sz w:val="24"/>
          <w:szCs w:val="24"/>
        </w:rPr>
        <w:t xml:space="preserve"> как Участника, </w:t>
      </w:r>
      <w:r w:rsidR="007E61FC" w:rsidRPr="00F81AA2">
        <w:rPr>
          <w:sz w:val="24"/>
          <w:szCs w:val="24"/>
        </w:rPr>
        <w:t>отвечающего требованиям запроса цен, который предложил выполнить требуемые работы на установленных в запросе цен условиях по самой низкой цене</w:t>
      </w:r>
      <w:r w:rsidR="00AB6AED" w:rsidRPr="00F81AA2">
        <w:rPr>
          <w:sz w:val="24"/>
          <w:szCs w:val="24"/>
        </w:rPr>
        <w:t xml:space="preserve"> (без учета НДС)</w:t>
      </w:r>
      <w:r w:rsidR="007E61FC" w:rsidRPr="00F81AA2">
        <w:rPr>
          <w:sz w:val="24"/>
          <w:szCs w:val="24"/>
        </w:rPr>
        <w:t xml:space="preserve"> из предложенных</w:t>
      </w:r>
      <w:r w:rsidR="00197981" w:rsidRPr="00F81AA2">
        <w:rPr>
          <w:sz w:val="24"/>
          <w:szCs w:val="24"/>
        </w:rPr>
        <w:t xml:space="preserve"> (с учетом приоритета, если применяется)</w:t>
      </w:r>
      <w:r w:rsidR="007E61FC" w:rsidRPr="00F81AA2">
        <w:rPr>
          <w:sz w:val="24"/>
          <w:szCs w:val="24"/>
        </w:rPr>
        <w:t>.</w:t>
      </w:r>
      <w:proofErr w:type="gramEnd"/>
      <w:r w:rsidR="00E456AB" w:rsidRPr="00F81AA2">
        <w:rPr>
          <w:sz w:val="24"/>
          <w:szCs w:val="24"/>
        </w:rPr>
        <w:t xml:space="preserve"> </w:t>
      </w:r>
      <w:r w:rsidR="00CF5C13" w:rsidRPr="00F81AA2">
        <w:rPr>
          <w:sz w:val="24"/>
          <w:szCs w:val="24"/>
        </w:rPr>
        <w:t>При предложении наиболее низкой цены несколькими Участниками</w:t>
      </w:r>
      <w:r w:rsidR="00AB6AED" w:rsidRPr="00F81AA2">
        <w:rPr>
          <w:sz w:val="24"/>
          <w:szCs w:val="24"/>
        </w:rPr>
        <w:t>,</w:t>
      </w:r>
      <w:r w:rsidR="00CF5C13" w:rsidRPr="00F81AA2">
        <w:rPr>
          <w:sz w:val="24"/>
          <w:szCs w:val="24"/>
        </w:rPr>
        <w:t xml:space="preserve"> победителем запроса цен признается участник, заявка на </w:t>
      </w:r>
      <w:proofErr w:type="gramStart"/>
      <w:r w:rsidR="00CF5C13" w:rsidRPr="00F81AA2">
        <w:rPr>
          <w:sz w:val="24"/>
          <w:szCs w:val="24"/>
        </w:rPr>
        <w:t>участие</w:t>
      </w:r>
      <w:proofErr w:type="gramEnd"/>
      <w:r w:rsidR="00CF5C13" w:rsidRPr="00F81AA2">
        <w:rPr>
          <w:sz w:val="24"/>
          <w:szCs w:val="24"/>
        </w:rPr>
        <w:t xml:space="preserve"> в запросе цен которого поступила ранее других заявок, в которых предложена такая же цена. </w:t>
      </w:r>
      <w:r w:rsidR="00B71B11" w:rsidRPr="00F81AA2">
        <w:rPr>
          <w:sz w:val="24"/>
          <w:szCs w:val="24"/>
        </w:rPr>
        <w:t>Срок и место о</w:t>
      </w:r>
      <w:r w:rsidR="00E456AB" w:rsidRPr="00F81AA2">
        <w:rPr>
          <w:sz w:val="24"/>
          <w:szCs w:val="24"/>
        </w:rPr>
        <w:t>пределени</w:t>
      </w:r>
      <w:r w:rsidR="00B71B11" w:rsidRPr="00F81AA2">
        <w:rPr>
          <w:sz w:val="24"/>
          <w:szCs w:val="24"/>
        </w:rPr>
        <w:t>я</w:t>
      </w:r>
      <w:r w:rsidR="00E456AB" w:rsidRPr="00F81AA2">
        <w:rPr>
          <w:sz w:val="24"/>
          <w:szCs w:val="24"/>
        </w:rPr>
        <w:t xml:space="preserve"> Победителя </w:t>
      </w:r>
      <w:r w:rsidR="007B312A" w:rsidRPr="00F81AA2">
        <w:rPr>
          <w:sz w:val="24"/>
          <w:szCs w:val="24"/>
        </w:rPr>
        <w:t xml:space="preserve">запроса </w:t>
      </w:r>
      <w:r w:rsidR="00061200" w:rsidRPr="00F81AA2">
        <w:rPr>
          <w:sz w:val="24"/>
          <w:szCs w:val="24"/>
        </w:rPr>
        <w:t>цен</w:t>
      </w:r>
      <w:r w:rsidR="00E456AB" w:rsidRPr="00F81AA2">
        <w:rPr>
          <w:sz w:val="24"/>
          <w:szCs w:val="24"/>
        </w:rPr>
        <w:t xml:space="preserve"> (подведени</w:t>
      </w:r>
      <w:r w:rsidR="00B71B11" w:rsidRPr="00F81AA2">
        <w:rPr>
          <w:sz w:val="24"/>
          <w:szCs w:val="24"/>
        </w:rPr>
        <w:t>я</w:t>
      </w:r>
      <w:r w:rsidR="00E456AB" w:rsidRPr="00F81AA2">
        <w:rPr>
          <w:sz w:val="24"/>
          <w:szCs w:val="24"/>
        </w:rPr>
        <w:t xml:space="preserve"> итогов закупки) </w:t>
      </w:r>
      <w:r w:rsidR="00B71B11" w:rsidRPr="00F81AA2">
        <w:rPr>
          <w:sz w:val="24"/>
          <w:szCs w:val="24"/>
        </w:rPr>
        <w:t>указаны</w:t>
      </w:r>
      <w:r w:rsidR="00E456AB" w:rsidRPr="00F81AA2">
        <w:rPr>
          <w:sz w:val="24"/>
          <w:szCs w:val="24"/>
        </w:rPr>
        <w:t xml:space="preserve"> </w:t>
      </w:r>
      <w:r w:rsidR="00C603CE" w:rsidRPr="00F81AA2">
        <w:rPr>
          <w:sz w:val="24"/>
          <w:szCs w:val="24"/>
        </w:rPr>
        <w:t xml:space="preserve">в </w:t>
      </w:r>
      <w:r w:rsidR="00CE09C3" w:rsidRPr="00F81AA2">
        <w:rPr>
          <w:sz w:val="24"/>
          <w:szCs w:val="24"/>
        </w:rPr>
        <w:t>под</w:t>
      </w:r>
      <w:r w:rsidR="006B4F4F" w:rsidRPr="00F81AA2">
        <w:rPr>
          <w:sz w:val="24"/>
          <w:szCs w:val="24"/>
        </w:rPr>
        <w:t>пункт</w:t>
      </w:r>
      <w:r w:rsidR="00B71B11" w:rsidRPr="00F81AA2">
        <w:rPr>
          <w:sz w:val="24"/>
          <w:szCs w:val="24"/>
        </w:rPr>
        <w:t>е</w:t>
      </w:r>
      <w:r w:rsidR="00C603CE" w:rsidRPr="00F81AA2">
        <w:rPr>
          <w:sz w:val="24"/>
          <w:szCs w:val="24"/>
        </w:rPr>
        <w:t xml:space="preserve"> </w:t>
      </w:r>
      <w:r w:rsidR="00CB5CE4" w:rsidRPr="00F81AA2">
        <w:rPr>
          <w:sz w:val="24"/>
          <w:szCs w:val="24"/>
        </w:rPr>
        <w:fldChar w:fldCharType="begin"/>
      </w:r>
      <w:r w:rsidR="00CB5CE4" w:rsidRPr="00F81AA2">
        <w:rPr>
          <w:sz w:val="24"/>
          <w:szCs w:val="24"/>
        </w:rPr>
        <w:instrText xml:space="preserve"> REF _Ref384116523 \r \h </w:instrText>
      </w:r>
      <w:r w:rsidR="00474973" w:rsidRPr="00F81AA2">
        <w:rPr>
          <w:sz w:val="24"/>
          <w:szCs w:val="24"/>
        </w:rPr>
        <w:instrText xml:space="preserve"> \* MERGEFORMAT </w:instrText>
      </w:r>
      <w:r w:rsidR="00CB5CE4" w:rsidRPr="00F81AA2">
        <w:rPr>
          <w:sz w:val="24"/>
          <w:szCs w:val="24"/>
        </w:rPr>
      </w:r>
      <w:r w:rsidR="00CB5CE4" w:rsidRPr="00F81AA2">
        <w:rPr>
          <w:sz w:val="24"/>
          <w:szCs w:val="24"/>
        </w:rPr>
        <w:fldChar w:fldCharType="separate"/>
      </w:r>
      <w:r w:rsidR="00750EA4">
        <w:rPr>
          <w:sz w:val="24"/>
          <w:szCs w:val="24"/>
        </w:rPr>
        <w:t>3.2.18</w:t>
      </w:r>
      <w:r w:rsidR="00CB5CE4" w:rsidRPr="00F81AA2">
        <w:rPr>
          <w:sz w:val="24"/>
          <w:szCs w:val="24"/>
        </w:rPr>
        <w:fldChar w:fldCharType="end"/>
      </w:r>
      <w:r w:rsidR="00CE09C3" w:rsidRPr="00F81AA2">
        <w:rPr>
          <w:sz w:val="24"/>
          <w:szCs w:val="24"/>
        </w:rPr>
        <w:t xml:space="preserve"> настоящей Документации о закупке</w:t>
      </w:r>
      <w:r w:rsidR="00E456AB" w:rsidRPr="00F81AA2">
        <w:rPr>
          <w:sz w:val="24"/>
          <w:szCs w:val="24"/>
        </w:rPr>
        <w:t xml:space="preserve">. Организатор </w:t>
      </w:r>
      <w:r w:rsidR="007B312A" w:rsidRPr="00F81AA2">
        <w:rPr>
          <w:sz w:val="24"/>
          <w:szCs w:val="24"/>
        </w:rPr>
        <w:t xml:space="preserve">запроса </w:t>
      </w:r>
      <w:r w:rsidR="00061200" w:rsidRPr="00F81AA2">
        <w:rPr>
          <w:sz w:val="24"/>
          <w:szCs w:val="24"/>
        </w:rPr>
        <w:t>цен</w:t>
      </w:r>
      <w:r w:rsidR="00E456AB" w:rsidRPr="00F81AA2">
        <w:rPr>
          <w:sz w:val="24"/>
          <w:szCs w:val="24"/>
        </w:rPr>
        <w:t xml:space="preserve"> </w:t>
      </w:r>
      <w:r w:rsidR="00C603CE" w:rsidRPr="00F81AA2">
        <w:rPr>
          <w:sz w:val="24"/>
          <w:szCs w:val="24"/>
        </w:rPr>
        <w:t xml:space="preserve">по </w:t>
      </w:r>
      <w:r w:rsidR="00E02675" w:rsidRPr="00F81AA2">
        <w:rPr>
          <w:sz w:val="24"/>
          <w:szCs w:val="24"/>
        </w:rPr>
        <w:t xml:space="preserve">согласованию </w:t>
      </w:r>
      <w:r w:rsidR="00C603CE" w:rsidRPr="00F81AA2">
        <w:rPr>
          <w:sz w:val="24"/>
          <w:szCs w:val="24"/>
        </w:rPr>
        <w:t xml:space="preserve">с Заказчиком </w:t>
      </w:r>
      <w:r w:rsidR="00E456AB" w:rsidRPr="00F81AA2">
        <w:rPr>
          <w:sz w:val="24"/>
          <w:szCs w:val="24"/>
        </w:rPr>
        <w:t>вправе, при необходимости, изменить данный срок.</w:t>
      </w:r>
    </w:p>
    <w:p w14:paraId="324466AC" w14:textId="6F469E05" w:rsidR="00EC5F37" w:rsidRPr="00F81AA2" w:rsidRDefault="00EC5F37" w:rsidP="00F81AA2">
      <w:pPr>
        <w:pStyle w:val="a3"/>
        <w:spacing w:line="240" w:lineRule="auto"/>
        <w:rPr>
          <w:sz w:val="24"/>
          <w:szCs w:val="24"/>
        </w:rPr>
      </w:pPr>
      <w:r w:rsidRPr="00F81AA2">
        <w:rPr>
          <w:sz w:val="24"/>
          <w:szCs w:val="24"/>
        </w:rPr>
        <w:t xml:space="preserve">Решение </w:t>
      </w:r>
      <w:r w:rsidR="00D64200" w:rsidRPr="00F81AA2">
        <w:rPr>
          <w:sz w:val="24"/>
          <w:szCs w:val="24"/>
        </w:rPr>
        <w:t>Закупочной комиссии</w:t>
      </w:r>
      <w:r w:rsidRPr="00F81AA2">
        <w:rPr>
          <w:sz w:val="24"/>
          <w:szCs w:val="24"/>
        </w:rPr>
        <w:t xml:space="preserve"> по определению Победителя </w:t>
      </w:r>
      <w:r w:rsidR="007B312A" w:rsidRPr="00F81AA2">
        <w:rPr>
          <w:sz w:val="24"/>
          <w:szCs w:val="24"/>
        </w:rPr>
        <w:t xml:space="preserve">запроса </w:t>
      </w:r>
      <w:r w:rsidR="00061200" w:rsidRPr="00F81AA2">
        <w:rPr>
          <w:sz w:val="24"/>
          <w:szCs w:val="24"/>
        </w:rPr>
        <w:t>цен</w:t>
      </w:r>
      <w:r w:rsidRPr="00F81AA2">
        <w:rPr>
          <w:sz w:val="24"/>
          <w:szCs w:val="24"/>
        </w:rPr>
        <w:t xml:space="preserve"> оформляется протоколом заседания комиссии</w:t>
      </w:r>
      <w:r w:rsidR="00CE09C3" w:rsidRPr="00F81AA2">
        <w:rPr>
          <w:sz w:val="24"/>
          <w:szCs w:val="24"/>
        </w:rPr>
        <w:t>, который публикуется на Официальном сайте.</w:t>
      </w:r>
    </w:p>
    <w:p w14:paraId="0523AEC7" w14:textId="265E7E0D" w:rsidR="00314E73" w:rsidRPr="00F81AA2" w:rsidRDefault="00314E73" w:rsidP="00F81AA2">
      <w:pPr>
        <w:pStyle w:val="a3"/>
        <w:spacing w:line="240" w:lineRule="auto"/>
        <w:rPr>
          <w:sz w:val="24"/>
          <w:szCs w:val="24"/>
        </w:rPr>
      </w:pPr>
      <w:r w:rsidRPr="00F81AA2">
        <w:rPr>
          <w:sz w:val="24"/>
          <w:szCs w:val="24"/>
        </w:rPr>
        <w:t xml:space="preserve">Участник запроса цен уведомляется о признании его Победителем </w:t>
      </w:r>
      <w:r w:rsidR="00CE09C3" w:rsidRPr="00F81AA2">
        <w:rPr>
          <w:sz w:val="24"/>
          <w:szCs w:val="24"/>
        </w:rPr>
        <w:t>оператором ЭТП</w:t>
      </w:r>
      <w:r w:rsidRPr="00F81AA2">
        <w:rPr>
          <w:sz w:val="24"/>
          <w:szCs w:val="24"/>
        </w:rPr>
        <w:t xml:space="preserve"> согласно регламенту данной </w:t>
      </w:r>
      <w:r w:rsidR="00CE09C3" w:rsidRPr="00F81AA2">
        <w:rPr>
          <w:sz w:val="24"/>
          <w:szCs w:val="24"/>
        </w:rPr>
        <w:t xml:space="preserve">ЭТП </w:t>
      </w:r>
      <w:r w:rsidRPr="00F81AA2">
        <w:rPr>
          <w:sz w:val="24"/>
          <w:szCs w:val="24"/>
        </w:rPr>
        <w:t xml:space="preserve">и соглашением Участника с оператором данной </w:t>
      </w:r>
      <w:r w:rsidR="00CE09C3" w:rsidRPr="00F81AA2">
        <w:rPr>
          <w:sz w:val="24"/>
          <w:szCs w:val="24"/>
        </w:rPr>
        <w:t>ЭТП</w:t>
      </w:r>
      <w:r w:rsidRPr="00F81AA2">
        <w:rPr>
          <w:sz w:val="24"/>
          <w:szCs w:val="24"/>
        </w:rPr>
        <w:t>.</w:t>
      </w:r>
    </w:p>
    <w:p w14:paraId="44F4B70C" w14:textId="77777777" w:rsidR="009062C4" w:rsidRPr="00F81AA2" w:rsidRDefault="009062C4" w:rsidP="00F81AA2">
      <w:pPr>
        <w:pStyle w:val="a3"/>
        <w:spacing w:line="240" w:lineRule="auto"/>
        <w:rPr>
          <w:sz w:val="24"/>
          <w:szCs w:val="24"/>
        </w:rPr>
      </w:pPr>
      <w:r w:rsidRPr="00F81AA2">
        <w:rPr>
          <w:sz w:val="24"/>
          <w:szCs w:val="24"/>
        </w:rPr>
        <w:t xml:space="preserve">В случае если Победитель запроса </w:t>
      </w:r>
      <w:r w:rsidR="00061200" w:rsidRPr="00F81AA2">
        <w:rPr>
          <w:sz w:val="24"/>
          <w:szCs w:val="24"/>
        </w:rPr>
        <w:t>цен</w:t>
      </w:r>
      <w:r w:rsidRPr="00F81AA2">
        <w:rPr>
          <w:sz w:val="24"/>
          <w:szCs w:val="24"/>
        </w:rPr>
        <w:t>:</w:t>
      </w:r>
    </w:p>
    <w:p w14:paraId="7B1F2E62" w14:textId="59957301" w:rsidR="009062C4" w:rsidRPr="00F81AA2" w:rsidRDefault="009062C4" w:rsidP="00F81AA2">
      <w:pPr>
        <w:pStyle w:val="a5"/>
        <w:spacing w:line="240" w:lineRule="auto"/>
        <w:rPr>
          <w:sz w:val="24"/>
          <w:szCs w:val="24"/>
        </w:rPr>
      </w:pPr>
      <w:r w:rsidRPr="00F81AA2">
        <w:rPr>
          <w:sz w:val="24"/>
          <w:szCs w:val="24"/>
        </w:rPr>
        <w:t xml:space="preserve">не подпишет Договор в установленные в </w:t>
      </w:r>
      <w:r w:rsidR="0081269B" w:rsidRPr="00F81AA2">
        <w:rPr>
          <w:sz w:val="24"/>
          <w:szCs w:val="24"/>
        </w:rPr>
        <w:t xml:space="preserve">настоящей </w:t>
      </w:r>
      <w:r w:rsidR="0032408D" w:rsidRPr="00F81AA2">
        <w:rPr>
          <w:sz w:val="24"/>
          <w:szCs w:val="24"/>
        </w:rPr>
        <w:t>Д</w:t>
      </w:r>
      <w:r w:rsidRPr="00F81AA2">
        <w:rPr>
          <w:sz w:val="24"/>
          <w:szCs w:val="24"/>
        </w:rPr>
        <w:t xml:space="preserve">окументации </w:t>
      </w:r>
      <w:r w:rsidR="0032408D" w:rsidRPr="00F81AA2">
        <w:rPr>
          <w:sz w:val="24"/>
          <w:szCs w:val="24"/>
        </w:rPr>
        <w:t xml:space="preserve">о закупке </w:t>
      </w:r>
      <w:r w:rsidRPr="00F81AA2">
        <w:rPr>
          <w:sz w:val="24"/>
          <w:szCs w:val="24"/>
        </w:rPr>
        <w:t>сроки;</w:t>
      </w:r>
    </w:p>
    <w:p w14:paraId="76435C6F" w14:textId="78A5E345" w:rsidR="009062C4" w:rsidRPr="00F81AA2" w:rsidRDefault="009062C4" w:rsidP="00F81AA2">
      <w:pPr>
        <w:pStyle w:val="a5"/>
        <w:spacing w:line="240" w:lineRule="auto"/>
        <w:rPr>
          <w:sz w:val="24"/>
          <w:szCs w:val="24"/>
        </w:rPr>
      </w:pPr>
      <w:r w:rsidRPr="00F81AA2">
        <w:rPr>
          <w:sz w:val="24"/>
          <w:szCs w:val="24"/>
        </w:rPr>
        <w:t xml:space="preserve">откажется от подписания Договора на условиях, определяемых в соответствии с </w:t>
      </w:r>
      <w:r w:rsidR="00CE09C3" w:rsidRPr="00F81AA2">
        <w:rPr>
          <w:sz w:val="24"/>
          <w:szCs w:val="24"/>
        </w:rPr>
        <w:t>под</w:t>
      </w:r>
      <w:r w:rsidRPr="00F81AA2">
        <w:rPr>
          <w:sz w:val="24"/>
          <w:szCs w:val="24"/>
        </w:rPr>
        <w:t xml:space="preserve">пунктом </w:t>
      </w:r>
      <w:r w:rsidRPr="00F81AA2">
        <w:rPr>
          <w:sz w:val="24"/>
          <w:szCs w:val="24"/>
        </w:rPr>
        <w:fldChar w:fldCharType="begin"/>
      </w:r>
      <w:r w:rsidRPr="00F81AA2">
        <w:rPr>
          <w:sz w:val="24"/>
          <w:szCs w:val="24"/>
        </w:rPr>
        <w:instrText xml:space="preserve"> REF _Ref86827161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1.2.4</w:t>
      </w:r>
      <w:r w:rsidRPr="00F81AA2">
        <w:rPr>
          <w:sz w:val="24"/>
          <w:szCs w:val="24"/>
        </w:rPr>
        <w:fldChar w:fldCharType="end"/>
      </w:r>
      <w:r w:rsidR="00CE09C3" w:rsidRPr="00F81AA2">
        <w:rPr>
          <w:sz w:val="24"/>
          <w:szCs w:val="24"/>
        </w:rPr>
        <w:t xml:space="preserve"> настоящей Документации о закупке</w:t>
      </w:r>
      <w:r w:rsidRPr="00F81AA2">
        <w:rPr>
          <w:sz w:val="24"/>
          <w:szCs w:val="24"/>
        </w:rPr>
        <w:t>;</w:t>
      </w:r>
    </w:p>
    <w:p w14:paraId="113E11D4" w14:textId="3BB63ED6" w:rsidR="009062C4" w:rsidRPr="00F81AA2" w:rsidRDefault="009062C4" w:rsidP="00F81AA2">
      <w:pPr>
        <w:pStyle w:val="a5"/>
        <w:spacing w:line="240" w:lineRule="auto"/>
        <w:rPr>
          <w:sz w:val="24"/>
          <w:szCs w:val="24"/>
        </w:rPr>
      </w:pPr>
      <w:r w:rsidRPr="00F81AA2">
        <w:rPr>
          <w:sz w:val="24"/>
          <w:szCs w:val="24"/>
        </w:rPr>
        <w:t xml:space="preserve">не выполнит другие условия, предусмотренные </w:t>
      </w:r>
      <w:r w:rsidR="0081269B" w:rsidRPr="00F81AA2">
        <w:rPr>
          <w:sz w:val="24"/>
          <w:szCs w:val="24"/>
        </w:rPr>
        <w:t xml:space="preserve">настоящей </w:t>
      </w:r>
      <w:r w:rsidR="0032408D" w:rsidRPr="00F81AA2">
        <w:rPr>
          <w:sz w:val="24"/>
          <w:szCs w:val="24"/>
        </w:rPr>
        <w:t>Д</w:t>
      </w:r>
      <w:r w:rsidRPr="00F81AA2">
        <w:rPr>
          <w:sz w:val="24"/>
          <w:szCs w:val="24"/>
        </w:rPr>
        <w:t xml:space="preserve">окументацией </w:t>
      </w:r>
      <w:r w:rsidR="0032408D" w:rsidRPr="00F81AA2">
        <w:rPr>
          <w:sz w:val="24"/>
          <w:szCs w:val="24"/>
        </w:rPr>
        <w:t>о закупке</w:t>
      </w:r>
      <w:r w:rsidRPr="00F81AA2">
        <w:rPr>
          <w:sz w:val="24"/>
          <w:szCs w:val="24"/>
        </w:rPr>
        <w:t>,</w:t>
      </w:r>
    </w:p>
    <w:p w14:paraId="153E9D1A" w14:textId="77777777" w:rsidR="009062C4" w:rsidRPr="00F81AA2" w:rsidRDefault="009062C4" w:rsidP="00F81AA2">
      <w:pPr>
        <w:spacing w:line="240" w:lineRule="auto"/>
        <w:ind w:left="1134" w:firstLine="0"/>
        <w:rPr>
          <w:sz w:val="24"/>
          <w:szCs w:val="24"/>
        </w:rPr>
      </w:pPr>
      <w:r w:rsidRPr="00F81AA2">
        <w:rPr>
          <w:sz w:val="24"/>
          <w:szCs w:val="24"/>
        </w:rPr>
        <w:t xml:space="preserve">то он утрачивает статус Победителя, а Закупочная комиссия имеет право выбрать иного Победителя из числа остальных действующих </w:t>
      </w:r>
      <w:r w:rsidR="0032408D" w:rsidRPr="00F81AA2">
        <w:rPr>
          <w:sz w:val="24"/>
          <w:szCs w:val="24"/>
        </w:rPr>
        <w:t>заявок</w:t>
      </w:r>
      <w:r w:rsidRPr="00F81AA2">
        <w:rPr>
          <w:sz w:val="24"/>
          <w:szCs w:val="24"/>
        </w:rPr>
        <w:t>.</w:t>
      </w:r>
    </w:p>
    <w:p w14:paraId="1E1DB2EF" w14:textId="77777777" w:rsidR="00823336" w:rsidRPr="00F81AA2" w:rsidRDefault="00823336" w:rsidP="008E7EC1">
      <w:pPr>
        <w:pStyle w:val="2"/>
        <w:spacing w:before="0" w:after="0"/>
        <w:rPr>
          <w:sz w:val="24"/>
          <w:szCs w:val="24"/>
        </w:rPr>
      </w:pPr>
      <w:bookmarkStart w:id="265" w:name="_Toc197149942"/>
      <w:bookmarkStart w:id="266" w:name="_Toc197150411"/>
      <w:bookmarkStart w:id="267" w:name="_Toc473911097"/>
      <w:bookmarkStart w:id="268" w:name="_Toc473975382"/>
      <w:bookmarkStart w:id="269" w:name="_Toc474235720"/>
      <w:bookmarkStart w:id="270" w:name="_Ref55280474"/>
      <w:bookmarkStart w:id="271" w:name="_Toc55285356"/>
      <w:bookmarkStart w:id="272" w:name="_Toc55305388"/>
      <w:bookmarkStart w:id="273" w:name="_Toc57314659"/>
      <w:bookmarkStart w:id="274" w:name="_Toc69728973"/>
      <w:bookmarkEnd w:id="265"/>
      <w:bookmarkEnd w:id="266"/>
      <w:r w:rsidRPr="00F81AA2">
        <w:rPr>
          <w:sz w:val="24"/>
          <w:szCs w:val="24"/>
        </w:rPr>
        <w:t>Уведомление Участников запроса цен о результатах запроса цен</w:t>
      </w:r>
      <w:bookmarkEnd w:id="267"/>
      <w:bookmarkEnd w:id="268"/>
      <w:bookmarkEnd w:id="269"/>
    </w:p>
    <w:p w14:paraId="74662F0C" w14:textId="6A58E79C" w:rsidR="00823336" w:rsidRPr="00F81AA2" w:rsidRDefault="00823336" w:rsidP="00F81AA2">
      <w:pPr>
        <w:pStyle w:val="a3"/>
        <w:spacing w:line="240" w:lineRule="auto"/>
        <w:rPr>
          <w:sz w:val="24"/>
          <w:szCs w:val="24"/>
        </w:rPr>
      </w:pPr>
      <w:r w:rsidRPr="00F81AA2">
        <w:rPr>
          <w:sz w:val="24"/>
          <w:szCs w:val="24"/>
        </w:rPr>
        <w:t xml:space="preserve">Организатор запроса цен публикует информацию о </w:t>
      </w:r>
      <w:r w:rsidR="00CE09C3" w:rsidRPr="00F81AA2">
        <w:rPr>
          <w:sz w:val="24"/>
          <w:szCs w:val="24"/>
        </w:rPr>
        <w:t xml:space="preserve">Победителе </w:t>
      </w:r>
      <w:r w:rsidRPr="00F81AA2">
        <w:rPr>
          <w:sz w:val="24"/>
          <w:szCs w:val="24"/>
        </w:rPr>
        <w:t>запроса цен (соответствующий протокол) или о том, что запрос цен не состоялся, на Официальном сайте</w:t>
      </w:r>
      <w:r w:rsidR="00225FD4" w:rsidRPr="00F81AA2">
        <w:rPr>
          <w:sz w:val="24"/>
          <w:szCs w:val="24"/>
        </w:rPr>
        <w:t xml:space="preserve">, а также </w:t>
      </w:r>
      <w:r w:rsidR="00CE09C3" w:rsidRPr="00F81AA2">
        <w:rPr>
          <w:sz w:val="24"/>
          <w:szCs w:val="24"/>
        </w:rPr>
        <w:t>на ЭТП</w:t>
      </w:r>
      <w:r w:rsidRPr="00F81AA2">
        <w:rPr>
          <w:sz w:val="24"/>
          <w:szCs w:val="24"/>
        </w:rPr>
        <w:t>.</w:t>
      </w:r>
    </w:p>
    <w:p w14:paraId="0F27D05B" w14:textId="77777777" w:rsidR="00823336" w:rsidRPr="00F81AA2" w:rsidRDefault="00823336" w:rsidP="00F81AA2">
      <w:pPr>
        <w:pStyle w:val="a3"/>
        <w:spacing w:line="240" w:lineRule="auto"/>
        <w:rPr>
          <w:sz w:val="24"/>
          <w:szCs w:val="24"/>
        </w:rPr>
      </w:pPr>
      <w:r w:rsidRPr="00F81AA2">
        <w:rPr>
          <w:sz w:val="24"/>
          <w:szCs w:val="24"/>
        </w:rPr>
        <w:t>Если между подписанием протокола и договора изменится Победитель (например, вследствие отказа), участники извещаются о новом Победителе в том же порядке.</w:t>
      </w:r>
    </w:p>
    <w:p w14:paraId="0570E33E" w14:textId="77777777" w:rsidR="00EC5F37" w:rsidRPr="00F81AA2" w:rsidRDefault="00EC5F37" w:rsidP="008E7EC1">
      <w:pPr>
        <w:pStyle w:val="2"/>
        <w:spacing w:before="0" w:after="0"/>
        <w:rPr>
          <w:sz w:val="24"/>
          <w:szCs w:val="24"/>
        </w:rPr>
      </w:pPr>
      <w:bookmarkStart w:id="275" w:name="_Toc473911098"/>
      <w:bookmarkStart w:id="276" w:name="_Toc473975383"/>
      <w:bookmarkStart w:id="277" w:name="_Toc474235721"/>
      <w:r w:rsidRPr="00F81AA2">
        <w:rPr>
          <w:sz w:val="24"/>
          <w:szCs w:val="24"/>
        </w:rPr>
        <w:t>Подписание Договора</w:t>
      </w:r>
      <w:bookmarkEnd w:id="270"/>
      <w:bookmarkEnd w:id="271"/>
      <w:bookmarkEnd w:id="272"/>
      <w:bookmarkEnd w:id="273"/>
      <w:bookmarkEnd w:id="274"/>
      <w:bookmarkEnd w:id="275"/>
      <w:bookmarkEnd w:id="276"/>
      <w:bookmarkEnd w:id="277"/>
    </w:p>
    <w:p w14:paraId="56CA6D21" w14:textId="58DBDE64" w:rsidR="00EC5F37" w:rsidRPr="00F81AA2" w:rsidRDefault="0023320D" w:rsidP="00F81AA2">
      <w:pPr>
        <w:pStyle w:val="a3"/>
        <w:spacing w:line="240" w:lineRule="auto"/>
        <w:rPr>
          <w:sz w:val="24"/>
          <w:szCs w:val="24"/>
        </w:rPr>
      </w:pPr>
      <w:bookmarkStart w:id="278" w:name="_Ref56222958"/>
      <w:r w:rsidRPr="00F81AA2">
        <w:rPr>
          <w:sz w:val="24"/>
          <w:szCs w:val="24"/>
        </w:rPr>
        <w:t xml:space="preserve">Договор между Заказчиком и Победителем </w:t>
      </w:r>
      <w:r w:rsidR="007B312A" w:rsidRPr="00F81AA2">
        <w:rPr>
          <w:sz w:val="24"/>
          <w:szCs w:val="24"/>
        </w:rPr>
        <w:t xml:space="preserve">запроса </w:t>
      </w:r>
      <w:r w:rsidR="00061200" w:rsidRPr="00F81AA2">
        <w:rPr>
          <w:sz w:val="24"/>
          <w:szCs w:val="24"/>
        </w:rPr>
        <w:t>цен</w:t>
      </w:r>
      <w:r w:rsidRPr="00F81AA2">
        <w:rPr>
          <w:sz w:val="24"/>
          <w:szCs w:val="24"/>
        </w:rPr>
        <w:t xml:space="preserve"> </w:t>
      </w:r>
      <w:r w:rsidR="001528D2" w:rsidRPr="00F81AA2">
        <w:rPr>
          <w:sz w:val="24"/>
          <w:szCs w:val="24"/>
        </w:rPr>
        <w:t>заключается по цене заявки Победителя</w:t>
      </w:r>
      <w:r w:rsidRPr="00F81AA2">
        <w:rPr>
          <w:sz w:val="24"/>
          <w:szCs w:val="24"/>
        </w:rPr>
        <w:t xml:space="preserve"> в </w:t>
      </w:r>
      <w:r w:rsidR="000F23B5" w:rsidRPr="00F81AA2">
        <w:rPr>
          <w:sz w:val="24"/>
          <w:szCs w:val="24"/>
        </w:rPr>
        <w:t>срок, указанный в Извещени</w:t>
      </w:r>
      <w:r w:rsidR="0013061A" w:rsidRPr="00F81AA2">
        <w:rPr>
          <w:sz w:val="24"/>
          <w:szCs w:val="24"/>
        </w:rPr>
        <w:t>и</w:t>
      </w:r>
      <w:r w:rsidR="000F23B5" w:rsidRPr="00F81AA2">
        <w:rPr>
          <w:sz w:val="24"/>
          <w:szCs w:val="24"/>
        </w:rPr>
        <w:t xml:space="preserve"> о </w:t>
      </w:r>
      <w:r w:rsidR="00823336" w:rsidRPr="00F81AA2">
        <w:rPr>
          <w:sz w:val="24"/>
          <w:szCs w:val="24"/>
        </w:rPr>
        <w:t>закупке</w:t>
      </w:r>
      <w:r w:rsidR="00CE09C3" w:rsidRPr="00F81AA2">
        <w:rPr>
          <w:sz w:val="24"/>
          <w:szCs w:val="24"/>
        </w:rPr>
        <w:t xml:space="preserve">, но не ранее чем через 10 (десять) дней после публикации </w:t>
      </w:r>
      <w:proofErr w:type="gramStart"/>
      <w:r w:rsidR="00CE09C3" w:rsidRPr="00F81AA2">
        <w:rPr>
          <w:sz w:val="24"/>
          <w:szCs w:val="24"/>
        </w:rPr>
        <w:t>Протокола выбора победителя запроса цен</w:t>
      </w:r>
      <w:proofErr w:type="gramEnd"/>
      <w:r w:rsidR="00EC5F37" w:rsidRPr="00F81AA2">
        <w:rPr>
          <w:sz w:val="24"/>
          <w:szCs w:val="24"/>
        </w:rPr>
        <w:t>.</w:t>
      </w:r>
      <w:bookmarkEnd w:id="278"/>
    </w:p>
    <w:p w14:paraId="2EC98041" w14:textId="0F0CD338" w:rsidR="00EC5F37" w:rsidRPr="00F81AA2" w:rsidRDefault="00EC5F37" w:rsidP="00F81AA2">
      <w:pPr>
        <w:pStyle w:val="a3"/>
        <w:spacing w:line="240" w:lineRule="auto"/>
        <w:rPr>
          <w:sz w:val="24"/>
          <w:szCs w:val="24"/>
        </w:rPr>
      </w:pPr>
      <w:proofErr w:type="gramStart"/>
      <w:r w:rsidRPr="00F81AA2">
        <w:rPr>
          <w:sz w:val="24"/>
          <w:szCs w:val="24"/>
        </w:rPr>
        <w:t xml:space="preserve">В случае если в соответствии с действующим законодательством РФ и </w:t>
      </w:r>
      <w:r w:rsidR="005C5C7A" w:rsidRPr="00F81AA2">
        <w:rPr>
          <w:sz w:val="24"/>
          <w:szCs w:val="24"/>
        </w:rPr>
        <w:t>Уставом</w:t>
      </w:r>
      <w:r w:rsidRPr="00F81AA2">
        <w:rPr>
          <w:sz w:val="24"/>
          <w:szCs w:val="24"/>
        </w:rPr>
        <w:t xml:space="preserve">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w:t>
      </w:r>
      <w:r w:rsidR="00E225E4" w:rsidRPr="00F81AA2">
        <w:rPr>
          <w:sz w:val="24"/>
          <w:szCs w:val="24"/>
        </w:rPr>
        <w:t xml:space="preserve">, утверждения), а указанный в </w:t>
      </w:r>
      <w:r w:rsidR="00CE09C3" w:rsidRPr="00F81AA2">
        <w:rPr>
          <w:sz w:val="24"/>
          <w:szCs w:val="24"/>
        </w:rPr>
        <w:t>под</w:t>
      </w:r>
      <w:r w:rsidR="00E225E4" w:rsidRPr="00F81AA2">
        <w:rPr>
          <w:sz w:val="24"/>
          <w:szCs w:val="24"/>
        </w:rPr>
        <w:t xml:space="preserve">пункте </w:t>
      </w:r>
      <w:r w:rsidR="00CE5066" w:rsidRPr="00F81AA2">
        <w:rPr>
          <w:sz w:val="24"/>
          <w:szCs w:val="24"/>
        </w:rPr>
        <w:fldChar w:fldCharType="begin"/>
      </w:r>
      <w:r w:rsidR="00CE5066" w:rsidRPr="00F81AA2">
        <w:rPr>
          <w:sz w:val="24"/>
          <w:szCs w:val="24"/>
        </w:rPr>
        <w:instrText xml:space="preserve"> REF _Ref56222958 \r \h </w:instrText>
      </w:r>
      <w:r w:rsidR="00F81AA2" w:rsidRPr="00F81AA2">
        <w:rPr>
          <w:sz w:val="24"/>
          <w:szCs w:val="24"/>
        </w:rPr>
        <w:instrText xml:space="preserve"> \* MERGEFORMAT </w:instrText>
      </w:r>
      <w:r w:rsidR="00CE5066" w:rsidRPr="00F81AA2">
        <w:rPr>
          <w:sz w:val="24"/>
          <w:szCs w:val="24"/>
        </w:rPr>
      </w:r>
      <w:r w:rsidR="00CE5066" w:rsidRPr="00F81AA2">
        <w:rPr>
          <w:sz w:val="24"/>
          <w:szCs w:val="24"/>
        </w:rPr>
        <w:fldChar w:fldCharType="separate"/>
      </w:r>
      <w:r w:rsidR="00750EA4">
        <w:rPr>
          <w:sz w:val="24"/>
          <w:szCs w:val="24"/>
        </w:rPr>
        <w:t>2.8.1</w:t>
      </w:r>
      <w:r w:rsidR="00CE5066" w:rsidRPr="00F81AA2">
        <w:rPr>
          <w:sz w:val="24"/>
          <w:szCs w:val="24"/>
        </w:rPr>
        <w:fldChar w:fldCharType="end"/>
      </w:r>
      <w:r w:rsidRPr="00F81AA2">
        <w:rPr>
          <w:sz w:val="24"/>
          <w:szCs w:val="24"/>
        </w:rPr>
        <w:t xml:space="preserve"> </w:t>
      </w:r>
      <w:r w:rsidR="00CE09C3" w:rsidRPr="00F81AA2">
        <w:rPr>
          <w:sz w:val="24"/>
          <w:szCs w:val="24"/>
        </w:rPr>
        <w:t xml:space="preserve">настоящей Документации о закупке </w:t>
      </w:r>
      <w:r w:rsidRPr="00F81AA2">
        <w:rPr>
          <w:sz w:val="24"/>
          <w:szCs w:val="24"/>
        </w:rPr>
        <w:t>срок отсчитывается с даты получения такого</w:t>
      </w:r>
      <w:proofErr w:type="gramEnd"/>
      <w:r w:rsidRPr="00F81AA2">
        <w:rPr>
          <w:sz w:val="24"/>
          <w:szCs w:val="24"/>
        </w:rPr>
        <w:t xml:space="preserve"> согласования (одобрения, утверждения).</w:t>
      </w:r>
    </w:p>
    <w:p w14:paraId="0349FB5C" w14:textId="77777777" w:rsidR="00EC5F37" w:rsidRPr="00F81AA2" w:rsidRDefault="00EC5F37" w:rsidP="00F81AA2">
      <w:pPr>
        <w:pStyle w:val="a3"/>
        <w:spacing w:line="240" w:lineRule="auto"/>
        <w:rPr>
          <w:sz w:val="24"/>
          <w:szCs w:val="24"/>
        </w:rPr>
      </w:pPr>
      <w:r w:rsidRPr="00F81AA2">
        <w:rPr>
          <w:sz w:val="24"/>
          <w:szCs w:val="24"/>
        </w:rPr>
        <w:t xml:space="preserve">Условия Договора определяются в соответствии с </w:t>
      </w:r>
      <w:r w:rsidR="00CE09C3" w:rsidRPr="00F81AA2">
        <w:rPr>
          <w:sz w:val="24"/>
          <w:szCs w:val="24"/>
        </w:rPr>
        <w:t>под</w:t>
      </w:r>
      <w:r w:rsidRPr="00F81AA2">
        <w:rPr>
          <w:sz w:val="24"/>
          <w:szCs w:val="24"/>
        </w:rPr>
        <w:t xml:space="preserve">пунктом </w:t>
      </w:r>
      <w:r w:rsidRPr="00F81AA2">
        <w:rPr>
          <w:sz w:val="24"/>
          <w:szCs w:val="24"/>
        </w:rPr>
        <w:fldChar w:fldCharType="begin"/>
      </w:r>
      <w:r w:rsidRPr="00F81AA2">
        <w:rPr>
          <w:sz w:val="24"/>
          <w:szCs w:val="24"/>
        </w:rPr>
        <w:instrText xml:space="preserve"> REF _Ref86827161 \r \h  \* MERGEFORMAT </w:instrText>
      </w:r>
      <w:r w:rsidRPr="00F81AA2">
        <w:rPr>
          <w:sz w:val="24"/>
          <w:szCs w:val="24"/>
        </w:rPr>
      </w:r>
      <w:r w:rsidRPr="00F81AA2">
        <w:rPr>
          <w:sz w:val="24"/>
          <w:szCs w:val="24"/>
        </w:rPr>
        <w:fldChar w:fldCharType="separate"/>
      </w:r>
      <w:r w:rsidR="00750EA4">
        <w:rPr>
          <w:sz w:val="24"/>
          <w:szCs w:val="24"/>
        </w:rPr>
        <w:t>1.2.4</w:t>
      </w:r>
      <w:r w:rsidRPr="00F81AA2">
        <w:rPr>
          <w:sz w:val="24"/>
          <w:szCs w:val="24"/>
        </w:rPr>
        <w:fldChar w:fldCharType="end"/>
      </w:r>
      <w:r w:rsidR="00CE09C3" w:rsidRPr="00F81AA2">
        <w:rPr>
          <w:sz w:val="24"/>
          <w:szCs w:val="24"/>
        </w:rPr>
        <w:t xml:space="preserve"> настоящей Документации о закупке</w:t>
      </w:r>
      <w:r w:rsidRPr="00F81AA2">
        <w:rPr>
          <w:sz w:val="24"/>
          <w:szCs w:val="24"/>
        </w:rPr>
        <w:t>.</w:t>
      </w:r>
    </w:p>
    <w:p w14:paraId="483C9F4F" w14:textId="77777777" w:rsidR="001D54B3" w:rsidRPr="00F81AA2" w:rsidRDefault="009118AA" w:rsidP="00F81AA2">
      <w:pPr>
        <w:pStyle w:val="1"/>
        <w:spacing w:before="0" w:after="0"/>
        <w:rPr>
          <w:sz w:val="24"/>
          <w:szCs w:val="24"/>
        </w:rPr>
      </w:pPr>
      <w:bookmarkStart w:id="279" w:name="_Ref388516845"/>
      <w:bookmarkStart w:id="280" w:name="_Ref388516882"/>
      <w:bookmarkStart w:id="281" w:name="_Toc473911099"/>
      <w:bookmarkStart w:id="282" w:name="_Toc473975384"/>
      <w:bookmarkStart w:id="283" w:name="_Toc474235722"/>
      <w:bookmarkStart w:id="284" w:name="_Ref55280368"/>
      <w:bookmarkStart w:id="285" w:name="_Toc55285361"/>
      <w:bookmarkStart w:id="286" w:name="_Toc55305390"/>
      <w:bookmarkStart w:id="287" w:name="_Toc57314671"/>
      <w:bookmarkStart w:id="288" w:name="_Toc69728985"/>
      <w:bookmarkStart w:id="289" w:name="ФОРМЫ"/>
      <w:r w:rsidRPr="00F81AA2">
        <w:rPr>
          <w:sz w:val="24"/>
          <w:szCs w:val="24"/>
        </w:rPr>
        <w:lastRenderedPageBreak/>
        <w:t>ОСНОВНЫЕ СВЕДЕНИЯ О ЗАКУПКЕ</w:t>
      </w:r>
      <w:bookmarkEnd w:id="279"/>
      <w:bookmarkEnd w:id="280"/>
      <w:bookmarkEnd w:id="281"/>
      <w:bookmarkEnd w:id="282"/>
      <w:bookmarkEnd w:id="283"/>
    </w:p>
    <w:p w14:paraId="58B87DF4" w14:textId="77777777" w:rsidR="002E77E8" w:rsidRPr="00F81AA2" w:rsidRDefault="002E77E8" w:rsidP="00F81AA2">
      <w:pPr>
        <w:pStyle w:val="2"/>
        <w:spacing w:before="0" w:after="0"/>
        <w:rPr>
          <w:sz w:val="24"/>
          <w:szCs w:val="24"/>
        </w:rPr>
      </w:pPr>
      <w:bookmarkStart w:id="290" w:name="_Toc473911100"/>
      <w:bookmarkStart w:id="291" w:name="_Toc473975385"/>
      <w:bookmarkStart w:id="292" w:name="_Toc474235723"/>
      <w:r w:rsidRPr="00F81AA2">
        <w:rPr>
          <w:sz w:val="24"/>
          <w:szCs w:val="24"/>
        </w:rPr>
        <w:t>Статус настоящего раздела</w:t>
      </w:r>
      <w:bookmarkEnd w:id="290"/>
      <w:bookmarkEnd w:id="291"/>
      <w:bookmarkEnd w:id="292"/>
    </w:p>
    <w:p w14:paraId="38C4EBD5" w14:textId="798FD4C3" w:rsidR="001D54B3" w:rsidRPr="00F81AA2" w:rsidRDefault="001D54B3" w:rsidP="00F81AA2">
      <w:pPr>
        <w:pStyle w:val="a3"/>
        <w:spacing w:line="240" w:lineRule="auto"/>
        <w:rPr>
          <w:sz w:val="24"/>
          <w:szCs w:val="24"/>
        </w:rPr>
      </w:pPr>
      <w:r w:rsidRPr="00F81AA2">
        <w:rPr>
          <w:sz w:val="24"/>
          <w:szCs w:val="24"/>
        </w:rPr>
        <w:t xml:space="preserve">В разделе </w:t>
      </w:r>
      <w:r w:rsidR="00121FEC" w:rsidRPr="00F81AA2">
        <w:rPr>
          <w:sz w:val="24"/>
          <w:szCs w:val="24"/>
        </w:rPr>
        <w:fldChar w:fldCharType="begin"/>
      </w:r>
      <w:r w:rsidR="00121FEC" w:rsidRPr="00F81AA2">
        <w:rPr>
          <w:sz w:val="24"/>
          <w:szCs w:val="24"/>
        </w:rPr>
        <w:instrText xml:space="preserve"> REF _Ref388516845 \r \h </w:instrText>
      </w:r>
      <w:r w:rsidR="00F81AA2" w:rsidRPr="00F81AA2">
        <w:rPr>
          <w:sz w:val="24"/>
          <w:szCs w:val="24"/>
        </w:rPr>
        <w:instrText xml:space="preserve"> \* MERGEFORMAT </w:instrText>
      </w:r>
      <w:r w:rsidR="00121FEC" w:rsidRPr="00F81AA2">
        <w:rPr>
          <w:sz w:val="24"/>
          <w:szCs w:val="24"/>
        </w:rPr>
      </w:r>
      <w:r w:rsidR="00121FEC" w:rsidRPr="00F81AA2">
        <w:rPr>
          <w:sz w:val="24"/>
          <w:szCs w:val="24"/>
        </w:rPr>
        <w:fldChar w:fldCharType="separate"/>
      </w:r>
      <w:r w:rsidR="00750EA4">
        <w:rPr>
          <w:sz w:val="24"/>
          <w:szCs w:val="24"/>
        </w:rPr>
        <w:t>3</w:t>
      </w:r>
      <w:r w:rsidR="00121FEC" w:rsidRPr="00F81AA2">
        <w:rPr>
          <w:sz w:val="24"/>
          <w:szCs w:val="24"/>
        </w:rPr>
        <w:fldChar w:fldCharType="end"/>
      </w:r>
      <w:r w:rsidR="00121FEC" w:rsidRPr="00F81AA2">
        <w:rPr>
          <w:sz w:val="24"/>
          <w:szCs w:val="24"/>
        </w:rPr>
        <w:t xml:space="preserve"> </w:t>
      </w:r>
      <w:r w:rsidRPr="00F81AA2">
        <w:rPr>
          <w:sz w:val="24"/>
          <w:szCs w:val="24"/>
        </w:rPr>
        <w:t xml:space="preserve">содержится информация для данного конкретного </w:t>
      </w:r>
      <w:r w:rsidR="007B312A" w:rsidRPr="00F81AA2">
        <w:rPr>
          <w:sz w:val="24"/>
          <w:szCs w:val="24"/>
        </w:rPr>
        <w:t xml:space="preserve">запроса </w:t>
      </w:r>
      <w:r w:rsidR="00061200" w:rsidRPr="00F81AA2">
        <w:rPr>
          <w:sz w:val="24"/>
          <w:szCs w:val="24"/>
        </w:rPr>
        <w:t>цен</w:t>
      </w:r>
      <w:r w:rsidRPr="00F81AA2">
        <w:rPr>
          <w:sz w:val="24"/>
          <w:szCs w:val="24"/>
        </w:rPr>
        <w:t>, которая уточняет, разъясняет и дополняет положения разделов</w:t>
      </w:r>
      <w:r w:rsidR="005F3A1E" w:rsidRPr="00F81AA2">
        <w:rPr>
          <w:sz w:val="24"/>
          <w:szCs w:val="24"/>
        </w:rPr>
        <w:t xml:space="preserve"> </w:t>
      </w:r>
      <w:r w:rsidR="005F3A1E" w:rsidRPr="00F81AA2">
        <w:rPr>
          <w:sz w:val="24"/>
          <w:szCs w:val="24"/>
        </w:rPr>
        <w:fldChar w:fldCharType="begin"/>
      </w:r>
      <w:r w:rsidR="005F3A1E" w:rsidRPr="00F81AA2">
        <w:rPr>
          <w:sz w:val="24"/>
          <w:szCs w:val="24"/>
        </w:rPr>
        <w:instrText xml:space="preserve"> REF _Ref384119009 \r \h </w:instrText>
      </w:r>
      <w:r w:rsidR="00F81AA2" w:rsidRPr="00F81AA2">
        <w:rPr>
          <w:sz w:val="24"/>
          <w:szCs w:val="24"/>
        </w:rPr>
        <w:instrText xml:space="preserve"> \* MERGEFORMAT </w:instrText>
      </w:r>
      <w:r w:rsidR="005F3A1E" w:rsidRPr="00F81AA2">
        <w:rPr>
          <w:sz w:val="24"/>
          <w:szCs w:val="24"/>
        </w:rPr>
      </w:r>
      <w:r w:rsidR="005F3A1E" w:rsidRPr="00F81AA2">
        <w:rPr>
          <w:sz w:val="24"/>
          <w:szCs w:val="24"/>
        </w:rPr>
        <w:fldChar w:fldCharType="separate"/>
      </w:r>
      <w:r w:rsidR="00750EA4">
        <w:rPr>
          <w:sz w:val="24"/>
          <w:szCs w:val="24"/>
        </w:rPr>
        <w:t>1</w:t>
      </w:r>
      <w:r w:rsidR="005F3A1E" w:rsidRPr="00F81AA2">
        <w:rPr>
          <w:sz w:val="24"/>
          <w:szCs w:val="24"/>
        </w:rPr>
        <w:fldChar w:fldCharType="end"/>
      </w:r>
      <w:r w:rsidR="00946539" w:rsidRPr="00F81AA2">
        <w:rPr>
          <w:sz w:val="24"/>
          <w:szCs w:val="24"/>
        </w:rPr>
        <w:t xml:space="preserve"> и </w:t>
      </w:r>
      <w:r w:rsidR="005F3A1E" w:rsidRPr="00F81AA2">
        <w:rPr>
          <w:sz w:val="24"/>
          <w:szCs w:val="24"/>
        </w:rPr>
        <w:fldChar w:fldCharType="begin"/>
      </w:r>
      <w:r w:rsidR="005F3A1E" w:rsidRPr="00F81AA2">
        <w:rPr>
          <w:sz w:val="24"/>
          <w:szCs w:val="24"/>
        </w:rPr>
        <w:instrText xml:space="preserve"> REF _Ref55300680 \r \h </w:instrText>
      </w:r>
      <w:r w:rsidR="00F81AA2" w:rsidRPr="00F81AA2">
        <w:rPr>
          <w:sz w:val="24"/>
          <w:szCs w:val="24"/>
        </w:rPr>
        <w:instrText xml:space="preserve"> \* MERGEFORMAT </w:instrText>
      </w:r>
      <w:r w:rsidR="005F3A1E" w:rsidRPr="00F81AA2">
        <w:rPr>
          <w:sz w:val="24"/>
          <w:szCs w:val="24"/>
        </w:rPr>
      </w:r>
      <w:r w:rsidR="005F3A1E" w:rsidRPr="00F81AA2">
        <w:rPr>
          <w:sz w:val="24"/>
          <w:szCs w:val="24"/>
        </w:rPr>
        <w:fldChar w:fldCharType="separate"/>
      </w:r>
      <w:r w:rsidR="00750EA4">
        <w:rPr>
          <w:sz w:val="24"/>
          <w:szCs w:val="24"/>
        </w:rPr>
        <w:t>2</w:t>
      </w:r>
      <w:r w:rsidR="005F3A1E" w:rsidRPr="00F81AA2">
        <w:rPr>
          <w:sz w:val="24"/>
          <w:szCs w:val="24"/>
        </w:rPr>
        <w:fldChar w:fldCharType="end"/>
      </w:r>
      <w:r w:rsidRPr="00F81AA2">
        <w:rPr>
          <w:sz w:val="24"/>
          <w:szCs w:val="24"/>
        </w:rPr>
        <w:t>.</w:t>
      </w:r>
    </w:p>
    <w:p w14:paraId="75981D52" w14:textId="77777777" w:rsidR="001D54B3" w:rsidRPr="00F81AA2" w:rsidRDefault="001D54B3" w:rsidP="00F81AA2">
      <w:pPr>
        <w:pStyle w:val="2"/>
        <w:spacing w:before="0" w:after="0"/>
        <w:rPr>
          <w:sz w:val="24"/>
          <w:szCs w:val="24"/>
        </w:rPr>
      </w:pPr>
      <w:bookmarkStart w:id="293" w:name="_Toc203081977"/>
      <w:bookmarkStart w:id="294" w:name="_Toc328493354"/>
      <w:bookmarkStart w:id="295" w:name="_Toc334798694"/>
      <w:bookmarkStart w:id="296" w:name="_Toc473911101"/>
      <w:bookmarkStart w:id="297" w:name="_Toc473975386"/>
      <w:bookmarkStart w:id="298" w:name="_Toc474235724"/>
      <w:r w:rsidRPr="00F81AA2">
        <w:rPr>
          <w:sz w:val="24"/>
          <w:szCs w:val="24"/>
        </w:rPr>
        <w:t xml:space="preserve">Информация о проводимом </w:t>
      </w:r>
      <w:bookmarkEnd w:id="293"/>
      <w:bookmarkEnd w:id="294"/>
      <w:bookmarkEnd w:id="295"/>
      <w:r w:rsidR="00C427A0" w:rsidRPr="00F81AA2">
        <w:rPr>
          <w:sz w:val="24"/>
          <w:szCs w:val="24"/>
        </w:rPr>
        <w:t xml:space="preserve">запросе </w:t>
      </w:r>
      <w:r w:rsidR="00061200" w:rsidRPr="00F81AA2">
        <w:rPr>
          <w:sz w:val="24"/>
          <w:szCs w:val="24"/>
        </w:rPr>
        <w:t>цен</w:t>
      </w:r>
      <w:bookmarkEnd w:id="296"/>
      <w:bookmarkEnd w:id="297"/>
      <w:bookmarkEnd w:id="298"/>
    </w:p>
    <w:tbl>
      <w:tblPr>
        <w:tblW w:w="10206" w:type="dxa"/>
        <w:tblInd w:w="108" w:type="dxa"/>
        <w:tblLayout w:type="fixed"/>
        <w:tblLook w:val="0000" w:firstRow="0" w:lastRow="0" w:firstColumn="0" w:lastColumn="0" w:noHBand="0" w:noVBand="0"/>
      </w:tblPr>
      <w:tblGrid>
        <w:gridCol w:w="1134"/>
        <w:gridCol w:w="2349"/>
        <w:gridCol w:w="6723"/>
      </w:tblGrid>
      <w:tr w:rsidR="00DE574F" w:rsidRPr="00F81AA2" w14:paraId="4DBCF19A"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A9D5E9" w14:textId="77777777" w:rsidR="00DE574F" w:rsidRPr="00F81AA2" w:rsidRDefault="00DE574F" w:rsidP="00F81AA2">
            <w:pPr>
              <w:pStyle w:val="Tableheader"/>
              <w:jc w:val="center"/>
              <w:rPr>
                <w:sz w:val="24"/>
              </w:rPr>
            </w:pPr>
            <w:r w:rsidRPr="00F81AA2">
              <w:rPr>
                <w:sz w:val="24"/>
              </w:rPr>
              <w:t>№</w:t>
            </w:r>
          </w:p>
          <w:p w14:paraId="7980470C" w14:textId="77777777" w:rsidR="00DE574F" w:rsidRPr="00F81AA2" w:rsidRDefault="00DE574F" w:rsidP="00F81AA2">
            <w:pPr>
              <w:pStyle w:val="Tableheader"/>
              <w:jc w:val="center"/>
              <w:rPr>
                <w:sz w:val="24"/>
              </w:rPr>
            </w:pPr>
            <w:r w:rsidRPr="00F81AA2">
              <w:rPr>
                <w:sz w:val="24"/>
              </w:rPr>
              <w:t>пункта</w:t>
            </w:r>
          </w:p>
        </w:tc>
        <w:tc>
          <w:tcPr>
            <w:tcW w:w="2349" w:type="dxa"/>
            <w:tcBorders>
              <w:top w:val="single" w:sz="4" w:space="0" w:color="auto"/>
              <w:left w:val="single" w:sz="4" w:space="0" w:color="auto"/>
              <w:bottom w:val="single" w:sz="4" w:space="0" w:color="auto"/>
              <w:right w:val="single" w:sz="4" w:space="0" w:color="auto"/>
            </w:tcBorders>
            <w:vAlign w:val="center"/>
          </w:tcPr>
          <w:p w14:paraId="49329DC8" w14:textId="77777777" w:rsidR="00DE574F" w:rsidRPr="00F81AA2" w:rsidRDefault="00DE574F" w:rsidP="00F81AA2">
            <w:pPr>
              <w:pStyle w:val="Tableheader"/>
              <w:jc w:val="center"/>
              <w:rPr>
                <w:sz w:val="24"/>
              </w:rPr>
            </w:pPr>
            <w:r w:rsidRPr="00F81AA2">
              <w:rPr>
                <w:sz w:val="24"/>
              </w:rPr>
              <w:t>Наименование</w:t>
            </w:r>
          </w:p>
        </w:tc>
        <w:tc>
          <w:tcPr>
            <w:tcW w:w="6723" w:type="dxa"/>
            <w:tcBorders>
              <w:top w:val="single" w:sz="4" w:space="0" w:color="auto"/>
              <w:left w:val="single" w:sz="4" w:space="0" w:color="auto"/>
              <w:bottom w:val="single" w:sz="4" w:space="0" w:color="auto"/>
              <w:right w:val="single" w:sz="4" w:space="0" w:color="auto"/>
            </w:tcBorders>
            <w:vAlign w:val="center"/>
          </w:tcPr>
          <w:p w14:paraId="35DBD667" w14:textId="77777777" w:rsidR="00DE574F" w:rsidRPr="00F81AA2" w:rsidRDefault="00DE574F" w:rsidP="00F81AA2">
            <w:pPr>
              <w:pStyle w:val="Tableheader"/>
              <w:jc w:val="center"/>
              <w:rPr>
                <w:sz w:val="24"/>
              </w:rPr>
            </w:pPr>
            <w:r w:rsidRPr="00F81AA2">
              <w:rPr>
                <w:sz w:val="24"/>
              </w:rPr>
              <w:t>Информация</w:t>
            </w:r>
          </w:p>
        </w:tc>
      </w:tr>
      <w:tr w:rsidR="004675E6" w:rsidRPr="00F81AA2" w14:paraId="1C1A9D26"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648D8606" w14:textId="77777777" w:rsidR="004675E6" w:rsidRPr="00F81AA2" w:rsidRDefault="004675E6" w:rsidP="00F81AA2">
            <w:pPr>
              <w:pStyle w:val="a3"/>
              <w:spacing w:line="240" w:lineRule="auto"/>
              <w:jc w:val="left"/>
              <w:rPr>
                <w:sz w:val="24"/>
                <w:szCs w:val="24"/>
              </w:rPr>
            </w:pPr>
          </w:p>
        </w:tc>
        <w:tc>
          <w:tcPr>
            <w:tcW w:w="2349" w:type="dxa"/>
            <w:tcBorders>
              <w:top w:val="single" w:sz="4" w:space="0" w:color="auto"/>
              <w:left w:val="single" w:sz="4" w:space="0" w:color="auto"/>
              <w:bottom w:val="single" w:sz="4" w:space="0" w:color="auto"/>
              <w:right w:val="single" w:sz="4" w:space="0" w:color="auto"/>
            </w:tcBorders>
          </w:tcPr>
          <w:p w14:paraId="245B6F4B" w14:textId="77777777" w:rsidR="004675E6" w:rsidRPr="00F81AA2" w:rsidRDefault="004675E6" w:rsidP="00F81AA2">
            <w:pPr>
              <w:pStyle w:val="Tabletext"/>
              <w:jc w:val="left"/>
              <w:rPr>
                <w:sz w:val="24"/>
              </w:rPr>
            </w:pPr>
            <w:r w:rsidRPr="00F81AA2">
              <w:rPr>
                <w:sz w:val="24"/>
              </w:rPr>
              <w:t>Способ закупки</w:t>
            </w:r>
          </w:p>
        </w:tc>
        <w:tc>
          <w:tcPr>
            <w:tcW w:w="6723" w:type="dxa"/>
            <w:tcBorders>
              <w:top w:val="single" w:sz="4" w:space="0" w:color="auto"/>
              <w:left w:val="single" w:sz="4" w:space="0" w:color="auto"/>
              <w:bottom w:val="single" w:sz="4" w:space="0" w:color="auto"/>
              <w:right w:val="single" w:sz="4" w:space="0" w:color="auto"/>
            </w:tcBorders>
            <w:vAlign w:val="center"/>
          </w:tcPr>
          <w:p w14:paraId="633FA7F0" w14:textId="39FC856F" w:rsidR="004675E6" w:rsidRPr="00412464" w:rsidRDefault="00F81AA2" w:rsidP="00F81AA2">
            <w:pPr>
              <w:pStyle w:val="Tableheader"/>
              <w:rPr>
                <w:rStyle w:val="afb"/>
                <w:b/>
                <w:sz w:val="24"/>
              </w:rPr>
            </w:pPr>
            <w:r w:rsidRPr="00412464">
              <w:rPr>
                <w:b w:val="0"/>
                <w:snapToGrid w:val="0"/>
                <w:sz w:val="24"/>
              </w:rPr>
              <w:t>Открытый запрос цен</w:t>
            </w:r>
          </w:p>
        </w:tc>
      </w:tr>
      <w:tr w:rsidR="004675E6" w:rsidRPr="00F81AA2" w14:paraId="37974F5B"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440B710E" w14:textId="77777777" w:rsidR="004675E6" w:rsidRPr="00F81AA2" w:rsidRDefault="004675E6" w:rsidP="00F81AA2">
            <w:pPr>
              <w:pStyle w:val="a3"/>
              <w:spacing w:line="240" w:lineRule="auto"/>
              <w:jc w:val="left"/>
              <w:rPr>
                <w:sz w:val="24"/>
                <w:szCs w:val="24"/>
              </w:rPr>
            </w:pPr>
            <w:bookmarkStart w:id="299" w:name="_Ref388452493"/>
          </w:p>
        </w:tc>
        <w:bookmarkEnd w:id="299"/>
        <w:tc>
          <w:tcPr>
            <w:tcW w:w="2349" w:type="dxa"/>
            <w:tcBorders>
              <w:top w:val="single" w:sz="4" w:space="0" w:color="auto"/>
              <w:left w:val="single" w:sz="4" w:space="0" w:color="auto"/>
              <w:bottom w:val="single" w:sz="4" w:space="0" w:color="auto"/>
              <w:right w:val="single" w:sz="4" w:space="0" w:color="auto"/>
            </w:tcBorders>
          </w:tcPr>
          <w:p w14:paraId="05FCED0C" w14:textId="77777777" w:rsidR="004675E6" w:rsidRPr="00F81AA2" w:rsidRDefault="004675E6" w:rsidP="00F81AA2">
            <w:pPr>
              <w:pStyle w:val="Tabletext"/>
              <w:jc w:val="left"/>
              <w:rPr>
                <w:sz w:val="24"/>
              </w:rPr>
            </w:pPr>
            <w:r w:rsidRPr="00F81AA2">
              <w:rPr>
                <w:sz w:val="24"/>
              </w:rPr>
              <w:t>Участники закупки</w:t>
            </w:r>
          </w:p>
        </w:tc>
        <w:tc>
          <w:tcPr>
            <w:tcW w:w="6723" w:type="dxa"/>
            <w:tcBorders>
              <w:top w:val="single" w:sz="4" w:space="0" w:color="auto"/>
              <w:left w:val="single" w:sz="4" w:space="0" w:color="auto"/>
              <w:bottom w:val="single" w:sz="4" w:space="0" w:color="auto"/>
              <w:right w:val="single" w:sz="4" w:space="0" w:color="auto"/>
            </w:tcBorders>
            <w:vAlign w:val="center"/>
          </w:tcPr>
          <w:p w14:paraId="72C2D5F7" w14:textId="768A99A4" w:rsidR="00547166" w:rsidRPr="00412464" w:rsidRDefault="00045F1B" w:rsidP="00F81AA2">
            <w:pPr>
              <w:pStyle w:val="Tableheader"/>
              <w:rPr>
                <w:rStyle w:val="afb"/>
                <w:i w:val="0"/>
                <w:snapToGrid w:val="0"/>
                <w:sz w:val="24"/>
                <w:shd w:val="clear" w:color="auto" w:fill="auto"/>
              </w:rPr>
            </w:pPr>
            <w:r w:rsidRPr="00412464">
              <w:rPr>
                <w:i/>
                <w:snapToGrid w:val="0"/>
                <w:color w:val="FF0000"/>
                <w:sz w:val="24"/>
              </w:rPr>
              <w:t xml:space="preserve">Участвовать в </w:t>
            </w:r>
            <w:r w:rsidR="00E857C8" w:rsidRPr="00412464">
              <w:rPr>
                <w:i/>
                <w:snapToGrid w:val="0"/>
                <w:color w:val="FF0000"/>
                <w:sz w:val="24"/>
              </w:rPr>
              <w:t>закупк</w:t>
            </w:r>
            <w:r w:rsidRPr="00412464">
              <w:rPr>
                <w:i/>
                <w:snapToGrid w:val="0"/>
                <w:color w:val="FF0000"/>
                <w:sz w:val="24"/>
              </w:rPr>
              <w:t>е</w:t>
            </w:r>
            <w:r w:rsidR="00C3381A" w:rsidRPr="00412464">
              <w:rPr>
                <w:i/>
                <w:snapToGrid w:val="0"/>
                <w:color w:val="FF0000"/>
                <w:sz w:val="24"/>
              </w:rPr>
              <w:t xml:space="preserve"> могут т</w:t>
            </w:r>
            <w:r w:rsidR="005460A7" w:rsidRPr="00412464">
              <w:rPr>
                <w:i/>
                <w:snapToGrid w:val="0"/>
                <w:color w:val="FF0000"/>
                <w:sz w:val="24"/>
              </w:rPr>
              <w:t>олько субъекты малого</w:t>
            </w:r>
            <w:r w:rsidR="00C3381A" w:rsidRPr="00412464">
              <w:rPr>
                <w:i/>
                <w:snapToGrid w:val="0"/>
                <w:color w:val="FF0000"/>
                <w:sz w:val="24"/>
              </w:rPr>
              <w:t xml:space="preserve"> и среднего предпринимательства</w:t>
            </w:r>
          </w:p>
        </w:tc>
      </w:tr>
      <w:tr w:rsidR="00823336" w:rsidRPr="00F81AA2" w14:paraId="50D72A15"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42CC1BD1" w14:textId="77777777" w:rsidR="00823336" w:rsidRPr="00F81AA2" w:rsidRDefault="00823336" w:rsidP="00F81AA2">
            <w:pPr>
              <w:pStyle w:val="a3"/>
              <w:spacing w:line="240" w:lineRule="auto"/>
              <w:rPr>
                <w:sz w:val="24"/>
                <w:szCs w:val="24"/>
              </w:rPr>
            </w:pPr>
            <w:bookmarkStart w:id="300" w:name="_Ref249785568"/>
          </w:p>
        </w:tc>
        <w:bookmarkEnd w:id="300"/>
        <w:tc>
          <w:tcPr>
            <w:tcW w:w="2349" w:type="dxa"/>
            <w:tcBorders>
              <w:top w:val="single" w:sz="4" w:space="0" w:color="auto"/>
              <w:left w:val="single" w:sz="4" w:space="0" w:color="auto"/>
              <w:bottom w:val="single" w:sz="4" w:space="0" w:color="auto"/>
              <w:right w:val="single" w:sz="4" w:space="0" w:color="auto"/>
            </w:tcBorders>
          </w:tcPr>
          <w:p w14:paraId="2B53FEE3" w14:textId="77777777" w:rsidR="00823336" w:rsidRPr="00F81AA2" w:rsidRDefault="00823336" w:rsidP="00F81AA2">
            <w:pPr>
              <w:pStyle w:val="Tabletext"/>
              <w:jc w:val="left"/>
              <w:rPr>
                <w:sz w:val="24"/>
              </w:rPr>
            </w:pPr>
            <w:r w:rsidRPr="00F81AA2">
              <w:rPr>
                <w:sz w:val="24"/>
              </w:rPr>
              <w:t>Предмет договора и номер лота</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5FAB7C94" w14:textId="7F61F419" w:rsidR="00823336" w:rsidRPr="00412464" w:rsidRDefault="00823336" w:rsidP="008E7EC1">
            <w:pPr>
              <w:pStyle w:val="Tableheader"/>
              <w:rPr>
                <w:rStyle w:val="afb"/>
                <w:sz w:val="24"/>
              </w:rPr>
            </w:pPr>
            <w:proofErr w:type="gramStart"/>
            <w:r w:rsidRPr="00412464">
              <w:rPr>
                <w:i/>
                <w:snapToGrid w:val="0"/>
                <w:sz w:val="24"/>
              </w:rPr>
              <w:t xml:space="preserve">Право заключения договора на выполнение работ </w:t>
            </w:r>
            <w:r w:rsidR="00C3381A" w:rsidRPr="00412464">
              <w:rPr>
                <w:i/>
                <w:snapToGrid w:val="0"/>
                <w:sz w:val="24"/>
              </w:rPr>
              <w:t xml:space="preserve">Мероприятия по строительству и реконструкции для технологического присоединения потребителей г. Белогорска и Белогорского района (с. </w:t>
            </w:r>
            <w:proofErr w:type="spellStart"/>
            <w:r w:rsidR="00C3381A" w:rsidRPr="00412464">
              <w:rPr>
                <w:i/>
                <w:snapToGrid w:val="0"/>
                <w:sz w:val="24"/>
              </w:rPr>
              <w:t>Междугранка</w:t>
            </w:r>
            <w:proofErr w:type="spellEnd"/>
            <w:r w:rsidR="00C3381A" w:rsidRPr="00412464">
              <w:rPr>
                <w:i/>
                <w:snapToGrid w:val="0"/>
                <w:sz w:val="24"/>
              </w:rPr>
              <w:t xml:space="preserve">, с. Возжаевка, с. Амурское, с. Васильевка) к сетям 10/0,4 </w:t>
            </w:r>
            <w:proofErr w:type="spellStart"/>
            <w:r w:rsidR="00C3381A" w:rsidRPr="00412464">
              <w:rPr>
                <w:i/>
                <w:snapToGrid w:val="0"/>
                <w:sz w:val="24"/>
              </w:rPr>
              <w:t>кВ</w:t>
            </w:r>
            <w:proofErr w:type="spellEnd"/>
            <w:r w:rsidR="00C3381A" w:rsidRPr="00412464">
              <w:rPr>
                <w:i/>
                <w:snapToGrid w:val="0"/>
                <w:sz w:val="24"/>
              </w:rPr>
              <w:t xml:space="preserve">, </w:t>
            </w:r>
            <w:r w:rsidR="00C3381A" w:rsidRPr="00412464">
              <w:rPr>
                <w:b w:val="0"/>
                <w:snapToGrid w:val="0"/>
                <w:sz w:val="24"/>
              </w:rPr>
              <w:t xml:space="preserve">закупка </w:t>
            </w:r>
            <w:r w:rsidR="00412464">
              <w:rPr>
                <w:b w:val="0"/>
                <w:snapToGrid w:val="0"/>
                <w:sz w:val="24"/>
              </w:rPr>
              <w:t xml:space="preserve">№ </w:t>
            </w:r>
            <w:r w:rsidR="00C3381A" w:rsidRPr="00412464">
              <w:rPr>
                <w:b w:val="0"/>
                <w:snapToGrid w:val="0"/>
                <w:sz w:val="24"/>
              </w:rPr>
              <w:t>2021</w:t>
            </w:r>
            <w:proofErr w:type="gramEnd"/>
          </w:p>
        </w:tc>
      </w:tr>
      <w:tr w:rsidR="00DE574F" w:rsidRPr="00F81AA2" w14:paraId="60992C40"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2D0F576F" w14:textId="77777777" w:rsidR="00DE574F" w:rsidRPr="00F81AA2" w:rsidRDefault="00DE574F" w:rsidP="00F81AA2">
            <w:pPr>
              <w:pStyle w:val="a3"/>
              <w:spacing w:line="240" w:lineRule="auto"/>
              <w:rPr>
                <w:sz w:val="24"/>
                <w:szCs w:val="24"/>
              </w:rPr>
            </w:pPr>
          </w:p>
        </w:tc>
        <w:tc>
          <w:tcPr>
            <w:tcW w:w="2349" w:type="dxa"/>
            <w:tcBorders>
              <w:top w:val="single" w:sz="4" w:space="0" w:color="auto"/>
              <w:left w:val="single" w:sz="4" w:space="0" w:color="auto"/>
              <w:bottom w:val="single" w:sz="4" w:space="0" w:color="auto"/>
              <w:right w:val="single" w:sz="4" w:space="0" w:color="auto"/>
            </w:tcBorders>
          </w:tcPr>
          <w:p w14:paraId="409A10B8" w14:textId="77777777" w:rsidR="00DE574F" w:rsidRPr="00F81AA2" w:rsidRDefault="00DE574F" w:rsidP="00F81AA2">
            <w:pPr>
              <w:pStyle w:val="Tabletext"/>
              <w:jc w:val="left"/>
              <w:rPr>
                <w:sz w:val="24"/>
              </w:rPr>
            </w:pPr>
            <w:r w:rsidRPr="00F81AA2">
              <w:rPr>
                <w:sz w:val="24"/>
              </w:rPr>
              <w:t>Закупка с разбиением на лоты</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7180430D" w14:textId="3E3511EE" w:rsidR="00DE574F" w:rsidRPr="00412464" w:rsidRDefault="00DE574F" w:rsidP="008E7EC1">
            <w:pPr>
              <w:pStyle w:val="Tableheader"/>
              <w:rPr>
                <w:rStyle w:val="afb"/>
                <w:sz w:val="24"/>
              </w:rPr>
            </w:pPr>
            <w:r w:rsidRPr="00412464">
              <w:rPr>
                <w:i/>
                <w:snapToGrid w:val="0"/>
                <w:sz w:val="24"/>
              </w:rPr>
              <w:t xml:space="preserve">нет </w:t>
            </w:r>
          </w:p>
        </w:tc>
      </w:tr>
      <w:tr w:rsidR="00DE574F" w:rsidRPr="00F81AA2" w14:paraId="58DCEE02"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6F438E0E" w14:textId="77777777" w:rsidR="00DE574F" w:rsidRPr="00F81AA2" w:rsidRDefault="00DE574F" w:rsidP="00F81AA2">
            <w:pPr>
              <w:pStyle w:val="a3"/>
              <w:spacing w:line="240" w:lineRule="auto"/>
              <w:rPr>
                <w:sz w:val="24"/>
                <w:szCs w:val="24"/>
              </w:rPr>
            </w:pPr>
          </w:p>
        </w:tc>
        <w:tc>
          <w:tcPr>
            <w:tcW w:w="2349" w:type="dxa"/>
            <w:tcBorders>
              <w:top w:val="single" w:sz="4" w:space="0" w:color="auto"/>
              <w:left w:val="single" w:sz="4" w:space="0" w:color="auto"/>
              <w:bottom w:val="single" w:sz="4" w:space="0" w:color="auto"/>
              <w:right w:val="single" w:sz="4" w:space="0" w:color="auto"/>
            </w:tcBorders>
          </w:tcPr>
          <w:p w14:paraId="0DADA421" w14:textId="77777777" w:rsidR="00DE574F" w:rsidRPr="00F81AA2" w:rsidRDefault="00DE574F" w:rsidP="00F81AA2">
            <w:pPr>
              <w:pStyle w:val="Tabletext"/>
              <w:jc w:val="left"/>
              <w:rPr>
                <w:sz w:val="24"/>
              </w:rPr>
            </w:pPr>
            <w:r w:rsidRPr="00F81AA2">
              <w:rPr>
                <w:sz w:val="24"/>
              </w:rPr>
              <w:t>Количество лотов</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597E2EF9" w14:textId="15B38D69" w:rsidR="00DE574F" w:rsidRPr="00412464" w:rsidRDefault="00C3381A" w:rsidP="008E7EC1">
            <w:pPr>
              <w:pStyle w:val="Tableheader"/>
              <w:rPr>
                <w:rStyle w:val="afb"/>
                <w:sz w:val="24"/>
              </w:rPr>
            </w:pPr>
            <w:r w:rsidRPr="00412464">
              <w:rPr>
                <w:b w:val="0"/>
                <w:snapToGrid w:val="0"/>
                <w:sz w:val="24"/>
              </w:rPr>
              <w:t>1</w:t>
            </w:r>
            <w:r w:rsidR="00DE574F" w:rsidRPr="00412464">
              <w:rPr>
                <w:b w:val="0"/>
                <w:snapToGrid w:val="0"/>
                <w:sz w:val="24"/>
              </w:rPr>
              <w:t xml:space="preserve"> </w:t>
            </w:r>
          </w:p>
        </w:tc>
      </w:tr>
      <w:tr w:rsidR="00DE574F" w:rsidRPr="00F81AA2" w14:paraId="2EC9D386"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2EA39D9E" w14:textId="77777777" w:rsidR="00DE574F" w:rsidRPr="00F81AA2" w:rsidRDefault="00DE574F" w:rsidP="00F81AA2">
            <w:pPr>
              <w:pStyle w:val="a3"/>
              <w:spacing w:line="240" w:lineRule="auto"/>
              <w:rPr>
                <w:sz w:val="24"/>
                <w:szCs w:val="24"/>
              </w:rPr>
            </w:pPr>
            <w:bookmarkStart w:id="301" w:name="_Ref384116250"/>
          </w:p>
        </w:tc>
        <w:bookmarkEnd w:id="301"/>
        <w:tc>
          <w:tcPr>
            <w:tcW w:w="2349" w:type="dxa"/>
            <w:tcBorders>
              <w:top w:val="single" w:sz="4" w:space="0" w:color="auto"/>
              <w:left w:val="single" w:sz="4" w:space="0" w:color="auto"/>
              <w:bottom w:val="single" w:sz="4" w:space="0" w:color="auto"/>
              <w:right w:val="single" w:sz="4" w:space="0" w:color="auto"/>
            </w:tcBorders>
          </w:tcPr>
          <w:p w14:paraId="55E27689" w14:textId="10F9D925" w:rsidR="00DE574F" w:rsidRPr="00F81AA2" w:rsidRDefault="00DE574F" w:rsidP="00F81AA2">
            <w:pPr>
              <w:pStyle w:val="Tabletext"/>
              <w:jc w:val="left"/>
              <w:rPr>
                <w:sz w:val="24"/>
              </w:rPr>
            </w:pPr>
            <w:r w:rsidRPr="00F81AA2">
              <w:rPr>
                <w:sz w:val="24"/>
              </w:rPr>
              <w:t>Начальная (максимальная) цена договора (</w:t>
            </w:r>
            <w:r w:rsidR="00972CD1" w:rsidRPr="00F81AA2">
              <w:rPr>
                <w:sz w:val="24"/>
              </w:rPr>
              <w:t>цена лота</w:t>
            </w:r>
            <w:r w:rsidRPr="00F81AA2">
              <w:rPr>
                <w:sz w:val="24"/>
              </w:rPr>
              <w:t>)</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75FF546" w14:textId="46C5D66E" w:rsidR="00DE574F" w:rsidRPr="00412464" w:rsidRDefault="00DE574F" w:rsidP="00F81AA2">
            <w:pPr>
              <w:spacing w:line="240" w:lineRule="auto"/>
              <w:ind w:firstLine="0"/>
              <w:rPr>
                <w:sz w:val="24"/>
                <w:szCs w:val="24"/>
              </w:rPr>
            </w:pPr>
            <w:r w:rsidRPr="00412464">
              <w:rPr>
                <w:sz w:val="24"/>
                <w:szCs w:val="24"/>
              </w:rPr>
              <w:t xml:space="preserve">- </w:t>
            </w:r>
            <w:r w:rsidR="00C3381A" w:rsidRPr="00412464">
              <w:rPr>
                <w:sz w:val="24"/>
                <w:szCs w:val="24"/>
              </w:rPr>
              <w:t xml:space="preserve">2 813 925,36 </w:t>
            </w:r>
            <w:r w:rsidRPr="00412464">
              <w:rPr>
                <w:sz w:val="24"/>
                <w:szCs w:val="24"/>
              </w:rPr>
              <w:t>руб., без учета НДС;</w:t>
            </w:r>
          </w:p>
          <w:p w14:paraId="57513F64" w14:textId="409AEBEB" w:rsidR="00DE574F" w:rsidRPr="00412464" w:rsidRDefault="00DE574F" w:rsidP="00F81AA2">
            <w:pPr>
              <w:spacing w:line="240" w:lineRule="auto"/>
              <w:ind w:firstLine="0"/>
              <w:rPr>
                <w:sz w:val="24"/>
                <w:szCs w:val="24"/>
              </w:rPr>
            </w:pPr>
            <w:r w:rsidRPr="00412464">
              <w:rPr>
                <w:sz w:val="24"/>
                <w:szCs w:val="24"/>
              </w:rPr>
              <w:t xml:space="preserve">- </w:t>
            </w:r>
            <w:r w:rsidR="00C3381A" w:rsidRPr="00412464">
              <w:rPr>
                <w:sz w:val="24"/>
                <w:szCs w:val="24"/>
              </w:rPr>
              <w:t xml:space="preserve">3 320 431,92 </w:t>
            </w:r>
            <w:r w:rsidRPr="00412464">
              <w:rPr>
                <w:sz w:val="24"/>
                <w:szCs w:val="24"/>
              </w:rPr>
              <w:t>руб., с учетом НДС.</w:t>
            </w:r>
          </w:p>
          <w:p w14:paraId="2407785A" w14:textId="77777777" w:rsidR="00972CD1" w:rsidRPr="00412464" w:rsidRDefault="00972CD1" w:rsidP="00F81AA2">
            <w:pPr>
              <w:spacing w:line="240" w:lineRule="auto"/>
              <w:ind w:firstLine="0"/>
              <w:rPr>
                <w:b/>
                <w:i/>
                <w:sz w:val="24"/>
                <w:szCs w:val="24"/>
                <w:shd w:val="clear" w:color="auto" w:fill="FFFF99"/>
              </w:rPr>
            </w:pPr>
          </w:p>
          <w:p w14:paraId="26CCC7F1" w14:textId="0692BE35" w:rsidR="00C3381A" w:rsidRPr="00412464" w:rsidRDefault="00C3381A" w:rsidP="00F81AA2">
            <w:pPr>
              <w:spacing w:line="240" w:lineRule="auto"/>
              <w:ind w:firstLine="0"/>
              <w:rPr>
                <w:b/>
                <w:i/>
                <w:sz w:val="24"/>
                <w:szCs w:val="24"/>
              </w:rPr>
            </w:pPr>
            <w:r w:rsidRPr="00412464">
              <w:rPr>
                <w:b/>
                <w:i/>
                <w:sz w:val="24"/>
                <w:szCs w:val="24"/>
              </w:rPr>
              <w:t xml:space="preserve">Начальная (максимальная) цена договора включает в себя весь предусмотренный техническим заданием (раздел </w:t>
            </w:r>
            <w:r w:rsidR="004F1B2A" w:rsidRPr="00412464">
              <w:rPr>
                <w:b/>
                <w:i/>
                <w:sz w:val="24"/>
                <w:szCs w:val="24"/>
              </w:rPr>
              <w:t>5</w:t>
            </w:r>
            <w:r w:rsidRPr="00412464">
              <w:rPr>
                <w:b/>
                <w:i/>
                <w:sz w:val="24"/>
                <w:szCs w:val="24"/>
              </w:rPr>
              <w:t xml:space="preserve"> настоящей документации) и проектом договора (раздел </w:t>
            </w:r>
            <w:r w:rsidR="004F1B2A" w:rsidRPr="00412464">
              <w:rPr>
                <w:b/>
                <w:i/>
                <w:sz w:val="24"/>
                <w:szCs w:val="24"/>
              </w:rPr>
              <w:t>6</w:t>
            </w:r>
            <w:r w:rsidRPr="00412464">
              <w:rPr>
                <w:b/>
                <w:i/>
                <w:sz w:val="24"/>
                <w:szCs w:val="24"/>
              </w:rPr>
              <w:t xml:space="preserve"> настоящей документации) объем работ и услуг, все налоги, другие обязательные платежи и прочие сопутствующие расходы.</w:t>
            </w:r>
          </w:p>
          <w:p w14:paraId="75D0579E" w14:textId="77777777" w:rsidR="008E7EC1" w:rsidRPr="00412464" w:rsidRDefault="008E7EC1" w:rsidP="00F81AA2">
            <w:pPr>
              <w:spacing w:line="240" w:lineRule="auto"/>
              <w:ind w:firstLine="0"/>
              <w:rPr>
                <w:b/>
                <w:i/>
                <w:sz w:val="24"/>
                <w:szCs w:val="24"/>
              </w:rPr>
            </w:pPr>
          </w:p>
          <w:p w14:paraId="4DA0D9A1" w14:textId="191F307C" w:rsidR="00027976" w:rsidRPr="00412464" w:rsidRDefault="00027976" w:rsidP="00F81AA2">
            <w:pPr>
              <w:spacing w:line="240" w:lineRule="auto"/>
              <w:ind w:firstLine="0"/>
              <w:rPr>
                <w:rStyle w:val="afb"/>
                <w:snapToGrid/>
                <w:sz w:val="24"/>
                <w:szCs w:val="24"/>
              </w:rPr>
            </w:pPr>
            <w:r w:rsidRPr="00412464">
              <w:rPr>
                <w:sz w:val="24"/>
                <w:szCs w:val="24"/>
              </w:rPr>
              <w:t xml:space="preserve">Сведения о начальной (максимальной) цене единицы каждого товара, работы, услуги, необходимые для применения ПП 925, приведены в разделе </w:t>
            </w:r>
            <w:r w:rsidRPr="00412464">
              <w:rPr>
                <w:sz w:val="24"/>
                <w:szCs w:val="24"/>
              </w:rPr>
              <w:fldChar w:fldCharType="begin"/>
            </w:r>
            <w:r w:rsidRPr="00412464">
              <w:rPr>
                <w:sz w:val="24"/>
                <w:szCs w:val="24"/>
              </w:rPr>
              <w:instrText xml:space="preserve"> REF _Ref468792734 \r \h </w:instrText>
            </w:r>
            <w:r w:rsidR="00F81AA2" w:rsidRPr="00412464">
              <w:rPr>
                <w:sz w:val="24"/>
                <w:szCs w:val="24"/>
              </w:rPr>
              <w:instrText xml:space="preserve"> \* MERGEFORMAT </w:instrText>
            </w:r>
            <w:r w:rsidRPr="00412464">
              <w:rPr>
                <w:sz w:val="24"/>
                <w:szCs w:val="24"/>
              </w:rPr>
            </w:r>
            <w:r w:rsidRPr="00412464">
              <w:rPr>
                <w:sz w:val="24"/>
                <w:szCs w:val="24"/>
              </w:rPr>
              <w:fldChar w:fldCharType="separate"/>
            </w:r>
            <w:r w:rsidR="00750EA4">
              <w:rPr>
                <w:sz w:val="24"/>
                <w:szCs w:val="24"/>
              </w:rPr>
              <w:t>9</w:t>
            </w:r>
            <w:r w:rsidRPr="00412464">
              <w:rPr>
                <w:sz w:val="24"/>
                <w:szCs w:val="24"/>
              </w:rPr>
              <w:fldChar w:fldCharType="end"/>
            </w:r>
            <w:r w:rsidRPr="00412464">
              <w:rPr>
                <w:sz w:val="24"/>
                <w:szCs w:val="24"/>
              </w:rPr>
              <w:t xml:space="preserve"> (</w:t>
            </w:r>
            <w:r w:rsidRPr="00412464">
              <w:rPr>
                <w:sz w:val="24"/>
                <w:szCs w:val="24"/>
              </w:rPr>
              <w:fldChar w:fldCharType="begin"/>
            </w:r>
            <w:r w:rsidRPr="00412464">
              <w:rPr>
                <w:sz w:val="24"/>
                <w:szCs w:val="24"/>
              </w:rPr>
              <w:instrText xml:space="preserve"> REF _Ref468792734 \h </w:instrText>
            </w:r>
            <w:r w:rsidR="00F81AA2" w:rsidRPr="00412464">
              <w:rPr>
                <w:sz w:val="24"/>
                <w:szCs w:val="24"/>
              </w:rPr>
              <w:instrText xml:space="preserve"> \* MERGEFORMAT </w:instrText>
            </w:r>
            <w:r w:rsidRPr="00412464">
              <w:rPr>
                <w:sz w:val="24"/>
                <w:szCs w:val="24"/>
              </w:rPr>
            </w:r>
            <w:r w:rsidRPr="00412464">
              <w:rPr>
                <w:sz w:val="24"/>
                <w:szCs w:val="24"/>
              </w:rPr>
              <w:fldChar w:fldCharType="separate"/>
            </w:r>
            <w:r w:rsidR="00750EA4" w:rsidRPr="00F81AA2">
              <w:rPr>
                <w:sz w:val="24"/>
                <w:szCs w:val="24"/>
              </w:rPr>
              <w:t>Приложение № 5 – Сведения о начальной (максимальной) цене единицы товара, работы, услуги</w:t>
            </w:r>
            <w:r w:rsidRPr="00412464">
              <w:rPr>
                <w:sz w:val="24"/>
                <w:szCs w:val="24"/>
              </w:rPr>
              <w:fldChar w:fldCharType="end"/>
            </w:r>
            <w:r w:rsidRPr="00412464">
              <w:rPr>
                <w:sz w:val="24"/>
                <w:szCs w:val="24"/>
              </w:rPr>
              <w:t>)</w:t>
            </w:r>
          </w:p>
        </w:tc>
      </w:tr>
      <w:tr w:rsidR="00C3381A" w:rsidRPr="00F81AA2" w14:paraId="6D307AF0"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0FC493F3" w14:textId="77777777" w:rsidR="00C3381A" w:rsidRPr="00F81AA2" w:rsidRDefault="00C3381A" w:rsidP="00F81AA2">
            <w:pPr>
              <w:pStyle w:val="a3"/>
              <w:spacing w:line="240" w:lineRule="auto"/>
              <w:rPr>
                <w:sz w:val="24"/>
                <w:szCs w:val="24"/>
              </w:rPr>
            </w:pPr>
            <w:bookmarkStart w:id="302" w:name="_Ref384115722"/>
          </w:p>
        </w:tc>
        <w:bookmarkEnd w:id="302"/>
        <w:tc>
          <w:tcPr>
            <w:tcW w:w="2349" w:type="dxa"/>
            <w:tcBorders>
              <w:top w:val="single" w:sz="4" w:space="0" w:color="auto"/>
              <w:left w:val="single" w:sz="4" w:space="0" w:color="auto"/>
              <w:bottom w:val="single" w:sz="4" w:space="0" w:color="auto"/>
              <w:right w:val="single" w:sz="4" w:space="0" w:color="auto"/>
            </w:tcBorders>
          </w:tcPr>
          <w:p w14:paraId="036C83B5" w14:textId="77777777" w:rsidR="00C3381A" w:rsidRPr="00F81AA2" w:rsidRDefault="00C3381A" w:rsidP="00F81AA2">
            <w:pPr>
              <w:pStyle w:val="Tabletext"/>
              <w:jc w:val="left"/>
              <w:rPr>
                <w:sz w:val="24"/>
              </w:rPr>
            </w:pPr>
            <w:r w:rsidRPr="00F81AA2">
              <w:rPr>
                <w:sz w:val="24"/>
              </w:rPr>
              <w:t>Наименование Заказчика (контактная информация)</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EEAC251" w14:textId="77777777" w:rsidR="00C3381A" w:rsidRPr="00412464" w:rsidRDefault="00C3381A" w:rsidP="00BD2437">
            <w:pPr>
              <w:pStyle w:val="Tabletext"/>
              <w:rPr>
                <w:b/>
                <w:i/>
                <w:sz w:val="24"/>
              </w:rPr>
            </w:pPr>
            <w:r w:rsidRPr="00412464">
              <w:rPr>
                <w:b/>
                <w:i/>
                <w:sz w:val="24"/>
              </w:rPr>
              <w:t>Акционерное общество  «Дальневосточная распределительная сетевая компания»     (АО «ДРСК»)</w:t>
            </w:r>
          </w:p>
          <w:p w14:paraId="2F2D546D" w14:textId="77777777" w:rsidR="00C3381A" w:rsidRPr="00412464" w:rsidRDefault="00C3381A" w:rsidP="00BD2437">
            <w:pPr>
              <w:pStyle w:val="Tabletext"/>
              <w:rPr>
                <w:b/>
                <w:sz w:val="24"/>
              </w:rPr>
            </w:pPr>
            <w:r w:rsidRPr="00412464">
              <w:rPr>
                <w:b/>
                <w:sz w:val="24"/>
              </w:rPr>
              <w:t>Почтовый адрес:</w:t>
            </w:r>
          </w:p>
          <w:p w14:paraId="75057398" w14:textId="790C9982" w:rsidR="00C3381A" w:rsidRPr="00412464" w:rsidRDefault="00C3381A" w:rsidP="00F81AA2">
            <w:pPr>
              <w:spacing w:line="240" w:lineRule="auto"/>
              <w:ind w:firstLine="0"/>
              <w:rPr>
                <w:rStyle w:val="afb"/>
                <w:snapToGrid/>
                <w:sz w:val="24"/>
                <w:szCs w:val="24"/>
              </w:rPr>
            </w:pPr>
            <w:r w:rsidRPr="00412464">
              <w:rPr>
                <w:sz w:val="24"/>
                <w:szCs w:val="24"/>
              </w:rPr>
              <w:t>675000, РФ, Амурская область, г. Благовещенск, ул. Шевченко, 28.</w:t>
            </w:r>
          </w:p>
        </w:tc>
      </w:tr>
      <w:tr w:rsidR="00C3381A" w:rsidRPr="00F81AA2" w14:paraId="2800E6E6"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77E9389A" w14:textId="77777777" w:rsidR="00C3381A" w:rsidRPr="00F81AA2" w:rsidRDefault="00C3381A" w:rsidP="00F81AA2">
            <w:pPr>
              <w:pStyle w:val="a3"/>
              <w:spacing w:line="240" w:lineRule="auto"/>
              <w:rPr>
                <w:sz w:val="24"/>
                <w:szCs w:val="24"/>
              </w:rPr>
            </w:pPr>
            <w:bookmarkStart w:id="303" w:name="_Ref249842235"/>
          </w:p>
        </w:tc>
        <w:bookmarkEnd w:id="303"/>
        <w:tc>
          <w:tcPr>
            <w:tcW w:w="2349" w:type="dxa"/>
            <w:tcBorders>
              <w:top w:val="single" w:sz="4" w:space="0" w:color="auto"/>
              <w:left w:val="single" w:sz="4" w:space="0" w:color="auto"/>
              <w:bottom w:val="single" w:sz="4" w:space="0" w:color="auto"/>
              <w:right w:val="single" w:sz="4" w:space="0" w:color="auto"/>
            </w:tcBorders>
          </w:tcPr>
          <w:p w14:paraId="492D700B" w14:textId="77777777" w:rsidR="00C3381A" w:rsidRPr="00F81AA2" w:rsidRDefault="00C3381A" w:rsidP="00F81AA2">
            <w:pPr>
              <w:pStyle w:val="Tabletext"/>
              <w:jc w:val="left"/>
              <w:rPr>
                <w:sz w:val="24"/>
              </w:rPr>
            </w:pPr>
            <w:r w:rsidRPr="00F81AA2">
              <w:rPr>
                <w:sz w:val="24"/>
              </w:rPr>
              <w:t>Наименование Организатора (контактная информация)</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46AC01A4" w14:textId="77777777" w:rsidR="00C3381A" w:rsidRPr="00412464" w:rsidRDefault="00C3381A" w:rsidP="00BD2437">
            <w:pPr>
              <w:pStyle w:val="Tabletext"/>
              <w:rPr>
                <w:b/>
                <w:i/>
                <w:sz w:val="24"/>
              </w:rPr>
            </w:pPr>
            <w:r w:rsidRPr="00412464">
              <w:rPr>
                <w:b/>
                <w:i/>
                <w:sz w:val="24"/>
              </w:rPr>
              <w:t>Акционерное общество  «Дальневосточная распределительная сетевая компания»     (АО «ДРСК»)</w:t>
            </w:r>
          </w:p>
          <w:p w14:paraId="4FC7D6B4" w14:textId="77777777" w:rsidR="00C3381A" w:rsidRPr="00412464" w:rsidRDefault="00C3381A" w:rsidP="00BD2437">
            <w:pPr>
              <w:pStyle w:val="Tabletext"/>
              <w:rPr>
                <w:b/>
                <w:sz w:val="24"/>
              </w:rPr>
            </w:pPr>
            <w:r w:rsidRPr="00412464">
              <w:rPr>
                <w:b/>
                <w:sz w:val="24"/>
              </w:rPr>
              <w:t>Почтовый адрес:</w:t>
            </w:r>
          </w:p>
          <w:p w14:paraId="6F3038D3" w14:textId="4084A755" w:rsidR="00C3381A" w:rsidRPr="00412464" w:rsidRDefault="00C3381A" w:rsidP="00F81AA2">
            <w:pPr>
              <w:spacing w:line="240" w:lineRule="auto"/>
              <w:ind w:firstLine="0"/>
              <w:rPr>
                <w:rStyle w:val="afb"/>
                <w:snapToGrid/>
                <w:sz w:val="24"/>
                <w:szCs w:val="24"/>
              </w:rPr>
            </w:pPr>
            <w:r w:rsidRPr="00412464">
              <w:rPr>
                <w:sz w:val="24"/>
                <w:szCs w:val="24"/>
              </w:rPr>
              <w:t>675000, РФ, Амурская область, г. Благовещенск, ул. Шевченко, 28.</w:t>
            </w:r>
          </w:p>
        </w:tc>
      </w:tr>
      <w:tr w:rsidR="00DE574F" w:rsidRPr="00F81AA2" w14:paraId="0015634E"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45A6BCED" w14:textId="77777777" w:rsidR="00DE574F" w:rsidRPr="00F81AA2" w:rsidRDefault="00DE574F" w:rsidP="00F81AA2">
            <w:pPr>
              <w:pStyle w:val="a3"/>
              <w:spacing w:line="240" w:lineRule="auto"/>
              <w:rPr>
                <w:sz w:val="24"/>
                <w:szCs w:val="24"/>
              </w:rPr>
            </w:pPr>
            <w:bookmarkStart w:id="304" w:name="_Ref384115792"/>
          </w:p>
        </w:tc>
        <w:bookmarkEnd w:id="304"/>
        <w:tc>
          <w:tcPr>
            <w:tcW w:w="2349" w:type="dxa"/>
            <w:tcBorders>
              <w:top w:val="single" w:sz="4" w:space="0" w:color="auto"/>
              <w:left w:val="single" w:sz="4" w:space="0" w:color="auto"/>
              <w:bottom w:val="single" w:sz="4" w:space="0" w:color="auto"/>
              <w:right w:val="single" w:sz="4" w:space="0" w:color="auto"/>
            </w:tcBorders>
          </w:tcPr>
          <w:p w14:paraId="28AAB2DB" w14:textId="77777777" w:rsidR="00DE574F" w:rsidRPr="00F81AA2" w:rsidRDefault="00DE574F" w:rsidP="00F81AA2">
            <w:pPr>
              <w:pStyle w:val="Tabletext"/>
              <w:jc w:val="left"/>
              <w:rPr>
                <w:sz w:val="24"/>
              </w:rPr>
            </w:pPr>
            <w:r w:rsidRPr="00F81AA2">
              <w:rPr>
                <w:sz w:val="24"/>
              </w:rPr>
              <w:t>Представитель Организатора (контактная информация)</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B70D877" w14:textId="77777777" w:rsidR="00C3381A" w:rsidRPr="00412464" w:rsidRDefault="00C3381A" w:rsidP="00C3381A">
            <w:pPr>
              <w:spacing w:line="240" w:lineRule="auto"/>
              <w:ind w:firstLine="0"/>
              <w:rPr>
                <w:rFonts w:eastAsia="Arial Unicode MS"/>
                <w:sz w:val="24"/>
                <w:szCs w:val="24"/>
              </w:rPr>
            </w:pPr>
            <w:proofErr w:type="spellStart"/>
            <w:r w:rsidRPr="00412464">
              <w:rPr>
                <w:rFonts w:eastAsia="Arial Unicode MS"/>
                <w:sz w:val="24"/>
                <w:szCs w:val="24"/>
              </w:rPr>
              <w:t>Коротаева</w:t>
            </w:r>
            <w:proofErr w:type="spellEnd"/>
            <w:r w:rsidRPr="00412464">
              <w:rPr>
                <w:rFonts w:eastAsia="Arial Unicode MS"/>
                <w:sz w:val="24"/>
                <w:szCs w:val="24"/>
              </w:rPr>
              <w:t xml:space="preserve"> Татьяна Витальевна – специалист 1 категории отдела конкурсных закупок АО «ДРСК»</w:t>
            </w:r>
          </w:p>
          <w:p w14:paraId="532D0101" w14:textId="77777777" w:rsidR="00C3381A" w:rsidRPr="00412464" w:rsidRDefault="00C3381A" w:rsidP="00C3381A">
            <w:pPr>
              <w:spacing w:line="240" w:lineRule="auto"/>
              <w:ind w:firstLine="0"/>
              <w:rPr>
                <w:b/>
                <w:sz w:val="24"/>
                <w:szCs w:val="24"/>
              </w:rPr>
            </w:pPr>
            <w:r w:rsidRPr="00412464">
              <w:rPr>
                <w:b/>
                <w:sz w:val="24"/>
                <w:szCs w:val="24"/>
              </w:rPr>
              <w:t xml:space="preserve">Электронная почта – </w:t>
            </w:r>
            <w:hyperlink r:id="rId11" w:history="1">
              <w:r w:rsidRPr="00412464">
                <w:rPr>
                  <w:color w:val="0000FF"/>
                  <w:sz w:val="24"/>
                  <w:szCs w:val="24"/>
                  <w:u w:val="single"/>
                  <w:lang w:val="en-US"/>
                </w:rPr>
                <w:t>okzt</w:t>
              </w:r>
              <w:r w:rsidRPr="00412464">
                <w:rPr>
                  <w:color w:val="0000FF"/>
                  <w:sz w:val="24"/>
                  <w:szCs w:val="24"/>
                  <w:u w:val="single"/>
                </w:rPr>
                <w:t>7@</w:t>
              </w:r>
              <w:r w:rsidRPr="00412464">
                <w:rPr>
                  <w:color w:val="0000FF"/>
                  <w:sz w:val="24"/>
                  <w:szCs w:val="24"/>
                  <w:u w:val="single"/>
                  <w:lang w:val="en-US"/>
                </w:rPr>
                <w:t>drsk</w:t>
              </w:r>
              <w:r w:rsidRPr="00412464">
                <w:rPr>
                  <w:color w:val="0000FF"/>
                  <w:sz w:val="24"/>
                  <w:szCs w:val="24"/>
                  <w:u w:val="single"/>
                </w:rPr>
                <w:t>.</w:t>
              </w:r>
              <w:proofErr w:type="spellStart"/>
              <w:r w:rsidRPr="00412464">
                <w:rPr>
                  <w:color w:val="0000FF"/>
                  <w:sz w:val="24"/>
                  <w:szCs w:val="24"/>
                  <w:u w:val="single"/>
                  <w:lang w:val="en-US"/>
                </w:rPr>
                <w:t>ru</w:t>
              </w:r>
              <w:proofErr w:type="spellEnd"/>
            </w:hyperlink>
            <w:r w:rsidRPr="00412464">
              <w:rPr>
                <w:b/>
                <w:sz w:val="24"/>
                <w:szCs w:val="24"/>
              </w:rPr>
              <w:t xml:space="preserve"> </w:t>
            </w:r>
          </w:p>
          <w:p w14:paraId="379C3E78" w14:textId="008C70EA" w:rsidR="00DE574F" w:rsidRPr="00412464" w:rsidRDefault="00C3381A" w:rsidP="00C3381A">
            <w:pPr>
              <w:spacing w:line="240" w:lineRule="auto"/>
              <w:ind w:firstLine="0"/>
              <w:rPr>
                <w:rStyle w:val="afb"/>
                <w:snapToGrid/>
                <w:sz w:val="24"/>
                <w:szCs w:val="24"/>
              </w:rPr>
            </w:pPr>
            <w:r w:rsidRPr="00412464">
              <w:rPr>
                <w:b/>
                <w:sz w:val="24"/>
                <w:szCs w:val="24"/>
              </w:rPr>
              <w:t xml:space="preserve">Телефон - </w:t>
            </w:r>
            <w:r w:rsidRPr="00412464">
              <w:rPr>
                <w:sz w:val="24"/>
                <w:szCs w:val="24"/>
              </w:rPr>
              <w:t>(4162) 397-205</w:t>
            </w:r>
          </w:p>
        </w:tc>
      </w:tr>
      <w:tr w:rsidR="00DE574F" w:rsidRPr="00F81AA2" w14:paraId="0CB9D832"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4F8F556B" w14:textId="77777777" w:rsidR="00DE574F" w:rsidRPr="00F81AA2" w:rsidRDefault="00DE574F" w:rsidP="00F81AA2">
            <w:pPr>
              <w:pStyle w:val="a3"/>
              <w:spacing w:line="240" w:lineRule="auto"/>
              <w:rPr>
                <w:sz w:val="24"/>
                <w:szCs w:val="24"/>
              </w:rPr>
            </w:pPr>
            <w:bookmarkStart w:id="305" w:name="_Ref384115805"/>
          </w:p>
        </w:tc>
        <w:bookmarkEnd w:id="305"/>
        <w:tc>
          <w:tcPr>
            <w:tcW w:w="2349" w:type="dxa"/>
            <w:tcBorders>
              <w:top w:val="single" w:sz="4" w:space="0" w:color="auto"/>
              <w:left w:val="single" w:sz="4" w:space="0" w:color="auto"/>
              <w:bottom w:val="single" w:sz="4" w:space="0" w:color="auto"/>
              <w:right w:val="single" w:sz="4" w:space="0" w:color="auto"/>
            </w:tcBorders>
          </w:tcPr>
          <w:p w14:paraId="48CCB88C" w14:textId="77777777" w:rsidR="00DE574F" w:rsidRPr="00F81AA2" w:rsidRDefault="00DE574F" w:rsidP="00F81AA2">
            <w:pPr>
              <w:pStyle w:val="Tabletext"/>
              <w:jc w:val="left"/>
              <w:rPr>
                <w:sz w:val="24"/>
              </w:rPr>
            </w:pPr>
            <w:r w:rsidRPr="00F81AA2">
              <w:rPr>
                <w:sz w:val="24"/>
              </w:rPr>
              <w:t>Основание действия Организатора от имени Заказчика</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70D0AFB1" w14:textId="26D4638D" w:rsidR="00DE574F" w:rsidRPr="00412464" w:rsidRDefault="00DE574F" w:rsidP="00F81AA2">
            <w:pPr>
              <w:spacing w:line="240" w:lineRule="auto"/>
              <w:ind w:firstLine="0"/>
              <w:rPr>
                <w:sz w:val="24"/>
                <w:szCs w:val="24"/>
              </w:rPr>
            </w:pPr>
            <w:r w:rsidRPr="00412464">
              <w:rPr>
                <w:sz w:val="24"/>
                <w:szCs w:val="24"/>
              </w:rPr>
              <w:t>не требуется</w:t>
            </w:r>
          </w:p>
          <w:p w14:paraId="10F11B88" w14:textId="26FE1E72" w:rsidR="00DE574F" w:rsidRPr="00412464" w:rsidRDefault="00DE574F" w:rsidP="00F81AA2">
            <w:pPr>
              <w:pStyle w:val="Tabletext"/>
              <w:rPr>
                <w:rStyle w:val="afb"/>
                <w:sz w:val="24"/>
              </w:rPr>
            </w:pPr>
          </w:p>
        </w:tc>
      </w:tr>
      <w:tr w:rsidR="00972CD1" w:rsidRPr="00F81AA2" w14:paraId="62040AA4"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50A7BAF3" w14:textId="77777777" w:rsidR="00972CD1" w:rsidRPr="00F81AA2" w:rsidRDefault="00972CD1" w:rsidP="00F81AA2">
            <w:pPr>
              <w:pStyle w:val="a3"/>
              <w:spacing w:line="240" w:lineRule="auto"/>
              <w:rPr>
                <w:sz w:val="24"/>
                <w:szCs w:val="24"/>
              </w:rPr>
            </w:pPr>
            <w:bookmarkStart w:id="306" w:name="_Ref465249735"/>
          </w:p>
        </w:tc>
        <w:bookmarkEnd w:id="306"/>
        <w:tc>
          <w:tcPr>
            <w:tcW w:w="2349" w:type="dxa"/>
            <w:tcBorders>
              <w:top w:val="single" w:sz="4" w:space="0" w:color="auto"/>
              <w:left w:val="single" w:sz="4" w:space="0" w:color="auto"/>
              <w:bottom w:val="single" w:sz="4" w:space="0" w:color="auto"/>
              <w:right w:val="single" w:sz="4" w:space="0" w:color="auto"/>
            </w:tcBorders>
          </w:tcPr>
          <w:p w14:paraId="4DBBCC60" w14:textId="77777777" w:rsidR="00972CD1" w:rsidRPr="00F81AA2" w:rsidRDefault="00972CD1" w:rsidP="00F81AA2">
            <w:pPr>
              <w:pStyle w:val="Tabletext"/>
              <w:jc w:val="left"/>
              <w:rPr>
                <w:sz w:val="24"/>
              </w:rPr>
            </w:pPr>
            <w:r w:rsidRPr="00F81AA2">
              <w:rPr>
                <w:sz w:val="24"/>
              </w:rPr>
              <w:t xml:space="preserve">Наименование ЭТП, с использованием </w:t>
            </w:r>
            <w:proofErr w:type="gramStart"/>
            <w:r w:rsidRPr="00F81AA2">
              <w:rPr>
                <w:sz w:val="24"/>
              </w:rPr>
              <w:t>которой</w:t>
            </w:r>
            <w:proofErr w:type="gramEnd"/>
            <w:r w:rsidRPr="00F81AA2">
              <w:rPr>
                <w:sz w:val="24"/>
              </w:rPr>
              <w:t xml:space="preserve"> проводится закупка</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7C6BB08F" w14:textId="35A5FD1D" w:rsidR="00C3381A" w:rsidRPr="00412464" w:rsidRDefault="00E5100A" w:rsidP="00F81AA2">
            <w:pPr>
              <w:spacing w:line="240" w:lineRule="auto"/>
              <w:ind w:firstLine="0"/>
              <w:rPr>
                <w:sz w:val="24"/>
                <w:szCs w:val="24"/>
              </w:rPr>
            </w:pPr>
            <w:r w:rsidRPr="0049780E">
              <w:rPr>
                <w:sz w:val="26"/>
                <w:szCs w:val="26"/>
              </w:rPr>
              <w:t xml:space="preserve">Электронная торговая площадка на Интернет-сайте информационно-аналитической и торговой системы «Рынок продукции, услуг и технологий для электроэнергетики» по адресу - </w:t>
            </w:r>
            <w:hyperlink r:id="rId12" w:history="1">
              <w:r w:rsidRPr="00A03EFB">
                <w:rPr>
                  <w:b/>
                  <w:bCs/>
                  <w:color w:val="0000FF"/>
                  <w:sz w:val="24"/>
                  <w:u w:val="single"/>
                  <w:lang w:val="en-US"/>
                </w:rPr>
                <w:t>www</w:t>
              </w:r>
              <w:r w:rsidRPr="00A03EFB">
                <w:rPr>
                  <w:b/>
                  <w:bCs/>
                  <w:color w:val="0000FF"/>
                  <w:sz w:val="24"/>
                  <w:u w:val="single"/>
                </w:rPr>
                <w:t>.</w:t>
              </w:r>
              <w:r w:rsidRPr="00A03EFB">
                <w:rPr>
                  <w:b/>
                  <w:bCs/>
                  <w:color w:val="0000FF"/>
                  <w:sz w:val="24"/>
                  <w:u w:val="single"/>
                  <w:lang w:val="en-US"/>
                </w:rPr>
                <w:t>b</w:t>
              </w:r>
              <w:r w:rsidRPr="00A03EFB">
                <w:rPr>
                  <w:b/>
                  <w:bCs/>
                  <w:color w:val="0000FF"/>
                  <w:sz w:val="24"/>
                  <w:u w:val="single"/>
                </w:rPr>
                <w:t>2</w:t>
              </w:r>
              <w:r w:rsidRPr="00A03EFB">
                <w:rPr>
                  <w:b/>
                  <w:bCs/>
                  <w:color w:val="0000FF"/>
                  <w:sz w:val="24"/>
                  <w:u w:val="single"/>
                  <w:lang w:val="en-US"/>
                </w:rPr>
                <w:t>b</w:t>
              </w:r>
              <w:r w:rsidRPr="00A03EFB">
                <w:rPr>
                  <w:b/>
                  <w:bCs/>
                  <w:color w:val="0000FF"/>
                  <w:sz w:val="24"/>
                  <w:u w:val="single"/>
                </w:rPr>
                <w:t>-</w:t>
              </w:r>
              <w:proofErr w:type="spellStart"/>
              <w:r w:rsidRPr="00A03EFB">
                <w:rPr>
                  <w:b/>
                  <w:bCs/>
                  <w:color w:val="0000FF"/>
                  <w:sz w:val="24"/>
                  <w:u w:val="single"/>
                  <w:lang w:val="en-US"/>
                </w:rPr>
                <w:t>esv</w:t>
              </w:r>
              <w:proofErr w:type="spellEnd"/>
              <w:r w:rsidRPr="00A03EFB">
                <w:rPr>
                  <w:b/>
                  <w:bCs/>
                  <w:color w:val="0000FF"/>
                  <w:sz w:val="24"/>
                  <w:u w:val="single"/>
                </w:rPr>
                <w:t>.</w:t>
              </w:r>
              <w:proofErr w:type="spellStart"/>
              <w:r w:rsidRPr="00A03EFB">
                <w:rPr>
                  <w:b/>
                  <w:bCs/>
                  <w:color w:val="0000FF"/>
                  <w:sz w:val="24"/>
                  <w:u w:val="single"/>
                  <w:lang w:val="en-US"/>
                </w:rPr>
                <w:t>ru</w:t>
              </w:r>
              <w:proofErr w:type="spellEnd"/>
            </w:hyperlink>
          </w:p>
          <w:p w14:paraId="389C5F62" w14:textId="05C09E85" w:rsidR="00B51294" w:rsidRPr="00412464" w:rsidRDefault="00B51294" w:rsidP="000A6A7E">
            <w:pPr>
              <w:spacing w:line="240" w:lineRule="auto"/>
              <w:ind w:firstLine="0"/>
              <w:rPr>
                <w:rStyle w:val="afb"/>
                <w:snapToGrid/>
                <w:sz w:val="24"/>
                <w:szCs w:val="24"/>
              </w:rPr>
            </w:pPr>
            <w:r w:rsidRPr="00412464">
              <w:rPr>
                <w:sz w:val="24"/>
                <w:szCs w:val="24"/>
              </w:rPr>
              <w:t xml:space="preserve">Регламент ЭТП, в соответствии с которым проводится закупка, размещен по адресу: </w:t>
            </w:r>
            <w:hyperlink r:id="rId13" w:tgtFrame="_blank" w:history="1">
              <w:r w:rsidRPr="00412464">
                <w:rPr>
                  <w:sz w:val="24"/>
                  <w:szCs w:val="24"/>
                </w:rPr>
                <w:t>https://www.b2b-energo.ru/help/Регламент_Системы</w:t>
              </w:r>
            </w:hyperlink>
            <w:r w:rsidRPr="00412464">
              <w:rPr>
                <w:sz w:val="24"/>
                <w:szCs w:val="24"/>
              </w:rPr>
              <w:t xml:space="preserve"> </w:t>
            </w:r>
          </w:p>
        </w:tc>
      </w:tr>
      <w:tr w:rsidR="00DE574F" w:rsidRPr="00F81AA2" w14:paraId="062FBD1A"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50191FD3" w14:textId="77777777" w:rsidR="00DE574F" w:rsidRPr="00F81AA2" w:rsidRDefault="00DE574F" w:rsidP="00F81AA2">
            <w:pPr>
              <w:pStyle w:val="a3"/>
              <w:spacing w:line="240" w:lineRule="auto"/>
              <w:rPr>
                <w:sz w:val="24"/>
                <w:szCs w:val="24"/>
              </w:rPr>
            </w:pPr>
            <w:bookmarkStart w:id="307" w:name="_Ref384115739"/>
          </w:p>
        </w:tc>
        <w:bookmarkEnd w:id="307"/>
        <w:tc>
          <w:tcPr>
            <w:tcW w:w="2349" w:type="dxa"/>
            <w:tcBorders>
              <w:top w:val="single" w:sz="4" w:space="0" w:color="auto"/>
              <w:left w:val="single" w:sz="4" w:space="0" w:color="auto"/>
              <w:bottom w:val="single" w:sz="4" w:space="0" w:color="auto"/>
              <w:right w:val="single" w:sz="4" w:space="0" w:color="auto"/>
            </w:tcBorders>
          </w:tcPr>
          <w:p w14:paraId="6EE6D138" w14:textId="77777777" w:rsidR="00DE574F" w:rsidRPr="00F81AA2" w:rsidRDefault="00DE574F" w:rsidP="00F81AA2">
            <w:pPr>
              <w:pStyle w:val="Tabletext"/>
              <w:jc w:val="left"/>
              <w:rPr>
                <w:sz w:val="24"/>
              </w:rPr>
            </w:pPr>
            <w:r w:rsidRPr="00F81AA2">
              <w:rPr>
                <w:sz w:val="24"/>
              </w:rPr>
              <w:t>Дата размещения информации о проведении закупки</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27F53CF1" w14:textId="5DE9E543" w:rsidR="00DE574F" w:rsidRPr="00752148" w:rsidRDefault="000A6A7E" w:rsidP="000A6A7E">
            <w:pPr>
              <w:spacing w:line="240" w:lineRule="auto"/>
              <w:ind w:firstLine="0"/>
              <w:rPr>
                <w:rStyle w:val="afb"/>
                <w:b w:val="0"/>
                <w:i w:val="0"/>
                <w:snapToGrid/>
                <w:sz w:val="24"/>
                <w:szCs w:val="24"/>
              </w:rPr>
            </w:pPr>
            <w:r w:rsidRPr="00752148">
              <w:rPr>
                <w:b/>
                <w:i/>
                <w:sz w:val="24"/>
                <w:szCs w:val="24"/>
              </w:rPr>
              <w:t>«07»   февраля 2017</w:t>
            </w:r>
            <w:r w:rsidR="00752148">
              <w:rPr>
                <w:b/>
                <w:i/>
                <w:sz w:val="24"/>
                <w:szCs w:val="24"/>
              </w:rPr>
              <w:t xml:space="preserve"> года</w:t>
            </w:r>
          </w:p>
        </w:tc>
      </w:tr>
      <w:tr w:rsidR="00DE574F" w:rsidRPr="00F81AA2" w14:paraId="36AC4437"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70762FDC" w14:textId="77777777" w:rsidR="00DE574F" w:rsidRPr="00F81AA2" w:rsidRDefault="00DE574F" w:rsidP="00F81AA2">
            <w:pPr>
              <w:pStyle w:val="a3"/>
              <w:spacing w:line="240" w:lineRule="auto"/>
              <w:rPr>
                <w:sz w:val="24"/>
                <w:szCs w:val="24"/>
              </w:rPr>
            </w:pPr>
            <w:bookmarkStart w:id="308" w:name="_Ref249851001"/>
          </w:p>
        </w:tc>
        <w:bookmarkEnd w:id="308"/>
        <w:tc>
          <w:tcPr>
            <w:tcW w:w="2349" w:type="dxa"/>
            <w:tcBorders>
              <w:top w:val="single" w:sz="4" w:space="0" w:color="auto"/>
              <w:left w:val="single" w:sz="4" w:space="0" w:color="auto"/>
              <w:bottom w:val="single" w:sz="4" w:space="0" w:color="auto"/>
              <w:right w:val="single" w:sz="4" w:space="0" w:color="auto"/>
            </w:tcBorders>
          </w:tcPr>
          <w:p w14:paraId="01170B94" w14:textId="77777777" w:rsidR="00DE574F" w:rsidRPr="00F81AA2" w:rsidRDefault="00DE574F" w:rsidP="00F81AA2">
            <w:pPr>
              <w:pStyle w:val="Tabletext"/>
              <w:jc w:val="left"/>
              <w:rPr>
                <w:sz w:val="24"/>
              </w:rPr>
            </w:pPr>
            <w:r w:rsidRPr="00F81AA2">
              <w:rPr>
                <w:sz w:val="24"/>
              </w:rPr>
              <w:t xml:space="preserve">Требования к сроку действия </w:t>
            </w:r>
            <w:r w:rsidR="00263036" w:rsidRPr="00F81AA2">
              <w:rPr>
                <w:sz w:val="24"/>
              </w:rPr>
              <w:t>заявки</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6C23DB98" w14:textId="24621625" w:rsidR="00DE574F" w:rsidRPr="00412464" w:rsidRDefault="00DE574F" w:rsidP="000A6A7E">
            <w:pPr>
              <w:pStyle w:val="a5"/>
              <w:numPr>
                <w:ilvl w:val="0"/>
                <w:numId w:val="0"/>
              </w:numPr>
              <w:tabs>
                <w:tab w:val="left" w:pos="34"/>
                <w:tab w:val="left" w:pos="317"/>
                <w:tab w:val="left" w:pos="1134"/>
              </w:tabs>
              <w:spacing w:line="240" w:lineRule="auto"/>
              <w:ind w:left="34"/>
              <w:rPr>
                <w:rStyle w:val="afb"/>
                <w:sz w:val="24"/>
                <w:szCs w:val="24"/>
              </w:rPr>
            </w:pPr>
            <w:r w:rsidRPr="00412464">
              <w:rPr>
                <w:sz w:val="24"/>
                <w:szCs w:val="24"/>
              </w:rPr>
              <w:t xml:space="preserve">Не менее 90 календарных дней со дня, следующего за днем </w:t>
            </w:r>
            <w:r w:rsidR="00F81DAF" w:rsidRPr="00412464">
              <w:rPr>
                <w:sz w:val="24"/>
                <w:szCs w:val="24"/>
              </w:rPr>
              <w:t xml:space="preserve">окончания приема </w:t>
            </w:r>
            <w:r w:rsidR="00823336" w:rsidRPr="00412464">
              <w:rPr>
                <w:sz w:val="24"/>
                <w:szCs w:val="24"/>
              </w:rPr>
              <w:t xml:space="preserve">заявок </w:t>
            </w:r>
            <w:r w:rsidR="00F81DAF" w:rsidRPr="00412464">
              <w:rPr>
                <w:sz w:val="24"/>
                <w:szCs w:val="24"/>
              </w:rPr>
              <w:t>на участие в закупке</w:t>
            </w:r>
            <w:r w:rsidR="0022314B" w:rsidRPr="00412464">
              <w:rPr>
                <w:sz w:val="24"/>
                <w:szCs w:val="24"/>
              </w:rPr>
              <w:t xml:space="preserve"> </w:t>
            </w:r>
            <w:r w:rsidR="00F81DAF" w:rsidRPr="00412464">
              <w:rPr>
                <w:sz w:val="24"/>
                <w:szCs w:val="24"/>
              </w:rPr>
              <w:t xml:space="preserve">через Систему b2b-energo </w:t>
            </w:r>
            <w:r w:rsidR="0022314B" w:rsidRPr="00412464">
              <w:rPr>
                <w:sz w:val="24"/>
                <w:szCs w:val="24"/>
              </w:rPr>
              <w:t>(пункт</w:t>
            </w:r>
            <w:r w:rsidR="00F81DAF" w:rsidRPr="00412464">
              <w:rPr>
                <w:sz w:val="24"/>
                <w:szCs w:val="24"/>
              </w:rPr>
              <w:t xml:space="preserve"> </w:t>
            </w:r>
            <w:r w:rsidR="00F81DAF" w:rsidRPr="00412464">
              <w:rPr>
                <w:sz w:val="24"/>
                <w:szCs w:val="24"/>
              </w:rPr>
              <w:fldChar w:fldCharType="begin"/>
            </w:r>
            <w:r w:rsidR="00F81DAF" w:rsidRPr="00412464">
              <w:rPr>
                <w:sz w:val="24"/>
                <w:szCs w:val="24"/>
              </w:rPr>
              <w:instrText xml:space="preserve"> REF _Ref391386445 \r \h </w:instrText>
            </w:r>
            <w:r w:rsidR="00F81AA2" w:rsidRPr="00412464">
              <w:rPr>
                <w:sz w:val="24"/>
                <w:szCs w:val="24"/>
              </w:rPr>
              <w:instrText xml:space="preserve"> \* MERGEFORMAT </w:instrText>
            </w:r>
            <w:r w:rsidR="00F81DAF" w:rsidRPr="00412464">
              <w:rPr>
                <w:sz w:val="24"/>
                <w:szCs w:val="24"/>
              </w:rPr>
            </w:r>
            <w:r w:rsidR="00F81DAF" w:rsidRPr="00412464">
              <w:rPr>
                <w:sz w:val="24"/>
                <w:szCs w:val="24"/>
              </w:rPr>
              <w:fldChar w:fldCharType="separate"/>
            </w:r>
            <w:r w:rsidR="00750EA4">
              <w:rPr>
                <w:sz w:val="24"/>
                <w:szCs w:val="24"/>
              </w:rPr>
              <w:t>3.2.15</w:t>
            </w:r>
            <w:r w:rsidR="00F81DAF" w:rsidRPr="00412464">
              <w:rPr>
                <w:sz w:val="24"/>
                <w:szCs w:val="24"/>
              </w:rPr>
              <w:fldChar w:fldCharType="end"/>
            </w:r>
            <w:r w:rsidR="0022314B" w:rsidRPr="00412464">
              <w:rPr>
                <w:sz w:val="24"/>
                <w:szCs w:val="24"/>
              </w:rPr>
              <w:t>)</w:t>
            </w:r>
            <w:r w:rsidRPr="00412464">
              <w:rPr>
                <w:rStyle w:val="afb"/>
                <w:sz w:val="24"/>
                <w:szCs w:val="24"/>
              </w:rPr>
              <w:t xml:space="preserve"> </w:t>
            </w:r>
          </w:p>
        </w:tc>
      </w:tr>
      <w:tr w:rsidR="00431647" w:rsidRPr="00F81AA2" w14:paraId="6E88216D"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09C1C9E0" w14:textId="77777777" w:rsidR="00431647" w:rsidRPr="00F81AA2" w:rsidRDefault="00431647" w:rsidP="00F81AA2">
            <w:pPr>
              <w:pStyle w:val="a3"/>
              <w:spacing w:line="240" w:lineRule="auto"/>
              <w:rPr>
                <w:sz w:val="24"/>
                <w:szCs w:val="24"/>
              </w:rPr>
            </w:pPr>
            <w:bookmarkStart w:id="309" w:name="_Ref387830550"/>
          </w:p>
        </w:tc>
        <w:bookmarkEnd w:id="309"/>
        <w:tc>
          <w:tcPr>
            <w:tcW w:w="2349" w:type="dxa"/>
            <w:tcBorders>
              <w:top w:val="single" w:sz="4" w:space="0" w:color="auto"/>
              <w:left w:val="single" w:sz="4" w:space="0" w:color="auto"/>
              <w:bottom w:val="single" w:sz="4" w:space="0" w:color="auto"/>
              <w:right w:val="single" w:sz="4" w:space="0" w:color="auto"/>
            </w:tcBorders>
          </w:tcPr>
          <w:p w14:paraId="6A6A4C52" w14:textId="7B7F1E4E" w:rsidR="00431647" w:rsidRPr="00F81AA2" w:rsidRDefault="00431647" w:rsidP="00F81AA2">
            <w:pPr>
              <w:pStyle w:val="Tabletext"/>
              <w:jc w:val="left"/>
              <w:rPr>
                <w:sz w:val="24"/>
              </w:rPr>
            </w:pPr>
            <w:r w:rsidRPr="00F81AA2">
              <w:rPr>
                <w:sz w:val="24"/>
              </w:rPr>
              <w:t xml:space="preserve">Место подачи </w:t>
            </w:r>
            <w:r w:rsidR="00972CD1" w:rsidRPr="00F81AA2">
              <w:rPr>
                <w:sz w:val="24"/>
              </w:rPr>
              <w:t xml:space="preserve">документов в отношении всей цепочки собственников, включая бенефициаров (в том числе, конечных) </w:t>
            </w:r>
            <w:r w:rsidRPr="00F81AA2">
              <w:rPr>
                <w:sz w:val="24"/>
              </w:rPr>
              <w:t>(адрес)</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0AFEDD9A" w14:textId="5B68A85A" w:rsidR="00431647" w:rsidRPr="00412464" w:rsidRDefault="000A6A7E" w:rsidP="00F81AA2">
            <w:pPr>
              <w:pStyle w:val="Tabletext"/>
              <w:rPr>
                <w:rStyle w:val="afb"/>
                <w:snapToGrid w:val="0"/>
                <w:sz w:val="24"/>
              </w:rPr>
            </w:pPr>
            <w:proofErr w:type="gramStart"/>
            <w:r w:rsidRPr="00412464">
              <w:rPr>
                <w:sz w:val="24"/>
              </w:rPr>
              <w:t>В бумажном виде и на электронном носителе в запечатанном конверте с надписью «Документы Участника о цепочке собственников» по адресу: «</w:t>
            </w:r>
            <w:r w:rsidRPr="00412464">
              <w:rPr>
                <w:snapToGrid w:val="0"/>
                <w:sz w:val="24"/>
              </w:rPr>
              <w:t xml:space="preserve">675000, Благовещенск, ул. Шевченко, 28, </w:t>
            </w:r>
            <w:proofErr w:type="spellStart"/>
            <w:r w:rsidRPr="00412464">
              <w:rPr>
                <w:snapToGrid w:val="0"/>
                <w:sz w:val="24"/>
              </w:rPr>
              <w:t>каб</w:t>
            </w:r>
            <w:proofErr w:type="spellEnd"/>
            <w:r w:rsidRPr="00412464">
              <w:rPr>
                <w:snapToGrid w:val="0"/>
                <w:sz w:val="24"/>
              </w:rPr>
              <w:t>. 244</w:t>
            </w:r>
            <w:r w:rsidRPr="00412464">
              <w:rPr>
                <w:sz w:val="24"/>
              </w:rPr>
              <w:t>», без размещения на электронной торговой площадке (либо в составе заявки представить справку с указанием ссылки на ранее отправленные документы с обозначением номера и наименования закупочной процедуры, при условии актуальности представленных ранее данных и срока</w:t>
            </w:r>
            <w:proofErr w:type="gramEnd"/>
            <w:r w:rsidRPr="00412464">
              <w:rPr>
                <w:sz w:val="24"/>
              </w:rPr>
              <w:t xml:space="preserve"> действия «Согласия на передачу персональных и иных охраняемых законом данных» до даты окончания действия оферты на текущую закупку.</w:t>
            </w:r>
          </w:p>
        </w:tc>
      </w:tr>
      <w:tr w:rsidR="00431647" w:rsidRPr="00F81AA2" w14:paraId="4E6D6D64"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7777538C" w14:textId="77777777" w:rsidR="00431647" w:rsidRPr="00F81AA2" w:rsidRDefault="00431647" w:rsidP="00F81AA2">
            <w:pPr>
              <w:pStyle w:val="a3"/>
              <w:spacing w:line="240" w:lineRule="auto"/>
              <w:rPr>
                <w:sz w:val="24"/>
                <w:szCs w:val="24"/>
              </w:rPr>
            </w:pPr>
            <w:bookmarkStart w:id="310" w:name="_Ref391386445"/>
          </w:p>
        </w:tc>
        <w:bookmarkEnd w:id="310"/>
        <w:tc>
          <w:tcPr>
            <w:tcW w:w="2349" w:type="dxa"/>
            <w:tcBorders>
              <w:top w:val="single" w:sz="4" w:space="0" w:color="auto"/>
              <w:left w:val="single" w:sz="4" w:space="0" w:color="auto"/>
              <w:bottom w:val="single" w:sz="4" w:space="0" w:color="auto"/>
              <w:right w:val="single" w:sz="4" w:space="0" w:color="auto"/>
            </w:tcBorders>
          </w:tcPr>
          <w:p w14:paraId="37CD12ED" w14:textId="538E6FD8" w:rsidR="00431647" w:rsidRPr="00F81AA2" w:rsidRDefault="00431647" w:rsidP="00F81AA2">
            <w:pPr>
              <w:pStyle w:val="Tabletext"/>
              <w:jc w:val="left"/>
              <w:rPr>
                <w:sz w:val="24"/>
              </w:rPr>
            </w:pPr>
            <w:r w:rsidRPr="00F81AA2">
              <w:rPr>
                <w:sz w:val="24"/>
              </w:rPr>
              <w:t xml:space="preserve">Срок окончания приема </w:t>
            </w:r>
            <w:r w:rsidR="00263036" w:rsidRPr="00F81AA2">
              <w:rPr>
                <w:sz w:val="24"/>
              </w:rPr>
              <w:t xml:space="preserve">заявок </w:t>
            </w:r>
            <w:r w:rsidRPr="00F81AA2">
              <w:rPr>
                <w:sz w:val="24"/>
              </w:rPr>
              <w:t xml:space="preserve">на участие в закупке </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515BEBAF" w14:textId="250CF902" w:rsidR="00431647" w:rsidRPr="00412464" w:rsidRDefault="000A6A7E" w:rsidP="00953F7F">
            <w:pPr>
              <w:pStyle w:val="Tabletext"/>
              <w:rPr>
                <w:rStyle w:val="afb"/>
                <w:snapToGrid w:val="0"/>
                <w:sz w:val="24"/>
              </w:rPr>
            </w:pPr>
            <w:r w:rsidRPr="00412464">
              <w:rPr>
                <w:b/>
                <w:i/>
                <w:snapToGrid w:val="0"/>
                <w:sz w:val="24"/>
              </w:rPr>
              <w:t>10:00 часов</w:t>
            </w:r>
            <w:r w:rsidRPr="00412464">
              <w:rPr>
                <w:snapToGrid w:val="0"/>
                <w:sz w:val="24"/>
              </w:rPr>
              <w:t xml:space="preserve"> местного (Благовещенского) времени (</w:t>
            </w:r>
            <w:r w:rsidRPr="00412464">
              <w:rPr>
                <w:b/>
                <w:i/>
                <w:snapToGrid w:val="0"/>
                <w:sz w:val="24"/>
              </w:rPr>
              <w:t>04</w:t>
            </w:r>
            <w:r w:rsidRPr="00412464">
              <w:rPr>
                <w:b/>
                <w:i/>
                <w:snapToGrid w:val="0"/>
                <w:vanish/>
                <w:sz w:val="24"/>
              </w:rPr>
              <w:t>емьсот пятьдесят пять тысяч четырестадвести</w:t>
            </w:r>
            <w:r w:rsidRPr="00412464">
              <w:rPr>
                <w:b/>
                <w:i/>
                <w:snapToGrid w:val="0"/>
                <w:sz w:val="24"/>
              </w:rPr>
              <w:t>:00 часа</w:t>
            </w:r>
            <w:r w:rsidRPr="00412464">
              <w:rPr>
                <w:snapToGrid w:val="0"/>
                <w:sz w:val="24"/>
              </w:rPr>
              <w:t xml:space="preserve"> Московского времени) </w:t>
            </w:r>
            <w:r w:rsidRPr="00412464">
              <w:rPr>
                <w:b/>
                <w:i/>
                <w:snapToGrid w:val="0"/>
                <w:sz w:val="24"/>
              </w:rPr>
              <w:t>«</w:t>
            </w:r>
            <w:r w:rsidR="00953F7F">
              <w:rPr>
                <w:b/>
                <w:i/>
                <w:snapToGrid w:val="0"/>
                <w:sz w:val="24"/>
              </w:rPr>
              <w:t>20</w:t>
            </w:r>
            <w:r w:rsidRPr="00412464">
              <w:rPr>
                <w:b/>
                <w:i/>
                <w:snapToGrid w:val="0"/>
                <w:sz w:val="24"/>
              </w:rPr>
              <w:t>» февраля</w:t>
            </w:r>
            <w:r w:rsidRPr="00412464">
              <w:rPr>
                <w:b/>
                <w:i/>
                <w:sz w:val="24"/>
              </w:rPr>
              <w:t xml:space="preserve"> </w:t>
            </w:r>
            <w:r w:rsidRPr="00412464">
              <w:rPr>
                <w:b/>
                <w:i/>
                <w:snapToGrid w:val="0"/>
                <w:sz w:val="24"/>
              </w:rPr>
              <w:t>2017 года</w:t>
            </w:r>
            <w:r w:rsidRPr="00412464">
              <w:rPr>
                <w:snapToGrid w:val="0"/>
                <w:sz w:val="24"/>
              </w:rPr>
              <w:t>.</w:t>
            </w:r>
          </w:p>
        </w:tc>
      </w:tr>
      <w:tr w:rsidR="00DE574F" w:rsidRPr="00F81AA2" w14:paraId="55F304B5"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570A86D8" w14:textId="77777777" w:rsidR="00DE574F" w:rsidRPr="00F81AA2" w:rsidRDefault="00DE574F" w:rsidP="00F81AA2">
            <w:pPr>
              <w:pStyle w:val="a3"/>
              <w:spacing w:line="240" w:lineRule="auto"/>
              <w:rPr>
                <w:sz w:val="24"/>
                <w:szCs w:val="24"/>
              </w:rPr>
            </w:pPr>
            <w:bookmarkStart w:id="311" w:name="_Ref249854938"/>
          </w:p>
        </w:tc>
        <w:bookmarkEnd w:id="311"/>
        <w:tc>
          <w:tcPr>
            <w:tcW w:w="2349" w:type="dxa"/>
            <w:tcBorders>
              <w:top w:val="single" w:sz="4" w:space="0" w:color="auto"/>
              <w:left w:val="single" w:sz="4" w:space="0" w:color="auto"/>
              <w:bottom w:val="single" w:sz="4" w:space="0" w:color="auto"/>
              <w:right w:val="single" w:sz="4" w:space="0" w:color="auto"/>
            </w:tcBorders>
            <w:shd w:val="clear" w:color="auto" w:fill="auto"/>
          </w:tcPr>
          <w:p w14:paraId="49E3ED6D" w14:textId="2E1AA645" w:rsidR="00DE574F" w:rsidRPr="00F81AA2" w:rsidRDefault="00972CD1" w:rsidP="00F81AA2">
            <w:pPr>
              <w:pStyle w:val="Tabletext"/>
              <w:jc w:val="left"/>
              <w:rPr>
                <w:sz w:val="24"/>
              </w:rPr>
            </w:pPr>
            <w:r w:rsidRPr="00F81AA2">
              <w:rPr>
                <w:sz w:val="24"/>
              </w:rPr>
              <w:t>Сроки предоставления участникам закупки разъяснений положений документации о закупке</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48184A16" w14:textId="77777777" w:rsidR="00972CD1" w:rsidRPr="00412464" w:rsidRDefault="00972CD1" w:rsidP="00F81AA2">
            <w:pPr>
              <w:spacing w:line="240" w:lineRule="auto"/>
              <w:ind w:firstLine="0"/>
              <w:rPr>
                <w:sz w:val="24"/>
                <w:szCs w:val="24"/>
              </w:rPr>
            </w:pPr>
            <w:r w:rsidRPr="00412464">
              <w:rPr>
                <w:sz w:val="24"/>
                <w:szCs w:val="24"/>
              </w:rPr>
              <w:t>Дата начала предоставления разъяснений:</w:t>
            </w:r>
          </w:p>
          <w:p w14:paraId="66DEFF83" w14:textId="31EC1F21" w:rsidR="00972CD1" w:rsidRPr="00412464" w:rsidRDefault="00972CD1" w:rsidP="00F81AA2">
            <w:pPr>
              <w:spacing w:line="240" w:lineRule="auto"/>
              <w:ind w:firstLine="0"/>
              <w:rPr>
                <w:sz w:val="24"/>
                <w:szCs w:val="24"/>
              </w:rPr>
            </w:pPr>
            <w:r w:rsidRPr="00412464">
              <w:rPr>
                <w:sz w:val="24"/>
                <w:szCs w:val="24"/>
              </w:rPr>
              <w:t>«</w:t>
            </w:r>
            <w:r w:rsidR="00EF38B3">
              <w:rPr>
                <w:sz w:val="24"/>
                <w:szCs w:val="24"/>
              </w:rPr>
              <w:t>07</w:t>
            </w:r>
            <w:r w:rsidRPr="00412464">
              <w:rPr>
                <w:sz w:val="24"/>
                <w:szCs w:val="24"/>
              </w:rPr>
              <w:t xml:space="preserve">» </w:t>
            </w:r>
            <w:r w:rsidR="00EF38B3">
              <w:rPr>
                <w:sz w:val="24"/>
                <w:szCs w:val="24"/>
              </w:rPr>
              <w:t xml:space="preserve">февраля 2017 </w:t>
            </w:r>
            <w:r w:rsidRPr="00412464">
              <w:rPr>
                <w:sz w:val="24"/>
                <w:szCs w:val="24"/>
              </w:rPr>
              <w:t xml:space="preserve">г.  </w:t>
            </w:r>
          </w:p>
          <w:p w14:paraId="13FD3669" w14:textId="77777777" w:rsidR="00972CD1" w:rsidRPr="00412464" w:rsidRDefault="00972CD1" w:rsidP="00F81AA2">
            <w:pPr>
              <w:spacing w:line="240" w:lineRule="auto"/>
              <w:ind w:firstLine="0"/>
              <w:rPr>
                <w:sz w:val="24"/>
                <w:szCs w:val="24"/>
              </w:rPr>
            </w:pPr>
            <w:r w:rsidRPr="00412464">
              <w:rPr>
                <w:sz w:val="24"/>
                <w:szCs w:val="24"/>
              </w:rPr>
              <w:t>Дата окончания предоставления разъяснений:</w:t>
            </w:r>
          </w:p>
          <w:p w14:paraId="741D0A3F" w14:textId="5CA1379F" w:rsidR="00972CD1" w:rsidRPr="00412464" w:rsidRDefault="00953F7F" w:rsidP="00F81AA2">
            <w:pPr>
              <w:pStyle w:val="Tabletext"/>
              <w:rPr>
                <w:sz w:val="24"/>
              </w:rPr>
            </w:pPr>
            <w:r>
              <w:rPr>
                <w:sz w:val="24"/>
              </w:rPr>
              <w:t>«20</w:t>
            </w:r>
            <w:r w:rsidR="00972CD1" w:rsidRPr="00412464">
              <w:rPr>
                <w:sz w:val="24"/>
              </w:rPr>
              <w:t xml:space="preserve">» </w:t>
            </w:r>
            <w:r w:rsidR="00EF38B3">
              <w:rPr>
                <w:sz w:val="24"/>
              </w:rPr>
              <w:t>февраля 2017</w:t>
            </w:r>
            <w:r w:rsidR="00972CD1" w:rsidRPr="00412464">
              <w:rPr>
                <w:sz w:val="24"/>
              </w:rPr>
              <w:t xml:space="preserve"> г. </w:t>
            </w:r>
          </w:p>
          <w:p w14:paraId="191F0442" w14:textId="7D0CDE2F" w:rsidR="00DE574F" w:rsidRPr="00412464" w:rsidRDefault="00DE574F" w:rsidP="00F81AA2">
            <w:pPr>
              <w:pStyle w:val="Tabletext"/>
              <w:rPr>
                <w:rStyle w:val="afb"/>
                <w:snapToGrid w:val="0"/>
                <w:sz w:val="24"/>
              </w:rPr>
            </w:pPr>
            <w:bookmarkStart w:id="312" w:name="_GoBack"/>
            <w:bookmarkEnd w:id="312"/>
          </w:p>
        </w:tc>
      </w:tr>
      <w:tr w:rsidR="000A6A7E" w:rsidRPr="00F81AA2" w14:paraId="0A591F70"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6FDA72D8" w14:textId="77777777" w:rsidR="000A6A7E" w:rsidRPr="00F81AA2" w:rsidRDefault="000A6A7E" w:rsidP="00F81AA2">
            <w:pPr>
              <w:pStyle w:val="a3"/>
              <w:spacing w:line="240" w:lineRule="auto"/>
              <w:rPr>
                <w:sz w:val="24"/>
                <w:szCs w:val="24"/>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2A74B03F" w14:textId="5427B01B" w:rsidR="000A6A7E" w:rsidRPr="00953F7F" w:rsidRDefault="000A6A7E" w:rsidP="00F81AA2">
            <w:pPr>
              <w:pStyle w:val="Tabletext"/>
              <w:jc w:val="left"/>
              <w:rPr>
                <w:sz w:val="24"/>
              </w:rPr>
            </w:pPr>
            <w:r w:rsidRPr="00953F7F">
              <w:rPr>
                <w:sz w:val="24"/>
              </w:rPr>
              <w:t>Дата и время вскрытия конвертов с заявками на участие в закупке</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599A2A64" w14:textId="471609AE" w:rsidR="000A6A7E" w:rsidRPr="00953F7F" w:rsidRDefault="000A6A7E" w:rsidP="00EF38B3">
            <w:pPr>
              <w:spacing w:line="240" w:lineRule="auto"/>
              <w:ind w:firstLine="0"/>
              <w:rPr>
                <w:sz w:val="24"/>
                <w:szCs w:val="24"/>
              </w:rPr>
            </w:pPr>
            <w:r w:rsidRPr="00953F7F">
              <w:rPr>
                <w:b/>
                <w:i/>
                <w:sz w:val="24"/>
                <w:szCs w:val="24"/>
              </w:rPr>
              <w:t>10:00 часов</w:t>
            </w:r>
            <w:r w:rsidRPr="00953F7F">
              <w:rPr>
                <w:sz w:val="24"/>
                <w:szCs w:val="24"/>
              </w:rPr>
              <w:t xml:space="preserve"> местного (Благовещенского) времени (</w:t>
            </w:r>
            <w:r w:rsidRPr="00953F7F">
              <w:rPr>
                <w:b/>
                <w:i/>
                <w:sz w:val="24"/>
                <w:szCs w:val="24"/>
              </w:rPr>
              <w:t>04</w:t>
            </w:r>
            <w:r w:rsidRPr="00953F7F">
              <w:rPr>
                <w:b/>
                <w:i/>
                <w:vanish/>
                <w:sz w:val="24"/>
                <w:szCs w:val="24"/>
              </w:rPr>
              <w:t>емьсот пятьдесят пять тысяч четырестадвести</w:t>
            </w:r>
            <w:r w:rsidRPr="00953F7F">
              <w:rPr>
                <w:b/>
                <w:i/>
                <w:sz w:val="24"/>
                <w:szCs w:val="24"/>
              </w:rPr>
              <w:t>:00 часа</w:t>
            </w:r>
            <w:r w:rsidRPr="00953F7F">
              <w:rPr>
                <w:sz w:val="24"/>
                <w:szCs w:val="24"/>
              </w:rPr>
              <w:t xml:space="preserve"> Московского времени) </w:t>
            </w:r>
            <w:r w:rsidRPr="00953F7F">
              <w:rPr>
                <w:b/>
                <w:i/>
                <w:sz w:val="24"/>
                <w:szCs w:val="24"/>
              </w:rPr>
              <w:t>«</w:t>
            </w:r>
            <w:r w:rsidR="00953F7F" w:rsidRPr="00953F7F">
              <w:rPr>
                <w:b/>
                <w:i/>
                <w:sz w:val="24"/>
                <w:szCs w:val="24"/>
              </w:rPr>
              <w:t>21</w:t>
            </w:r>
            <w:r w:rsidRPr="00953F7F">
              <w:rPr>
                <w:b/>
                <w:i/>
                <w:sz w:val="24"/>
                <w:szCs w:val="24"/>
              </w:rPr>
              <w:t xml:space="preserve">» </w:t>
            </w:r>
            <w:r w:rsidR="00EF38B3" w:rsidRPr="00953F7F">
              <w:rPr>
                <w:b/>
                <w:i/>
                <w:sz w:val="24"/>
                <w:szCs w:val="24"/>
              </w:rPr>
              <w:t>февраля</w:t>
            </w:r>
            <w:r w:rsidRPr="00953F7F">
              <w:rPr>
                <w:b/>
                <w:i/>
                <w:sz w:val="24"/>
                <w:szCs w:val="24"/>
              </w:rPr>
              <w:t xml:space="preserve"> 2017 года</w:t>
            </w:r>
            <w:r w:rsidRPr="00953F7F">
              <w:rPr>
                <w:sz w:val="24"/>
                <w:szCs w:val="24"/>
              </w:rPr>
              <w:t>.</w:t>
            </w:r>
          </w:p>
        </w:tc>
      </w:tr>
      <w:tr w:rsidR="00DE574F" w:rsidRPr="00F81AA2" w14:paraId="49509D31"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67087E73" w14:textId="77777777" w:rsidR="00DE574F" w:rsidRPr="00F81AA2" w:rsidRDefault="00DE574F" w:rsidP="00F81AA2">
            <w:pPr>
              <w:pStyle w:val="a3"/>
              <w:spacing w:line="240" w:lineRule="auto"/>
              <w:rPr>
                <w:sz w:val="24"/>
                <w:szCs w:val="24"/>
              </w:rPr>
            </w:pPr>
            <w:bookmarkStart w:id="313" w:name="_Ref384116523"/>
          </w:p>
        </w:tc>
        <w:bookmarkEnd w:id="313"/>
        <w:tc>
          <w:tcPr>
            <w:tcW w:w="2349" w:type="dxa"/>
            <w:tcBorders>
              <w:top w:val="single" w:sz="4" w:space="0" w:color="auto"/>
              <w:left w:val="single" w:sz="4" w:space="0" w:color="auto"/>
              <w:bottom w:val="single" w:sz="4" w:space="0" w:color="auto"/>
              <w:right w:val="single" w:sz="4" w:space="0" w:color="auto"/>
            </w:tcBorders>
          </w:tcPr>
          <w:p w14:paraId="4BE7F4CB" w14:textId="55238D6B" w:rsidR="00DE574F" w:rsidRPr="00F81AA2" w:rsidRDefault="00431647" w:rsidP="00F81AA2">
            <w:pPr>
              <w:pStyle w:val="Tabletext"/>
              <w:jc w:val="left"/>
              <w:rPr>
                <w:sz w:val="24"/>
              </w:rPr>
            </w:pPr>
            <w:r w:rsidRPr="00F81AA2">
              <w:rPr>
                <w:sz w:val="24"/>
              </w:rPr>
              <w:t>Дата</w:t>
            </w:r>
            <w:r w:rsidR="00F85576" w:rsidRPr="00F81AA2">
              <w:rPr>
                <w:sz w:val="24"/>
              </w:rPr>
              <w:t>,</w:t>
            </w:r>
            <w:r w:rsidRPr="00F81AA2">
              <w:rPr>
                <w:sz w:val="24"/>
              </w:rPr>
              <w:t xml:space="preserve"> </w:t>
            </w:r>
            <w:r w:rsidR="00412464">
              <w:rPr>
                <w:sz w:val="24"/>
              </w:rPr>
              <w:t xml:space="preserve">время, </w:t>
            </w:r>
            <w:r w:rsidR="00DE574F" w:rsidRPr="00F81AA2">
              <w:rPr>
                <w:sz w:val="24"/>
              </w:rPr>
              <w:t xml:space="preserve">место </w:t>
            </w:r>
            <w:r w:rsidR="00321EC4" w:rsidRPr="00F81AA2">
              <w:rPr>
                <w:sz w:val="24"/>
              </w:rPr>
              <w:t xml:space="preserve">рассмотрения </w:t>
            </w:r>
            <w:r w:rsidR="00412464">
              <w:rPr>
                <w:sz w:val="24"/>
              </w:rPr>
              <w:t>заявок</w:t>
            </w:r>
            <w:r w:rsidR="00263036" w:rsidRPr="00F81AA2">
              <w:rPr>
                <w:sz w:val="24"/>
              </w:rPr>
              <w:t xml:space="preserve"> </w:t>
            </w:r>
            <w:r w:rsidR="00321EC4" w:rsidRPr="00F81AA2">
              <w:rPr>
                <w:sz w:val="24"/>
              </w:rPr>
              <w:t xml:space="preserve">и </w:t>
            </w:r>
            <w:r w:rsidR="00CB3E31" w:rsidRPr="00F81AA2">
              <w:rPr>
                <w:sz w:val="24"/>
              </w:rPr>
              <w:t xml:space="preserve">подведение </w:t>
            </w:r>
            <w:r w:rsidR="00DE574F" w:rsidRPr="00F81AA2">
              <w:rPr>
                <w:sz w:val="24"/>
              </w:rPr>
              <w:t xml:space="preserve">итогов закупки </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CA6E29F" w14:textId="4532413F" w:rsidR="00DE574F" w:rsidRPr="00412464" w:rsidRDefault="000A6A7E" w:rsidP="00EF38B3">
            <w:pPr>
              <w:pStyle w:val="Tabletext"/>
              <w:rPr>
                <w:sz w:val="24"/>
              </w:rPr>
            </w:pPr>
            <w:r w:rsidRPr="00412464">
              <w:rPr>
                <w:sz w:val="24"/>
              </w:rPr>
              <w:t xml:space="preserve">Предполагается, что рассмотрение заявок и </w:t>
            </w:r>
            <w:r w:rsidRPr="00412464">
              <w:rPr>
                <w:snapToGrid w:val="0"/>
                <w:sz w:val="24"/>
              </w:rPr>
              <w:t xml:space="preserve">подведение итогов  закупки будет осуществлено в </w:t>
            </w:r>
            <w:r w:rsidRPr="00412464">
              <w:rPr>
                <w:sz w:val="24"/>
              </w:rPr>
              <w:t xml:space="preserve">срок до 17:00 (Благовещенского) времени  </w:t>
            </w:r>
            <w:r w:rsidRPr="00412464">
              <w:rPr>
                <w:snapToGrid w:val="0"/>
                <w:sz w:val="24"/>
              </w:rPr>
              <w:t>до «</w:t>
            </w:r>
            <w:r w:rsidR="00EF38B3">
              <w:rPr>
                <w:snapToGrid w:val="0"/>
                <w:sz w:val="24"/>
              </w:rPr>
              <w:t>17</w:t>
            </w:r>
            <w:r w:rsidRPr="00412464">
              <w:rPr>
                <w:snapToGrid w:val="0"/>
                <w:sz w:val="24"/>
              </w:rPr>
              <w:t xml:space="preserve">» </w:t>
            </w:r>
            <w:r w:rsidR="00EF38B3">
              <w:rPr>
                <w:snapToGrid w:val="0"/>
                <w:sz w:val="24"/>
              </w:rPr>
              <w:t>марта</w:t>
            </w:r>
            <w:r w:rsidRPr="00412464">
              <w:rPr>
                <w:snapToGrid w:val="0"/>
                <w:sz w:val="24"/>
              </w:rPr>
              <w:t xml:space="preserve"> 2017 г</w:t>
            </w:r>
            <w:r w:rsidRPr="00412464">
              <w:rPr>
                <w:bCs/>
                <w:sz w:val="24"/>
              </w:rPr>
              <w:t xml:space="preserve"> по адресу </w:t>
            </w:r>
            <w:r w:rsidRPr="00412464">
              <w:rPr>
                <w:sz w:val="24"/>
              </w:rPr>
              <w:t xml:space="preserve">675000, Благовещенск, ул. Шевченко, 28, </w:t>
            </w:r>
            <w:proofErr w:type="spellStart"/>
            <w:r w:rsidRPr="00412464">
              <w:rPr>
                <w:sz w:val="24"/>
              </w:rPr>
              <w:t>каб</w:t>
            </w:r>
            <w:proofErr w:type="spellEnd"/>
            <w:r w:rsidRPr="00412464">
              <w:rPr>
                <w:sz w:val="24"/>
              </w:rPr>
              <w:t>. 244</w:t>
            </w:r>
            <w:r w:rsidRPr="00412464">
              <w:rPr>
                <w:snapToGrid w:val="0"/>
                <w:sz w:val="24"/>
              </w:rPr>
              <w:t>. Организатор вправе, при необ</w:t>
            </w:r>
            <w:r w:rsidR="00C76364" w:rsidRPr="00412464">
              <w:rPr>
                <w:snapToGrid w:val="0"/>
                <w:sz w:val="24"/>
              </w:rPr>
              <w:t>ходимости, изменить данный срок.</w:t>
            </w:r>
          </w:p>
        </w:tc>
      </w:tr>
      <w:tr w:rsidR="004F1B2A" w:rsidRPr="00F81AA2" w14:paraId="505981E9" w14:textId="77777777" w:rsidTr="00BF50D4">
        <w:tc>
          <w:tcPr>
            <w:tcW w:w="1134" w:type="dxa"/>
            <w:tcBorders>
              <w:top w:val="single" w:sz="4" w:space="0" w:color="auto"/>
              <w:left w:val="single" w:sz="4" w:space="0" w:color="auto"/>
              <w:bottom w:val="single" w:sz="4" w:space="0" w:color="auto"/>
              <w:right w:val="single" w:sz="4" w:space="0" w:color="auto"/>
            </w:tcBorders>
            <w:shd w:val="clear" w:color="auto" w:fill="auto"/>
          </w:tcPr>
          <w:p w14:paraId="4DE07BD5" w14:textId="77777777" w:rsidR="004F1B2A" w:rsidRPr="00F81AA2" w:rsidRDefault="004F1B2A" w:rsidP="00F81AA2">
            <w:pPr>
              <w:pStyle w:val="a3"/>
              <w:spacing w:line="240" w:lineRule="auto"/>
              <w:rPr>
                <w:sz w:val="24"/>
                <w:szCs w:val="24"/>
              </w:rPr>
            </w:pPr>
            <w:bookmarkStart w:id="314" w:name="_Ref473975815"/>
          </w:p>
        </w:tc>
        <w:bookmarkEnd w:id="314"/>
        <w:tc>
          <w:tcPr>
            <w:tcW w:w="2349" w:type="dxa"/>
            <w:tcBorders>
              <w:top w:val="single" w:sz="4" w:space="0" w:color="auto"/>
              <w:left w:val="single" w:sz="4" w:space="0" w:color="auto"/>
              <w:bottom w:val="single" w:sz="4" w:space="0" w:color="auto"/>
              <w:right w:val="single" w:sz="4" w:space="0" w:color="auto"/>
            </w:tcBorders>
          </w:tcPr>
          <w:p w14:paraId="37FB7BB6" w14:textId="2C43E85A" w:rsidR="004F1B2A" w:rsidRPr="000F3771" w:rsidRDefault="000F3771" w:rsidP="00F81AA2">
            <w:pPr>
              <w:pStyle w:val="Tabletext"/>
              <w:jc w:val="left"/>
              <w:rPr>
                <w:sz w:val="24"/>
              </w:rPr>
            </w:pPr>
            <w:r w:rsidRPr="000F3771">
              <w:rPr>
                <w:sz w:val="24"/>
              </w:rPr>
              <w:t>Участие в закупке генеральных подрядчиков</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45C5CD15" w14:textId="502658E2" w:rsidR="004F1B2A" w:rsidRPr="00412464" w:rsidRDefault="000F3771" w:rsidP="000A6A7E">
            <w:pPr>
              <w:pStyle w:val="Tabletext"/>
              <w:rPr>
                <w:sz w:val="24"/>
              </w:rPr>
            </w:pPr>
            <w:r w:rsidRPr="00412464">
              <w:rPr>
                <w:sz w:val="24"/>
              </w:rPr>
              <w:t>предусмотрено</w:t>
            </w:r>
          </w:p>
        </w:tc>
      </w:tr>
    </w:tbl>
    <w:p w14:paraId="34AB39D1" w14:textId="77777777" w:rsidR="001D54B3" w:rsidRPr="00F81AA2" w:rsidRDefault="001D54B3" w:rsidP="00F81AA2">
      <w:pPr>
        <w:spacing w:line="240" w:lineRule="auto"/>
        <w:rPr>
          <w:sz w:val="24"/>
          <w:szCs w:val="24"/>
        </w:rPr>
      </w:pPr>
    </w:p>
    <w:p w14:paraId="27D5D8AD" w14:textId="77777777" w:rsidR="00EC5F37" w:rsidRPr="00F81AA2" w:rsidRDefault="00EC5F37" w:rsidP="00993D43">
      <w:pPr>
        <w:pStyle w:val="1"/>
        <w:spacing w:before="0" w:after="0"/>
        <w:rPr>
          <w:sz w:val="24"/>
          <w:szCs w:val="24"/>
        </w:rPr>
      </w:pPr>
      <w:bookmarkStart w:id="315" w:name="_Ref384631716"/>
      <w:bookmarkStart w:id="316" w:name="_Toc473911102"/>
      <w:bookmarkStart w:id="317" w:name="_Toc473975387"/>
      <w:bookmarkStart w:id="318" w:name="_Toc474235725"/>
      <w:r w:rsidRPr="00F81AA2">
        <w:rPr>
          <w:sz w:val="24"/>
          <w:szCs w:val="24"/>
        </w:rPr>
        <w:lastRenderedPageBreak/>
        <w:t>Образцы основных форм документов, включаемых в </w:t>
      </w:r>
      <w:bookmarkEnd w:id="284"/>
      <w:bookmarkEnd w:id="285"/>
      <w:bookmarkEnd w:id="286"/>
      <w:bookmarkEnd w:id="287"/>
      <w:bookmarkEnd w:id="288"/>
      <w:bookmarkEnd w:id="315"/>
      <w:r w:rsidR="00BE77C8" w:rsidRPr="00F81AA2">
        <w:rPr>
          <w:sz w:val="24"/>
          <w:szCs w:val="24"/>
        </w:rPr>
        <w:t>заявку</w:t>
      </w:r>
      <w:bookmarkEnd w:id="316"/>
      <w:bookmarkEnd w:id="317"/>
      <w:bookmarkEnd w:id="318"/>
    </w:p>
    <w:p w14:paraId="51E61ED7" w14:textId="77777777" w:rsidR="00BE77C8" w:rsidRPr="00F81AA2" w:rsidRDefault="00BE77C8" w:rsidP="00993D43">
      <w:pPr>
        <w:pStyle w:val="2"/>
        <w:numPr>
          <w:ilvl w:val="1"/>
          <w:numId w:val="5"/>
        </w:numPr>
        <w:spacing w:before="0" w:after="0"/>
        <w:rPr>
          <w:sz w:val="24"/>
          <w:szCs w:val="24"/>
        </w:rPr>
      </w:pPr>
      <w:bookmarkStart w:id="319" w:name="_Ref417482063"/>
      <w:bookmarkStart w:id="320" w:name="_Toc417916206"/>
      <w:bookmarkStart w:id="321" w:name="_Toc418690351"/>
      <w:bookmarkStart w:id="322" w:name="_Toc473911103"/>
      <w:bookmarkStart w:id="323" w:name="_Toc473975388"/>
      <w:bookmarkStart w:id="324" w:name="_Toc474235726"/>
      <w:r w:rsidRPr="00F81AA2">
        <w:rPr>
          <w:sz w:val="24"/>
          <w:szCs w:val="24"/>
        </w:rPr>
        <w:t xml:space="preserve">Опись документов (форма </w:t>
      </w:r>
      <w:r w:rsidR="00853372" w:rsidRPr="00F81AA2">
        <w:rPr>
          <w:sz w:val="24"/>
          <w:szCs w:val="24"/>
        </w:rPr>
        <w:fldChar w:fldCharType="begin"/>
      </w:r>
      <w:r w:rsidR="00853372" w:rsidRPr="00F81AA2">
        <w:rPr>
          <w:sz w:val="24"/>
          <w:szCs w:val="24"/>
        </w:rPr>
        <w:instrText xml:space="preserve"> SEQ форма \* ARABIC </w:instrText>
      </w:r>
      <w:r w:rsidR="00853372" w:rsidRPr="00F81AA2">
        <w:rPr>
          <w:sz w:val="24"/>
          <w:szCs w:val="24"/>
        </w:rPr>
        <w:fldChar w:fldCharType="separate"/>
      </w:r>
      <w:r w:rsidR="00750EA4">
        <w:rPr>
          <w:noProof/>
          <w:sz w:val="24"/>
          <w:szCs w:val="24"/>
        </w:rPr>
        <w:t>1</w:t>
      </w:r>
      <w:r w:rsidR="00853372" w:rsidRPr="00F81AA2">
        <w:rPr>
          <w:noProof/>
          <w:sz w:val="24"/>
          <w:szCs w:val="24"/>
        </w:rPr>
        <w:fldChar w:fldCharType="end"/>
      </w:r>
      <w:r w:rsidRPr="00F81AA2">
        <w:rPr>
          <w:sz w:val="24"/>
          <w:szCs w:val="24"/>
        </w:rPr>
        <w:t>)</w:t>
      </w:r>
      <w:bookmarkEnd w:id="319"/>
      <w:bookmarkEnd w:id="320"/>
      <w:bookmarkEnd w:id="321"/>
      <w:bookmarkEnd w:id="322"/>
      <w:bookmarkEnd w:id="323"/>
      <w:bookmarkEnd w:id="324"/>
    </w:p>
    <w:p w14:paraId="043A0E94" w14:textId="77777777" w:rsidR="00BE77C8" w:rsidRPr="00F81AA2" w:rsidRDefault="00BE77C8" w:rsidP="00993D43">
      <w:pPr>
        <w:pStyle w:val="22"/>
        <w:numPr>
          <w:ilvl w:val="2"/>
          <w:numId w:val="5"/>
        </w:numPr>
        <w:spacing w:before="0" w:after="0"/>
        <w:rPr>
          <w:sz w:val="24"/>
          <w:szCs w:val="24"/>
        </w:rPr>
      </w:pPr>
      <w:bookmarkStart w:id="325" w:name="_Toc417916207"/>
      <w:bookmarkStart w:id="326" w:name="_Toc418690352"/>
      <w:bookmarkStart w:id="327" w:name="_Toc473911104"/>
      <w:bookmarkStart w:id="328" w:name="_Toc473975389"/>
      <w:bookmarkStart w:id="329" w:name="_Toc474235727"/>
      <w:r w:rsidRPr="00F81AA2">
        <w:rPr>
          <w:sz w:val="24"/>
          <w:szCs w:val="24"/>
        </w:rPr>
        <w:t>Форма описи документов</w:t>
      </w:r>
      <w:bookmarkEnd w:id="325"/>
      <w:bookmarkEnd w:id="326"/>
      <w:bookmarkEnd w:id="327"/>
      <w:bookmarkEnd w:id="328"/>
      <w:bookmarkEnd w:id="329"/>
    </w:p>
    <w:p w14:paraId="424DE988" w14:textId="77777777" w:rsidR="00BE77C8" w:rsidRPr="00F81AA2" w:rsidRDefault="00BE77C8" w:rsidP="00F81AA2">
      <w:pPr>
        <w:pBdr>
          <w:top w:val="single" w:sz="4" w:space="1" w:color="auto"/>
        </w:pBdr>
        <w:shd w:val="clear" w:color="auto" w:fill="FFFFFF"/>
        <w:spacing w:line="240" w:lineRule="auto"/>
        <w:ind w:right="21" w:firstLine="0"/>
        <w:jc w:val="center"/>
        <w:rPr>
          <w:b/>
          <w:spacing w:val="36"/>
          <w:sz w:val="24"/>
          <w:szCs w:val="24"/>
        </w:rPr>
      </w:pPr>
      <w:r w:rsidRPr="00F81AA2">
        <w:rPr>
          <w:b/>
          <w:spacing w:val="36"/>
          <w:sz w:val="24"/>
          <w:szCs w:val="24"/>
        </w:rPr>
        <w:t>начало формы</w:t>
      </w:r>
    </w:p>
    <w:p w14:paraId="4204CEDD" w14:textId="77777777" w:rsidR="00BE77C8" w:rsidRPr="00F81AA2" w:rsidRDefault="00BE77C8" w:rsidP="00F81AA2">
      <w:pPr>
        <w:spacing w:line="240" w:lineRule="auto"/>
        <w:ind w:right="5243" w:firstLine="0"/>
        <w:rPr>
          <w:sz w:val="24"/>
          <w:szCs w:val="24"/>
        </w:rPr>
      </w:pPr>
    </w:p>
    <w:p w14:paraId="4D80C090" w14:textId="77777777" w:rsidR="00BE77C8" w:rsidRPr="00F81AA2" w:rsidRDefault="00BE77C8" w:rsidP="00F81AA2">
      <w:pPr>
        <w:spacing w:line="240" w:lineRule="auto"/>
        <w:rPr>
          <w:sz w:val="24"/>
          <w:szCs w:val="24"/>
        </w:rPr>
      </w:pPr>
    </w:p>
    <w:p w14:paraId="5F682AB4" w14:textId="77777777" w:rsidR="00BE77C8" w:rsidRPr="00F81AA2" w:rsidRDefault="00BE77C8" w:rsidP="00F81AA2">
      <w:pPr>
        <w:widowControl w:val="0"/>
        <w:spacing w:line="240" w:lineRule="auto"/>
        <w:ind w:right="-2" w:firstLine="0"/>
        <w:jc w:val="center"/>
        <w:rPr>
          <w:b/>
          <w:sz w:val="24"/>
          <w:szCs w:val="24"/>
        </w:rPr>
      </w:pPr>
      <w:r w:rsidRPr="00F81AA2">
        <w:rPr>
          <w:b/>
          <w:sz w:val="24"/>
          <w:szCs w:val="24"/>
        </w:rPr>
        <w:t>ОПИСЬ ДОКУМЕНТОВ</w:t>
      </w:r>
    </w:p>
    <w:p w14:paraId="3A3B25CA" w14:textId="77777777" w:rsidR="00BE77C8" w:rsidRPr="00F81AA2" w:rsidRDefault="00BE77C8" w:rsidP="00F81AA2">
      <w:pPr>
        <w:widowControl w:val="0"/>
        <w:spacing w:line="240" w:lineRule="auto"/>
        <w:ind w:right="-2" w:firstLine="0"/>
        <w:rPr>
          <w:sz w:val="24"/>
          <w:szCs w:val="24"/>
        </w:rPr>
      </w:pPr>
    </w:p>
    <w:p w14:paraId="0A258D87" w14:textId="77777777" w:rsidR="00BE77C8" w:rsidRPr="00F81AA2" w:rsidRDefault="00BE77C8" w:rsidP="00F81AA2">
      <w:pPr>
        <w:spacing w:line="240" w:lineRule="auto"/>
        <w:ind w:firstLine="0"/>
        <w:rPr>
          <w:sz w:val="24"/>
          <w:szCs w:val="24"/>
        </w:rPr>
      </w:pPr>
      <w:r w:rsidRPr="00F81AA2">
        <w:rPr>
          <w:sz w:val="24"/>
          <w:szCs w:val="24"/>
        </w:rPr>
        <w:t>Участник _______________________________________________________________,</w:t>
      </w:r>
    </w:p>
    <w:p w14:paraId="5DB33108" w14:textId="77777777" w:rsidR="00BE77C8" w:rsidRPr="00F81AA2" w:rsidRDefault="00BE77C8" w:rsidP="00F81AA2">
      <w:pPr>
        <w:spacing w:line="240" w:lineRule="auto"/>
        <w:jc w:val="center"/>
        <w:rPr>
          <w:sz w:val="24"/>
          <w:szCs w:val="24"/>
          <w:vertAlign w:val="superscript"/>
        </w:rPr>
      </w:pPr>
      <w:r w:rsidRPr="00F81AA2">
        <w:rPr>
          <w:sz w:val="24"/>
          <w:szCs w:val="24"/>
          <w:vertAlign w:val="superscript"/>
        </w:rPr>
        <w:t>(полное наименование Участника запроса цен с указанием организационно-правовой формы, ИНН)</w:t>
      </w:r>
    </w:p>
    <w:p w14:paraId="3E6CFA90" w14:textId="77777777" w:rsidR="00BE77C8" w:rsidRPr="00F81AA2" w:rsidRDefault="00BE77C8" w:rsidP="00F81AA2">
      <w:pPr>
        <w:spacing w:line="240" w:lineRule="auto"/>
        <w:ind w:firstLine="0"/>
        <w:rPr>
          <w:sz w:val="24"/>
          <w:szCs w:val="24"/>
        </w:rPr>
      </w:pPr>
    </w:p>
    <w:p w14:paraId="75D54D69" w14:textId="77777777" w:rsidR="00BE77C8" w:rsidRPr="00F81AA2" w:rsidRDefault="00BE77C8" w:rsidP="00F81AA2">
      <w:pPr>
        <w:spacing w:line="240" w:lineRule="auto"/>
        <w:ind w:firstLine="0"/>
        <w:rPr>
          <w:sz w:val="24"/>
          <w:szCs w:val="24"/>
        </w:rPr>
      </w:pPr>
      <w:proofErr w:type="gramStart"/>
      <w:r w:rsidRPr="00F81AA2">
        <w:rPr>
          <w:sz w:val="24"/>
          <w:szCs w:val="24"/>
        </w:rPr>
        <w:t>зарегистрированное</w:t>
      </w:r>
      <w:proofErr w:type="gramEnd"/>
      <w:r w:rsidRPr="00F81AA2">
        <w:rPr>
          <w:sz w:val="24"/>
          <w:szCs w:val="24"/>
        </w:rPr>
        <w:t xml:space="preserve"> по адресу</w:t>
      </w:r>
    </w:p>
    <w:p w14:paraId="1307B2F4" w14:textId="77777777" w:rsidR="00BE77C8" w:rsidRPr="00F81AA2" w:rsidRDefault="00BE77C8" w:rsidP="00F81AA2">
      <w:pPr>
        <w:spacing w:line="240" w:lineRule="auto"/>
        <w:ind w:firstLine="0"/>
        <w:rPr>
          <w:sz w:val="24"/>
          <w:szCs w:val="24"/>
        </w:rPr>
      </w:pPr>
      <w:r w:rsidRPr="00F81AA2">
        <w:rPr>
          <w:sz w:val="24"/>
          <w:szCs w:val="24"/>
        </w:rPr>
        <w:t>________________________________________________________________________,</w:t>
      </w:r>
    </w:p>
    <w:p w14:paraId="2968ED38" w14:textId="77777777" w:rsidR="00BE77C8" w:rsidRPr="00F81AA2" w:rsidRDefault="00BE77C8" w:rsidP="00F81AA2">
      <w:pPr>
        <w:spacing w:line="240" w:lineRule="auto"/>
        <w:jc w:val="center"/>
        <w:rPr>
          <w:sz w:val="24"/>
          <w:szCs w:val="24"/>
          <w:vertAlign w:val="superscript"/>
        </w:rPr>
      </w:pPr>
      <w:r w:rsidRPr="00F81AA2">
        <w:rPr>
          <w:sz w:val="24"/>
          <w:szCs w:val="24"/>
          <w:vertAlign w:val="superscript"/>
        </w:rPr>
        <w:t>(место нахождения Участника запроса цен)</w:t>
      </w:r>
    </w:p>
    <w:p w14:paraId="3961481F" w14:textId="77777777" w:rsidR="00BE77C8" w:rsidRPr="00F81AA2" w:rsidRDefault="00BE77C8" w:rsidP="00F81AA2">
      <w:pPr>
        <w:widowControl w:val="0"/>
        <w:spacing w:line="240" w:lineRule="auto"/>
        <w:ind w:right="-2" w:firstLine="0"/>
        <w:rPr>
          <w:sz w:val="24"/>
          <w:szCs w:val="24"/>
        </w:rPr>
      </w:pPr>
      <w:r w:rsidRPr="00F81AA2">
        <w:rPr>
          <w:sz w:val="24"/>
          <w:szCs w:val="24"/>
        </w:rPr>
        <w:t xml:space="preserve">представляет для участия в запросе цен </w:t>
      </w:r>
      <w:proofErr w:type="gramStart"/>
      <w:r w:rsidRPr="00F81AA2">
        <w:rPr>
          <w:sz w:val="24"/>
          <w:szCs w:val="24"/>
        </w:rPr>
        <w:t>на</w:t>
      </w:r>
      <w:proofErr w:type="gramEnd"/>
    </w:p>
    <w:p w14:paraId="6418B1BD" w14:textId="77777777" w:rsidR="00BE77C8" w:rsidRPr="00F81AA2" w:rsidRDefault="00BE77C8" w:rsidP="00F81AA2">
      <w:pPr>
        <w:widowControl w:val="0"/>
        <w:spacing w:line="240" w:lineRule="auto"/>
        <w:ind w:right="-2" w:firstLine="0"/>
        <w:rPr>
          <w:sz w:val="24"/>
          <w:szCs w:val="24"/>
        </w:rPr>
      </w:pPr>
      <w:r w:rsidRPr="00F81AA2">
        <w:rPr>
          <w:sz w:val="24"/>
          <w:szCs w:val="24"/>
        </w:rPr>
        <w:t>__________________________________________________</w:t>
      </w:r>
    </w:p>
    <w:p w14:paraId="22678FC1" w14:textId="77777777" w:rsidR="00BE77C8" w:rsidRPr="00F81AA2" w:rsidRDefault="00BE77C8" w:rsidP="00F81AA2">
      <w:pPr>
        <w:spacing w:line="240" w:lineRule="auto"/>
        <w:ind w:firstLine="0"/>
        <w:jc w:val="center"/>
        <w:rPr>
          <w:sz w:val="24"/>
          <w:szCs w:val="24"/>
          <w:vertAlign w:val="superscript"/>
        </w:rPr>
      </w:pPr>
      <w:r w:rsidRPr="00F81AA2">
        <w:rPr>
          <w:sz w:val="24"/>
          <w:szCs w:val="24"/>
          <w:vertAlign w:val="superscript"/>
        </w:rPr>
        <w:t xml:space="preserve"> (предмет договора)</w:t>
      </w:r>
    </w:p>
    <w:p w14:paraId="7A02AEC2" w14:textId="77777777" w:rsidR="00BE77C8" w:rsidRPr="00F81AA2" w:rsidRDefault="00BE77C8" w:rsidP="00F81AA2">
      <w:pPr>
        <w:widowControl w:val="0"/>
        <w:spacing w:line="240" w:lineRule="auto"/>
        <w:ind w:right="-2" w:firstLine="0"/>
        <w:rPr>
          <w:sz w:val="24"/>
          <w:szCs w:val="24"/>
        </w:rPr>
      </w:pPr>
      <w:r w:rsidRPr="00F81AA2">
        <w:rPr>
          <w:sz w:val="24"/>
          <w:szCs w:val="24"/>
        </w:rPr>
        <w:t>нижеперечисленные документы</w:t>
      </w:r>
    </w:p>
    <w:p w14:paraId="53F74BE6" w14:textId="77777777" w:rsidR="00BE77C8" w:rsidRPr="00F81AA2" w:rsidRDefault="00BE77C8" w:rsidP="00F81AA2">
      <w:pPr>
        <w:widowControl w:val="0"/>
        <w:spacing w:line="240" w:lineRule="auto"/>
        <w:ind w:right="-2" w:firstLine="0"/>
        <w:rPr>
          <w:sz w:val="24"/>
          <w:szCs w:val="24"/>
        </w:rPr>
      </w:pP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560"/>
      </w:tblGrid>
      <w:tr w:rsidR="00BE77C8" w:rsidRPr="00F81AA2" w14:paraId="7D5FD1AC" w14:textId="77777777" w:rsidTr="00CC4971">
        <w:trPr>
          <w:tblHeader/>
        </w:trPr>
        <w:tc>
          <w:tcPr>
            <w:tcW w:w="993" w:type="dxa"/>
            <w:tcBorders>
              <w:bottom w:val="single" w:sz="4" w:space="0" w:color="auto"/>
            </w:tcBorders>
            <w:shd w:val="clear" w:color="000000" w:fill="auto"/>
            <w:vAlign w:val="center"/>
          </w:tcPr>
          <w:p w14:paraId="5127A779" w14:textId="77777777" w:rsidR="00BE77C8" w:rsidRPr="00F81AA2" w:rsidRDefault="00BE77C8" w:rsidP="00F81AA2">
            <w:pPr>
              <w:widowControl w:val="0"/>
              <w:spacing w:line="240" w:lineRule="auto"/>
              <w:ind w:right="-2" w:firstLine="0"/>
              <w:jc w:val="center"/>
              <w:rPr>
                <w:snapToGrid/>
                <w:sz w:val="24"/>
                <w:szCs w:val="24"/>
              </w:rPr>
            </w:pPr>
            <w:r w:rsidRPr="00F81AA2">
              <w:rPr>
                <w:sz w:val="24"/>
                <w:szCs w:val="24"/>
              </w:rPr>
              <w:t>№ п\</w:t>
            </w:r>
            <w:proofErr w:type="gramStart"/>
            <w:r w:rsidRPr="00F81AA2">
              <w:rPr>
                <w:sz w:val="24"/>
                <w:szCs w:val="24"/>
              </w:rPr>
              <w:t>п</w:t>
            </w:r>
            <w:proofErr w:type="gramEnd"/>
          </w:p>
        </w:tc>
        <w:tc>
          <w:tcPr>
            <w:tcW w:w="5811" w:type="dxa"/>
            <w:tcBorders>
              <w:bottom w:val="single" w:sz="4" w:space="0" w:color="auto"/>
            </w:tcBorders>
            <w:shd w:val="clear" w:color="000000" w:fill="auto"/>
            <w:vAlign w:val="center"/>
          </w:tcPr>
          <w:p w14:paraId="79509C87" w14:textId="77777777" w:rsidR="00BE77C8" w:rsidRPr="00F81AA2" w:rsidRDefault="00BE77C8" w:rsidP="00F81AA2">
            <w:pPr>
              <w:widowControl w:val="0"/>
              <w:spacing w:line="240" w:lineRule="auto"/>
              <w:ind w:right="-2" w:firstLine="0"/>
              <w:jc w:val="center"/>
              <w:rPr>
                <w:sz w:val="24"/>
                <w:szCs w:val="24"/>
              </w:rPr>
            </w:pPr>
            <w:r w:rsidRPr="00F81AA2">
              <w:rPr>
                <w:sz w:val="24"/>
                <w:szCs w:val="24"/>
              </w:rPr>
              <w:t>Наименование документов</w:t>
            </w:r>
          </w:p>
        </w:tc>
        <w:tc>
          <w:tcPr>
            <w:tcW w:w="1701" w:type="dxa"/>
            <w:tcBorders>
              <w:bottom w:val="single" w:sz="4" w:space="0" w:color="auto"/>
            </w:tcBorders>
            <w:shd w:val="clear" w:color="000000" w:fill="auto"/>
          </w:tcPr>
          <w:p w14:paraId="2491E380" w14:textId="77777777" w:rsidR="00BE77C8" w:rsidRPr="00F81AA2" w:rsidRDefault="00BE77C8" w:rsidP="00F81AA2">
            <w:pPr>
              <w:widowControl w:val="0"/>
              <w:spacing w:line="240" w:lineRule="auto"/>
              <w:ind w:right="-2" w:firstLine="0"/>
              <w:rPr>
                <w:sz w:val="24"/>
                <w:szCs w:val="24"/>
              </w:rPr>
            </w:pPr>
            <w:r w:rsidRPr="00F81AA2">
              <w:rPr>
                <w:sz w:val="24"/>
                <w:szCs w:val="24"/>
              </w:rPr>
              <w:t xml:space="preserve">Страницы </w:t>
            </w:r>
            <w:proofErr w:type="gramStart"/>
            <w:r w:rsidRPr="00F81AA2">
              <w:rPr>
                <w:sz w:val="24"/>
                <w:szCs w:val="24"/>
              </w:rPr>
              <w:t>с</w:t>
            </w:r>
            <w:proofErr w:type="gramEnd"/>
            <w:r w:rsidRPr="00F81AA2">
              <w:rPr>
                <w:sz w:val="24"/>
                <w:szCs w:val="24"/>
              </w:rPr>
              <w:t xml:space="preserve"> __ по __</w:t>
            </w:r>
          </w:p>
        </w:tc>
        <w:tc>
          <w:tcPr>
            <w:tcW w:w="1560" w:type="dxa"/>
            <w:tcBorders>
              <w:bottom w:val="single" w:sz="4" w:space="0" w:color="auto"/>
            </w:tcBorders>
            <w:shd w:val="clear" w:color="000000" w:fill="auto"/>
            <w:vAlign w:val="center"/>
          </w:tcPr>
          <w:p w14:paraId="0BD1741A" w14:textId="77777777" w:rsidR="00BE77C8" w:rsidRPr="00F81AA2" w:rsidRDefault="00BE77C8" w:rsidP="00F81AA2">
            <w:pPr>
              <w:widowControl w:val="0"/>
              <w:spacing w:line="240" w:lineRule="auto"/>
              <w:ind w:right="-2" w:firstLine="0"/>
              <w:rPr>
                <w:sz w:val="24"/>
                <w:szCs w:val="24"/>
              </w:rPr>
            </w:pPr>
            <w:r w:rsidRPr="00F81AA2">
              <w:rPr>
                <w:sz w:val="24"/>
                <w:szCs w:val="24"/>
              </w:rPr>
              <w:t xml:space="preserve">Количество страниц </w:t>
            </w:r>
          </w:p>
        </w:tc>
      </w:tr>
      <w:tr w:rsidR="00BE77C8" w:rsidRPr="00F81AA2" w14:paraId="1E5FDD52" w14:textId="77777777" w:rsidTr="00CC4971">
        <w:tc>
          <w:tcPr>
            <w:tcW w:w="993" w:type="dxa"/>
            <w:tcBorders>
              <w:top w:val="single" w:sz="4" w:space="0" w:color="auto"/>
            </w:tcBorders>
            <w:vAlign w:val="center"/>
          </w:tcPr>
          <w:p w14:paraId="5FFBB795" w14:textId="77777777" w:rsidR="00BE77C8" w:rsidRPr="00F81AA2" w:rsidRDefault="00BE77C8" w:rsidP="00F81AA2">
            <w:pPr>
              <w:widowControl w:val="0"/>
              <w:spacing w:line="240" w:lineRule="auto"/>
              <w:ind w:right="-2" w:firstLine="0"/>
              <w:jc w:val="center"/>
              <w:rPr>
                <w:snapToGrid/>
                <w:sz w:val="24"/>
                <w:szCs w:val="24"/>
              </w:rPr>
            </w:pPr>
            <w:r w:rsidRPr="00F81AA2">
              <w:rPr>
                <w:sz w:val="24"/>
                <w:szCs w:val="24"/>
              </w:rPr>
              <w:t>1</w:t>
            </w:r>
          </w:p>
        </w:tc>
        <w:tc>
          <w:tcPr>
            <w:tcW w:w="5811" w:type="dxa"/>
            <w:tcBorders>
              <w:top w:val="single" w:sz="4" w:space="0" w:color="auto"/>
              <w:bottom w:val="single" w:sz="4" w:space="0" w:color="auto"/>
            </w:tcBorders>
          </w:tcPr>
          <w:p w14:paraId="56BEB1F5" w14:textId="77777777" w:rsidR="00BE77C8" w:rsidRPr="00F81AA2" w:rsidRDefault="00BE77C8" w:rsidP="00F81AA2">
            <w:pPr>
              <w:widowControl w:val="0"/>
              <w:spacing w:line="240" w:lineRule="auto"/>
              <w:ind w:right="-2" w:firstLine="0"/>
              <w:rPr>
                <w:snapToGrid/>
                <w:sz w:val="24"/>
                <w:szCs w:val="24"/>
              </w:rPr>
            </w:pPr>
          </w:p>
          <w:p w14:paraId="6CBDF43E" w14:textId="77777777" w:rsidR="00BE77C8" w:rsidRPr="00F81AA2" w:rsidRDefault="00BE77C8" w:rsidP="00F81AA2">
            <w:pPr>
              <w:widowControl w:val="0"/>
              <w:spacing w:line="240" w:lineRule="auto"/>
              <w:ind w:right="-2" w:firstLine="0"/>
              <w:rPr>
                <w:snapToGrid/>
                <w:sz w:val="24"/>
                <w:szCs w:val="24"/>
              </w:rPr>
            </w:pPr>
          </w:p>
        </w:tc>
        <w:tc>
          <w:tcPr>
            <w:tcW w:w="1701" w:type="dxa"/>
            <w:tcBorders>
              <w:top w:val="single" w:sz="4" w:space="0" w:color="auto"/>
            </w:tcBorders>
          </w:tcPr>
          <w:p w14:paraId="4E4FF279" w14:textId="77777777" w:rsidR="00BE77C8" w:rsidRPr="00F81AA2" w:rsidRDefault="00BE77C8" w:rsidP="00F81AA2">
            <w:pPr>
              <w:widowControl w:val="0"/>
              <w:spacing w:line="240" w:lineRule="auto"/>
              <w:ind w:right="-2" w:firstLine="0"/>
              <w:rPr>
                <w:snapToGrid/>
                <w:sz w:val="24"/>
                <w:szCs w:val="24"/>
              </w:rPr>
            </w:pPr>
          </w:p>
        </w:tc>
        <w:tc>
          <w:tcPr>
            <w:tcW w:w="1560" w:type="dxa"/>
            <w:tcBorders>
              <w:top w:val="single" w:sz="4" w:space="0" w:color="auto"/>
            </w:tcBorders>
          </w:tcPr>
          <w:p w14:paraId="6C15E0D9" w14:textId="77777777" w:rsidR="00BE77C8" w:rsidRPr="00F81AA2" w:rsidRDefault="00BE77C8" w:rsidP="00F81AA2">
            <w:pPr>
              <w:widowControl w:val="0"/>
              <w:spacing w:line="240" w:lineRule="auto"/>
              <w:ind w:right="-2" w:firstLine="0"/>
              <w:rPr>
                <w:snapToGrid/>
                <w:sz w:val="24"/>
                <w:szCs w:val="24"/>
              </w:rPr>
            </w:pPr>
          </w:p>
        </w:tc>
      </w:tr>
      <w:tr w:rsidR="00BE77C8" w:rsidRPr="00F81AA2" w14:paraId="319B6637" w14:textId="77777777" w:rsidTr="00CC4971">
        <w:trPr>
          <w:trHeight w:val="389"/>
        </w:trPr>
        <w:tc>
          <w:tcPr>
            <w:tcW w:w="993" w:type="dxa"/>
            <w:vAlign w:val="center"/>
          </w:tcPr>
          <w:p w14:paraId="5EBA4943" w14:textId="77777777" w:rsidR="00BE77C8" w:rsidRPr="00F81AA2" w:rsidRDefault="00BE77C8" w:rsidP="00F81AA2">
            <w:pPr>
              <w:widowControl w:val="0"/>
              <w:spacing w:line="240" w:lineRule="auto"/>
              <w:ind w:right="-2" w:firstLine="0"/>
              <w:jc w:val="center"/>
              <w:rPr>
                <w:snapToGrid/>
                <w:sz w:val="24"/>
                <w:szCs w:val="24"/>
              </w:rPr>
            </w:pPr>
            <w:r w:rsidRPr="00F81AA2">
              <w:rPr>
                <w:sz w:val="24"/>
                <w:szCs w:val="24"/>
              </w:rPr>
              <w:t>2</w:t>
            </w:r>
          </w:p>
        </w:tc>
        <w:tc>
          <w:tcPr>
            <w:tcW w:w="5811" w:type="dxa"/>
          </w:tcPr>
          <w:p w14:paraId="2B996B34" w14:textId="77777777" w:rsidR="00BE77C8" w:rsidRPr="00F81AA2" w:rsidRDefault="00BE77C8" w:rsidP="00F81AA2">
            <w:pPr>
              <w:widowControl w:val="0"/>
              <w:spacing w:line="240" w:lineRule="auto"/>
              <w:ind w:right="-2" w:firstLine="0"/>
              <w:rPr>
                <w:snapToGrid/>
                <w:sz w:val="24"/>
                <w:szCs w:val="24"/>
              </w:rPr>
            </w:pPr>
          </w:p>
          <w:p w14:paraId="37B277E4" w14:textId="77777777" w:rsidR="00BE77C8" w:rsidRPr="00F81AA2" w:rsidRDefault="00BE77C8" w:rsidP="00F81AA2">
            <w:pPr>
              <w:widowControl w:val="0"/>
              <w:spacing w:line="240" w:lineRule="auto"/>
              <w:ind w:right="-2" w:firstLine="0"/>
              <w:rPr>
                <w:snapToGrid/>
                <w:sz w:val="24"/>
                <w:szCs w:val="24"/>
              </w:rPr>
            </w:pPr>
          </w:p>
        </w:tc>
        <w:tc>
          <w:tcPr>
            <w:tcW w:w="1701" w:type="dxa"/>
          </w:tcPr>
          <w:p w14:paraId="54AE430A" w14:textId="77777777" w:rsidR="00BE77C8" w:rsidRPr="00F81AA2" w:rsidRDefault="00BE77C8" w:rsidP="00F81AA2">
            <w:pPr>
              <w:widowControl w:val="0"/>
              <w:spacing w:line="240" w:lineRule="auto"/>
              <w:ind w:right="-2" w:firstLine="0"/>
              <w:rPr>
                <w:snapToGrid/>
                <w:sz w:val="24"/>
                <w:szCs w:val="24"/>
              </w:rPr>
            </w:pPr>
          </w:p>
        </w:tc>
        <w:tc>
          <w:tcPr>
            <w:tcW w:w="1560" w:type="dxa"/>
          </w:tcPr>
          <w:p w14:paraId="3C4EAEF9" w14:textId="77777777" w:rsidR="00BE77C8" w:rsidRPr="00F81AA2" w:rsidRDefault="00BE77C8" w:rsidP="00F81AA2">
            <w:pPr>
              <w:widowControl w:val="0"/>
              <w:spacing w:line="240" w:lineRule="auto"/>
              <w:ind w:right="-2" w:firstLine="0"/>
              <w:rPr>
                <w:snapToGrid/>
                <w:sz w:val="24"/>
                <w:szCs w:val="24"/>
              </w:rPr>
            </w:pPr>
          </w:p>
        </w:tc>
      </w:tr>
      <w:tr w:rsidR="00BE77C8" w:rsidRPr="00F81AA2" w14:paraId="55207BF2" w14:textId="77777777" w:rsidTr="00CC4971">
        <w:tc>
          <w:tcPr>
            <w:tcW w:w="993" w:type="dxa"/>
            <w:vAlign w:val="center"/>
          </w:tcPr>
          <w:p w14:paraId="31AD2B11" w14:textId="77777777" w:rsidR="00BE77C8" w:rsidRPr="00F81AA2" w:rsidRDefault="00BE77C8" w:rsidP="00F81AA2">
            <w:pPr>
              <w:widowControl w:val="0"/>
              <w:spacing w:line="240" w:lineRule="auto"/>
              <w:ind w:right="-2" w:firstLine="0"/>
              <w:jc w:val="center"/>
              <w:rPr>
                <w:snapToGrid/>
                <w:sz w:val="24"/>
                <w:szCs w:val="24"/>
              </w:rPr>
            </w:pPr>
            <w:r w:rsidRPr="00F81AA2">
              <w:rPr>
                <w:sz w:val="24"/>
                <w:szCs w:val="24"/>
              </w:rPr>
              <w:t>…</w:t>
            </w:r>
          </w:p>
        </w:tc>
        <w:tc>
          <w:tcPr>
            <w:tcW w:w="5811" w:type="dxa"/>
          </w:tcPr>
          <w:p w14:paraId="5B59F1E8" w14:textId="77777777" w:rsidR="00BE77C8" w:rsidRPr="00F81AA2" w:rsidRDefault="00BE77C8" w:rsidP="00F81AA2">
            <w:pPr>
              <w:widowControl w:val="0"/>
              <w:spacing w:line="240" w:lineRule="auto"/>
              <w:ind w:right="-2" w:firstLine="0"/>
              <w:rPr>
                <w:snapToGrid/>
                <w:sz w:val="24"/>
                <w:szCs w:val="24"/>
              </w:rPr>
            </w:pPr>
          </w:p>
          <w:p w14:paraId="24A23D1B" w14:textId="77777777" w:rsidR="00BE77C8" w:rsidRPr="00F81AA2" w:rsidRDefault="00BE77C8" w:rsidP="00F81AA2">
            <w:pPr>
              <w:widowControl w:val="0"/>
              <w:spacing w:line="240" w:lineRule="auto"/>
              <w:ind w:right="-2" w:firstLine="0"/>
              <w:rPr>
                <w:snapToGrid/>
                <w:sz w:val="24"/>
                <w:szCs w:val="24"/>
              </w:rPr>
            </w:pPr>
          </w:p>
        </w:tc>
        <w:tc>
          <w:tcPr>
            <w:tcW w:w="1701" w:type="dxa"/>
          </w:tcPr>
          <w:p w14:paraId="7F0EF6E4" w14:textId="77777777" w:rsidR="00BE77C8" w:rsidRPr="00F81AA2" w:rsidRDefault="00BE77C8" w:rsidP="00F81AA2">
            <w:pPr>
              <w:widowControl w:val="0"/>
              <w:spacing w:line="240" w:lineRule="auto"/>
              <w:ind w:right="-2" w:firstLine="0"/>
              <w:rPr>
                <w:snapToGrid/>
                <w:sz w:val="24"/>
                <w:szCs w:val="24"/>
              </w:rPr>
            </w:pPr>
          </w:p>
        </w:tc>
        <w:tc>
          <w:tcPr>
            <w:tcW w:w="1560" w:type="dxa"/>
          </w:tcPr>
          <w:p w14:paraId="7C2290F8" w14:textId="77777777" w:rsidR="00BE77C8" w:rsidRPr="00F81AA2" w:rsidRDefault="00BE77C8" w:rsidP="00F81AA2">
            <w:pPr>
              <w:widowControl w:val="0"/>
              <w:spacing w:line="240" w:lineRule="auto"/>
              <w:ind w:right="-2" w:firstLine="0"/>
              <w:rPr>
                <w:snapToGrid/>
                <w:sz w:val="24"/>
                <w:szCs w:val="24"/>
              </w:rPr>
            </w:pPr>
          </w:p>
        </w:tc>
      </w:tr>
      <w:tr w:rsidR="00BE77C8" w:rsidRPr="00F81AA2" w14:paraId="314F94D3" w14:textId="77777777" w:rsidTr="00CC4971">
        <w:tc>
          <w:tcPr>
            <w:tcW w:w="993" w:type="dxa"/>
            <w:tcBorders>
              <w:bottom w:val="single" w:sz="4" w:space="0" w:color="auto"/>
            </w:tcBorders>
            <w:vAlign w:val="center"/>
          </w:tcPr>
          <w:p w14:paraId="5A3FC482" w14:textId="77777777" w:rsidR="00BE77C8" w:rsidRPr="00F81AA2" w:rsidRDefault="00BE77C8" w:rsidP="00F81AA2">
            <w:pPr>
              <w:widowControl w:val="0"/>
              <w:spacing w:line="240" w:lineRule="auto"/>
              <w:ind w:right="-2" w:firstLine="0"/>
              <w:jc w:val="center"/>
              <w:rPr>
                <w:snapToGrid/>
                <w:sz w:val="24"/>
                <w:szCs w:val="24"/>
              </w:rPr>
            </w:pPr>
          </w:p>
        </w:tc>
        <w:tc>
          <w:tcPr>
            <w:tcW w:w="7512" w:type="dxa"/>
            <w:gridSpan w:val="2"/>
            <w:tcBorders>
              <w:bottom w:val="single" w:sz="4" w:space="0" w:color="auto"/>
            </w:tcBorders>
          </w:tcPr>
          <w:p w14:paraId="5B62A802" w14:textId="77777777" w:rsidR="00BE77C8" w:rsidRPr="00F81AA2" w:rsidRDefault="00BE77C8" w:rsidP="00F81AA2">
            <w:pPr>
              <w:widowControl w:val="0"/>
              <w:spacing w:line="240" w:lineRule="auto"/>
              <w:ind w:right="-2" w:firstLine="0"/>
              <w:jc w:val="right"/>
              <w:rPr>
                <w:sz w:val="24"/>
                <w:szCs w:val="24"/>
              </w:rPr>
            </w:pPr>
          </w:p>
          <w:p w14:paraId="72D44D6F" w14:textId="77777777" w:rsidR="00BE77C8" w:rsidRPr="00F81AA2" w:rsidRDefault="00BE77C8" w:rsidP="00F81AA2">
            <w:pPr>
              <w:widowControl w:val="0"/>
              <w:spacing w:line="240" w:lineRule="auto"/>
              <w:ind w:right="-2" w:firstLine="0"/>
              <w:jc w:val="right"/>
              <w:rPr>
                <w:snapToGrid/>
                <w:sz w:val="24"/>
                <w:szCs w:val="24"/>
              </w:rPr>
            </w:pPr>
            <w:r w:rsidRPr="00F81AA2">
              <w:rPr>
                <w:sz w:val="24"/>
                <w:szCs w:val="24"/>
              </w:rPr>
              <w:t>ВСЕГО листов:</w:t>
            </w:r>
          </w:p>
        </w:tc>
        <w:tc>
          <w:tcPr>
            <w:tcW w:w="1560" w:type="dxa"/>
            <w:tcBorders>
              <w:bottom w:val="single" w:sz="4" w:space="0" w:color="auto"/>
            </w:tcBorders>
          </w:tcPr>
          <w:p w14:paraId="55AB8D10" w14:textId="77777777" w:rsidR="00BE77C8" w:rsidRPr="00F81AA2" w:rsidRDefault="00BE77C8" w:rsidP="00F81AA2">
            <w:pPr>
              <w:widowControl w:val="0"/>
              <w:spacing w:line="240" w:lineRule="auto"/>
              <w:ind w:right="-2" w:firstLine="0"/>
              <w:rPr>
                <w:snapToGrid/>
                <w:sz w:val="24"/>
                <w:szCs w:val="24"/>
              </w:rPr>
            </w:pPr>
          </w:p>
        </w:tc>
      </w:tr>
    </w:tbl>
    <w:p w14:paraId="550D3FB6" w14:textId="77777777" w:rsidR="00BE77C8" w:rsidRPr="00F81AA2" w:rsidRDefault="00BE77C8" w:rsidP="00F81AA2">
      <w:pPr>
        <w:tabs>
          <w:tab w:val="left" w:pos="993"/>
        </w:tabs>
        <w:spacing w:line="240" w:lineRule="auto"/>
        <w:ind w:left="567"/>
        <w:rPr>
          <w:sz w:val="24"/>
          <w:szCs w:val="24"/>
        </w:rPr>
      </w:pPr>
    </w:p>
    <w:p w14:paraId="785219E2" w14:textId="77777777" w:rsidR="00BE77C8" w:rsidRPr="00F81AA2" w:rsidRDefault="00BE77C8" w:rsidP="00F81AA2">
      <w:pPr>
        <w:spacing w:line="240" w:lineRule="auto"/>
        <w:rPr>
          <w:sz w:val="24"/>
          <w:szCs w:val="24"/>
        </w:rPr>
      </w:pPr>
      <w:r w:rsidRPr="00F81AA2">
        <w:rPr>
          <w:sz w:val="24"/>
          <w:szCs w:val="24"/>
        </w:rPr>
        <w:t>____________________________________</w:t>
      </w:r>
    </w:p>
    <w:p w14:paraId="00B7DB1B" w14:textId="77777777" w:rsidR="00BE77C8" w:rsidRPr="00F81AA2" w:rsidRDefault="00BE77C8" w:rsidP="00F81AA2">
      <w:pPr>
        <w:spacing w:line="240" w:lineRule="auto"/>
        <w:ind w:right="3684"/>
        <w:jc w:val="center"/>
        <w:rPr>
          <w:sz w:val="24"/>
          <w:szCs w:val="24"/>
          <w:vertAlign w:val="superscript"/>
        </w:rPr>
      </w:pPr>
      <w:r w:rsidRPr="00F81AA2">
        <w:rPr>
          <w:sz w:val="24"/>
          <w:szCs w:val="24"/>
          <w:vertAlign w:val="superscript"/>
        </w:rPr>
        <w:t>(подпись, М.П.)</w:t>
      </w:r>
    </w:p>
    <w:p w14:paraId="285D52C8" w14:textId="77777777" w:rsidR="00BE77C8" w:rsidRPr="00F81AA2" w:rsidRDefault="00BE77C8" w:rsidP="00F81AA2">
      <w:pPr>
        <w:spacing w:line="240" w:lineRule="auto"/>
        <w:rPr>
          <w:sz w:val="24"/>
          <w:szCs w:val="24"/>
        </w:rPr>
      </w:pPr>
      <w:r w:rsidRPr="00F81AA2">
        <w:rPr>
          <w:sz w:val="24"/>
          <w:szCs w:val="24"/>
        </w:rPr>
        <w:t>____________________________________</w:t>
      </w:r>
    </w:p>
    <w:p w14:paraId="1F3D906F" w14:textId="77777777" w:rsidR="00BE77C8" w:rsidRPr="00F81AA2" w:rsidRDefault="00BE77C8" w:rsidP="00F81AA2">
      <w:pPr>
        <w:spacing w:line="240" w:lineRule="auto"/>
        <w:ind w:right="3684"/>
        <w:jc w:val="center"/>
        <w:rPr>
          <w:sz w:val="24"/>
          <w:szCs w:val="24"/>
          <w:vertAlign w:val="superscript"/>
        </w:rPr>
      </w:pPr>
      <w:r w:rsidRPr="00F81AA2">
        <w:rPr>
          <w:sz w:val="24"/>
          <w:szCs w:val="24"/>
          <w:vertAlign w:val="superscript"/>
        </w:rPr>
        <w:t xml:space="preserve">(фамилия, имя, отчество </w:t>
      </w:r>
      <w:proofErr w:type="gramStart"/>
      <w:r w:rsidRPr="00F81AA2">
        <w:rPr>
          <w:sz w:val="24"/>
          <w:szCs w:val="24"/>
          <w:vertAlign w:val="superscript"/>
        </w:rPr>
        <w:t>подписавшего</w:t>
      </w:r>
      <w:proofErr w:type="gramEnd"/>
      <w:r w:rsidRPr="00F81AA2">
        <w:rPr>
          <w:sz w:val="24"/>
          <w:szCs w:val="24"/>
          <w:vertAlign w:val="superscript"/>
        </w:rPr>
        <w:t>, должность)</w:t>
      </w:r>
    </w:p>
    <w:p w14:paraId="17DAC622" w14:textId="77777777" w:rsidR="00BE77C8" w:rsidRPr="00F81AA2" w:rsidRDefault="00BE77C8" w:rsidP="00F81AA2">
      <w:pPr>
        <w:pBdr>
          <w:bottom w:val="single" w:sz="4" w:space="1" w:color="auto"/>
        </w:pBdr>
        <w:shd w:val="clear" w:color="auto" w:fill="FFFFFF"/>
        <w:spacing w:line="240" w:lineRule="auto"/>
        <w:ind w:right="21" w:firstLine="0"/>
        <w:jc w:val="center"/>
        <w:rPr>
          <w:b/>
          <w:spacing w:val="36"/>
          <w:sz w:val="24"/>
          <w:szCs w:val="24"/>
        </w:rPr>
      </w:pPr>
      <w:r w:rsidRPr="00F81AA2">
        <w:rPr>
          <w:b/>
          <w:spacing w:val="36"/>
          <w:sz w:val="24"/>
          <w:szCs w:val="24"/>
        </w:rPr>
        <w:t>конец формы</w:t>
      </w:r>
    </w:p>
    <w:p w14:paraId="3EEFD357" w14:textId="77777777" w:rsidR="00BE77C8" w:rsidRPr="00F81AA2" w:rsidRDefault="00BE77C8" w:rsidP="00F81AA2">
      <w:pPr>
        <w:pStyle w:val="22"/>
        <w:pageBreakBefore/>
        <w:numPr>
          <w:ilvl w:val="2"/>
          <w:numId w:val="5"/>
        </w:numPr>
        <w:rPr>
          <w:sz w:val="24"/>
          <w:szCs w:val="24"/>
        </w:rPr>
      </w:pPr>
      <w:bookmarkStart w:id="330" w:name="_Toc417916208"/>
      <w:bookmarkStart w:id="331" w:name="_Toc418690353"/>
      <w:bookmarkStart w:id="332" w:name="_Toc473911105"/>
      <w:bookmarkStart w:id="333" w:name="_Toc473975390"/>
      <w:bookmarkStart w:id="334" w:name="_Toc474235728"/>
      <w:r w:rsidRPr="00F81AA2">
        <w:rPr>
          <w:sz w:val="24"/>
          <w:szCs w:val="24"/>
        </w:rPr>
        <w:lastRenderedPageBreak/>
        <w:t>Инструкции по заполнению</w:t>
      </w:r>
      <w:bookmarkEnd w:id="330"/>
      <w:bookmarkEnd w:id="331"/>
      <w:bookmarkEnd w:id="332"/>
      <w:bookmarkEnd w:id="333"/>
      <w:bookmarkEnd w:id="334"/>
    </w:p>
    <w:p w14:paraId="118B8FA8" w14:textId="77777777" w:rsidR="00BE77C8" w:rsidRPr="00F81AA2" w:rsidRDefault="00BE77C8" w:rsidP="00F81AA2">
      <w:pPr>
        <w:pStyle w:val="a4"/>
        <w:numPr>
          <w:ilvl w:val="3"/>
          <w:numId w:val="5"/>
        </w:numPr>
        <w:spacing w:line="240" w:lineRule="auto"/>
        <w:rPr>
          <w:sz w:val="24"/>
          <w:szCs w:val="24"/>
        </w:rPr>
      </w:pPr>
      <w:r w:rsidRPr="00F81AA2">
        <w:rPr>
          <w:sz w:val="24"/>
          <w:szCs w:val="24"/>
        </w:rPr>
        <w:t xml:space="preserve">Опись следует оформить на официальном бланке Участника запроса цен. </w:t>
      </w:r>
    </w:p>
    <w:p w14:paraId="3212D023" w14:textId="77777777" w:rsidR="00BE77C8" w:rsidRPr="00F81AA2" w:rsidRDefault="00BE77C8" w:rsidP="00F81AA2">
      <w:pPr>
        <w:pStyle w:val="a4"/>
        <w:numPr>
          <w:ilvl w:val="3"/>
          <w:numId w:val="5"/>
        </w:numPr>
        <w:spacing w:line="240" w:lineRule="auto"/>
        <w:rPr>
          <w:sz w:val="24"/>
          <w:szCs w:val="24"/>
        </w:rPr>
      </w:pPr>
      <w:r w:rsidRPr="00F81AA2">
        <w:rPr>
          <w:sz w:val="24"/>
          <w:szCs w:val="24"/>
        </w:rPr>
        <w:t>Участник запроса цен должен указать свое полное наименование (с указанием организационно-правовой формы) и место нахождения.</w:t>
      </w:r>
    </w:p>
    <w:p w14:paraId="16C799B9" w14:textId="77777777" w:rsidR="00BE77C8" w:rsidRPr="00F81AA2" w:rsidRDefault="00BE77C8" w:rsidP="00F81AA2">
      <w:pPr>
        <w:pStyle w:val="a4"/>
        <w:numPr>
          <w:ilvl w:val="3"/>
          <w:numId w:val="5"/>
        </w:numPr>
        <w:spacing w:line="240" w:lineRule="auto"/>
        <w:rPr>
          <w:sz w:val="24"/>
          <w:szCs w:val="24"/>
        </w:rPr>
      </w:pPr>
      <w:r w:rsidRPr="00F81AA2">
        <w:rPr>
          <w:sz w:val="24"/>
          <w:szCs w:val="24"/>
        </w:rPr>
        <w:t>Участник запроса цен должен перечислить и указать объем каждого документа, входящего в состав заявки (в страницах).</w:t>
      </w:r>
    </w:p>
    <w:p w14:paraId="0260FADE" w14:textId="2D116869" w:rsidR="00BE77C8" w:rsidRPr="00F81AA2" w:rsidRDefault="00BE77C8" w:rsidP="00F81AA2">
      <w:pPr>
        <w:pStyle w:val="a4"/>
        <w:numPr>
          <w:ilvl w:val="3"/>
          <w:numId w:val="5"/>
        </w:numPr>
        <w:spacing w:line="240" w:lineRule="auto"/>
        <w:rPr>
          <w:sz w:val="24"/>
          <w:szCs w:val="24"/>
        </w:rPr>
      </w:pPr>
      <w:r w:rsidRPr="00F81AA2">
        <w:rPr>
          <w:sz w:val="24"/>
          <w:szCs w:val="24"/>
        </w:rPr>
        <w:t xml:space="preserve">Письмо должно быть подписано и скреплено печатью (при наличии) в соответствии с требованиями подпунктов </w:t>
      </w:r>
      <w:r w:rsidR="00CE5066" w:rsidRPr="00F81AA2">
        <w:rPr>
          <w:sz w:val="24"/>
          <w:szCs w:val="24"/>
        </w:rPr>
        <w:fldChar w:fldCharType="begin"/>
      </w:r>
      <w:r w:rsidR="00CE5066" w:rsidRPr="00F81AA2">
        <w:rPr>
          <w:sz w:val="24"/>
          <w:szCs w:val="24"/>
        </w:rPr>
        <w:instrText xml:space="preserve"> REF _Ref391385039 \r \h </w:instrText>
      </w:r>
      <w:r w:rsidR="00F81AA2" w:rsidRPr="00F81AA2">
        <w:rPr>
          <w:sz w:val="24"/>
          <w:szCs w:val="24"/>
        </w:rPr>
        <w:instrText xml:space="preserve"> \* MERGEFORMAT </w:instrText>
      </w:r>
      <w:r w:rsidR="00CE5066" w:rsidRPr="00F81AA2">
        <w:rPr>
          <w:sz w:val="24"/>
          <w:szCs w:val="24"/>
        </w:rPr>
      </w:r>
      <w:r w:rsidR="00CE5066" w:rsidRPr="00F81AA2">
        <w:rPr>
          <w:sz w:val="24"/>
          <w:szCs w:val="24"/>
        </w:rPr>
        <w:fldChar w:fldCharType="separate"/>
      </w:r>
      <w:r w:rsidR="00750EA4">
        <w:rPr>
          <w:sz w:val="24"/>
          <w:szCs w:val="24"/>
        </w:rPr>
        <w:t>2.1.2.4</w:t>
      </w:r>
      <w:r w:rsidR="00CE5066" w:rsidRPr="00F81AA2">
        <w:rPr>
          <w:sz w:val="24"/>
          <w:szCs w:val="24"/>
        </w:rPr>
        <w:fldChar w:fldCharType="end"/>
      </w:r>
      <w:r w:rsidR="001810B3" w:rsidRPr="00F81AA2">
        <w:rPr>
          <w:sz w:val="24"/>
          <w:szCs w:val="24"/>
        </w:rPr>
        <w:t xml:space="preserve"> </w:t>
      </w:r>
      <w:r w:rsidRPr="00F81AA2">
        <w:rPr>
          <w:sz w:val="24"/>
          <w:szCs w:val="24"/>
        </w:rPr>
        <w:t xml:space="preserve">и </w:t>
      </w:r>
      <w:r w:rsidRPr="00F81AA2">
        <w:rPr>
          <w:sz w:val="24"/>
          <w:szCs w:val="24"/>
        </w:rPr>
        <w:fldChar w:fldCharType="begin"/>
      </w:r>
      <w:r w:rsidRPr="00F81AA2">
        <w:rPr>
          <w:sz w:val="24"/>
          <w:szCs w:val="24"/>
        </w:rPr>
        <w:instrText xml:space="preserve"> REF _Ref197145922 \r \h  \* MERGEFORMAT </w:instrText>
      </w:r>
      <w:r w:rsidRPr="00F81AA2">
        <w:rPr>
          <w:sz w:val="24"/>
          <w:szCs w:val="24"/>
        </w:rPr>
      </w:r>
      <w:r w:rsidRPr="00F81AA2">
        <w:rPr>
          <w:sz w:val="24"/>
          <w:szCs w:val="24"/>
        </w:rPr>
        <w:fldChar w:fldCharType="separate"/>
      </w:r>
      <w:r w:rsidR="00750EA4">
        <w:rPr>
          <w:sz w:val="24"/>
          <w:szCs w:val="24"/>
        </w:rPr>
        <w:t>2.1.2.5</w:t>
      </w:r>
      <w:r w:rsidRPr="00F81AA2">
        <w:rPr>
          <w:sz w:val="24"/>
          <w:szCs w:val="24"/>
        </w:rPr>
        <w:fldChar w:fldCharType="end"/>
      </w:r>
      <w:r w:rsidR="00CE09C3" w:rsidRPr="00F81AA2">
        <w:rPr>
          <w:sz w:val="24"/>
          <w:szCs w:val="24"/>
        </w:rPr>
        <w:t xml:space="preserve"> настоящей Документации о закупке</w:t>
      </w:r>
      <w:r w:rsidRPr="00F81AA2">
        <w:rPr>
          <w:sz w:val="24"/>
          <w:szCs w:val="24"/>
        </w:rPr>
        <w:t>.</w:t>
      </w:r>
    </w:p>
    <w:p w14:paraId="5D84D403" w14:textId="77777777" w:rsidR="00BE77C8" w:rsidRPr="00F81AA2" w:rsidRDefault="00BE77C8" w:rsidP="00F81AA2">
      <w:pPr>
        <w:spacing w:line="240" w:lineRule="auto"/>
        <w:rPr>
          <w:sz w:val="24"/>
          <w:szCs w:val="24"/>
        </w:rPr>
      </w:pPr>
    </w:p>
    <w:p w14:paraId="4BC66E3A" w14:textId="77777777" w:rsidR="00EC5F37" w:rsidRPr="00F81AA2" w:rsidRDefault="00EC5F37" w:rsidP="00C76364">
      <w:pPr>
        <w:pStyle w:val="2"/>
        <w:pageBreakBefore/>
        <w:spacing w:before="0" w:after="0"/>
        <w:rPr>
          <w:sz w:val="24"/>
          <w:szCs w:val="24"/>
        </w:rPr>
      </w:pPr>
      <w:bookmarkStart w:id="335" w:name="_Ref55336310"/>
      <w:bookmarkStart w:id="336" w:name="_Toc57314672"/>
      <w:bookmarkStart w:id="337" w:name="_Toc69728986"/>
      <w:bookmarkStart w:id="338" w:name="_Toc473911106"/>
      <w:bookmarkStart w:id="339" w:name="_Toc473975391"/>
      <w:bookmarkStart w:id="340" w:name="_Toc474235729"/>
      <w:bookmarkEnd w:id="289"/>
      <w:r w:rsidRPr="00F81AA2">
        <w:rPr>
          <w:sz w:val="24"/>
          <w:szCs w:val="24"/>
        </w:rPr>
        <w:lastRenderedPageBreak/>
        <w:t xml:space="preserve">Письмо о подаче оферты </w:t>
      </w:r>
      <w:bookmarkStart w:id="341" w:name="_Ref22846535"/>
      <w:r w:rsidRPr="00F81AA2">
        <w:rPr>
          <w:sz w:val="24"/>
          <w:szCs w:val="24"/>
        </w:rPr>
        <w:t>(</w:t>
      </w:r>
      <w:bookmarkEnd w:id="341"/>
      <w:r w:rsidRPr="00F81AA2">
        <w:rPr>
          <w:sz w:val="24"/>
          <w:szCs w:val="24"/>
        </w:rPr>
        <w:t xml:space="preserve">форма </w:t>
      </w:r>
      <w:r w:rsidR="00853372" w:rsidRPr="00F81AA2">
        <w:rPr>
          <w:sz w:val="24"/>
          <w:szCs w:val="24"/>
        </w:rPr>
        <w:fldChar w:fldCharType="begin"/>
      </w:r>
      <w:r w:rsidR="00853372" w:rsidRPr="00F81AA2">
        <w:rPr>
          <w:sz w:val="24"/>
          <w:szCs w:val="24"/>
        </w:rPr>
        <w:instrText xml:space="preserve"> SEQ форма \* ARABIC </w:instrText>
      </w:r>
      <w:r w:rsidR="00853372" w:rsidRPr="00F81AA2">
        <w:rPr>
          <w:sz w:val="24"/>
          <w:szCs w:val="24"/>
        </w:rPr>
        <w:fldChar w:fldCharType="separate"/>
      </w:r>
      <w:r w:rsidR="00750EA4">
        <w:rPr>
          <w:noProof/>
          <w:sz w:val="24"/>
          <w:szCs w:val="24"/>
        </w:rPr>
        <w:t>2</w:t>
      </w:r>
      <w:r w:rsidR="00853372" w:rsidRPr="00F81AA2">
        <w:rPr>
          <w:noProof/>
          <w:sz w:val="24"/>
          <w:szCs w:val="24"/>
        </w:rPr>
        <w:fldChar w:fldCharType="end"/>
      </w:r>
      <w:r w:rsidRPr="00F81AA2">
        <w:rPr>
          <w:sz w:val="24"/>
          <w:szCs w:val="24"/>
        </w:rPr>
        <w:t>)</w:t>
      </w:r>
      <w:bookmarkEnd w:id="335"/>
      <w:bookmarkEnd w:id="336"/>
      <w:bookmarkEnd w:id="337"/>
      <w:bookmarkEnd w:id="338"/>
      <w:bookmarkEnd w:id="339"/>
      <w:bookmarkEnd w:id="340"/>
    </w:p>
    <w:p w14:paraId="167F9092" w14:textId="77777777" w:rsidR="00EC5F37" w:rsidRPr="00F81AA2" w:rsidRDefault="00EC5F37" w:rsidP="00C76364">
      <w:pPr>
        <w:pStyle w:val="22"/>
        <w:spacing w:before="0" w:after="0"/>
        <w:rPr>
          <w:sz w:val="24"/>
          <w:szCs w:val="24"/>
        </w:rPr>
      </w:pPr>
      <w:bookmarkStart w:id="342" w:name="_Toc473911107"/>
      <w:bookmarkStart w:id="343" w:name="_Toc473975392"/>
      <w:bookmarkStart w:id="344" w:name="_Toc474235730"/>
      <w:r w:rsidRPr="00F81AA2">
        <w:rPr>
          <w:sz w:val="24"/>
          <w:szCs w:val="24"/>
        </w:rPr>
        <w:t>Форма письма о подаче оферты</w:t>
      </w:r>
      <w:bookmarkEnd w:id="342"/>
      <w:bookmarkEnd w:id="343"/>
      <w:bookmarkEnd w:id="344"/>
    </w:p>
    <w:p w14:paraId="36DA014A" w14:textId="77777777" w:rsidR="00EC5F37" w:rsidRPr="00F81AA2" w:rsidRDefault="00EC5F37" w:rsidP="00F81AA2">
      <w:pPr>
        <w:pBdr>
          <w:top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начало формы</w:t>
      </w:r>
    </w:p>
    <w:p w14:paraId="64703BF6" w14:textId="77777777" w:rsidR="00EC5F37" w:rsidRPr="00F81AA2" w:rsidRDefault="00EC5F37" w:rsidP="00F81AA2">
      <w:pPr>
        <w:spacing w:line="240" w:lineRule="auto"/>
        <w:ind w:right="5243" w:firstLine="0"/>
        <w:rPr>
          <w:sz w:val="24"/>
          <w:szCs w:val="24"/>
        </w:rPr>
      </w:pPr>
    </w:p>
    <w:p w14:paraId="40B94288" w14:textId="77777777" w:rsidR="00EC5F37" w:rsidRPr="00F81AA2" w:rsidRDefault="00EC5F37" w:rsidP="00F81AA2">
      <w:pPr>
        <w:spacing w:line="240" w:lineRule="auto"/>
        <w:ind w:right="5243" w:firstLine="0"/>
        <w:rPr>
          <w:sz w:val="24"/>
          <w:szCs w:val="24"/>
        </w:rPr>
      </w:pPr>
      <w:r w:rsidRPr="00F81AA2">
        <w:rPr>
          <w:sz w:val="24"/>
          <w:szCs w:val="24"/>
        </w:rPr>
        <w:t>«_____»_______________ года</w:t>
      </w:r>
    </w:p>
    <w:p w14:paraId="1E3A200B" w14:textId="77777777" w:rsidR="00EC5F37" w:rsidRPr="00F81AA2" w:rsidRDefault="00EC5F37" w:rsidP="00F81AA2">
      <w:pPr>
        <w:spacing w:line="240" w:lineRule="auto"/>
        <w:ind w:right="5243" w:firstLine="0"/>
        <w:rPr>
          <w:sz w:val="24"/>
          <w:szCs w:val="24"/>
        </w:rPr>
      </w:pPr>
      <w:r w:rsidRPr="00F81AA2">
        <w:rPr>
          <w:sz w:val="24"/>
          <w:szCs w:val="24"/>
        </w:rPr>
        <w:t>№________________________</w:t>
      </w:r>
    </w:p>
    <w:p w14:paraId="1801CF49" w14:textId="77777777" w:rsidR="00EC5F37" w:rsidRPr="00F81AA2" w:rsidRDefault="00EC5F37" w:rsidP="00F81AA2">
      <w:pPr>
        <w:spacing w:line="240" w:lineRule="auto"/>
        <w:rPr>
          <w:sz w:val="24"/>
          <w:szCs w:val="24"/>
        </w:rPr>
      </w:pPr>
    </w:p>
    <w:p w14:paraId="1879D473" w14:textId="77777777" w:rsidR="00EC5F37" w:rsidRPr="00F81AA2" w:rsidRDefault="00EC5F37" w:rsidP="00C76364">
      <w:pPr>
        <w:spacing w:line="240" w:lineRule="auto"/>
        <w:jc w:val="center"/>
        <w:rPr>
          <w:sz w:val="24"/>
          <w:szCs w:val="24"/>
        </w:rPr>
      </w:pPr>
      <w:r w:rsidRPr="00F81AA2">
        <w:rPr>
          <w:sz w:val="24"/>
          <w:szCs w:val="24"/>
        </w:rPr>
        <w:t>Уважаемые господа!</w:t>
      </w:r>
    </w:p>
    <w:p w14:paraId="14D80AB5" w14:textId="77777777" w:rsidR="00EC5F37" w:rsidRPr="00F81AA2" w:rsidRDefault="00EC5F37" w:rsidP="00C76364">
      <w:pPr>
        <w:spacing w:line="240" w:lineRule="auto"/>
        <w:jc w:val="center"/>
        <w:rPr>
          <w:sz w:val="24"/>
          <w:szCs w:val="24"/>
        </w:rPr>
      </w:pPr>
    </w:p>
    <w:p w14:paraId="3F1F8DCE" w14:textId="77777777" w:rsidR="00EC5F37" w:rsidRPr="00F81AA2" w:rsidRDefault="00EC5F37" w:rsidP="00C76364">
      <w:pPr>
        <w:spacing w:line="240" w:lineRule="auto"/>
        <w:rPr>
          <w:sz w:val="24"/>
          <w:szCs w:val="24"/>
        </w:rPr>
      </w:pPr>
      <w:r w:rsidRPr="00F81AA2">
        <w:rPr>
          <w:sz w:val="24"/>
          <w:szCs w:val="24"/>
        </w:rPr>
        <w:t xml:space="preserve">Изучив Извещение о </w:t>
      </w:r>
      <w:r w:rsidR="00C8074C" w:rsidRPr="00F81AA2">
        <w:rPr>
          <w:sz w:val="24"/>
          <w:szCs w:val="24"/>
        </w:rPr>
        <w:t>закупке</w:t>
      </w:r>
      <w:r w:rsidRPr="00F81AA2">
        <w:rPr>
          <w:sz w:val="24"/>
          <w:szCs w:val="24"/>
        </w:rPr>
        <w:t>, опубликованное [</w:t>
      </w:r>
      <w:r w:rsidRPr="00F81AA2">
        <w:rPr>
          <w:rStyle w:val="afb"/>
          <w:sz w:val="24"/>
          <w:szCs w:val="24"/>
        </w:rPr>
        <w:t xml:space="preserve">указывается дата </w:t>
      </w:r>
      <w:r w:rsidR="00CE3735" w:rsidRPr="00F81AA2">
        <w:rPr>
          <w:rStyle w:val="afb"/>
          <w:sz w:val="24"/>
          <w:szCs w:val="24"/>
        </w:rPr>
        <w:t xml:space="preserve">и место </w:t>
      </w:r>
      <w:r w:rsidRPr="00F81AA2">
        <w:rPr>
          <w:rStyle w:val="afb"/>
          <w:sz w:val="24"/>
          <w:szCs w:val="24"/>
        </w:rPr>
        <w:t xml:space="preserve">публикации Извещения о </w:t>
      </w:r>
      <w:r w:rsidR="00A472FA" w:rsidRPr="00F81AA2">
        <w:rPr>
          <w:rStyle w:val="afb"/>
          <w:sz w:val="24"/>
          <w:szCs w:val="24"/>
        </w:rPr>
        <w:t>закупке</w:t>
      </w:r>
      <w:r w:rsidRPr="00F81AA2">
        <w:rPr>
          <w:sz w:val="24"/>
          <w:szCs w:val="24"/>
        </w:rPr>
        <w:t xml:space="preserve">], и </w:t>
      </w:r>
      <w:r w:rsidR="00A472FA" w:rsidRPr="00F81AA2">
        <w:rPr>
          <w:sz w:val="24"/>
          <w:szCs w:val="24"/>
        </w:rPr>
        <w:t>Документацию о закупке</w:t>
      </w:r>
      <w:r w:rsidRPr="00F81AA2">
        <w:rPr>
          <w:sz w:val="24"/>
          <w:szCs w:val="24"/>
        </w:rPr>
        <w:t xml:space="preserve">, и принимая установленные в них требования и условия </w:t>
      </w:r>
      <w:r w:rsidR="007B312A" w:rsidRPr="00F81AA2">
        <w:rPr>
          <w:sz w:val="24"/>
          <w:szCs w:val="24"/>
        </w:rPr>
        <w:t xml:space="preserve">запроса </w:t>
      </w:r>
      <w:r w:rsidR="00061200" w:rsidRPr="00F81AA2">
        <w:rPr>
          <w:sz w:val="24"/>
          <w:szCs w:val="24"/>
        </w:rPr>
        <w:t>цен</w:t>
      </w:r>
      <w:r w:rsidRPr="00F81AA2">
        <w:rPr>
          <w:sz w:val="24"/>
          <w:szCs w:val="24"/>
        </w:rPr>
        <w:t>,</w:t>
      </w:r>
    </w:p>
    <w:p w14:paraId="0750D357" w14:textId="77777777" w:rsidR="00EC5F37" w:rsidRPr="00F81AA2" w:rsidRDefault="00EC5F37" w:rsidP="00C76364">
      <w:pPr>
        <w:spacing w:line="240" w:lineRule="auto"/>
        <w:ind w:firstLine="0"/>
        <w:rPr>
          <w:sz w:val="24"/>
          <w:szCs w:val="24"/>
        </w:rPr>
      </w:pPr>
      <w:r w:rsidRPr="00F81AA2">
        <w:rPr>
          <w:sz w:val="24"/>
          <w:szCs w:val="24"/>
        </w:rPr>
        <w:t>________________________________________________________________________,</w:t>
      </w:r>
    </w:p>
    <w:p w14:paraId="42C86043" w14:textId="77777777" w:rsidR="00EC5F37" w:rsidRPr="00F81AA2" w:rsidRDefault="00EC5F37" w:rsidP="00C76364">
      <w:pPr>
        <w:spacing w:line="240" w:lineRule="auto"/>
        <w:jc w:val="center"/>
        <w:rPr>
          <w:sz w:val="24"/>
          <w:szCs w:val="24"/>
          <w:vertAlign w:val="superscript"/>
        </w:rPr>
      </w:pPr>
      <w:r w:rsidRPr="00F81AA2">
        <w:rPr>
          <w:sz w:val="24"/>
          <w:szCs w:val="24"/>
          <w:vertAlign w:val="superscript"/>
        </w:rPr>
        <w:t xml:space="preserve">(полное наименование Участника </w:t>
      </w:r>
      <w:r w:rsidR="007B312A" w:rsidRPr="00F81AA2">
        <w:rPr>
          <w:sz w:val="24"/>
          <w:szCs w:val="24"/>
          <w:vertAlign w:val="superscript"/>
        </w:rPr>
        <w:t xml:space="preserve">запроса </w:t>
      </w:r>
      <w:r w:rsidR="00061200" w:rsidRPr="00F81AA2">
        <w:rPr>
          <w:sz w:val="24"/>
          <w:szCs w:val="24"/>
          <w:vertAlign w:val="superscript"/>
        </w:rPr>
        <w:t>цен</w:t>
      </w:r>
      <w:r w:rsidRPr="00F81AA2">
        <w:rPr>
          <w:sz w:val="24"/>
          <w:szCs w:val="24"/>
          <w:vertAlign w:val="superscript"/>
        </w:rPr>
        <w:t xml:space="preserve"> с указанием организационно-правовой формы</w:t>
      </w:r>
      <w:r w:rsidR="00DE7674" w:rsidRPr="00F81AA2">
        <w:rPr>
          <w:sz w:val="24"/>
          <w:szCs w:val="24"/>
          <w:vertAlign w:val="superscript"/>
        </w:rPr>
        <w:t>, ИНН</w:t>
      </w:r>
      <w:r w:rsidRPr="00F81AA2">
        <w:rPr>
          <w:sz w:val="24"/>
          <w:szCs w:val="24"/>
          <w:vertAlign w:val="superscript"/>
        </w:rPr>
        <w:t>)</w:t>
      </w:r>
    </w:p>
    <w:p w14:paraId="53B289F0" w14:textId="77777777" w:rsidR="00EC5F37" w:rsidRPr="00F81AA2" w:rsidRDefault="00EC5F37" w:rsidP="00C76364">
      <w:pPr>
        <w:spacing w:line="240" w:lineRule="auto"/>
        <w:ind w:firstLine="0"/>
        <w:rPr>
          <w:sz w:val="24"/>
          <w:szCs w:val="24"/>
        </w:rPr>
      </w:pPr>
      <w:proofErr w:type="gramStart"/>
      <w:r w:rsidRPr="00F81AA2">
        <w:rPr>
          <w:sz w:val="24"/>
          <w:szCs w:val="24"/>
        </w:rPr>
        <w:t>зарегистрированное</w:t>
      </w:r>
      <w:proofErr w:type="gramEnd"/>
      <w:r w:rsidRPr="00F81AA2">
        <w:rPr>
          <w:sz w:val="24"/>
          <w:szCs w:val="24"/>
        </w:rPr>
        <w:t xml:space="preserve"> по адресу</w:t>
      </w:r>
    </w:p>
    <w:p w14:paraId="79478F05" w14:textId="77777777" w:rsidR="00EC5F37" w:rsidRPr="00F81AA2" w:rsidRDefault="00EC5F37" w:rsidP="00C76364">
      <w:pPr>
        <w:spacing w:line="240" w:lineRule="auto"/>
        <w:ind w:firstLine="0"/>
        <w:rPr>
          <w:sz w:val="24"/>
          <w:szCs w:val="24"/>
        </w:rPr>
      </w:pPr>
      <w:r w:rsidRPr="00F81AA2">
        <w:rPr>
          <w:sz w:val="24"/>
          <w:szCs w:val="24"/>
        </w:rPr>
        <w:t>________________________________________________________________________,</w:t>
      </w:r>
    </w:p>
    <w:p w14:paraId="4946B438" w14:textId="77777777" w:rsidR="00EC5F37" w:rsidRPr="00F81AA2" w:rsidRDefault="00EC5F37" w:rsidP="00C76364">
      <w:pPr>
        <w:spacing w:line="240" w:lineRule="auto"/>
        <w:jc w:val="center"/>
        <w:rPr>
          <w:sz w:val="24"/>
          <w:szCs w:val="24"/>
          <w:vertAlign w:val="superscript"/>
        </w:rPr>
      </w:pPr>
      <w:r w:rsidRPr="00F81AA2">
        <w:rPr>
          <w:sz w:val="24"/>
          <w:szCs w:val="24"/>
          <w:vertAlign w:val="superscript"/>
        </w:rPr>
        <w:t>(</w:t>
      </w:r>
      <w:r w:rsidR="000800C6" w:rsidRPr="00F81AA2">
        <w:rPr>
          <w:sz w:val="24"/>
          <w:szCs w:val="24"/>
          <w:vertAlign w:val="superscript"/>
        </w:rPr>
        <w:t>место</w:t>
      </w:r>
      <w:r w:rsidR="00A472FA" w:rsidRPr="00F81AA2">
        <w:rPr>
          <w:sz w:val="24"/>
          <w:szCs w:val="24"/>
          <w:vertAlign w:val="superscript"/>
        </w:rPr>
        <w:t xml:space="preserve"> </w:t>
      </w:r>
      <w:r w:rsidR="000800C6" w:rsidRPr="00F81AA2">
        <w:rPr>
          <w:sz w:val="24"/>
          <w:szCs w:val="24"/>
          <w:vertAlign w:val="superscript"/>
        </w:rPr>
        <w:t xml:space="preserve">нахождения </w:t>
      </w:r>
      <w:r w:rsidRPr="00F81AA2">
        <w:rPr>
          <w:sz w:val="24"/>
          <w:szCs w:val="24"/>
          <w:vertAlign w:val="superscript"/>
        </w:rPr>
        <w:t xml:space="preserve">Участника </w:t>
      </w:r>
      <w:r w:rsidR="007B312A" w:rsidRPr="00F81AA2">
        <w:rPr>
          <w:sz w:val="24"/>
          <w:szCs w:val="24"/>
          <w:vertAlign w:val="superscript"/>
        </w:rPr>
        <w:t xml:space="preserve">запроса </w:t>
      </w:r>
      <w:r w:rsidR="00061200" w:rsidRPr="00F81AA2">
        <w:rPr>
          <w:sz w:val="24"/>
          <w:szCs w:val="24"/>
          <w:vertAlign w:val="superscript"/>
        </w:rPr>
        <w:t>цен</w:t>
      </w:r>
      <w:r w:rsidRPr="00F81AA2">
        <w:rPr>
          <w:sz w:val="24"/>
          <w:szCs w:val="24"/>
          <w:vertAlign w:val="superscript"/>
        </w:rPr>
        <w:t>)</w:t>
      </w:r>
    </w:p>
    <w:p w14:paraId="1EA64AEC" w14:textId="77777777" w:rsidR="00EC5F37" w:rsidRPr="00F81AA2" w:rsidRDefault="00EC5F37" w:rsidP="00C76364">
      <w:pPr>
        <w:spacing w:line="240" w:lineRule="auto"/>
        <w:ind w:firstLine="0"/>
        <w:rPr>
          <w:sz w:val="24"/>
          <w:szCs w:val="24"/>
        </w:rPr>
      </w:pPr>
      <w:r w:rsidRPr="00F81AA2">
        <w:rPr>
          <w:sz w:val="24"/>
          <w:szCs w:val="24"/>
        </w:rPr>
        <w:t>предлагает заключить Договор на выполнение следующих работ:</w:t>
      </w:r>
    </w:p>
    <w:p w14:paraId="2D8D3EE3" w14:textId="77777777" w:rsidR="00EC5F37" w:rsidRPr="00F81AA2" w:rsidRDefault="00EC5F37" w:rsidP="00C76364">
      <w:pPr>
        <w:spacing w:line="240" w:lineRule="auto"/>
        <w:ind w:firstLine="0"/>
        <w:rPr>
          <w:sz w:val="24"/>
          <w:szCs w:val="24"/>
        </w:rPr>
      </w:pPr>
      <w:r w:rsidRPr="00F81AA2">
        <w:rPr>
          <w:sz w:val="24"/>
          <w:szCs w:val="24"/>
        </w:rPr>
        <w:t>________________________________________________________________________</w:t>
      </w:r>
    </w:p>
    <w:p w14:paraId="1EB26282" w14:textId="77777777" w:rsidR="00EC5F37" w:rsidRPr="00F81AA2" w:rsidRDefault="00EC5F37" w:rsidP="00C76364">
      <w:pPr>
        <w:spacing w:line="240" w:lineRule="auto"/>
        <w:jc w:val="center"/>
        <w:rPr>
          <w:sz w:val="24"/>
          <w:szCs w:val="24"/>
          <w:vertAlign w:val="superscript"/>
        </w:rPr>
      </w:pPr>
      <w:r w:rsidRPr="00F81AA2">
        <w:rPr>
          <w:sz w:val="24"/>
          <w:szCs w:val="24"/>
          <w:vertAlign w:val="superscript"/>
        </w:rPr>
        <w:t>(предмет договора)</w:t>
      </w:r>
    </w:p>
    <w:p w14:paraId="298AF6BE" w14:textId="77777777" w:rsidR="00EC5F37" w:rsidRPr="00F81AA2" w:rsidRDefault="00EC5F37" w:rsidP="00C76364">
      <w:pPr>
        <w:spacing w:line="240" w:lineRule="auto"/>
        <w:ind w:firstLine="0"/>
        <w:rPr>
          <w:sz w:val="24"/>
          <w:szCs w:val="24"/>
        </w:rPr>
      </w:pPr>
      <w:r w:rsidRPr="00F81AA2">
        <w:rPr>
          <w:sz w:val="24"/>
          <w:szCs w:val="24"/>
        </w:rPr>
        <w:t>на условиях и в соответствии с Техническим предложен</w:t>
      </w:r>
      <w:r w:rsidR="000F23B5" w:rsidRPr="00F81AA2">
        <w:rPr>
          <w:sz w:val="24"/>
          <w:szCs w:val="24"/>
        </w:rPr>
        <w:t xml:space="preserve">ием, Графиком выполнения работ и </w:t>
      </w:r>
      <w:r w:rsidRPr="00F81AA2">
        <w:rPr>
          <w:sz w:val="24"/>
          <w:szCs w:val="24"/>
        </w:rPr>
        <w:t xml:space="preserve">Сводной таблицей стоимости работ, являющимися неотъемлемыми приложениями к настоящему письму и составляющими вместе с настоящим письмом </w:t>
      </w:r>
      <w:r w:rsidR="00A472FA" w:rsidRPr="00F81AA2">
        <w:rPr>
          <w:sz w:val="24"/>
          <w:szCs w:val="24"/>
        </w:rPr>
        <w:t>заявку</w:t>
      </w:r>
      <w:r w:rsidRPr="00F81AA2">
        <w:rPr>
          <w:sz w:val="24"/>
          <w:szCs w:val="24"/>
        </w:rPr>
        <w:t>, на общую сумму</w:t>
      </w:r>
    </w:p>
    <w:p w14:paraId="53289C42" w14:textId="77777777" w:rsidR="00EC5F37" w:rsidRPr="00F81AA2" w:rsidRDefault="00EC5F37" w:rsidP="00C76364">
      <w:pPr>
        <w:spacing w:line="240" w:lineRule="auto"/>
        <w:ind w:firstLine="0"/>
        <w:rPr>
          <w:sz w:val="24"/>
          <w:szCs w:val="24"/>
        </w:rPr>
      </w:pPr>
    </w:p>
    <w:tbl>
      <w:tblPr>
        <w:tblW w:w="0" w:type="auto"/>
        <w:tblLayout w:type="fixed"/>
        <w:tblLook w:val="01E0" w:firstRow="1" w:lastRow="1" w:firstColumn="1" w:lastColumn="1" w:noHBand="0" w:noVBand="0"/>
      </w:tblPr>
      <w:tblGrid>
        <w:gridCol w:w="5184"/>
        <w:gridCol w:w="5184"/>
      </w:tblGrid>
      <w:tr w:rsidR="00EC5F37" w:rsidRPr="00F81AA2" w14:paraId="070E43BB" w14:textId="77777777">
        <w:trPr>
          <w:cantSplit/>
        </w:trPr>
        <w:tc>
          <w:tcPr>
            <w:tcW w:w="5184" w:type="dxa"/>
          </w:tcPr>
          <w:p w14:paraId="57FF6385" w14:textId="77777777" w:rsidR="00EC5F37" w:rsidRPr="00F81AA2" w:rsidRDefault="00EC5F37" w:rsidP="00F81AA2">
            <w:pPr>
              <w:spacing w:line="240" w:lineRule="auto"/>
              <w:ind w:firstLine="0"/>
              <w:jc w:val="left"/>
              <w:rPr>
                <w:color w:val="000000"/>
                <w:sz w:val="24"/>
                <w:szCs w:val="24"/>
              </w:rPr>
            </w:pPr>
            <w:r w:rsidRPr="00F81AA2">
              <w:rPr>
                <w:color w:val="000000"/>
                <w:sz w:val="24"/>
                <w:szCs w:val="24"/>
              </w:rPr>
              <w:t xml:space="preserve">Итоговая стоимость </w:t>
            </w:r>
            <w:r w:rsidR="00A472FA" w:rsidRPr="00F81AA2">
              <w:rPr>
                <w:color w:val="000000"/>
                <w:sz w:val="24"/>
                <w:szCs w:val="24"/>
              </w:rPr>
              <w:t xml:space="preserve">заявки </w:t>
            </w:r>
            <w:r w:rsidRPr="00F81AA2">
              <w:rPr>
                <w:color w:val="000000"/>
                <w:sz w:val="24"/>
                <w:szCs w:val="24"/>
              </w:rPr>
              <w:t>без НДС, руб.</w:t>
            </w:r>
          </w:p>
        </w:tc>
        <w:tc>
          <w:tcPr>
            <w:tcW w:w="5184" w:type="dxa"/>
          </w:tcPr>
          <w:p w14:paraId="7B99D375" w14:textId="77777777" w:rsidR="00EC5F37" w:rsidRPr="00F81AA2" w:rsidRDefault="00EC5F37" w:rsidP="00F81AA2">
            <w:pPr>
              <w:spacing w:line="240" w:lineRule="auto"/>
              <w:ind w:firstLine="0"/>
              <w:jc w:val="left"/>
              <w:rPr>
                <w:color w:val="000000"/>
                <w:sz w:val="24"/>
                <w:szCs w:val="24"/>
              </w:rPr>
            </w:pPr>
            <w:r w:rsidRPr="00F81AA2">
              <w:rPr>
                <w:color w:val="000000"/>
                <w:sz w:val="24"/>
                <w:szCs w:val="24"/>
              </w:rPr>
              <w:t>___________________________________</w:t>
            </w:r>
          </w:p>
          <w:p w14:paraId="57523028" w14:textId="77777777" w:rsidR="00EC5F37" w:rsidRPr="00F81AA2" w:rsidRDefault="00EC5F37" w:rsidP="00F81AA2">
            <w:pPr>
              <w:spacing w:line="240" w:lineRule="auto"/>
              <w:ind w:firstLine="0"/>
              <w:jc w:val="left"/>
              <w:rPr>
                <w:color w:val="000000"/>
                <w:sz w:val="24"/>
                <w:szCs w:val="24"/>
              </w:rPr>
            </w:pPr>
            <w:r w:rsidRPr="00F81AA2">
              <w:rPr>
                <w:color w:val="000000"/>
                <w:sz w:val="24"/>
                <w:szCs w:val="24"/>
                <w:vertAlign w:val="superscript"/>
              </w:rPr>
              <w:t>(итоговая стоимость, рублей, без НДС)</w:t>
            </w:r>
          </w:p>
        </w:tc>
      </w:tr>
      <w:tr w:rsidR="00EC5F37" w:rsidRPr="00F81AA2" w14:paraId="2A877461" w14:textId="77777777">
        <w:trPr>
          <w:cantSplit/>
        </w:trPr>
        <w:tc>
          <w:tcPr>
            <w:tcW w:w="5184" w:type="dxa"/>
          </w:tcPr>
          <w:p w14:paraId="4948FE34" w14:textId="77777777" w:rsidR="00EC5F37" w:rsidRPr="00F81AA2" w:rsidRDefault="00EC5F37" w:rsidP="00F81AA2">
            <w:pPr>
              <w:spacing w:line="240" w:lineRule="auto"/>
              <w:ind w:firstLine="0"/>
              <w:jc w:val="left"/>
              <w:rPr>
                <w:color w:val="000000"/>
                <w:sz w:val="24"/>
                <w:szCs w:val="24"/>
              </w:rPr>
            </w:pPr>
            <w:r w:rsidRPr="00F81AA2">
              <w:rPr>
                <w:color w:val="000000"/>
                <w:sz w:val="24"/>
                <w:szCs w:val="24"/>
              </w:rPr>
              <w:t>кроме того НДС, руб.</w:t>
            </w:r>
          </w:p>
        </w:tc>
        <w:tc>
          <w:tcPr>
            <w:tcW w:w="5184" w:type="dxa"/>
          </w:tcPr>
          <w:p w14:paraId="104CDD3F" w14:textId="77777777" w:rsidR="00EC5F37" w:rsidRPr="00F81AA2" w:rsidRDefault="00EC5F37" w:rsidP="00F81AA2">
            <w:pPr>
              <w:spacing w:line="240" w:lineRule="auto"/>
              <w:ind w:firstLine="0"/>
              <w:jc w:val="left"/>
              <w:rPr>
                <w:color w:val="000000"/>
                <w:sz w:val="24"/>
                <w:szCs w:val="24"/>
              </w:rPr>
            </w:pPr>
            <w:r w:rsidRPr="00F81AA2">
              <w:rPr>
                <w:color w:val="000000"/>
                <w:sz w:val="24"/>
                <w:szCs w:val="24"/>
              </w:rPr>
              <w:t>___________________________________</w:t>
            </w:r>
          </w:p>
          <w:p w14:paraId="6FD070E2" w14:textId="77777777" w:rsidR="00EC5F37" w:rsidRPr="00F81AA2" w:rsidRDefault="00EC5F37" w:rsidP="00F81AA2">
            <w:pPr>
              <w:spacing w:line="240" w:lineRule="auto"/>
              <w:ind w:firstLine="0"/>
              <w:jc w:val="left"/>
              <w:rPr>
                <w:color w:val="000000"/>
                <w:sz w:val="24"/>
                <w:szCs w:val="24"/>
              </w:rPr>
            </w:pPr>
            <w:r w:rsidRPr="00F81AA2">
              <w:rPr>
                <w:color w:val="000000"/>
                <w:sz w:val="24"/>
                <w:szCs w:val="24"/>
                <w:vertAlign w:val="superscript"/>
              </w:rPr>
              <w:t>(НДС по итоговой стоимости, рублей)</w:t>
            </w:r>
          </w:p>
        </w:tc>
      </w:tr>
      <w:tr w:rsidR="00EC5F37" w:rsidRPr="00F81AA2" w14:paraId="31EA18FC" w14:textId="77777777">
        <w:trPr>
          <w:cantSplit/>
        </w:trPr>
        <w:tc>
          <w:tcPr>
            <w:tcW w:w="5184" w:type="dxa"/>
          </w:tcPr>
          <w:p w14:paraId="298884D5" w14:textId="77777777" w:rsidR="00EC5F37" w:rsidRPr="00F81AA2" w:rsidRDefault="00EC5F37" w:rsidP="00F81AA2">
            <w:pPr>
              <w:spacing w:line="240" w:lineRule="auto"/>
              <w:ind w:firstLine="0"/>
              <w:jc w:val="left"/>
              <w:rPr>
                <w:b/>
                <w:color w:val="000000"/>
                <w:sz w:val="24"/>
                <w:szCs w:val="24"/>
              </w:rPr>
            </w:pPr>
            <w:r w:rsidRPr="00F81AA2">
              <w:rPr>
                <w:b/>
                <w:color w:val="000000"/>
                <w:sz w:val="24"/>
                <w:szCs w:val="24"/>
              </w:rPr>
              <w:t>итого с НДС, руб.</w:t>
            </w:r>
          </w:p>
        </w:tc>
        <w:tc>
          <w:tcPr>
            <w:tcW w:w="5184" w:type="dxa"/>
          </w:tcPr>
          <w:p w14:paraId="755C9FD0" w14:textId="77777777" w:rsidR="00EC5F37" w:rsidRPr="00F81AA2" w:rsidRDefault="00EC5F37" w:rsidP="00F81AA2">
            <w:pPr>
              <w:spacing w:line="240" w:lineRule="auto"/>
              <w:ind w:firstLine="0"/>
              <w:jc w:val="left"/>
              <w:rPr>
                <w:b/>
                <w:color w:val="000000"/>
                <w:sz w:val="24"/>
                <w:szCs w:val="24"/>
              </w:rPr>
            </w:pPr>
            <w:r w:rsidRPr="00F81AA2">
              <w:rPr>
                <w:b/>
                <w:color w:val="000000"/>
                <w:sz w:val="24"/>
                <w:szCs w:val="24"/>
              </w:rPr>
              <w:t>___________________________________</w:t>
            </w:r>
          </w:p>
          <w:p w14:paraId="7D6BF6DB" w14:textId="77777777" w:rsidR="00EC5F37" w:rsidRPr="00F81AA2" w:rsidRDefault="00EC5F37" w:rsidP="00F81AA2">
            <w:pPr>
              <w:spacing w:line="240" w:lineRule="auto"/>
              <w:ind w:firstLine="0"/>
              <w:jc w:val="left"/>
              <w:rPr>
                <w:b/>
                <w:color w:val="000000"/>
                <w:sz w:val="24"/>
                <w:szCs w:val="24"/>
              </w:rPr>
            </w:pPr>
            <w:r w:rsidRPr="00F81AA2">
              <w:rPr>
                <w:b/>
                <w:color w:val="000000"/>
                <w:sz w:val="24"/>
                <w:szCs w:val="24"/>
                <w:vertAlign w:val="superscript"/>
              </w:rPr>
              <w:t>(полная итоговая стоимость, рублей, с НДС)</w:t>
            </w:r>
          </w:p>
        </w:tc>
      </w:tr>
    </w:tbl>
    <w:p w14:paraId="09F7F494" w14:textId="77777777" w:rsidR="00C76364" w:rsidRPr="00193079" w:rsidRDefault="00C76364" w:rsidP="00C76364">
      <w:pPr>
        <w:spacing w:line="240" w:lineRule="auto"/>
        <w:rPr>
          <w:i/>
          <w:sz w:val="24"/>
          <w:szCs w:val="24"/>
        </w:rPr>
      </w:pPr>
      <w:r>
        <w:rPr>
          <w:b/>
          <w:i/>
          <w:sz w:val="24"/>
          <w:szCs w:val="24"/>
        </w:rPr>
        <w:t>Условия оплаты</w:t>
      </w:r>
      <w:r w:rsidRPr="00193079">
        <w:rPr>
          <w:b/>
          <w:i/>
          <w:sz w:val="24"/>
          <w:szCs w:val="24"/>
        </w:rPr>
        <w:t>:</w:t>
      </w:r>
      <w:r w:rsidRPr="00193079">
        <w:rPr>
          <w:i/>
          <w:sz w:val="24"/>
          <w:szCs w:val="24"/>
        </w:rPr>
        <w:t>______________________________</w:t>
      </w:r>
      <w:r>
        <w:rPr>
          <w:i/>
          <w:sz w:val="24"/>
          <w:szCs w:val="24"/>
        </w:rPr>
        <w:t xml:space="preserve">  </w:t>
      </w:r>
    </w:p>
    <w:p w14:paraId="086E93A2" w14:textId="77777777" w:rsidR="00C76364" w:rsidRDefault="00C76364" w:rsidP="00C76364">
      <w:pPr>
        <w:pStyle w:val="a4"/>
        <w:numPr>
          <w:ilvl w:val="0"/>
          <w:numId w:val="0"/>
        </w:numPr>
        <w:tabs>
          <w:tab w:val="left" w:pos="708"/>
        </w:tabs>
        <w:spacing w:line="240" w:lineRule="auto"/>
        <w:ind w:firstLine="560"/>
        <w:rPr>
          <w:sz w:val="24"/>
          <w:szCs w:val="24"/>
        </w:rPr>
      </w:pPr>
    </w:p>
    <w:p w14:paraId="1522545E" w14:textId="77777777" w:rsidR="00C76364" w:rsidRDefault="00C76364" w:rsidP="00C76364">
      <w:pPr>
        <w:spacing w:line="240" w:lineRule="auto"/>
        <w:jc w:val="left"/>
        <w:rPr>
          <w:sz w:val="24"/>
          <w:szCs w:val="24"/>
        </w:rPr>
      </w:pPr>
      <w:r>
        <w:rPr>
          <w:b/>
          <w:i/>
          <w:iCs/>
          <w:sz w:val="24"/>
          <w:szCs w:val="24"/>
        </w:rPr>
        <w:t xml:space="preserve">Сроки выполнения работ: </w:t>
      </w:r>
      <w:r>
        <w:rPr>
          <w:sz w:val="24"/>
          <w:szCs w:val="24"/>
        </w:rPr>
        <w:t>Дата начала работ _____________________________________</w:t>
      </w:r>
    </w:p>
    <w:p w14:paraId="610B5B8F" w14:textId="7B020A65" w:rsidR="00C76364" w:rsidRDefault="00C76364" w:rsidP="00C76364">
      <w:pPr>
        <w:spacing w:line="240" w:lineRule="auto"/>
        <w:ind w:firstLine="0"/>
        <w:rPr>
          <w:sz w:val="24"/>
          <w:szCs w:val="24"/>
        </w:rPr>
      </w:pPr>
      <w:r>
        <w:rPr>
          <w:sz w:val="24"/>
          <w:szCs w:val="24"/>
        </w:rPr>
        <w:t xml:space="preserve">                    </w:t>
      </w:r>
      <w:r w:rsidR="00752148">
        <w:rPr>
          <w:sz w:val="24"/>
          <w:szCs w:val="24"/>
        </w:rPr>
        <w:t xml:space="preserve">                               </w:t>
      </w:r>
      <w:r>
        <w:rPr>
          <w:sz w:val="24"/>
          <w:szCs w:val="24"/>
        </w:rPr>
        <w:t>Дата окончания работ _______________________________</w:t>
      </w:r>
      <w:r w:rsidR="00752148">
        <w:rPr>
          <w:sz w:val="24"/>
          <w:szCs w:val="24"/>
        </w:rPr>
        <w:t>___</w:t>
      </w:r>
    </w:p>
    <w:p w14:paraId="0BC46CBF" w14:textId="77777777" w:rsidR="00C76364" w:rsidRDefault="00C76364" w:rsidP="00C76364">
      <w:pPr>
        <w:spacing w:line="240" w:lineRule="auto"/>
        <w:ind w:firstLine="0"/>
        <w:rPr>
          <w:b/>
          <w:i/>
          <w:iCs/>
          <w:sz w:val="24"/>
          <w:szCs w:val="24"/>
        </w:rPr>
      </w:pPr>
    </w:p>
    <w:p w14:paraId="098C8F2A" w14:textId="77777777" w:rsidR="00C76364" w:rsidRPr="00193079" w:rsidRDefault="00C76364" w:rsidP="00C76364">
      <w:pPr>
        <w:spacing w:line="240" w:lineRule="auto"/>
        <w:rPr>
          <w:i/>
          <w:sz w:val="24"/>
          <w:szCs w:val="24"/>
        </w:rPr>
      </w:pPr>
      <w:r>
        <w:rPr>
          <w:b/>
          <w:i/>
          <w:iCs/>
          <w:sz w:val="24"/>
          <w:szCs w:val="24"/>
        </w:rPr>
        <w:t xml:space="preserve">Гарантийные обязательства: </w:t>
      </w:r>
      <w:r>
        <w:rPr>
          <w:sz w:val="24"/>
          <w:szCs w:val="24"/>
        </w:rPr>
        <w:t>Мы принимаем на себя следующие гарантийные обязательства:</w:t>
      </w:r>
      <w:r w:rsidRPr="00193079">
        <w:rPr>
          <w:i/>
          <w:sz w:val="24"/>
          <w:szCs w:val="24"/>
        </w:rPr>
        <w:t>___________________________</w:t>
      </w:r>
      <w:r>
        <w:rPr>
          <w:i/>
          <w:sz w:val="24"/>
          <w:szCs w:val="24"/>
        </w:rPr>
        <w:t xml:space="preserve"> </w:t>
      </w:r>
    </w:p>
    <w:p w14:paraId="7CCD44E6" w14:textId="77777777" w:rsidR="00EC5F37" w:rsidRPr="00F81AA2" w:rsidRDefault="00EC5F37" w:rsidP="00F81AA2">
      <w:pPr>
        <w:spacing w:line="240" w:lineRule="auto"/>
        <w:rPr>
          <w:sz w:val="24"/>
          <w:szCs w:val="24"/>
        </w:rPr>
      </w:pPr>
    </w:p>
    <w:p w14:paraId="4A70AECF" w14:textId="77777777" w:rsidR="00EC5F37" w:rsidRPr="00F81AA2" w:rsidRDefault="00A472FA" w:rsidP="00F81AA2">
      <w:pPr>
        <w:spacing w:line="240" w:lineRule="auto"/>
        <w:rPr>
          <w:sz w:val="24"/>
          <w:szCs w:val="24"/>
        </w:rPr>
      </w:pPr>
      <w:r w:rsidRPr="00F81AA2">
        <w:rPr>
          <w:sz w:val="24"/>
          <w:szCs w:val="24"/>
        </w:rPr>
        <w:t xml:space="preserve">Настоящая заявка </w:t>
      </w:r>
      <w:r w:rsidR="00EC5F37" w:rsidRPr="00F81AA2">
        <w:rPr>
          <w:sz w:val="24"/>
          <w:szCs w:val="24"/>
        </w:rPr>
        <w:t>имеет правовой статус оферты и действует до «____»_______________________года.</w:t>
      </w:r>
      <w:bookmarkStart w:id="345" w:name="_Hlt440565644"/>
      <w:bookmarkEnd w:id="345"/>
    </w:p>
    <w:p w14:paraId="5FEF11AA" w14:textId="77777777" w:rsidR="00EC5F37" w:rsidRPr="00F81AA2" w:rsidRDefault="00EC5F37" w:rsidP="00F81AA2">
      <w:pPr>
        <w:spacing w:line="240" w:lineRule="auto"/>
        <w:rPr>
          <w:sz w:val="24"/>
          <w:szCs w:val="24"/>
        </w:rPr>
      </w:pPr>
    </w:p>
    <w:p w14:paraId="7185981F" w14:textId="77777777" w:rsidR="004B7FD1" w:rsidRPr="00F81AA2" w:rsidRDefault="004B7FD1" w:rsidP="00F81AA2">
      <w:pPr>
        <w:spacing w:line="240" w:lineRule="auto"/>
        <w:rPr>
          <w:sz w:val="24"/>
          <w:szCs w:val="24"/>
        </w:rPr>
      </w:pPr>
      <w:r w:rsidRPr="00F81AA2">
        <w:rPr>
          <w:sz w:val="24"/>
          <w:szCs w:val="24"/>
        </w:rPr>
        <w:t>Мы ознакомлены с материалами, содержащимися в Документации о закупке и ее технической частью, влияющими на стоимость работ, и не имеем к ней претензий.</w:t>
      </w:r>
    </w:p>
    <w:p w14:paraId="2D29D6A6" w14:textId="77777777" w:rsidR="004B7FD1" w:rsidRPr="00F81AA2" w:rsidRDefault="004B7FD1" w:rsidP="00F81AA2">
      <w:pPr>
        <w:spacing w:line="240" w:lineRule="auto"/>
        <w:rPr>
          <w:sz w:val="24"/>
          <w:szCs w:val="24"/>
        </w:rPr>
      </w:pPr>
      <w:proofErr w:type="gramStart"/>
      <w:r w:rsidRPr="00F81AA2">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 цен, данные работы и услуги будут в любом случае оказаны в полном соответствии с требованиями Документации о закупке, включая требования, содержащиеся в технической части Документации о закупке, в пределах предлагаемой нами стоимости договора.</w:t>
      </w:r>
      <w:proofErr w:type="gramEnd"/>
    </w:p>
    <w:p w14:paraId="391C5BAC" w14:textId="77777777" w:rsidR="004B7FD1" w:rsidRPr="00F81AA2" w:rsidRDefault="004B7FD1" w:rsidP="00F81AA2">
      <w:pPr>
        <w:spacing w:line="240" w:lineRule="auto"/>
        <w:rPr>
          <w:sz w:val="24"/>
          <w:szCs w:val="24"/>
        </w:rPr>
      </w:pPr>
      <w:r w:rsidRPr="00F81AA2">
        <w:rPr>
          <w:sz w:val="24"/>
          <w:szCs w:val="24"/>
        </w:rPr>
        <w:t xml:space="preserve">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w:t>
      </w:r>
      <w:r w:rsidRPr="00F81AA2">
        <w:rPr>
          <w:sz w:val="24"/>
          <w:szCs w:val="24"/>
        </w:rPr>
        <w:lastRenderedPageBreak/>
        <w:t>содержащиеся в технической части Документации о закупке и согласно нашим предложениям, которые мы просим включить в договор.</w:t>
      </w:r>
    </w:p>
    <w:p w14:paraId="0FF5A643" w14:textId="77777777" w:rsidR="004B7FD1" w:rsidRPr="00F81AA2" w:rsidRDefault="004B7FD1" w:rsidP="00F81AA2">
      <w:pPr>
        <w:spacing w:line="240" w:lineRule="auto"/>
        <w:rPr>
          <w:sz w:val="24"/>
          <w:szCs w:val="24"/>
        </w:rPr>
      </w:pPr>
      <w:r w:rsidRPr="00F81AA2">
        <w:rPr>
          <w:sz w:val="24"/>
          <w:szCs w:val="24"/>
        </w:rPr>
        <w:t>Настоящей заявкой на участие в запросе цен сообщаем, что в отношении ________________________________________________________________________</w:t>
      </w:r>
    </w:p>
    <w:p w14:paraId="5DF80479" w14:textId="77777777" w:rsidR="004B7FD1" w:rsidRPr="00F81AA2" w:rsidRDefault="004B7FD1" w:rsidP="00F81AA2">
      <w:pPr>
        <w:spacing w:line="240" w:lineRule="auto"/>
        <w:rPr>
          <w:sz w:val="24"/>
          <w:szCs w:val="24"/>
        </w:rPr>
      </w:pPr>
      <w:r w:rsidRPr="00F81AA2">
        <w:rPr>
          <w:sz w:val="24"/>
          <w:szCs w:val="24"/>
        </w:rPr>
        <w:t>(наименование Участника)</w:t>
      </w:r>
    </w:p>
    <w:p w14:paraId="0ED06F46" w14:textId="77777777" w:rsidR="004B7FD1" w:rsidRPr="00F81AA2" w:rsidRDefault="004B7FD1" w:rsidP="00F81AA2">
      <w:pPr>
        <w:spacing w:line="240" w:lineRule="auto"/>
        <w:rPr>
          <w:sz w:val="24"/>
          <w:szCs w:val="24"/>
        </w:rPr>
      </w:pPr>
      <w:r w:rsidRPr="00F81AA2">
        <w:rPr>
          <w:sz w:val="24"/>
          <w:szCs w:val="24"/>
        </w:rPr>
        <w:t>не проводится процедура ликвидации, банкротства, деятельность не приостановлена.</w:t>
      </w:r>
    </w:p>
    <w:p w14:paraId="6D4997AF" w14:textId="77777777" w:rsidR="004B7FD1" w:rsidRPr="00F81AA2" w:rsidRDefault="004B7FD1" w:rsidP="00F81AA2">
      <w:pPr>
        <w:spacing w:line="240" w:lineRule="auto"/>
        <w:rPr>
          <w:sz w:val="24"/>
          <w:szCs w:val="24"/>
        </w:rPr>
      </w:pPr>
      <w:proofErr w:type="gramStart"/>
      <w:r w:rsidRPr="00F81AA2">
        <w:rPr>
          <w:sz w:val="24"/>
          <w:szCs w:val="24"/>
        </w:rPr>
        <w:t>Настоящим гарантируем достоверность представленной нами в заявке на участие в запросе цен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запросе цен юридических и физических лиц информацию, уточняющую представленные нами в ней сведения.</w:t>
      </w:r>
      <w:proofErr w:type="gramEnd"/>
    </w:p>
    <w:p w14:paraId="3B4D0AD0" w14:textId="1C379BB3" w:rsidR="004B7FD1" w:rsidRPr="00F81AA2" w:rsidRDefault="004B7FD1" w:rsidP="00F81AA2">
      <w:pPr>
        <w:spacing w:line="240" w:lineRule="auto"/>
        <w:rPr>
          <w:sz w:val="24"/>
          <w:szCs w:val="24"/>
        </w:rPr>
      </w:pPr>
      <w:r w:rsidRPr="00F81AA2">
        <w:rPr>
          <w:sz w:val="24"/>
          <w:szCs w:val="24"/>
        </w:rPr>
        <w:t xml:space="preserve">В случае если наши предложения будут признаны лучшими, мы принимаем на себя обязательства подписать договор с </w:t>
      </w:r>
      <w:r w:rsidR="0081269B" w:rsidRPr="00F81AA2">
        <w:rPr>
          <w:sz w:val="24"/>
          <w:szCs w:val="24"/>
        </w:rPr>
        <w:t>«………» (</w:t>
      </w:r>
      <w:r w:rsidR="0081269B" w:rsidRPr="00F81AA2">
        <w:rPr>
          <w:i/>
          <w:sz w:val="24"/>
          <w:szCs w:val="24"/>
        </w:rPr>
        <w:t>наименование Заказчика</w:t>
      </w:r>
      <w:r w:rsidR="0081269B" w:rsidRPr="00F81AA2">
        <w:rPr>
          <w:sz w:val="24"/>
          <w:szCs w:val="24"/>
        </w:rPr>
        <w:t xml:space="preserve">) </w:t>
      </w:r>
      <w:r w:rsidRPr="00F81AA2">
        <w:rPr>
          <w:sz w:val="24"/>
          <w:szCs w:val="24"/>
        </w:rPr>
        <w:t>на выполнение работ в соответствии с требованиями Документации о закупке и условиями наших предложений.</w:t>
      </w:r>
    </w:p>
    <w:p w14:paraId="15A49951" w14:textId="77777777" w:rsidR="004B7FD1" w:rsidRPr="00F81AA2" w:rsidRDefault="004B7FD1" w:rsidP="00F81AA2">
      <w:pPr>
        <w:spacing w:line="240" w:lineRule="auto"/>
        <w:rPr>
          <w:sz w:val="24"/>
          <w:szCs w:val="24"/>
        </w:rPr>
      </w:pPr>
      <w:r w:rsidRPr="00F81AA2">
        <w:rPr>
          <w:sz w:val="24"/>
          <w:szCs w:val="24"/>
        </w:rPr>
        <w:t>В случае если наши предложения будут лучшими после предложений победителя запроса цен, а победитель запроса цен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о закупке и условиями нашего предложения.</w:t>
      </w:r>
    </w:p>
    <w:p w14:paraId="669A8467" w14:textId="77777777" w:rsidR="004B7FD1" w:rsidRPr="00F81AA2" w:rsidRDefault="004B7FD1" w:rsidP="00F81AA2">
      <w:pPr>
        <w:spacing w:line="240" w:lineRule="auto"/>
        <w:rPr>
          <w:sz w:val="24"/>
          <w:szCs w:val="24"/>
        </w:rPr>
      </w:pPr>
      <w:r w:rsidRPr="00F81AA2">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81AA2">
        <w:rPr>
          <w:sz w:val="24"/>
          <w:szCs w:val="24"/>
        </w:rPr>
        <w:t>уполномочен</w:t>
      </w:r>
      <w:proofErr w:type="gramEnd"/>
      <w:r w:rsidRPr="00F81AA2">
        <w:rPr>
          <w:sz w:val="24"/>
          <w:szCs w:val="24"/>
        </w:rPr>
        <w:t xml:space="preserve"> ________________________________________________________________________</w:t>
      </w:r>
    </w:p>
    <w:p w14:paraId="50D6444D" w14:textId="77777777" w:rsidR="004B7FD1" w:rsidRPr="00F81AA2" w:rsidRDefault="004B7FD1" w:rsidP="00F81AA2">
      <w:pPr>
        <w:spacing w:line="240" w:lineRule="auto"/>
        <w:rPr>
          <w:sz w:val="24"/>
          <w:szCs w:val="24"/>
        </w:rPr>
      </w:pPr>
      <w:r w:rsidRPr="00F81AA2">
        <w:rPr>
          <w:sz w:val="24"/>
          <w:szCs w:val="24"/>
        </w:rPr>
        <w:t xml:space="preserve">(Ф.И.О., должность и контактная информацию уполномоченного лица, включая телефон и адрес электронной почты) </w:t>
      </w:r>
    </w:p>
    <w:p w14:paraId="4707127E" w14:textId="77777777" w:rsidR="004B7FD1" w:rsidRPr="00F81AA2" w:rsidRDefault="004B7FD1" w:rsidP="00F81AA2">
      <w:pPr>
        <w:spacing w:line="240" w:lineRule="auto"/>
        <w:rPr>
          <w:sz w:val="24"/>
          <w:szCs w:val="24"/>
        </w:rPr>
      </w:pPr>
      <w:r w:rsidRPr="00F81AA2">
        <w:rPr>
          <w:sz w:val="24"/>
          <w:szCs w:val="24"/>
        </w:rPr>
        <w:t>Все сведения о проведении запроса цен просим сообщать указанному уполномоченному лицу.</w:t>
      </w:r>
    </w:p>
    <w:p w14:paraId="755D416A" w14:textId="77777777" w:rsidR="004B7FD1" w:rsidRPr="00F81AA2" w:rsidRDefault="004B7FD1" w:rsidP="00F81AA2">
      <w:pPr>
        <w:spacing w:line="240" w:lineRule="auto"/>
        <w:rPr>
          <w:sz w:val="24"/>
          <w:szCs w:val="24"/>
        </w:rPr>
      </w:pPr>
      <w:r w:rsidRPr="00F81AA2">
        <w:rPr>
          <w:sz w:val="24"/>
          <w:szCs w:val="24"/>
        </w:rPr>
        <w:t xml:space="preserve">Банковские реквизиты Участника: </w:t>
      </w:r>
    </w:p>
    <w:p w14:paraId="15A370F4" w14:textId="77777777" w:rsidR="004B7FD1" w:rsidRPr="00F81AA2" w:rsidRDefault="004B7FD1" w:rsidP="00F81AA2">
      <w:pPr>
        <w:spacing w:line="240" w:lineRule="auto"/>
        <w:rPr>
          <w:sz w:val="24"/>
          <w:szCs w:val="24"/>
        </w:rPr>
      </w:pPr>
      <w:r w:rsidRPr="00F81AA2">
        <w:rPr>
          <w:sz w:val="24"/>
          <w:szCs w:val="24"/>
        </w:rPr>
        <w:t>ИНН ____________________, КПП _________________________</w:t>
      </w:r>
    </w:p>
    <w:p w14:paraId="3A30F46B" w14:textId="77777777" w:rsidR="004B7FD1" w:rsidRPr="00F81AA2" w:rsidRDefault="004B7FD1" w:rsidP="00F81AA2">
      <w:pPr>
        <w:spacing w:line="240" w:lineRule="auto"/>
        <w:rPr>
          <w:sz w:val="24"/>
          <w:szCs w:val="24"/>
        </w:rPr>
      </w:pPr>
      <w:r w:rsidRPr="00F81AA2">
        <w:rPr>
          <w:sz w:val="24"/>
          <w:szCs w:val="24"/>
        </w:rPr>
        <w:t>Наименование и местонахождение обслуживающего банка ____________</w:t>
      </w:r>
    </w:p>
    <w:p w14:paraId="031D740F" w14:textId="77777777" w:rsidR="004B7FD1" w:rsidRPr="00F81AA2" w:rsidRDefault="004B7FD1" w:rsidP="00F81AA2">
      <w:pPr>
        <w:spacing w:line="240" w:lineRule="auto"/>
        <w:rPr>
          <w:sz w:val="24"/>
          <w:szCs w:val="24"/>
        </w:rPr>
      </w:pPr>
      <w:r w:rsidRPr="00F81AA2">
        <w:rPr>
          <w:sz w:val="24"/>
          <w:szCs w:val="24"/>
        </w:rPr>
        <w:t>Расчетный счет ____________________</w:t>
      </w:r>
    </w:p>
    <w:p w14:paraId="1BFA05FE" w14:textId="77777777" w:rsidR="004B7FD1" w:rsidRPr="00F81AA2" w:rsidRDefault="004B7FD1" w:rsidP="00F81AA2">
      <w:pPr>
        <w:spacing w:line="240" w:lineRule="auto"/>
        <w:rPr>
          <w:sz w:val="24"/>
          <w:szCs w:val="24"/>
        </w:rPr>
      </w:pPr>
      <w:r w:rsidRPr="00F81AA2">
        <w:rPr>
          <w:sz w:val="24"/>
          <w:szCs w:val="24"/>
        </w:rPr>
        <w:t>Корреспондентский счет ____________________</w:t>
      </w:r>
    </w:p>
    <w:p w14:paraId="61C4B0FF" w14:textId="77777777" w:rsidR="004B7FD1" w:rsidRPr="00F81AA2" w:rsidRDefault="004B7FD1" w:rsidP="00F81AA2">
      <w:pPr>
        <w:spacing w:line="240" w:lineRule="auto"/>
        <w:rPr>
          <w:sz w:val="24"/>
          <w:szCs w:val="24"/>
        </w:rPr>
      </w:pPr>
      <w:r w:rsidRPr="00F81AA2">
        <w:rPr>
          <w:sz w:val="24"/>
          <w:szCs w:val="24"/>
        </w:rPr>
        <w:t>Код БИК ____________________</w:t>
      </w:r>
    </w:p>
    <w:p w14:paraId="51C721AB" w14:textId="77777777" w:rsidR="004B7FD1" w:rsidRPr="00F81AA2" w:rsidRDefault="004B7FD1" w:rsidP="00F81AA2">
      <w:pPr>
        <w:spacing w:line="240" w:lineRule="auto"/>
        <w:rPr>
          <w:sz w:val="24"/>
          <w:szCs w:val="24"/>
        </w:rPr>
      </w:pPr>
      <w:r w:rsidRPr="00F81AA2">
        <w:rPr>
          <w:sz w:val="24"/>
          <w:szCs w:val="24"/>
        </w:rPr>
        <w:t>Корреспонденцию в наш адрес просим направлять по адресу: ________________________________________________________________________</w:t>
      </w:r>
    </w:p>
    <w:p w14:paraId="5F6380B3" w14:textId="77777777" w:rsidR="004B7FD1" w:rsidRPr="00F81AA2" w:rsidRDefault="004B7FD1" w:rsidP="00F81AA2">
      <w:pPr>
        <w:spacing w:line="240" w:lineRule="auto"/>
        <w:rPr>
          <w:sz w:val="24"/>
          <w:szCs w:val="24"/>
        </w:rPr>
      </w:pPr>
    </w:p>
    <w:p w14:paraId="074D3C3B" w14:textId="77777777" w:rsidR="004B7FD1" w:rsidRPr="00F81AA2" w:rsidRDefault="004B7FD1" w:rsidP="00F81AA2">
      <w:pPr>
        <w:tabs>
          <w:tab w:val="left" w:pos="0"/>
        </w:tabs>
        <w:spacing w:line="240" w:lineRule="auto"/>
        <w:rPr>
          <w:sz w:val="24"/>
          <w:szCs w:val="24"/>
        </w:rPr>
      </w:pPr>
    </w:p>
    <w:p w14:paraId="390C57CF" w14:textId="77777777" w:rsidR="00A472FA" w:rsidRPr="00F81AA2" w:rsidRDefault="00A472FA" w:rsidP="00F81AA2">
      <w:pPr>
        <w:tabs>
          <w:tab w:val="left" w:pos="0"/>
        </w:tabs>
        <w:spacing w:line="240" w:lineRule="auto"/>
        <w:rPr>
          <w:sz w:val="24"/>
          <w:szCs w:val="24"/>
        </w:rPr>
      </w:pPr>
      <w:r w:rsidRPr="00F81AA2">
        <w:rPr>
          <w:sz w:val="24"/>
          <w:szCs w:val="24"/>
        </w:rPr>
        <w:t>Я, нижеподписавшийся, настоящим удостоверяю, согласие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299178C4" w14:textId="77777777" w:rsidR="00A472FA" w:rsidRPr="00F81AA2" w:rsidRDefault="00A472FA" w:rsidP="00F81AA2">
      <w:pPr>
        <w:tabs>
          <w:tab w:val="left" w:pos="993"/>
        </w:tabs>
        <w:spacing w:line="240" w:lineRule="auto"/>
        <w:ind w:left="567"/>
        <w:rPr>
          <w:sz w:val="24"/>
          <w:szCs w:val="24"/>
        </w:rPr>
      </w:pPr>
    </w:p>
    <w:p w14:paraId="4CD2C581" w14:textId="77777777" w:rsidR="00EC5F37" w:rsidRPr="00F81AA2" w:rsidRDefault="00EC5F37" w:rsidP="00F81AA2">
      <w:pPr>
        <w:tabs>
          <w:tab w:val="left" w:pos="993"/>
        </w:tabs>
        <w:spacing w:line="240" w:lineRule="auto"/>
        <w:ind w:left="567"/>
        <w:rPr>
          <w:sz w:val="24"/>
          <w:szCs w:val="24"/>
        </w:rPr>
      </w:pPr>
    </w:p>
    <w:p w14:paraId="4CEFB895" w14:textId="77777777" w:rsidR="00EC5F37" w:rsidRPr="00F81AA2" w:rsidRDefault="00EC5F37" w:rsidP="00F81AA2">
      <w:pPr>
        <w:spacing w:line="240" w:lineRule="auto"/>
        <w:rPr>
          <w:sz w:val="24"/>
          <w:szCs w:val="24"/>
        </w:rPr>
      </w:pPr>
      <w:bookmarkStart w:id="346" w:name="_Ref34763774"/>
      <w:r w:rsidRPr="00F81AA2">
        <w:rPr>
          <w:sz w:val="24"/>
          <w:szCs w:val="24"/>
        </w:rPr>
        <w:t>____________________________________</w:t>
      </w:r>
    </w:p>
    <w:p w14:paraId="23891A5A"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(подпись, М.П.)</w:t>
      </w:r>
    </w:p>
    <w:p w14:paraId="5DC4A996" w14:textId="77777777" w:rsidR="00EC5F37" w:rsidRPr="00F81AA2" w:rsidRDefault="00EC5F37" w:rsidP="00F81AA2">
      <w:pPr>
        <w:spacing w:line="240" w:lineRule="auto"/>
        <w:rPr>
          <w:sz w:val="24"/>
          <w:szCs w:val="24"/>
        </w:rPr>
      </w:pPr>
      <w:r w:rsidRPr="00F81AA2">
        <w:rPr>
          <w:sz w:val="24"/>
          <w:szCs w:val="24"/>
        </w:rPr>
        <w:t>____________________________________</w:t>
      </w:r>
    </w:p>
    <w:p w14:paraId="5CAAD6DA"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 xml:space="preserve">(фамилия, имя, отчество </w:t>
      </w:r>
      <w:proofErr w:type="gramStart"/>
      <w:r w:rsidRPr="00F81AA2">
        <w:rPr>
          <w:sz w:val="24"/>
          <w:szCs w:val="24"/>
          <w:vertAlign w:val="superscript"/>
        </w:rPr>
        <w:t>подписавшего</w:t>
      </w:r>
      <w:proofErr w:type="gramEnd"/>
      <w:r w:rsidRPr="00F81AA2">
        <w:rPr>
          <w:sz w:val="24"/>
          <w:szCs w:val="24"/>
          <w:vertAlign w:val="superscript"/>
        </w:rPr>
        <w:t>, должность)</w:t>
      </w:r>
    </w:p>
    <w:p w14:paraId="21015099" w14:textId="77777777" w:rsidR="00EC5F37" w:rsidRPr="00F81AA2" w:rsidRDefault="00EC5F37" w:rsidP="00F81AA2">
      <w:pPr>
        <w:spacing w:line="240" w:lineRule="auto"/>
        <w:rPr>
          <w:sz w:val="24"/>
          <w:szCs w:val="24"/>
        </w:rPr>
      </w:pPr>
    </w:p>
    <w:p w14:paraId="4A7DCA88" w14:textId="77777777" w:rsidR="00EC5F37" w:rsidRPr="00F81AA2" w:rsidRDefault="00EC5F37" w:rsidP="00F81AA2">
      <w:pPr>
        <w:pBdr>
          <w:bottom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конец формы</w:t>
      </w:r>
    </w:p>
    <w:p w14:paraId="56CFB226" w14:textId="77777777" w:rsidR="00EC5F37" w:rsidRPr="00F81AA2" w:rsidRDefault="00EC5F37" w:rsidP="00F81AA2">
      <w:pPr>
        <w:spacing w:line="240" w:lineRule="auto"/>
        <w:rPr>
          <w:sz w:val="24"/>
          <w:szCs w:val="24"/>
        </w:rPr>
      </w:pPr>
    </w:p>
    <w:p w14:paraId="78F24779" w14:textId="77777777" w:rsidR="00EC5F37" w:rsidRPr="00F81AA2" w:rsidRDefault="00EC5F37" w:rsidP="00F81AA2">
      <w:pPr>
        <w:pStyle w:val="22"/>
        <w:pageBreakBefore/>
        <w:rPr>
          <w:sz w:val="24"/>
          <w:szCs w:val="24"/>
        </w:rPr>
      </w:pPr>
      <w:bookmarkStart w:id="347" w:name="_Toc473911108"/>
      <w:bookmarkStart w:id="348" w:name="_Toc473975393"/>
      <w:bookmarkStart w:id="349" w:name="_Toc474235731"/>
      <w:r w:rsidRPr="00F81AA2">
        <w:rPr>
          <w:sz w:val="24"/>
          <w:szCs w:val="24"/>
        </w:rPr>
        <w:lastRenderedPageBreak/>
        <w:t>Инструкции по заполнению</w:t>
      </w:r>
      <w:bookmarkEnd w:id="347"/>
      <w:bookmarkEnd w:id="348"/>
      <w:bookmarkEnd w:id="349"/>
    </w:p>
    <w:p w14:paraId="01ACEDD6" w14:textId="77777777" w:rsidR="00EC5F37" w:rsidRPr="00F81AA2" w:rsidRDefault="00EC5F37" w:rsidP="00F81AA2">
      <w:pPr>
        <w:pStyle w:val="a4"/>
        <w:spacing w:line="240" w:lineRule="auto"/>
        <w:rPr>
          <w:sz w:val="24"/>
          <w:szCs w:val="24"/>
        </w:rPr>
      </w:pPr>
      <w:r w:rsidRPr="00F81AA2">
        <w:rPr>
          <w:sz w:val="24"/>
          <w:szCs w:val="24"/>
        </w:rPr>
        <w:t xml:space="preserve">Письмо следует оформить на официальном бланке Участника </w:t>
      </w:r>
      <w:r w:rsidR="007B312A" w:rsidRPr="00F81AA2">
        <w:rPr>
          <w:sz w:val="24"/>
          <w:szCs w:val="24"/>
        </w:rPr>
        <w:t xml:space="preserve">запроса </w:t>
      </w:r>
      <w:r w:rsidR="00061200" w:rsidRPr="00F81AA2">
        <w:rPr>
          <w:sz w:val="24"/>
          <w:szCs w:val="24"/>
        </w:rPr>
        <w:t>цен</w:t>
      </w:r>
      <w:r w:rsidRPr="00F81AA2">
        <w:rPr>
          <w:sz w:val="24"/>
          <w:szCs w:val="24"/>
        </w:rPr>
        <w:t xml:space="preserve">. 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присваивает письму дату и номер в соответствии с принятыми у него правилами документооборота.</w:t>
      </w:r>
    </w:p>
    <w:p w14:paraId="622CEE67"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должен указать свое полное наименование (с указанием организационно-правовой формы) и </w:t>
      </w:r>
      <w:r w:rsidR="009A2772" w:rsidRPr="00F81AA2">
        <w:rPr>
          <w:sz w:val="24"/>
          <w:szCs w:val="24"/>
        </w:rPr>
        <w:t>место</w:t>
      </w:r>
      <w:r w:rsidR="00A472FA" w:rsidRPr="00F81AA2">
        <w:rPr>
          <w:sz w:val="24"/>
          <w:szCs w:val="24"/>
        </w:rPr>
        <w:t xml:space="preserve"> </w:t>
      </w:r>
      <w:r w:rsidR="009A2772" w:rsidRPr="00F81AA2">
        <w:rPr>
          <w:sz w:val="24"/>
          <w:szCs w:val="24"/>
        </w:rPr>
        <w:t>нахождения</w:t>
      </w:r>
      <w:r w:rsidR="004B7FD1" w:rsidRPr="00F81AA2">
        <w:rPr>
          <w:sz w:val="24"/>
          <w:szCs w:val="24"/>
        </w:rPr>
        <w:t>, ИНН, КПП, ОГРН</w:t>
      </w:r>
      <w:r w:rsidRPr="00F81AA2">
        <w:rPr>
          <w:sz w:val="24"/>
          <w:szCs w:val="24"/>
        </w:rPr>
        <w:t>.</w:t>
      </w:r>
    </w:p>
    <w:p w14:paraId="70C2C015" w14:textId="0FDF53DF"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w:t>
      </w:r>
      <w:r w:rsidR="00EE64D6" w:rsidRPr="00F81AA2">
        <w:rPr>
          <w:sz w:val="24"/>
          <w:szCs w:val="24"/>
        </w:rPr>
        <w:t>пункт</w:t>
      </w:r>
      <w:r w:rsidRPr="00F81AA2">
        <w:rPr>
          <w:sz w:val="24"/>
          <w:szCs w:val="24"/>
        </w:rPr>
        <w:t xml:space="preserve"> </w:t>
      </w:r>
      <w:r w:rsidRPr="00F81AA2">
        <w:rPr>
          <w:sz w:val="24"/>
          <w:szCs w:val="24"/>
        </w:rPr>
        <w:fldChar w:fldCharType="begin"/>
      </w:r>
      <w:r w:rsidRPr="00F81AA2">
        <w:rPr>
          <w:sz w:val="24"/>
          <w:szCs w:val="24"/>
        </w:rPr>
        <w:instrText xml:space="preserve"> REF _Ref55335818 \r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4.5</w:t>
      </w:r>
      <w:r w:rsidRPr="00F81AA2">
        <w:rPr>
          <w:sz w:val="24"/>
          <w:szCs w:val="24"/>
        </w:rPr>
        <w:fldChar w:fldCharType="end"/>
      </w:r>
      <w:r w:rsidRPr="00F81AA2">
        <w:rPr>
          <w:sz w:val="24"/>
          <w:szCs w:val="24"/>
        </w:rPr>
        <w:t>, графа «ИТОГО»). Цену следует указывать в формате ХХХ </w:t>
      </w:r>
      <w:proofErr w:type="spellStart"/>
      <w:r w:rsidRPr="00F81AA2">
        <w:rPr>
          <w:sz w:val="24"/>
          <w:szCs w:val="24"/>
        </w:rPr>
        <w:t>ХХХ</w:t>
      </w:r>
      <w:proofErr w:type="spellEnd"/>
      <w:r w:rsidRPr="00F81AA2">
        <w:rPr>
          <w:sz w:val="24"/>
          <w:szCs w:val="24"/>
        </w:rPr>
        <w:t> ХХХ</w:t>
      </w:r>
      <w:proofErr w:type="gramStart"/>
      <w:r w:rsidRPr="00F81AA2">
        <w:rPr>
          <w:sz w:val="24"/>
          <w:szCs w:val="24"/>
        </w:rPr>
        <w:t>,Х</w:t>
      </w:r>
      <w:proofErr w:type="gramEnd"/>
      <w:r w:rsidRPr="00F81AA2">
        <w:rPr>
          <w:sz w:val="24"/>
          <w:szCs w:val="24"/>
        </w:rPr>
        <w:t>Х руб., например: «1 234 567,89 руб. (Один миллион двести тридцать четыре тысячи пятьсот шестьдесят семь руб.</w:t>
      </w:r>
      <w:r w:rsidR="00915D32" w:rsidRPr="00F81AA2">
        <w:rPr>
          <w:sz w:val="24"/>
          <w:szCs w:val="24"/>
        </w:rPr>
        <w:t>)</w:t>
      </w:r>
      <w:r w:rsidR="0057735C" w:rsidRPr="00F81AA2">
        <w:rPr>
          <w:sz w:val="24"/>
          <w:szCs w:val="24"/>
        </w:rPr>
        <w:t xml:space="preserve"> </w:t>
      </w:r>
      <w:r w:rsidR="00915D32" w:rsidRPr="00F81AA2">
        <w:rPr>
          <w:sz w:val="24"/>
          <w:szCs w:val="24"/>
        </w:rPr>
        <w:t>89</w:t>
      </w:r>
      <w:r w:rsidRPr="00F81AA2">
        <w:rPr>
          <w:sz w:val="24"/>
          <w:szCs w:val="24"/>
        </w:rPr>
        <w:t xml:space="preserve"> </w:t>
      </w:r>
      <w:r w:rsidR="0057735C" w:rsidRPr="00F81AA2">
        <w:rPr>
          <w:sz w:val="24"/>
          <w:szCs w:val="24"/>
        </w:rPr>
        <w:t>копеек</w:t>
      </w:r>
      <w:r w:rsidRPr="00F81AA2">
        <w:rPr>
          <w:sz w:val="24"/>
          <w:szCs w:val="24"/>
        </w:rPr>
        <w:t>».</w:t>
      </w:r>
    </w:p>
    <w:p w14:paraId="7A4FCE3A" w14:textId="1E220B7D"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должен указать срок действия </w:t>
      </w:r>
      <w:r w:rsidR="00A472FA" w:rsidRPr="00F81AA2">
        <w:rPr>
          <w:sz w:val="24"/>
          <w:szCs w:val="24"/>
        </w:rPr>
        <w:t xml:space="preserve">заявки </w:t>
      </w:r>
      <w:r w:rsidRPr="00F81AA2">
        <w:rPr>
          <w:sz w:val="24"/>
          <w:szCs w:val="24"/>
        </w:rPr>
        <w:t xml:space="preserve">на участие в </w:t>
      </w:r>
      <w:r w:rsidR="00C427A0" w:rsidRPr="00F81AA2">
        <w:rPr>
          <w:sz w:val="24"/>
          <w:szCs w:val="24"/>
        </w:rPr>
        <w:t xml:space="preserve">запросе </w:t>
      </w:r>
      <w:r w:rsidR="00061200" w:rsidRPr="00F81AA2">
        <w:rPr>
          <w:sz w:val="24"/>
          <w:szCs w:val="24"/>
        </w:rPr>
        <w:t>цен</w:t>
      </w:r>
      <w:r w:rsidRPr="00F81AA2">
        <w:rPr>
          <w:sz w:val="24"/>
          <w:szCs w:val="24"/>
        </w:rPr>
        <w:t xml:space="preserve"> согласно требованиям подпункта </w:t>
      </w:r>
      <w:r w:rsidRPr="00F81AA2">
        <w:rPr>
          <w:sz w:val="24"/>
          <w:szCs w:val="24"/>
        </w:rPr>
        <w:fldChar w:fldCharType="begin"/>
      </w:r>
      <w:r w:rsidRPr="00F81AA2">
        <w:rPr>
          <w:sz w:val="24"/>
          <w:szCs w:val="24"/>
        </w:rPr>
        <w:instrText xml:space="preserve"> REF _Ref56220570 \r \h  \* MERGEFORMAT </w:instrText>
      </w:r>
      <w:r w:rsidRPr="00F81AA2">
        <w:rPr>
          <w:sz w:val="24"/>
          <w:szCs w:val="24"/>
        </w:rPr>
      </w:r>
      <w:r w:rsidRPr="00F81AA2">
        <w:rPr>
          <w:sz w:val="24"/>
          <w:szCs w:val="24"/>
        </w:rPr>
        <w:fldChar w:fldCharType="separate"/>
      </w:r>
      <w:r w:rsidR="00750EA4">
        <w:rPr>
          <w:sz w:val="24"/>
          <w:szCs w:val="24"/>
        </w:rPr>
        <w:t>2.1.3.1</w:t>
      </w:r>
      <w:r w:rsidRPr="00F81AA2">
        <w:rPr>
          <w:sz w:val="24"/>
          <w:szCs w:val="24"/>
        </w:rPr>
        <w:fldChar w:fldCharType="end"/>
      </w:r>
      <w:r w:rsidR="004B7FD1" w:rsidRPr="00F81AA2">
        <w:rPr>
          <w:sz w:val="24"/>
          <w:szCs w:val="24"/>
        </w:rPr>
        <w:t xml:space="preserve"> настоящей Документации о закупке</w:t>
      </w:r>
      <w:r w:rsidRPr="00F81AA2">
        <w:rPr>
          <w:sz w:val="24"/>
          <w:szCs w:val="24"/>
        </w:rPr>
        <w:t>.</w:t>
      </w:r>
    </w:p>
    <w:p w14:paraId="62A776C9" w14:textId="187A8C7F" w:rsidR="00EC5F37" w:rsidRPr="00F81AA2" w:rsidRDefault="00EC5F37" w:rsidP="00F81AA2">
      <w:pPr>
        <w:pStyle w:val="a4"/>
        <w:spacing w:line="240" w:lineRule="auto"/>
        <w:rPr>
          <w:sz w:val="24"/>
          <w:szCs w:val="24"/>
        </w:rPr>
      </w:pPr>
      <w:r w:rsidRPr="00F81AA2">
        <w:rPr>
          <w:sz w:val="24"/>
          <w:szCs w:val="24"/>
        </w:rPr>
        <w:t xml:space="preserve">Письмо должно быть подписано и скреплено печатью </w:t>
      </w:r>
      <w:r w:rsidR="00A472FA" w:rsidRPr="00F81AA2">
        <w:rPr>
          <w:sz w:val="24"/>
          <w:szCs w:val="24"/>
        </w:rPr>
        <w:t xml:space="preserve">(при наличии) </w:t>
      </w:r>
      <w:r w:rsidRPr="00F81AA2">
        <w:rPr>
          <w:sz w:val="24"/>
          <w:szCs w:val="24"/>
        </w:rPr>
        <w:t xml:space="preserve">в соответствии с требованиями подпунктов </w:t>
      </w:r>
      <w:r w:rsidR="00CE5066" w:rsidRPr="00F81AA2">
        <w:rPr>
          <w:sz w:val="24"/>
          <w:szCs w:val="24"/>
        </w:rPr>
        <w:fldChar w:fldCharType="begin"/>
      </w:r>
      <w:r w:rsidR="00CE5066" w:rsidRPr="00F81AA2">
        <w:rPr>
          <w:sz w:val="24"/>
          <w:szCs w:val="24"/>
        </w:rPr>
        <w:instrText xml:space="preserve"> REF _Ref391385039 \r \h </w:instrText>
      </w:r>
      <w:r w:rsidR="00F81AA2" w:rsidRPr="00F81AA2">
        <w:rPr>
          <w:sz w:val="24"/>
          <w:szCs w:val="24"/>
        </w:rPr>
        <w:instrText xml:space="preserve"> \* MERGEFORMAT </w:instrText>
      </w:r>
      <w:r w:rsidR="00CE5066" w:rsidRPr="00F81AA2">
        <w:rPr>
          <w:sz w:val="24"/>
          <w:szCs w:val="24"/>
        </w:rPr>
      </w:r>
      <w:r w:rsidR="00CE5066" w:rsidRPr="00F81AA2">
        <w:rPr>
          <w:sz w:val="24"/>
          <w:szCs w:val="24"/>
        </w:rPr>
        <w:fldChar w:fldCharType="separate"/>
      </w:r>
      <w:r w:rsidR="00750EA4">
        <w:rPr>
          <w:sz w:val="24"/>
          <w:szCs w:val="24"/>
        </w:rPr>
        <w:t>2.1.2.4</w:t>
      </w:r>
      <w:r w:rsidR="00CE5066" w:rsidRPr="00F81AA2">
        <w:rPr>
          <w:sz w:val="24"/>
          <w:szCs w:val="24"/>
        </w:rPr>
        <w:fldChar w:fldCharType="end"/>
      </w:r>
      <w:r w:rsidRPr="00F81AA2">
        <w:rPr>
          <w:sz w:val="24"/>
          <w:szCs w:val="24"/>
        </w:rPr>
        <w:t xml:space="preserve"> и </w:t>
      </w:r>
      <w:r w:rsidR="00915D32" w:rsidRPr="00F81AA2">
        <w:rPr>
          <w:sz w:val="24"/>
          <w:szCs w:val="24"/>
        </w:rPr>
        <w:fldChar w:fldCharType="begin"/>
      </w:r>
      <w:r w:rsidR="00915D32" w:rsidRPr="00F81AA2">
        <w:rPr>
          <w:sz w:val="24"/>
          <w:szCs w:val="24"/>
        </w:rPr>
        <w:instrText xml:space="preserve"> REF _Ref197145922 \r \h </w:instrText>
      </w:r>
      <w:r w:rsidR="00F81AA2" w:rsidRPr="00F81AA2">
        <w:rPr>
          <w:sz w:val="24"/>
          <w:szCs w:val="24"/>
        </w:rPr>
        <w:instrText xml:space="preserve"> \* MERGEFORMAT </w:instrText>
      </w:r>
      <w:r w:rsidR="00915D32" w:rsidRPr="00F81AA2">
        <w:rPr>
          <w:sz w:val="24"/>
          <w:szCs w:val="24"/>
        </w:rPr>
      </w:r>
      <w:r w:rsidR="00915D32" w:rsidRPr="00F81AA2">
        <w:rPr>
          <w:sz w:val="24"/>
          <w:szCs w:val="24"/>
        </w:rPr>
        <w:fldChar w:fldCharType="separate"/>
      </w:r>
      <w:r w:rsidR="00750EA4">
        <w:rPr>
          <w:sz w:val="24"/>
          <w:szCs w:val="24"/>
        </w:rPr>
        <w:t>2.1.2.5</w:t>
      </w:r>
      <w:r w:rsidR="00915D32" w:rsidRPr="00F81AA2">
        <w:rPr>
          <w:sz w:val="24"/>
          <w:szCs w:val="24"/>
        </w:rPr>
        <w:fldChar w:fldCharType="end"/>
      </w:r>
      <w:r w:rsidR="004B7FD1" w:rsidRPr="00F81AA2">
        <w:rPr>
          <w:sz w:val="24"/>
          <w:szCs w:val="24"/>
        </w:rPr>
        <w:t xml:space="preserve"> настоящей Документации о закупке</w:t>
      </w:r>
      <w:r w:rsidRPr="00F81AA2">
        <w:rPr>
          <w:sz w:val="24"/>
          <w:szCs w:val="24"/>
        </w:rPr>
        <w:t>.</w:t>
      </w:r>
    </w:p>
    <w:p w14:paraId="4D84F6A1" w14:textId="77777777" w:rsidR="00EC5F37" w:rsidRPr="00F81AA2" w:rsidRDefault="00EC5F37" w:rsidP="00F81AA2">
      <w:pPr>
        <w:spacing w:line="240" w:lineRule="auto"/>
        <w:rPr>
          <w:sz w:val="24"/>
          <w:szCs w:val="24"/>
        </w:rPr>
      </w:pPr>
    </w:p>
    <w:p w14:paraId="00F650C4" w14:textId="77777777" w:rsidR="00EC5F37" w:rsidRPr="00F81AA2" w:rsidRDefault="00EC5F37" w:rsidP="00F81AA2">
      <w:pPr>
        <w:pStyle w:val="2"/>
        <w:pageBreakBefore/>
        <w:rPr>
          <w:sz w:val="24"/>
          <w:szCs w:val="24"/>
        </w:rPr>
      </w:pPr>
      <w:bookmarkStart w:id="350" w:name="_Ref55335821"/>
      <w:bookmarkStart w:id="351" w:name="_Ref55336345"/>
      <w:bookmarkStart w:id="352" w:name="_Toc57314674"/>
      <w:bookmarkStart w:id="353" w:name="_Toc69728988"/>
      <w:bookmarkStart w:id="354" w:name="_Toc473911109"/>
      <w:bookmarkStart w:id="355" w:name="_Toc473975394"/>
      <w:bookmarkStart w:id="356" w:name="_Toc474235732"/>
      <w:r w:rsidRPr="00F81AA2">
        <w:rPr>
          <w:sz w:val="24"/>
          <w:szCs w:val="24"/>
        </w:rPr>
        <w:lastRenderedPageBreak/>
        <w:t xml:space="preserve">Техническое предложение на выполнение работ (форма </w:t>
      </w:r>
      <w:r w:rsidR="00853372" w:rsidRPr="00F81AA2">
        <w:rPr>
          <w:sz w:val="24"/>
          <w:szCs w:val="24"/>
        </w:rPr>
        <w:fldChar w:fldCharType="begin"/>
      </w:r>
      <w:r w:rsidR="00853372" w:rsidRPr="00F81AA2">
        <w:rPr>
          <w:sz w:val="24"/>
          <w:szCs w:val="24"/>
        </w:rPr>
        <w:instrText xml:space="preserve"> SEQ форма \* ARABIC </w:instrText>
      </w:r>
      <w:r w:rsidR="00853372" w:rsidRPr="00F81AA2">
        <w:rPr>
          <w:sz w:val="24"/>
          <w:szCs w:val="24"/>
        </w:rPr>
        <w:fldChar w:fldCharType="separate"/>
      </w:r>
      <w:r w:rsidR="00750EA4">
        <w:rPr>
          <w:noProof/>
          <w:sz w:val="24"/>
          <w:szCs w:val="24"/>
        </w:rPr>
        <w:t>3</w:t>
      </w:r>
      <w:r w:rsidR="00853372" w:rsidRPr="00F81AA2">
        <w:rPr>
          <w:noProof/>
          <w:sz w:val="24"/>
          <w:szCs w:val="24"/>
        </w:rPr>
        <w:fldChar w:fldCharType="end"/>
      </w:r>
      <w:r w:rsidRPr="00F81AA2">
        <w:rPr>
          <w:sz w:val="24"/>
          <w:szCs w:val="24"/>
        </w:rPr>
        <w:t>)</w:t>
      </w:r>
      <w:bookmarkEnd w:id="350"/>
      <w:bookmarkEnd w:id="351"/>
      <w:bookmarkEnd w:id="352"/>
      <w:bookmarkEnd w:id="353"/>
      <w:bookmarkEnd w:id="354"/>
      <w:bookmarkEnd w:id="355"/>
      <w:bookmarkEnd w:id="356"/>
    </w:p>
    <w:p w14:paraId="04850D41" w14:textId="77777777" w:rsidR="00EC5F37" w:rsidRPr="00F81AA2" w:rsidRDefault="00EC5F37" w:rsidP="00F81AA2">
      <w:pPr>
        <w:pStyle w:val="22"/>
        <w:rPr>
          <w:sz w:val="24"/>
          <w:szCs w:val="24"/>
        </w:rPr>
      </w:pPr>
      <w:bookmarkStart w:id="357" w:name="_Toc473911110"/>
      <w:bookmarkStart w:id="358" w:name="_Toc473975395"/>
      <w:bookmarkStart w:id="359" w:name="_Toc474235733"/>
      <w:r w:rsidRPr="00F81AA2">
        <w:rPr>
          <w:sz w:val="24"/>
          <w:szCs w:val="24"/>
        </w:rPr>
        <w:t>Форма Технического предложения на выполнение работ</w:t>
      </w:r>
      <w:bookmarkEnd w:id="357"/>
      <w:bookmarkEnd w:id="358"/>
      <w:bookmarkEnd w:id="359"/>
    </w:p>
    <w:p w14:paraId="7F5A23DE" w14:textId="77777777" w:rsidR="00EC5F37" w:rsidRPr="00F81AA2" w:rsidRDefault="00EC5F37" w:rsidP="00F81AA2">
      <w:pPr>
        <w:pBdr>
          <w:top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начало формы</w:t>
      </w:r>
    </w:p>
    <w:p w14:paraId="401EFC42" w14:textId="77777777" w:rsidR="00EC5F37" w:rsidRPr="00F81AA2" w:rsidRDefault="00EC5F37" w:rsidP="00F81AA2">
      <w:pPr>
        <w:spacing w:line="240" w:lineRule="auto"/>
        <w:ind w:firstLine="0"/>
        <w:jc w:val="left"/>
        <w:rPr>
          <w:sz w:val="24"/>
          <w:szCs w:val="24"/>
        </w:rPr>
      </w:pPr>
    </w:p>
    <w:p w14:paraId="7FC04D42" w14:textId="77777777" w:rsidR="00EC5F37" w:rsidRPr="00F81AA2" w:rsidRDefault="00EC5F37" w:rsidP="00F81AA2">
      <w:pPr>
        <w:spacing w:line="240" w:lineRule="auto"/>
        <w:ind w:firstLine="0"/>
        <w:jc w:val="left"/>
        <w:rPr>
          <w:sz w:val="24"/>
          <w:szCs w:val="24"/>
        </w:rPr>
      </w:pPr>
    </w:p>
    <w:p w14:paraId="0F60E2A7" w14:textId="77777777" w:rsidR="00EC5F37" w:rsidRPr="00F81AA2" w:rsidRDefault="00EC5F37" w:rsidP="00F81AA2">
      <w:pPr>
        <w:spacing w:line="240" w:lineRule="auto"/>
        <w:ind w:firstLine="0"/>
        <w:jc w:val="left"/>
        <w:rPr>
          <w:sz w:val="24"/>
          <w:szCs w:val="24"/>
        </w:rPr>
      </w:pPr>
      <w:r w:rsidRPr="00F81AA2">
        <w:rPr>
          <w:sz w:val="24"/>
          <w:szCs w:val="24"/>
        </w:rPr>
        <w:t xml:space="preserve">Приложение </w:t>
      </w:r>
      <w:r w:rsidR="00853372" w:rsidRPr="00F81AA2">
        <w:rPr>
          <w:sz w:val="24"/>
          <w:szCs w:val="24"/>
        </w:rPr>
        <w:fldChar w:fldCharType="begin"/>
      </w:r>
      <w:r w:rsidR="00853372" w:rsidRPr="00F81AA2">
        <w:rPr>
          <w:sz w:val="24"/>
          <w:szCs w:val="24"/>
        </w:rPr>
        <w:instrText xml:space="preserve"> SEQ Приложение \* ARABIC </w:instrText>
      </w:r>
      <w:r w:rsidR="00853372" w:rsidRPr="00F81AA2">
        <w:rPr>
          <w:sz w:val="24"/>
          <w:szCs w:val="24"/>
        </w:rPr>
        <w:fldChar w:fldCharType="separate"/>
      </w:r>
      <w:r w:rsidR="00750EA4">
        <w:rPr>
          <w:noProof/>
          <w:sz w:val="24"/>
          <w:szCs w:val="24"/>
        </w:rPr>
        <w:t>1</w:t>
      </w:r>
      <w:r w:rsidR="00853372" w:rsidRPr="00F81AA2">
        <w:rPr>
          <w:noProof/>
          <w:sz w:val="24"/>
          <w:szCs w:val="24"/>
        </w:rPr>
        <w:fldChar w:fldCharType="end"/>
      </w:r>
      <w:r w:rsidRPr="00F81AA2">
        <w:rPr>
          <w:sz w:val="24"/>
          <w:szCs w:val="24"/>
        </w:rPr>
        <w:t xml:space="preserve"> к письму о подаче оферты</w:t>
      </w:r>
      <w:r w:rsidRPr="00F81AA2">
        <w:rPr>
          <w:sz w:val="24"/>
          <w:szCs w:val="24"/>
        </w:rPr>
        <w:br/>
        <w:t>от «____»_____________ г. №__________</w:t>
      </w:r>
    </w:p>
    <w:p w14:paraId="12E3D5F2" w14:textId="77777777" w:rsidR="00EC5F37" w:rsidRPr="00F81AA2" w:rsidRDefault="00EC5F37" w:rsidP="00F81AA2">
      <w:pPr>
        <w:spacing w:line="240" w:lineRule="auto"/>
        <w:rPr>
          <w:sz w:val="24"/>
          <w:szCs w:val="24"/>
        </w:rPr>
      </w:pPr>
    </w:p>
    <w:p w14:paraId="49935E02" w14:textId="77777777" w:rsidR="00EC5F37" w:rsidRPr="00F81AA2" w:rsidRDefault="00EC5F37" w:rsidP="00F81AA2">
      <w:pPr>
        <w:suppressAutoHyphens/>
        <w:spacing w:line="240" w:lineRule="auto"/>
        <w:ind w:firstLine="0"/>
        <w:jc w:val="center"/>
        <w:rPr>
          <w:b/>
          <w:sz w:val="24"/>
          <w:szCs w:val="24"/>
        </w:rPr>
      </w:pPr>
      <w:r w:rsidRPr="00F81AA2">
        <w:rPr>
          <w:b/>
          <w:sz w:val="24"/>
          <w:szCs w:val="24"/>
        </w:rPr>
        <w:t>Техническое предложение на выполнение работ</w:t>
      </w:r>
    </w:p>
    <w:p w14:paraId="64E394C2" w14:textId="35D6D183" w:rsidR="00EC5F37" w:rsidRPr="00F81AA2" w:rsidRDefault="00EC5F37" w:rsidP="00F81AA2">
      <w:pPr>
        <w:spacing w:line="240" w:lineRule="auto"/>
        <w:ind w:firstLine="0"/>
        <w:rPr>
          <w:color w:val="000000"/>
          <w:sz w:val="24"/>
          <w:szCs w:val="24"/>
        </w:rPr>
      </w:pPr>
      <w:r w:rsidRPr="00F81AA2">
        <w:rPr>
          <w:color w:val="000000"/>
          <w:sz w:val="24"/>
          <w:szCs w:val="24"/>
        </w:rPr>
        <w:t xml:space="preserve">Наименование и адрес Участника </w:t>
      </w:r>
      <w:r w:rsidR="007B312A" w:rsidRPr="00F81AA2">
        <w:rPr>
          <w:color w:val="000000"/>
          <w:sz w:val="24"/>
          <w:szCs w:val="24"/>
        </w:rPr>
        <w:t xml:space="preserve">запроса </w:t>
      </w:r>
      <w:r w:rsidR="00061200" w:rsidRPr="00F81AA2">
        <w:rPr>
          <w:color w:val="000000"/>
          <w:sz w:val="24"/>
          <w:szCs w:val="24"/>
        </w:rPr>
        <w:t>цен</w:t>
      </w:r>
      <w:r w:rsidRPr="00F81AA2">
        <w:rPr>
          <w:color w:val="000000"/>
          <w:sz w:val="24"/>
          <w:szCs w:val="24"/>
        </w:rPr>
        <w:t>:</w:t>
      </w:r>
      <w:r w:rsidR="00027976" w:rsidRPr="00F81AA2">
        <w:rPr>
          <w:color w:val="000000"/>
          <w:sz w:val="24"/>
          <w:szCs w:val="24"/>
        </w:rPr>
        <w:t xml:space="preserve"> ____</w:t>
      </w:r>
      <w:r w:rsidRPr="00F81AA2">
        <w:rPr>
          <w:color w:val="000000"/>
          <w:sz w:val="24"/>
          <w:szCs w:val="24"/>
        </w:rPr>
        <w:t>________________________</w:t>
      </w:r>
    </w:p>
    <w:p w14:paraId="5D9BD390" w14:textId="38859918" w:rsidR="00EC5F37" w:rsidRPr="00F81AA2" w:rsidRDefault="00027976" w:rsidP="00F81AA2">
      <w:pPr>
        <w:spacing w:line="240" w:lineRule="auto"/>
        <w:rPr>
          <w:rStyle w:val="afb"/>
          <w:sz w:val="24"/>
          <w:szCs w:val="24"/>
        </w:rPr>
      </w:pPr>
      <w:r w:rsidRPr="00F81AA2">
        <w:rPr>
          <w:rStyle w:val="afb"/>
          <w:sz w:val="24"/>
          <w:szCs w:val="24"/>
        </w:rPr>
        <w:t>[</w:t>
      </w:r>
      <w:r w:rsidR="00EC5F37" w:rsidRPr="00F81AA2">
        <w:rPr>
          <w:rStyle w:val="afb"/>
          <w:sz w:val="24"/>
          <w:szCs w:val="24"/>
        </w:rPr>
        <w:t xml:space="preserve">Здесь Участник </w:t>
      </w:r>
      <w:r w:rsidRPr="00F81AA2">
        <w:rPr>
          <w:rStyle w:val="afb"/>
          <w:sz w:val="24"/>
          <w:szCs w:val="24"/>
        </w:rPr>
        <w:t>закупки</w:t>
      </w:r>
      <w:r w:rsidR="00EC5F37" w:rsidRPr="00F81AA2">
        <w:rPr>
          <w:rStyle w:val="afb"/>
          <w:sz w:val="24"/>
          <w:szCs w:val="24"/>
        </w:rPr>
        <w:t xml:space="preserve"> в </w:t>
      </w:r>
      <w:r w:rsidR="00707920" w:rsidRPr="00F81AA2">
        <w:rPr>
          <w:rStyle w:val="afb"/>
          <w:sz w:val="24"/>
          <w:szCs w:val="24"/>
        </w:rPr>
        <w:t xml:space="preserve">соответствии с Техническими требованиями, а также с учетом требований </w:t>
      </w:r>
      <w:r w:rsidR="00946539" w:rsidRPr="00F81AA2">
        <w:rPr>
          <w:rStyle w:val="afb"/>
          <w:sz w:val="24"/>
          <w:szCs w:val="24"/>
        </w:rPr>
        <w:t xml:space="preserve">раздела </w:t>
      </w:r>
      <w:r w:rsidR="00EC791F" w:rsidRPr="00F81AA2">
        <w:rPr>
          <w:rStyle w:val="afb"/>
          <w:sz w:val="24"/>
          <w:szCs w:val="24"/>
        </w:rPr>
        <w:fldChar w:fldCharType="begin"/>
      </w:r>
      <w:r w:rsidR="00EC791F" w:rsidRPr="00F81AA2">
        <w:rPr>
          <w:rStyle w:val="afb"/>
          <w:sz w:val="24"/>
          <w:szCs w:val="24"/>
        </w:rPr>
        <w:instrText xml:space="preserve"> REF _Ref55300680 \r \h </w:instrText>
      </w:r>
      <w:r w:rsidR="00707920" w:rsidRPr="00F81AA2">
        <w:rPr>
          <w:rStyle w:val="afb"/>
          <w:sz w:val="24"/>
          <w:szCs w:val="24"/>
        </w:rPr>
        <w:instrText xml:space="preserve"> \* MERGEFORMAT </w:instrText>
      </w:r>
      <w:r w:rsidR="00EC791F" w:rsidRPr="00F81AA2">
        <w:rPr>
          <w:rStyle w:val="afb"/>
          <w:sz w:val="24"/>
          <w:szCs w:val="24"/>
        </w:rPr>
      </w:r>
      <w:r w:rsidR="00EC791F" w:rsidRPr="00F81AA2">
        <w:rPr>
          <w:rStyle w:val="afb"/>
          <w:sz w:val="24"/>
          <w:szCs w:val="24"/>
        </w:rPr>
        <w:fldChar w:fldCharType="separate"/>
      </w:r>
      <w:r w:rsidR="00750EA4">
        <w:rPr>
          <w:rStyle w:val="afb"/>
          <w:sz w:val="24"/>
          <w:szCs w:val="24"/>
        </w:rPr>
        <w:t>2</w:t>
      </w:r>
      <w:r w:rsidR="00EC791F" w:rsidRPr="00F81AA2">
        <w:rPr>
          <w:rStyle w:val="afb"/>
          <w:sz w:val="24"/>
          <w:szCs w:val="24"/>
        </w:rPr>
        <w:fldChar w:fldCharType="end"/>
      </w:r>
      <w:r w:rsidR="00EC791F" w:rsidRPr="00F81AA2">
        <w:rPr>
          <w:rStyle w:val="afb"/>
          <w:sz w:val="24"/>
          <w:szCs w:val="24"/>
        </w:rPr>
        <w:t xml:space="preserve"> </w:t>
      </w:r>
      <w:r w:rsidR="004B7FD1" w:rsidRPr="00F81AA2">
        <w:rPr>
          <w:rStyle w:val="afb"/>
          <w:sz w:val="24"/>
          <w:szCs w:val="24"/>
        </w:rPr>
        <w:t xml:space="preserve">настоящей Документации о закупке </w:t>
      </w:r>
      <w:r w:rsidR="00707920" w:rsidRPr="00F81AA2">
        <w:rPr>
          <w:rStyle w:val="afb"/>
          <w:sz w:val="24"/>
          <w:szCs w:val="24"/>
        </w:rPr>
        <w:t>приводит свое техническое предложение</w:t>
      </w:r>
      <w:r w:rsidRPr="00F81AA2">
        <w:rPr>
          <w:rStyle w:val="afb"/>
          <w:sz w:val="24"/>
          <w:szCs w:val="24"/>
        </w:rPr>
        <w:t>]</w:t>
      </w:r>
      <w:r w:rsidR="00EC5F37" w:rsidRPr="00F81AA2">
        <w:rPr>
          <w:rStyle w:val="afb"/>
          <w:sz w:val="24"/>
          <w:szCs w:val="24"/>
        </w:rPr>
        <w:t>.</w:t>
      </w:r>
    </w:p>
    <w:p w14:paraId="3E103599" w14:textId="77777777" w:rsidR="00EC5F37" w:rsidRPr="00F81AA2" w:rsidRDefault="00EC5F37" w:rsidP="00F81AA2">
      <w:pPr>
        <w:spacing w:line="240" w:lineRule="auto"/>
        <w:rPr>
          <w:sz w:val="24"/>
          <w:szCs w:val="24"/>
        </w:rPr>
      </w:pPr>
    </w:p>
    <w:p w14:paraId="6208E829" w14:textId="77777777" w:rsidR="00027976" w:rsidRPr="00F81AA2" w:rsidRDefault="00027976" w:rsidP="00F81AA2">
      <w:pPr>
        <w:spacing w:line="240" w:lineRule="auto"/>
        <w:rPr>
          <w:b/>
          <w:sz w:val="24"/>
          <w:szCs w:val="24"/>
        </w:rPr>
      </w:pPr>
      <w:proofErr w:type="gramStart"/>
      <w:r w:rsidRPr="00F81AA2">
        <w:rPr>
          <w:sz w:val="24"/>
          <w:szCs w:val="24"/>
        </w:rPr>
        <w:t>[</w:t>
      </w:r>
      <w:r w:rsidRPr="00F81AA2">
        <w:rPr>
          <w:b/>
          <w:i/>
          <w:sz w:val="24"/>
          <w:szCs w:val="24"/>
          <w:shd w:val="clear" w:color="auto" w:fill="FFFF99"/>
        </w:rPr>
        <w:t>Участник закупки в обязательном порядке должен указать информацию о стране происхождения товара согласно предложенной форме, если предметом закупки является поставка товара.</w:t>
      </w:r>
      <w:proofErr w:type="gramEnd"/>
      <w:r w:rsidRPr="00F81AA2">
        <w:rPr>
          <w:b/>
          <w:i/>
          <w:sz w:val="24"/>
          <w:szCs w:val="24"/>
          <w:shd w:val="clear" w:color="auto" w:fill="FFFF99"/>
        </w:rPr>
        <w:t xml:space="preserve"> </w:t>
      </w:r>
      <w:proofErr w:type="gramStart"/>
      <w:r w:rsidRPr="00F81AA2">
        <w:rPr>
          <w:b/>
          <w:i/>
          <w:sz w:val="24"/>
          <w:szCs w:val="24"/>
          <w:shd w:val="clear" w:color="auto" w:fill="FFFF99"/>
        </w:rPr>
        <w:t>Если предмет закупки является комплексным, в котором предусматривается как поставка товара, так и выполнение работ и/или оказание услуг, то товар должен быть выделен отдельно и по нему должна быть представлена информация о его стране происхождения в соответствии с общероссийским классификатором стран мира.</w:t>
      </w:r>
      <w:r w:rsidRPr="00F81AA2">
        <w:rPr>
          <w:sz w:val="24"/>
          <w:szCs w:val="24"/>
        </w:rPr>
        <w:t>]</w:t>
      </w:r>
      <w:proofErr w:type="gramEnd"/>
    </w:p>
    <w:p w14:paraId="0ABF6396" w14:textId="77777777" w:rsidR="00027976" w:rsidRPr="00F81AA2" w:rsidRDefault="00027976" w:rsidP="00F81AA2">
      <w:pPr>
        <w:spacing w:line="240" w:lineRule="auto"/>
        <w:ind w:firstLine="0"/>
        <w:jc w:val="center"/>
        <w:rPr>
          <w:b/>
          <w:sz w:val="24"/>
          <w:szCs w:val="24"/>
        </w:rPr>
      </w:pPr>
      <w:r w:rsidRPr="00F81AA2">
        <w:rPr>
          <w:b/>
          <w:sz w:val="24"/>
          <w:szCs w:val="24"/>
        </w:rPr>
        <w:t>Информация о стране происхождения товара</w:t>
      </w:r>
    </w:p>
    <w:p w14:paraId="6B5C1A2D" w14:textId="77777777" w:rsidR="00027976" w:rsidRPr="00F81AA2" w:rsidRDefault="00027976" w:rsidP="00F81AA2">
      <w:pPr>
        <w:spacing w:line="240" w:lineRule="auto"/>
        <w:rPr>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413"/>
        <w:gridCol w:w="3260"/>
      </w:tblGrid>
      <w:tr w:rsidR="00027976" w:rsidRPr="00F81AA2" w14:paraId="79F52007" w14:textId="77777777" w:rsidTr="00027976">
        <w:tc>
          <w:tcPr>
            <w:tcW w:w="675" w:type="dxa"/>
            <w:shd w:val="clear" w:color="auto" w:fill="auto"/>
            <w:vAlign w:val="center"/>
          </w:tcPr>
          <w:p w14:paraId="47652263" w14:textId="77777777" w:rsidR="00027976" w:rsidRPr="00F81AA2" w:rsidRDefault="00027976" w:rsidP="00F81AA2">
            <w:pPr>
              <w:spacing w:line="240" w:lineRule="auto"/>
              <w:ind w:right="-108" w:firstLine="0"/>
              <w:rPr>
                <w:sz w:val="24"/>
                <w:szCs w:val="24"/>
              </w:rPr>
            </w:pPr>
            <w:r w:rsidRPr="00F81AA2">
              <w:rPr>
                <w:sz w:val="24"/>
                <w:szCs w:val="24"/>
              </w:rPr>
              <w:t>№</w:t>
            </w:r>
          </w:p>
        </w:tc>
        <w:tc>
          <w:tcPr>
            <w:tcW w:w="6413" w:type="dxa"/>
            <w:vAlign w:val="center"/>
          </w:tcPr>
          <w:p w14:paraId="0DE51B57" w14:textId="77777777" w:rsidR="00027976" w:rsidRPr="00F81AA2" w:rsidRDefault="00027976" w:rsidP="00F81AA2">
            <w:pPr>
              <w:spacing w:line="240" w:lineRule="auto"/>
              <w:ind w:right="-108" w:firstLine="0"/>
              <w:rPr>
                <w:sz w:val="24"/>
                <w:szCs w:val="24"/>
              </w:rPr>
            </w:pPr>
            <w:r w:rsidRPr="00F81AA2">
              <w:rPr>
                <w:sz w:val="24"/>
                <w:szCs w:val="24"/>
              </w:rPr>
              <w:t>Наименование единицы товара</w:t>
            </w:r>
          </w:p>
        </w:tc>
        <w:tc>
          <w:tcPr>
            <w:tcW w:w="3260" w:type="dxa"/>
            <w:shd w:val="clear" w:color="auto" w:fill="auto"/>
            <w:vAlign w:val="center"/>
          </w:tcPr>
          <w:p w14:paraId="2956973F" w14:textId="77777777" w:rsidR="00027976" w:rsidRPr="00F81AA2" w:rsidRDefault="00027976" w:rsidP="00F81AA2">
            <w:pPr>
              <w:spacing w:line="240" w:lineRule="auto"/>
              <w:ind w:left="-108" w:right="-108" w:firstLine="0"/>
              <w:rPr>
                <w:sz w:val="24"/>
                <w:szCs w:val="24"/>
              </w:rPr>
            </w:pPr>
            <w:r w:rsidRPr="00F81AA2">
              <w:rPr>
                <w:sz w:val="24"/>
                <w:szCs w:val="24"/>
              </w:rPr>
              <w:t>Страна происхождения товара</w:t>
            </w:r>
          </w:p>
        </w:tc>
      </w:tr>
      <w:tr w:rsidR="00027976" w:rsidRPr="00F81AA2" w14:paraId="60260181" w14:textId="77777777" w:rsidTr="00027976">
        <w:tc>
          <w:tcPr>
            <w:tcW w:w="675" w:type="dxa"/>
            <w:shd w:val="clear" w:color="auto" w:fill="auto"/>
          </w:tcPr>
          <w:p w14:paraId="4BDAAC12" w14:textId="77777777" w:rsidR="00027976" w:rsidRPr="00F81AA2" w:rsidRDefault="00027976" w:rsidP="00F81AA2">
            <w:pPr>
              <w:spacing w:line="240" w:lineRule="auto"/>
              <w:ind w:right="-108" w:firstLine="0"/>
              <w:rPr>
                <w:sz w:val="24"/>
                <w:szCs w:val="24"/>
              </w:rPr>
            </w:pPr>
            <w:r w:rsidRPr="00F81AA2">
              <w:rPr>
                <w:sz w:val="24"/>
                <w:szCs w:val="24"/>
              </w:rPr>
              <w:t>1.</w:t>
            </w:r>
          </w:p>
        </w:tc>
        <w:tc>
          <w:tcPr>
            <w:tcW w:w="6413" w:type="dxa"/>
          </w:tcPr>
          <w:p w14:paraId="1F080E3A" w14:textId="77777777" w:rsidR="00027976" w:rsidRPr="00F81AA2" w:rsidRDefault="00027976" w:rsidP="00F81AA2">
            <w:pPr>
              <w:spacing w:line="240" w:lineRule="auto"/>
              <w:ind w:right="-108" w:firstLine="0"/>
              <w:rPr>
                <w:sz w:val="24"/>
                <w:szCs w:val="24"/>
              </w:rPr>
            </w:pPr>
          </w:p>
        </w:tc>
        <w:tc>
          <w:tcPr>
            <w:tcW w:w="3260" w:type="dxa"/>
            <w:shd w:val="clear" w:color="auto" w:fill="auto"/>
          </w:tcPr>
          <w:p w14:paraId="131678D3" w14:textId="77777777" w:rsidR="00027976" w:rsidRPr="00F81AA2" w:rsidRDefault="00027976" w:rsidP="00F81AA2">
            <w:pPr>
              <w:spacing w:line="240" w:lineRule="auto"/>
              <w:ind w:right="-108" w:firstLine="0"/>
              <w:rPr>
                <w:sz w:val="24"/>
                <w:szCs w:val="24"/>
              </w:rPr>
            </w:pPr>
          </w:p>
        </w:tc>
      </w:tr>
      <w:tr w:rsidR="00027976" w:rsidRPr="00F81AA2" w14:paraId="612235C4" w14:textId="77777777" w:rsidTr="00027976">
        <w:tc>
          <w:tcPr>
            <w:tcW w:w="675" w:type="dxa"/>
            <w:shd w:val="clear" w:color="auto" w:fill="auto"/>
          </w:tcPr>
          <w:p w14:paraId="2D149D50" w14:textId="77777777" w:rsidR="00027976" w:rsidRPr="00F81AA2" w:rsidRDefault="00027976" w:rsidP="00F81AA2">
            <w:pPr>
              <w:spacing w:line="240" w:lineRule="auto"/>
              <w:ind w:right="-108" w:firstLine="0"/>
              <w:rPr>
                <w:sz w:val="24"/>
                <w:szCs w:val="24"/>
              </w:rPr>
            </w:pPr>
            <w:r w:rsidRPr="00F81AA2">
              <w:rPr>
                <w:sz w:val="24"/>
                <w:szCs w:val="24"/>
              </w:rPr>
              <w:t>…</w:t>
            </w:r>
          </w:p>
        </w:tc>
        <w:tc>
          <w:tcPr>
            <w:tcW w:w="6413" w:type="dxa"/>
          </w:tcPr>
          <w:p w14:paraId="0AE3CBAD" w14:textId="77777777" w:rsidR="00027976" w:rsidRPr="00F81AA2" w:rsidRDefault="00027976" w:rsidP="00F81AA2">
            <w:pPr>
              <w:spacing w:line="240" w:lineRule="auto"/>
              <w:ind w:right="-108" w:firstLine="0"/>
              <w:rPr>
                <w:sz w:val="24"/>
                <w:szCs w:val="24"/>
              </w:rPr>
            </w:pPr>
          </w:p>
        </w:tc>
        <w:tc>
          <w:tcPr>
            <w:tcW w:w="3260" w:type="dxa"/>
            <w:shd w:val="clear" w:color="auto" w:fill="auto"/>
          </w:tcPr>
          <w:p w14:paraId="60095582" w14:textId="77777777" w:rsidR="00027976" w:rsidRPr="00F81AA2" w:rsidRDefault="00027976" w:rsidP="00F81AA2">
            <w:pPr>
              <w:spacing w:line="240" w:lineRule="auto"/>
              <w:ind w:right="-108" w:firstLine="0"/>
              <w:rPr>
                <w:sz w:val="24"/>
                <w:szCs w:val="24"/>
              </w:rPr>
            </w:pPr>
          </w:p>
        </w:tc>
      </w:tr>
    </w:tbl>
    <w:p w14:paraId="4CE99750" w14:textId="77777777" w:rsidR="00027976" w:rsidRPr="00F81AA2" w:rsidRDefault="00027976" w:rsidP="00F81AA2">
      <w:pPr>
        <w:spacing w:line="240" w:lineRule="auto"/>
        <w:rPr>
          <w:sz w:val="24"/>
          <w:szCs w:val="24"/>
          <w:lang w:val="en-US"/>
        </w:rPr>
      </w:pPr>
    </w:p>
    <w:p w14:paraId="0EE4F2D8" w14:textId="77777777" w:rsidR="00EC5F37" w:rsidRPr="00F81AA2" w:rsidRDefault="00EC5F37" w:rsidP="00F81AA2">
      <w:pPr>
        <w:spacing w:line="240" w:lineRule="auto"/>
        <w:rPr>
          <w:sz w:val="24"/>
          <w:szCs w:val="24"/>
        </w:rPr>
      </w:pPr>
      <w:r w:rsidRPr="00F81AA2">
        <w:rPr>
          <w:sz w:val="24"/>
          <w:szCs w:val="24"/>
        </w:rPr>
        <w:t>____________________________________</w:t>
      </w:r>
    </w:p>
    <w:p w14:paraId="00450E28"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(подпись, М.П.)</w:t>
      </w:r>
    </w:p>
    <w:p w14:paraId="743CC528" w14:textId="77777777" w:rsidR="00EC5F37" w:rsidRPr="00F81AA2" w:rsidRDefault="00EC5F37" w:rsidP="00F81AA2">
      <w:pPr>
        <w:spacing w:line="240" w:lineRule="auto"/>
        <w:rPr>
          <w:sz w:val="24"/>
          <w:szCs w:val="24"/>
        </w:rPr>
      </w:pPr>
      <w:r w:rsidRPr="00F81AA2">
        <w:rPr>
          <w:sz w:val="24"/>
          <w:szCs w:val="24"/>
        </w:rPr>
        <w:t>____________________________________</w:t>
      </w:r>
    </w:p>
    <w:p w14:paraId="5A648B50"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 xml:space="preserve">(фамилия, имя, отчество </w:t>
      </w:r>
      <w:proofErr w:type="gramStart"/>
      <w:r w:rsidRPr="00F81AA2">
        <w:rPr>
          <w:sz w:val="24"/>
          <w:szCs w:val="24"/>
          <w:vertAlign w:val="superscript"/>
        </w:rPr>
        <w:t>подписавшего</w:t>
      </w:r>
      <w:proofErr w:type="gramEnd"/>
      <w:r w:rsidRPr="00F81AA2">
        <w:rPr>
          <w:sz w:val="24"/>
          <w:szCs w:val="24"/>
          <w:vertAlign w:val="superscript"/>
        </w:rPr>
        <w:t>, должность)</w:t>
      </w:r>
    </w:p>
    <w:p w14:paraId="5E4166FC" w14:textId="77777777" w:rsidR="00EC5F37" w:rsidRPr="00F81AA2" w:rsidRDefault="00EC5F37" w:rsidP="00F81AA2">
      <w:pPr>
        <w:keepNext/>
        <w:spacing w:line="240" w:lineRule="auto"/>
        <w:rPr>
          <w:b/>
          <w:sz w:val="24"/>
          <w:szCs w:val="24"/>
        </w:rPr>
      </w:pPr>
    </w:p>
    <w:p w14:paraId="0E18B31B" w14:textId="77777777" w:rsidR="00EC5F37" w:rsidRPr="00F81AA2" w:rsidRDefault="00EC5F37" w:rsidP="00F81AA2">
      <w:pPr>
        <w:pBdr>
          <w:bottom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конец формы</w:t>
      </w:r>
    </w:p>
    <w:p w14:paraId="649BD950" w14:textId="77777777" w:rsidR="00EC5F37" w:rsidRPr="00F81AA2" w:rsidRDefault="00EC5F37" w:rsidP="00F81AA2">
      <w:pPr>
        <w:keepNext/>
        <w:spacing w:line="240" w:lineRule="auto"/>
        <w:rPr>
          <w:b/>
          <w:sz w:val="24"/>
          <w:szCs w:val="24"/>
        </w:rPr>
      </w:pPr>
    </w:p>
    <w:p w14:paraId="49ECCF58" w14:textId="77777777" w:rsidR="00EC5F37" w:rsidRPr="00F81AA2" w:rsidRDefault="00EC5F37" w:rsidP="00F81AA2">
      <w:pPr>
        <w:pStyle w:val="22"/>
        <w:pageBreakBefore/>
        <w:rPr>
          <w:sz w:val="24"/>
          <w:szCs w:val="24"/>
        </w:rPr>
      </w:pPr>
      <w:bookmarkStart w:id="360" w:name="_Toc473911111"/>
      <w:bookmarkStart w:id="361" w:name="_Toc473975396"/>
      <w:bookmarkStart w:id="362" w:name="_Toc474235734"/>
      <w:r w:rsidRPr="00F81AA2">
        <w:rPr>
          <w:sz w:val="24"/>
          <w:szCs w:val="24"/>
        </w:rPr>
        <w:lastRenderedPageBreak/>
        <w:t>Инструкции по заполнению</w:t>
      </w:r>
      <w:bookmarkEnd w:id="360"/>
      <w:bookmarkEnd w:id="361"/>
      <w:bookmarkEnd w:id="362"/>
    </w:p>
    <w:p w14:paraId="1CDB316C"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приводит номер и дату письма о подаче оферты, приложением к которому является данное техническое предложение.</w:t>
      </w:r>
    </w:p>
    <w:p w14:paraId="2003B688"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указывает свое фирменное наименование (в </w:t>
      </w:r>
      <w:proofErr w:type="spellStart"/>
      <w:r w:rsidRPr="00F81AA2">
        <w:rPr>
          <w:sz w:val="24"/>
          <w:szCs w:val="24"/>
        </w:rPr>
        <w:t>т.ч</w:t>
      </w:r>
      <w:proofErr w:type="spellEnd"/>
      <w:r w:rsidRPr="00F81AA2">
        <w:rPr>
          <w:sz w:val="24"/>
          <w:szCs w:val="24"/>
        </w:rPr>
        <w:t>. организационно-правовую форму) и свой адрес.</w:t>
      </w:r>
    </w:p>
    <w:p w14:paraId="497E3F05" w14:textId="306CA626" w:rsidR="00EC5F37" w:rsidRPr="00F81AA2" w:rsidRDefault="00EC5F37" w:rsidP="00F81AA2">
      <w:pPr>
        <w:pStyle w:val="a4"/>
        <w:spacing w:line="240" w:lineRule="auto"/>
        <w:rPr>
          <w:sz w:val="24"/>
          <w:szCs w:val="24"/>
        </w:rPr>
      </w:pPr>
      <w:proofErr w:type="gramStart"/>
      <w:r w:rsidRPr="00F81AA2">
        <w:rPr>
          <w:sz w:val="24"/>
          <w:szCs w:val="24"/>
        </w:rPr>
        <w:t xml:space="preserve">В техническом предложении описываются все позиции </w:t>
      </w:r>
      <w:r w:rsidR="00D315B8" w:rsidRPr="00F81AA2">
        <w:rPr>
          <w:sz w:val="24"/>
          <w:szCs w:val="24"/>
        </w:rPr>
        <w:t>Технических требований (</w:t>
      </w:r>
      <w:r w:rsidR="00D315B8" w:rsidRPr="00F81AA2">
        <w:rPr>
          <w:sz w:val="24"/>
          <w:szCs w:val="24"/>
        </w:rPr>
        <w:fldChar w:fldCharType="begin"/>
      </w:r>
      <w:r w:rsidR="00D315B8" w:rsidRPr="00F81AA2">
        <w:rPr>
          <w:sz w:val="24"/>
          <w:szCs w:val="24"/>
        </w:rPr>
        <w:instrText xml:space="preserve"> REF _Ref384123555 \h </w:instrText>
      </w:r>
      <w:r w:rsidR="00F81AA2" w:rsidRPr="00F81AA2">
        <w:rPr>
          <w:sz w:val="24"/>
          <w:szCs w:val="24"/>
        </w:rPr>
        <w:instrText xml:space="preserve"> \* MERGEFORMAT </w:instrText>
      </w:r>
      <w:r w:rsidR="00D315B8" w:rsidRPr="00F81AA2">
        <w:rPr>
          <w:sz w:val="24"/>
          <w:szCs w:val="24"/>
        </w:rPr>
      </w:r>
      <w:r w:rsidR="00D315B8" w:rsidRPr="00F81AA2">
        <w:rPr>
          <w:sz w:val="24"/>
          <w:szCs w:val="24"/>
        </w:rPr>
        <w:fldChar w:fldCharType="separate"/>
      </w:r>
      <w:r w:rsidR="00750EA4" w:rsidRPr="00F81AA2">
        <w:rPr>
          <w:sz w:val="24"/>
          <w:szCs w:val="24"/>
        </w:rPr>
        <w:t>Приложение № 1 - Технические требования</w:t>
      </w:r>
      <w:r w:rsidR="00D315B8" w:rsidRPr="00F81AA2">
        <w:rPr>
          <w:sz w:val="24"/>
          <w:szCs w:val="24"/>
        </w:rPr>
        <w:fldChar w:fldCharType="end"/>
      </w:r>
      <w:r w:rsidR="00D315B8" w:rsidRPr="00F81AA2">
        <w:rPr>
          <w:sz w:val="24"/>
          <w:szCs w:val="24"/>
        </w:rPr>
        <w:t xml:space="preserve">) </w:t>
      </w:r>
      <w:r w:rsidR="002E77E8" w:rsidRPr="00F81AA2">
        <w:rPr>
          <w:sz w:val="24"/>
          <w:szCs w:val="24"/>
        </w:rPr>
        <w:t>(</w:t>
      </w:r>
      <w:r w:rsidRPr="00F81AA2">
        <w:rPr>
          <w:sz w:val="24"/>
          <w:szCs w:val="24"/>
        </w:rPr>
        <w:t>с учетом предлагаемых условий Договора (</w:t>
      </w:r>
      <w:r w:rsidR="00983D0F" w:rsidRPr="00F81AA2">
        <w:rPr>
          <w:sz w:val="24"/>
          <w:szCs w:val="24"/>
        </w:rPr>
        <w:fldChar w:fldCharType="begin"/>
      </w:r>
      <w:r w:rsidR="00983D0F" w:rsidRPr="00F81AA2">
        <w:rPr>
          <w:sz w:val="24"/>
          <w:szCs w:val="24"/>
        </w:rPr>
        <w:instrText xml:space="preserve"> REF _Ref324342543 \h </w:instrText>
      </w:r>
      <w:r w:rsidR="00D315B8" w:rsidRPr="00F81AA2">
        <w:rPr>
          <w:sz w:val="24"/>
          <w:szCs w:val="24"/>
        </w:rPr>
        <w:instrText xml:space="preserve"> \* MERGEFORMAT </w:instrText>
      </w:r>
      <w:r w:rsidR="00983D0F" w:rsidRPr="00F81AA2">
        <w:rPr>
          <w:sz w:val="24"/>
          <w:szCs w:val="24"/>
        </w:rPr>
      </w:r>
      <w:r w:rsidR="00983D0F" w:rsidRPr="00F81AA2">
        <w:rPr>
          <w:sz w:val="24"/>
          <w:szCs w:val="24"/>
        </w:rPr>
        <w:fldChar w:fldCharType="separate"/>
      </w:r>
      <w:r w:rsidR="00750EA4" w:rsidRPr="00F81AA2">
        <w:rPr>
          <w:sz w:val="24"/>
          <w:szCs w:val="24"/>
        </w:rPr>
        <w:t>Приложение № 2 - Проект Договора</w:t>
      </w:r>
      <w:r w:rsidR="00983D0F" w:rsidRPr="00F81AA2">
        <w:rPr>
          <w:sz w:val="24"/>
          <w:szCs w:val="24"/>
        </w:rPr>
        <w:fldChar w:fldCharType="end"/>
      </w:r>
      <w:r w:rsidRPr="00F81AA2">
        <w:rPr>
          <w:sz w:val="24"/>
          <w:szCs w:val="24"/>
        </w:rPr>
        <w:t xml:space="preserve">). </w:t>
      </w:r>
      <w:proofErr w:type="gramEnd"/>
    </w:p>
    <w:p w14:paraId="0B4484D3" w14:textId="543D2A38" w:rsidR="00EC5F37" w:rsidRPr="00F81AA2" w:rsidRDefault="00EC5F37" w:rsidP="00F81AA2">
      <w:pPr>
        <w:pStyle w:val="a4"/>
        <w:spacing w:line="240" w:lineRule="auto"/>
        <w:rPr>
          <w:sz w:val="24"/>
          <w:szCs w:val="24"/>
        </w:rPr>
      </w:pPr>
      <w:r w:rsidRPr="00F81AA2">
        <w:rPr>
          <w:sz w:val="24"/>
          <w:szCs w:val="24"/>
        </w:rPr>
        <w:t xml:space="preserve">Техническое предложение </w:t>
      </w:r>
      <w:r w:rsidR="00D315B8" w:rsidRPr="00F81AA2">
        <w:rPr>
          <w:sz w:val="24"/>
          <w:szCs w:val="24"/>
        </w:rPr>
        <w:t xml:space="preserve">на выполнение работ </w:t>
      </w:r>
      <w:r w:rsidRPr="00F81AA2">
        <w:rPr>
          <w:sz w:val="24"/>
          <w:szCs w:val="24"/>
        </w:rPr>
        <w:t>будет служить основой для подго</w:t>
      </w:r>
      <w:r w:rsidR="00D315B8" w:rsidRPr="00F81AA2">
        <w:rPr>
          <w:sz w:val="24"/>
          <w:szCs w:val="24"/>
        </w:rPr>
        <w:t>товки П</w:t>
      </w:r>
      <w:r w:rsidRPr="00F81AA2">
        <w:rPr>
          <w:sz w:val="24"/>
          <w:szCs w:val="24"/>
        </w:rPr>
        <w:t xml:space="preserve">риложения к Договору. В этой связи в целях снижения общих затрат сил и времени Заказчика и Участника </w:t>
      </w:r>
      <w:r w:rsidR="007B312A" w:rsidRPr="00F81AA2">
        <w:rPr>
          <w:sz w:val="24"/>
          <w:szCs w:val="24"/>
        </w:rPr>
        <w:t xml:space="preserve">запроса </w:t>
      </w:r>
      <w:r w:rsidR="00061200" w:rsidRPr="00F81AA2">
        <w:rPr>
          <w:sz w:val="24"/>
          <w:szCs w:val="24"/>
        </w:rPr>
        <w:t>цен</w:t>
      </w:r>
      <w:r w:rsidRPr="00F81AA2">
        <w:rPr>
          <w:sz w:val="24"/>
          <w:szCs w:val="24"/>
        </w:rPr>
        <w:t xml:space="preserve"> на подготовку Договора данное предложение следует подготовить так, чтобы </w:t>
      </w:r>
      <w:r w:rsidR="004B7FD1" w:rsidRPr="00F81AA2">
        <w:rPr>
          <w:sz w:val="24"/>
          <w:szCs w:val="24"/>
        </w:rPr>
        <w:t xml:space="preserve">его </w:t>
      </w:r>
      <w:r w:rsidRPr="00F81AA2">
        <w:rPr>
          <w:sz w:val="24"/>
          <w:szCs w:val="24"/>
        </w:rPr>
        <w:t>можно было с минимальными изменениями включить в Договор.</w:t>
      </w:r>
    </w:p>
    <w:p w14:paraId="5EA85C9B" w14:textId="77777777" w:rsidR="00EC5F37" w:rsidRPr="00F81AA2" w:rsidRDefault="00EC5F37" w:rsidP="00F81AA2">
      <w:pPr>
        <w:spacing w:line="240" w:lineRule="auto"/>
        <w:rPr>
          <w:snapToGrid/>
          <w:sz w:val="24"/>
          <w:szCs w:val="24"/>
        </w:rPr>
      </w:pPr>
    </w:p>
    <w:p w14:paraId="7BF58ADC" w14:textId="77777777" w:rsidR="00EC5F37" w:rsidRPr="00F81AA2" w:rsidRDefault="00EC5F37" w:rsidP="00F81AA2">
      <w:pPr>
        <w:pStyle w:val="2"/>
        <w:pageBreakBefore/>
        <w:numPr>
          <w:ilvl w:val="1"/>
          <w:numId w:val="5"/>
        </w:numPr>
        <w:spacing w:after="240"/>
        <w:rPr>
          <w:color w:val="000000"/>
          <w:sz w:val="24"/>
          <w:szCs w:val="24"/>
        </w:rPr>
      </w:pPr>
      <w:bookmarkStart w:id="363" w:name="_Ref86826666"/>
      <w:bookmarkStart w:id="364" w:name="_Toc90385112"/>
      <w:bookmarkStart w:id="365" w:name="_Toc473911112"/>
      <w:bookmarkStart w:id="366" w:name="_Toc473975397"/>
      <w:bookmarkStart w:id="367" w:name="_Toc474235735"/>
      <w:r w:rsidRPr="00F81AA2">
        <w:rPr>
          <w:color w:val="000000"/>
          <w:sz w:val="24"/>
          <w:szCs w:val="24"/>
        </w:rPr>
        <w:lastRenderedPageBreak/>
        <w:t xml:space="preserve">График выполнения работ (форма </w:t>
      </w:r>
      <w:r w:rsidRPr="00F81AA2">
        <w:rPr>
          <w:color w:val="000000"/>
          <w:sz w:val="24"/>
          <w:szCs w:val="24"/>
        </w:rPr>
        <w:fldChar w:fldCharType="begin"/>
      </w:r>
      <w:r w:rsidRPr="00F81AA2">
        <w:rPr>
          <w:color w:val="000000"/>
          <w:sz w:val="24"/>
          <w:szCs w:val="24"/>
        </w:rPr>
        <w:instrText xml:space="preserve"> SEQ форма \* ARABIC </w:instrText>
      </w:r>
      <w:r w:rsidRPr="00F81AA2">
        <w:rPr>
          <w:color w:val="000000"/>
          <w:sz w:val="24"/>
          <w:szCs w:val="24"/>
        </w:rPr>
        <w:fldChar w:fldCharType="separate"/>
      </w:r>
      <w:r w:rsidR="00750EA4">
        <w:rPr>
          <w:noProof/>
          <w:color w:val="000000"/>
          <w:sz w:val="24"/>
          <w:szCs w:val="24"/>
        </w:rPr>
        <w:t>4</w:t>
      </w:r>
      <w:r w:rsidRPr="00F81AA2">
        <w:rPr>
          <w:color w:val="000000"/>
          <w:sz w:val="24"/>
          <w:szCs w:val="24"/>
        </w:rPr>
        <w:fldChar w:fldCharType="end"/>
      </w:r>
      <w:r w:rsidRPr="00F81AA2">
        <w:rPr>
          <w:color w:val="000000"/>
          <w:sz w:val="24"/>
          <w:szCs w:val="24"/>
        </w:rPr>
        <w:t>)</w:t>
      </w:r>
      <w:bookmarkEnd w:id="363"/>
      <w:bookmarkEnd w:id="364"/>
      <w:bookmarkEnd w:id="365"/>
      <w:bookmarkEnd w:id="366"/>
      <w:bookmarkEnd w:id="367"/>
    </w:p>
    <w:p w14:paraId="15DD10FC" w14:textId="77777777" w:rsidR="00EC5F37" w:rsidRPr="00F81AA2" w:rsidRDefault="00EC5F37" w:rsidP="00F81AA2">
      <w:pPr>
        <w:pStyle w:val="22"/>
        <w:rPr>
          <w:sz w:val="24"/>
          <w:szCs w:val="24"/>
        </w:rPr>
      </w:pPr>
      <w:bookmarkStart w:id="368" w:name="_Toc90385113"/>
      <w:bookmarkStart w:id="369" w:name="_Toc473911113"/>
      <w:bookmarkStart w:id="370" w:name="_Toc473975398"/>
      <w:bookmarkStart w:id="371" w:name="_Toc474235736"/>
      <w:r w:rsidRPr="00F81AA2">
        <w:rPr>
          <w:sz w:val="24"/>
          <w:szCs w:val="24"/>
        </w:rPr>
        <w:t>Форма Графика выполнения работ</w:t>
      </w:r>
      <w:bookmarkEnd w:id="368"/>
      <w:bookmarkEnd w:id="369"/>
      <w:bookmarkEnd w:id="370"/>
      <w:bookmarkEnd w:id="371"/>
    </w:p>
    <w:p w14:paraId="5CE15F26" w14:textId="77777777" w:rsidR="00EC5F37" w:rsidRPr="00F81AA2" w:rsidRDefault="00EC5F37" w:rsidP="00F81AA2">
      <w:pPr>
        <w:pBdr>
          <w:top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начало формы</w:t>
      </w:r>
    </w:p>
    <w:p w14:paraId="4D0C1935" w14:textId="77777777" w:rsidR="00EC5F37" w:rsidRPr="00F81AA2" w:rsidRDefault="00EC5F37" w:rsidP="00F81AA2">
      <w:pPr>
        <w:spacing w:line="240" w:lineRule="auto"/>
        <w:ind w:firstLine="0"/>
        <w:jc w:val="left"/>
        <w:rPr>
          <w:color w:val="000000"/>
          <w:sz w:val="24"/>
          <w:szCs w:val="24"/>
        </w:rPr>
      </w:pPr>
    </w:p>
    <w:p w14:paraId="642FEF60" w14:textId="77777777" w:rsidR="00EC5F37" w:rsidRPr="00F81AA2" w:rsidRDefault="00EC5F37" w:rsidP="00F81AA2">
      <w:pPr>
        <w:spacing w:line="240" w:lineRule="auto"/>
        <w:ind w:firstLine="0"/>
        <w:jc w:val="left"/>
        <w:rPr>
          <w:color w:val="000000"/>
          <w:sz w:val="24"/>
          <w:szCs w:val="24"/>
        </w:rPr>
      </w:pPr>
      <w:r w:rsidRPr="00F81AA2">
        <w:rPr>
          <w:color w:val="000000"/>
          <w:sz w:val="24"/>
          <w:szCs w:val="24"/>
        </w:rPr>
        <w:t xml:space="preserve">Приложение </w:t>
      </w:r>
      <w:r w:rsidRPr="00F81AA2">
        <w:rPr>
          <w:color w:val="000000"/>
          <w:sz w:val="24"/>
          <w:szCs w:val="24"/>
        </w:rPr>
        <w:fldChar w:fldCharType="begin"/>
      </w:r>
      <w:r w:rsidRPr="00F81AA2">
        <w:rPr>
          <w:color w:val="000000"/>
          <w:sz w:val="24"/>
          <w:szCs w:val="24"/>
        </w:rPr>
        <w:instrText xml:space="preserve"> SEQ Приложение \* ARABIC </w:instrText>
      </w:r>
      <w:r w:rsidRPr="00F81AA2">
        <w:rPr>
          <w:color w:val="000000"/>
          <w:sz w:val="24"/>
          <w:szCs w:val="24"/>
        </w:rPr>
        <w:fldChar w:fldCharType="separate"/>
      </w:r>
      <w:r w:rsidR="00750EA4">
        <w:rPr>
          <w:noProof/>
          <w:color w:val="000000"/>
          <w:sz w:val="24"/>
          <w:szCs w:val="24"/>
        </w:rPr>
        <w:t>2</w:t>
      </w:r>
      <w:r w:rsidRPr="00F81AA2">
        <w:rPr>
          <w:color w:val="000000"/>
          <w:sz w:val="24"/>
          <w:szCs w:val="24"/>
        </w:rPr>
        <w:fldChar w:fldCharType="end"/>
      </w:r>
      <w:r w:rsidRPr="00F81AA2">
        <w:rPr>
          <w:color w:val="000000"/>
          <w:sz w:val="24"/>
          <w:szCs w:val="24"/>
        </w:rPr>
        <w:t xml:space="preserve"> к письму о подаче оферты</w:t>
      </w:r>
      <w:r w:rsidRPr="00F81AA2">
        <w:rPr>
          <w:color w:val="000000"/>
          <w:sz w:val="24"/>
          <w:szCs w:val="24"/>
        </w:rPr>
        <w:br/>
        <w:t>от «____»_____________ г. №__________</w:t>
      </w:r>
    </w:p>
    <w:p w14:paraId="1DFF3003" w14:textId="77777777" w:rsidR="00EC5F37" w:rsidRPr="00F81AA2" w:rsidRDefault="00EC5F37" w:rsidP="00F81AA2">
      <w:pPr>
        <w:spacing w:line="240" w:lineRule="auto"/>
        <w:ind w:firstLine="0"/>
        <w:rPr>
          <w:color w:val="000000"/>
          <w:sz w:val="24"/>
          <w:szCs w:val="24"/>
        </w:rPr>
      </w:pPr>
    </w:p>
    <w:p w14:paraId="61E19969" w14:textId="77777777" w:rsidR="00EC5F37" w:rsidRPr="00F81AA2" w:rsidRDefault="00EC5F37" w:rsidP="00F81AA2">
      <w:pPr>
        <w:suppressAutoHyphens/>
        <w:spacing w:line="240" w:lineRule="auto"/>
        <w:ind w:firstLine="0"/>
        <w:jc w:val="center"/>
        <w:rPr>
          <w:b/>
          <w:sz w:val="24"/>
          <w:szCs w:val="24"/>
        </w:rPr>
      </w:pPr>
      <w:r w:rsidRPr="00F81AA2">
        <w:rPr>
          <w:b/>
          <w:sz w:val="24"/>
          <w:szCs w:val="24"/>
        </w:rPr>
        <w:t>График выполнения работ</w:t>
      </w:r>
    </w:p>
    <w:p w14:paraId="26C7456F" w14:textId="77777777" w:rsidR="00EC5F37" w:rsidRPr="00F81AA2" w:rsidRDefault="00EC5F37" w:rsidP="00F81AA2">
      <w:pPr>
        <w:spacing w:line="240" w:lineRule="auto"/>
        <w:ind w:firstLine="0"/>
        <w:rPr>
          <w:color w:val="000000"/>
          <w:sz w:val="24"/>
          <w:szCs w:val="24"/>
        </w:rPr>
      </w:pPr>
    </w:p>
    <w:p w14:paraId="45BF8991" w14:textId="77777777" w:rsidR="00D8331C" w:rsidRPr="00F81AA2" w:rsidRDefault="00EC5F37" w:rsidP="00F81AA2">
      <w:pPr>
        <w:spacing w:line="240" w:lineRule="auto"/>
        <w:ind w:firstLine="0"/>
        <w:rPr>
          <w:color w:val="000000"/>
          <w:sz w:val="24"/>
          <w:szCs w:val="24"/>
        </w:rPr>
      </w:pPr>
      <w:r w:rsidRPr="00F81AA2">
        <w:rPr>
          <w:color w:val="000000"/>
          <w:sz w:val="24"/>
          <w:szCs w:val="24"/>
        </w:rPr>
        <w:t xml:space="preserve">Наименование и адрес Участника </w:t>
      </w:r>
      <w:r w:rsidR="007B312A" w:rsidRPr="00F81AA2">
        <w:rPr>
          <w:color w:val="000000"/>
          <w:sz w:val="24"/>
          <w:szCs w:val="24"/>
        </w:rPr>
        <w:t xml:space="preserve">запроса </w:t>
      </w:r>
      <w:r w:rsidR="00061200" w:rsidRPr="00F81AA2">
        <w:rPr>
          <w:color w:val="000000"/>
          <w:sz w:val="24"/>
          <w:szCs w:val="24"/>
        </w:rPr>
        <w:t>цен</w:t>
      </w:r>
      <w:r w:rsidRPr="00F81AA2">
        <w:rPr>
          <w:color w:val="000000"/>
          <w:sz w:val="24"/>
          <w:szCs w:val="24"/>
        </w:rPr>
        <w:t>:</w:t>
      </w:r>
    </w:p>
    <w:p w14:paraId="600D5C23" w14:textId="77777777" w:rsidR="00EC5F37" w:rsidRPr="00F81AA2" w:rsidRDefault="00EC5F37" w:rsidP="00F81AA2">
      <w:pPr>
        <w:spacing w:line="240" w:lineRule="auto"/>
        <w:ind w:firstLine="0"/>
        <w:rPr>
          <w:color w:val="000000"/>
          <w:sz w:val="24"/>
          <w:szCs w:val="24"/>
        </w:rPr>
      </w:pPr>
      <w:r w:rsidRPr="00F81AA2">
        <w:rPr>
          <w:color w:val="000000"/>
          <w:sz w:val="24"/>
          <w:szCs w:val="24"/>
        </w:rPr>
        <w:t>________________________________</w:t>
      </w:r>
    </w:p>
    <w:p w14:paraId="7B948A18" w14:textId="77777777" w:rsidR="00EC5F37" w:rsidRPr="00F81AA2" w:rsidRDefault="00EC5F37" w:rsidP="00F81AA2">
      <w:pPr>
        <w:spacing w:line="240" w:lineRule="auto"/>
        <w:ind w:firstLine="0"/>
        <w:rPr>
          <w:color w:val="000000"/>
          <w:sz w:val="24"/>
          <w:szCs w:val="24"/>
        </w:rPr>
      </w:pPr>
      <w:r w:rsidRPr="00F81AA2">
        <w:rPr>
          <w:color w:val="000000"/>
          <w:sz w:val="24"/>
          <w:szCs w:val="24"/>
        </w:rPr>
        <w:t>Начало выполнения работ: «___»____________________года.</w:t>
      </w:r>
    </w:p>
    <w:p w14:paraId="0C82C3B1" w14:textId="77777777" w:rsidR="00EC5F37" w:rsidRPr="00F81AA2" w:rsidRDefault="00EC5F37" w:rsidP="00F81AA2">
      <w:pPr>
        <w:spacing w:line="240" w:lineRule="auto"/>
        <w:ind w:firstLine="0"/>
        <w:rPr>
          <w:color w:val="000000"/>
          <w:sz w:val="24"/>
          <w:szCs w:val="24"/>
        </w:rPr>
      </w:pPr>
      <w:r w:rsidRPr="00F81AA2">
        <w:rPr>
          <w:color w:val="000000"/>
          <w:sz w:val="24"/>
          <w:szCs w:val="24"/>
        </w:rPr>
        <w:t>Окончание выполнения работ: «___»____________________года.</w:t>
      </w:r>
    </w:p>
    <w:p w14:paraId="0F9A1247" w14:textId="77777777" w:rsidR="00EC5F37" w:rsidRPr="00F81AA2" w:rsidRDefault="00EC5F37" w:rsidP="00F81AA2">
      <w:pPr>
        <w:spacing w:line="240" w:lineRule="auto"/>
        <w:rPr>
          <w:color w:val="000000"/>
          <w:sz w:val="24"/>
          <w:szCs w:val="24"/>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33"/>
        <w:gridCol w:w="2977"/>
        <w:gridCol w:w="3119"/>
      </w:tblGrid>
      <w:tr w:rsidR="00707920" w:rsidRPr="00F81AA2" w14:paraId="02CCE58C" w14:textId="77777777" w:rsidTr="00850718">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24BBF161" w14:textId="77777777" w:rsidR="00707920" w:rsidRPr="00F81AA2" w:rsidRDefault="00707920" w:rsidP="00F81AA2">
            <w:pPr>
              <w:pStyle w:val="af2"/>
              <w:rPr>
                <w:color w:val="000000"/>
                <w:sz w:val="24"/>
                <w:szCs w:val="24"/>
              </w:rPr>
            </w:pPr>
            <w:r w:rsidRPr="00F81AA2">
              <w:rPr>
                <w:color w:val="000000"/>
                <w:sz w:val="24"/>
                <w:szCs w:val="24"/>
              </w:rPr>
              <w:t xml:space="preserve">№ </w:t>
            </w:r>
            <w:proofErr w:type="gramStart"/>
            <w:r w:rsidRPr="00F81AA2">
              <w:rPr>
                <w:color w:val="000000"/>
                <w:sz w:val="24"/>
                <w:szCs w:val="24"/>
              </w:rPr>
              <w:t>п</w:t>
            </w:r>
            <w:proofErr w:type="gramEnd"/>
            <w:r w:rsidRPr="00F81AA2">
              <w:rPr>
                <w:color w:val="000000"/>
                <w:sz w:val="24"/>
                <w:szCs w:val="24"/>
              </w:rPr>
              <w:t>/п</w:t>
            </w:r>
          </w:p>
        </w:tc>
        <w:tc>
          <w:tcPr>
            <w:tcW w:w="3533" w:type="dxa"/>
            <w:vMerge w:val="restart"/>
            <w:tcBorders>
              <w:top w:val="single" w:sz="4" w:space="0" w:color="auto"/>
              <w:left w:val="single" w:sz="4" w:space="0" w:color="auto"/>
              <w:bottom w:val="single" w:sz="4" w:space="0" w:color="auto"/>
              <w:right w:val="single" w:sz="4" w:space="0" w:color="auto"/>
            </w:tcBorders>
          </w:tcPr>
          <w:p w14:paraId="5927E9EF" w14:textId="77777777" w:rsidR="00707920" w:rsidRPr="00F81AA2" w:rsidRDefault="00707920" w:rsidP="00F81AA2">
            <w:pPr>
              <w:pStyle w:val="af2"/>
              <w:jc w:val="center"/>
              <w:rPr>
                <w:color w:val="000000"/>
                <w:sz w:val="24"/>
                <w:szCs w:val="24"/>
              </w:rPr>
            </w:pPr>
            <w:r w:rsidRPr="00F81AA2">
              <w:rPr>
                <w:color w:val="000000"/>
                <w:sz w:val="24"/>
                <w:szCs w:val="24"/>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tcPr>
          <w:p w14:paraId="6B464B8A" w14:textId="77777777" w:rsidR="00707920" w:rsidRPr="00F81AA2" w:rsidRDefault="00707920" w:rsidP="00F81AA2">
            <w:pPr>
              <w:pStyle w:val="af2"/>
              <w:jc w:val="center"/>
              <w:rPr>
                <w:color w:val="000000"/>
                <w:sz w:val="24"/>
                <w:szCs w:val="24"/>
              </w:rPr>
            </w:pPr>
            <w:r w:rsidRPr="00F81AA2">
              <w:rPr>
                <w:color w:val="000000"/>
                <w:sz w:val="24"/>
                <w:szCs w:val="24"/>
              </w:rPr>
              <w:t>График выполнения</w:t>
            </w:r>
          </w:p>
        </w:tc>
      </w:tr>
      <w:tr w:rsidR="00707920" w:rsidRPr="00F81AA2" w14:paraId="678F99F7" w14:textId="77777777" w:rsidTr="00850718">
        <w:trPr>
          <w:cantSplit/>
        </w:trPr>
        <w:tc>
          <w:tcPr>
            <w:tcW w:w="828" w:type="dxa"/>
            <w:vMerge/>
            <w:tcBorders>
              <w:top w:val="single" w:sz="4" w:space="0" w:color="auto"/>
              <w:left w:val="single" w:sz="4" w:space="0" w:color="auto"/>
              <w:bottom w:val="single" w:sz="4" w:space="0" w:color="auto"/>
              <w:right w:val="single" w:sz="4" w:space="0" w:color="auto"/>
            </w:tcBorders>
          </w:tcPr>
          <w:p w14:paraId="098EDB71" w14:textId="77777777" w:rsidR="00707920" w:rsidRPr="00F81AA2" w:rsidRDefault="00707920" w:rsidP="00F81AA2">
            <w:pPr>
              <w:pStyle w:val="af2"/>
              <w:rPr>
                <w:color w:val="000000"/>
                <w:sz w:val="24"/>
                <w:szCs w:val="24"/>
              </w:rPr>
            </w:pPr>
          </w:p>
        </w:tc>
        <w:tc>
          <w:tcPr>
            <w:tcW w:w="3533" w:type="dxa"/>
            <w:vMerge/>
            <w:tcBorders>
              <w:top w:val="single" w:sz="4" w:space="0" w:color="auto"/>
              <w:left w:val="single" w:sz="4" w:space="0" w:color="auto"/>
              <w:bottom w:val="single" w:sz="4" w:space="0" w:color="auto"/>
              <w:right w:val="single" w:sz="4" w:space="0" w:color="auto"/>
            </w:tcBorders>
          </w:tcPr>
          <w:p w14:paraId="48853EA4" w14:textId="77777777" w:rsidR="00707920" w:rsidRPr="00F81AA2" w:rsidRDefault="00707920" w:rsidP="00F81AA2">
            <w:pPr>
              <w:pStyle w:val="af2"/>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AC0FA14" w14:textId="77777777" w:rsidR="00707920" w:rsidRPr="00F81AA2" w:rsidRDefault="00707920" w:rsidP="00F81AA2">
            <w:pPr>
              <w:pStyle w:val="af2"/>
              <w:jc w:val="center"/>
              <w:rPr>
                <w:color w:val="000000"/>
                <w:sz w:val="24"/>
                <w:szCs w:val="24"/>
              </w:rPr>
            </w:pPr>
            <w:r w:rsidRPr="00F81AA2">
              <w:rPr>
                <w:color w:val="000000"/>
                <w:sz w:val="24"/>
                <w:szCs w:val="24"/>
              </w:rPr>
              <w:t>Начало выполнения работ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tcPr>
          <w:p w14:paraId="18469A06" w14:textId="77777777" w:rsidR="00707920" w:rsidRPr="00F81AA2" w:rsidRDefault="00707920" w:rsidP="00F81AA2">
            <w:pPr>
              <w:pStyle w:val="af2"/>
              <w:jc w:val="center"/>
              <w:rPr>
                <w:color w:val="000000"/>
                <w:sz w:val="24"/>
                <w:szCs w:val="24"/>
              </w:rPr>
            </w:pPr>
            <w:r w:rsidRPr="00F81AA2">
              <w:rPr>
                <w:color w:val="000000"/>
                <w:sz w:val="24"/>
                <w:szCs w:val="24"/>
              </w:rPr>
              <w:t>Окончание выполнения работ по соответствующему этапу</w:t>
            </w:r>
          </w:p>
        </w:tc>
      </w:tr>
      <w:tr w:rsidR="00707920" w:rsidRPr="00F81AA2" w14:paraId="404B8AD1" w14:textId="77777777" w:rsidTr="00850718">
        <w:tc>
          <w:tcPr>
            <w:tcW w:w="828" w:type="dxa"/>
            <w:tcBorders>
              <w:top w:val="single" w:sz="4" w:space="0" w:color="auto"/>
              <w:left w:val="single" w:sz="4" w:space="0" w:color="auto"/>
              <w:bottom w:val="single" w:sz="4" w:space="0" w:color="auto"/>
              <w:right w:val="single" w:sz="4" w:space="0" w:color="auto"/>
            </w:tcBorders>
          </w:tcPr>
          <w:p w14:paraId="0B128501" w14:textId="77777777" w:rsidR="00707920" w:rsidRPr="00F81AA2" w:rsidRDefault="00707920" w:rsidP="00F81AA2">
            <w:pPr>
              <w:pStyle w:val="af5"/>
              <w:numPr>
                <w:ilvl w:val="0"/>
                <w:numId w:val="16"/>
              </w:numPr>
              <w:ind w:left="0"/>
              <w:rPr>
                <w:color w:val="000000"/>
                <w:szCs w:val="24"/>
              </w:rPr>
            </w:pPr>
          </w:p>
        </w:tc>
        <w:tc>
          <w:tcPr>
            <w:tcW w:w="3533" w:type="dxa"/>
            <w:tcBorders>
              <w:top w:val="single" w:sz="4" w:space="0" w:color="auto"/>
              <w:left w:val="single" w:sz="4" w:space="0" w:color="auto"/>
              <w:bottom w:val="single" w:sz="4" w:space="0" w:color="auto"/>
              <w:right w:val="single" w:sz="4" w:space="0" w:color="auto"/>
            </w:tcBorders>
          </w:tcPr>
          <w:p w14:paraId="60853CE5" w14:textId="77777777" w:rsidR="00707920" w:rsidRPr="00F81AA2" w:rsidRDefault="00707920" w:rsidP="00F81AA2">
            <w:pPr>
              <w:pStyle w:val="af5"/>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727E0C9B" w14:textId="77777777" w:rsidR="00707920" w:rsidRPr="00F81AA2" w:rsidRDefault="00707920" w:rsidP="00F81AA2">
            <w:pPr>
              <w:pStyle w:val="af5"/>
              <w:rPr>
                <w:color w:val="000000"/>
                <w:szCs w:val="24"/>
              </w:rPr>
            </w:pPr>
          </w:p>
        </w:tc>
        <w:tc>
          <w:tcPr>
            <w:tcW w:w="3119" w:type="dxa"/>
            <w:tcBorders>
              <w:top w:val="single" w:sz="4" w:space="0" w:color="auto"/>
              <w:left w:val="single" w:sz="4" w:space="0" w:color="auto"/>
              <w:bottom w:val="single" w:sz="4" w:space="0" w:color="auto"/>
              <w:right w:val="single" w:sz="4" w:space="0" w:color="auto"/>
            </w:tcBorders>
          </w:tcPr>
          <w:p w14:paraId="68B69A55" w14:textId="77777777" w:rsidR="00707920" w:rsidRPr="00F81AA2" w:rsidRDefault="00707920" w:rsidP="00F81AA2">
            <w:pPr>
              <w:pStyle w:val="af5"/>
              <w:rPr>
                <w:color w:val="000000"/>
                <w:szCs w:val="24"/>
              </w:rPr>
            </w:pPr>
          </w:p>
        </w:tc>
      </w:tr>
      <w:tr w:rsidR="00707920" w:rsidRPr="00F81AA2" w14:paraId="6BEFF8BA" w14:textId="77777777" w:rsidTr="00850718">
        <w:tc>
          <w:tcPr>
            <w:tcW w:w="828" w:type="dxa"/>
            <w:tcBorders>
              <w:top w:val="single" w:sz="4" w:space="0" w:color="auto"/>
              <w:left w:val="single" w:sz="4" w:space="0" w:color="auto"/>
              <w:bottom w:val="single" w:sz="4" w:space="0" w:color="auto"/>
              <w:right w:val="single" w:sz="4" w:space="0" w:color="auto"/>
            </w:tcBorders>
          </w:tcPr>
          <w:p w14:paraId="2D1948E5" w14:textId="77777777" w:rsidR="00707920" w:rsidRPr="00F81AA2" w:rsidRDefault="00707920" w:rsidP="00F81AA2">
            <w:pPr>
              <w:pStyle w:val="af5"/>
              <w:numPr>
                <w:ilvl w:val="0"/>
                <w:numId w:val="16"/>
              </w:numPr>
              <w:ind w:left="0"/>
              <w:rPr>
                <w:color w:val="000000"/>
                <w:szCs w:val="24"/>
              </w:rPr>
            </w:pPr>
          </w:p>
        </w:tc>
        <w:tc>
          <w:tcPr>
            <w:tcW w:w="3533" w:type="dxa"/>
            <w:tcBorders>
              <w:top w:val="single" w:sz="4" w:space="0" w:color="auto"/>
              <w:left w:val="single" w:sz="4" w:space="0" w:color="auto"/>
              <w:bottom w:val="single" w:sz="4" w:space="0" w:color="auto"/>
              <w:right w:val="single" w:sz="4" w:space="0" w:color="auto"/>
            </w:tcBorders>
          </w:tcPr>
          <w:p w14:paraId="3E0E5248" w14:textId="77777777" w:rsidR="00707920" w:rsidRPr="00F81AA2" w:rsidRDefault="00707920" w:rsidP="00F81AA2">
            <w:pPr>
              <w:pStyle w:val="af5"/>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46776CDF" w14:textId="77777777" w:rsidR="00707920" w:rsidRPr="00F81AA2" w:rsidRDefault="00707920" w:rsidP="00F81AA2">
            <w:pPr>
              <w:pStyle w:val="af5"/>
              <w:rPr>
                <w:color w:val="000000"/>
                <w:szCs w:val="24"/>
              </w:rPr>
            </w:pPr>
          </w:p>
        </w:tc>
        <w:tc>
          <w:tcPr>
            <w:tcW w:w="3119" w:type="dxa"/>
            <w:tcBorders>
              <w:top w:val="single" w:sz="4" w:space="0" w:color="auto"/>
              <w:left w:val="single" w:sz="4" w:space="0" w:color="auto"/>
              <w:bottom w:val="single" w:sz="4" w:space="0" w:color="auto"/>
              <w:right w:val="single" w:sz="4" w:space="0" w:color="auto"/>
            </w:tcBorders>
          </w:tcPr>
          <w:p w14:paraId="6E98833F" w14:textId="77777777" w:rsidR="00707920" w:rsidRPr="00F81AA2" w:rsidRDefault="00707920" w:rsidP="00F81AA2">
            <w:pPr>
              <w:pStyle w:val="af5"/>
              <w:rPr>
                <w:color w:val="000000"/>
                <w:szCs w:val="24"/>
              </w:rPr>
            </w:pPr>
          </w:p>
        </w:tc>
      </w:tr>
      <w:tr w:rsidR="00707920" w:rsidRPr="00F81AA2" w14:paraId="6C1A0B40" w14:textId="77777777" w:rsidTr="00850718">
        <w:tc>
          <w:tcPr>
            <w:tcW w:w="828" w:type="dxa"/>
            <w:tcBorders>
              <w:top w:val="single" w:sz="4" w:space="0" w:color="auto"/>
              <w:left w:val="single" w:sz="4" w:space="0" w:color="auto"/>
              <w:bottom w:val="single" w:sz="4" w:space="0" w:color="auto"/>
              <w:right w:val="single" w:sz="4" w:space="0" w:color="auto"/>
            </w:tcBorders>
          </w:tcPr>
          <w:p w14:paraId="7025E6B0" w14:textId="77777777" w:rsidR="00707920" w:rsidRPr="00F81AA2" w:rsidRDefault="00707920" w:rsidP="00F81AA2">
            <w:pPr>
              <w:pStyle w:val="af5"/>
              <w:numPr>
                <w:ilvl w:val="0"/>
                <w:numId w:val="16"/>
              </w:numPr>
              <w:ind w:left="0"/>
              <w:rPr>
                <w:color w:val="000000"/>
                <w:szCs w:val="24"/>
              </w:rPr>
            </w:pPr>
          </w:p>
        </w:tc>
        <w:tc>
          <w:tcPr>
            <w:tcW w:w="3533" w:type="dxa"/>
            <w:tcBorders>
              <w:top w:val="single" w:sz="4" w:space="0" w:color="auto"/>
              <w:left w:val="single" w:sz="4" w:space="0" w:color="auto"/>
              <w:bottom w:val="single" w:sz="4" w:space="0" w:color="auto"/>
              <w:right w:val="single" w:sz="4" w:space="0" w:color="auto"/>
            </w:tcBorders>
          </w:tcPr>
          <w:p w14:paraId="790FD629" w14:textId="77777777" w:rsidR="00707920" w:rsidRPr="00F81AA2" w:rsidRDefault="00707920" w:rsidP="00F81AA2">
            <w:pPr>
              <w:pStyle w:val="af5"/>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6F97D635" w14:textId="77777777" w:rsidR="00707920" w:rsidRPr="00F81AA2" w:rsidRDefault="00707920" w:rsidP="00F81AA2">
            <w:pPr>
              <w:pStyle w:val="af5"/>
              <w:rPr>
                <w:color w:val="000000"/>
                <w:szCs w:val="24"/>
              </w:rPr>
            </w:pPr>
          </w:p>
        </w:tc>
        <w:tc>
          <w:tcPr>
            <w:tcW w:w="3119" w:type="dxa"/>
            <w:tcBorders>
              <w:top w:val="single" w:sz="4" w:space="0" w:color="auto"/>
              <w:left w:val="single" w:sz="4" w:space="0" w:color="auto"/>
              <w:bottom w:val="single" w:sz="4" w:space="0" w:color="auto"/>
              <w:right w:val="single" w:sz="4" w:space="0" w:color="auto"/>
            </w:tcBorders>
          </w:tcPr>
          <w:p w14:paraId="2F019E13" w14:textId="77777777" w:rsidR="00707920" w:rsidRPr="00F81AA2" w:rsidRDefault="00707920" w:rsidP="00F81AA2">
            <w:pPr>
              <w:pStyle w:val="af5"/>
              <w:rPr>
                <w:color w:val="000000"/>
                <w:szCs w:val="24"/>
              </w:rPr>
            </w:pPr>
          </w:p>
        </w:tc>
      </w:tr>
      <w:tr w:rsidR="00707920" w:rsidRPr="00F81AA2" w14:paraId="4985FA26" w14:textId="77777777" w:rsidTr="00850718">
        <w:tc>
          <w:tcPr>
            <w:tcW w:w="828" w:type="dxa"/>
            <w:tcBorders>
              <w:top w:val="single" w:sz="4" w:space="0" w:color="auto"/>
              <w:left w:val="single" w:sz="4" w:space="0" w:color="auto"/>
              <w:bottom w:val="single" w:sz="4" w:space="0" w:color="auto"/>
              <w:right w:val="single" w:sz="4" w:space="0" w:color="auto"/>
            </w:tcBorders>
          </w:tcPr>
          <w:p w14:paraId="3E2E99F9" w14:textId="77777777" w:rsidR="00707920" w:rsidRPr="00F81AA2" w:rsidRDefault="00707920" w:rsidP="00F81AA2">
            <w:pPr>
              <w:pStyle w:val="af5"/>
              <w:rPr>
                <w:color w:val="000000"/>
                <w:szCs w:val="24"/>
              </w:rPr>
            </w:pPr>
            <w:r w:rsidRPr="00F81AA2">
              <w:rPr>
                <w:color w:val="000000"/>
                <w:szCs w:val="24"/>
              </w:rPr>
              <w:t>…</w:t>
            </w:r>
          </w:p>
        </w:tc>
        <w:tc>
          <w:tcPr>
            <w:tcW w:w="3533" w:type="dxa"/>
            <w:tcBorders>
              <w:top w:val="single" w:sz="4" w:space="0" w:color="auto"/>
              <w:left w:val="single" w:sz="4" w:space="0" w:color="auto"/>
              <w:bottom w:val="single" w:sz="4" w:space="0" w:color="auto"/>
              <w:right w:val="single" w:sz="4" w:space="0" w:color="auto"/>
            </w:tcBorders>
          </w:tcPr>
          <w:p w14:paraId="1CD5CBE3" w14:textId="77777777" w:rsidR="00707920" w:rsidRPr="00F81AA2" w:rsidRDefault="00707920" w:rsidP="00F81AA2">
            <w:pPr>
              <w:pStyle w:val="af5"/>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50FB828E" w14:textId="77777777" w:rsidR="00707920" w:rsidRPr="00F81AA2" w:rsidRDefault="00707920" w:rsidP="00F81AA2">
            <w:pPr>
              <w:pStyle w:val="af5"/>
              <w:rPr>
                <w:color w:val="000000"/>
                <w:szCs w:val="24"/>
              </w:rPr>
            </w:pPr>
          </w:p>
        </w:tc>
        <w:tc>
          <w:tcPr>
            <w:tcW w:w="3119" w:type="dxa"/>
            <w:tcBorders>
              <w:top w:val="single" w:sz="4" w:space="0" w:color="auto"/>
              <w:left w:val="single" w:sz="4" w:space="0" w:color="auto"/>
              <w:bottom w:val="single" w:sz="4" w:space="0" w:color="auto"/>
              <w:right w:val="single" w:sz="4" w:space="0" w:color="auto"/>
            </w:tcBorders>
          </w:tcPr>
          <w:p w14:paraId="5BCC592D" w14:textId="77777777" w:rsidR="00707920" w:rsidRPr="00F81AA2" w:rsidRDefault="00707920" w:rsidP="00F81AA2">
            <w:pPr>
              <w:pStyle w:val="af5"/>
              <w:rPr>
                <w:color w:val="000000"/>
                <w:szCs w:val="24"/>
              </w:rPr>
            </w:pPr>
          </w:p>
        </w:tc>
      </w:tr>
    </w:tbl>
    <w:p w14:paraId="33DA65BD" w14:textId="77777777" w:rsidR="00EC5F37" w:rsidRPr="00F81AA2" w:rsidRDefault="00EC5F37" w:rsidP="00F81AA2">
      <w:pPr>
        <w:spacing w:line="240" w:lineRule="auto"/>
        <w:rPr>
          <w:color w:val="000000"/>
          <w:sz w:val="24"/>
          <w:szCs w:val="24"/>
        </w:rPr>
      </w:pPr>
    </w:p>
    <w:p w14:paraId="5C7DC6A5" w14:textId="77777777" w:rsidR="00EC5F37" w:rsidRPr="00F81AA2" w:rsidRDefault="00EC5F37" w:rsidP="00F81AA2">
      <w:pPr>
        <w:spacing w:line="240" w:lineRule="auto"/>
        <w:rPr>
          <w:color w:val="000000"/>
          <w:sz w:val="24"/>
          <w:szCs w:val="24"/>
        </w:rPr>
      </w:pPr>
      <w:r w:rsidRPr="00F81AA2">
        <w:rPr>
          <w:color w:val="000000"/>
          <w:sz w:val="24"/>
          <w:szCs w:val="24"/>
        </w:rPr>
        <w:t>____________________________________</w:t>
      </w:r>
    </w:p>
    <w:p w14:paraId="603A909D" w14:textId="77777777" w:rsidR="00EC5F37" w:rsidRPr="00F81AA2" w:rsidRDefault="00EC5F37" w:rsidP="00F81AA2">
      <w:pPr>
        <w:spacing w:line="240" w:lineRule="auto"/>
        <w:ind w:right="3684"/>
        <w:jc w:val="center"/>
        <w:rPr>
          <w:color w:val="000000"/>
          <w:sz w:val="24"/>
          <w:szCs w:val="24"/>
          <w:vertAlign w:val="superscript"/>
        </w:rPr>
      </w:pPr>
      <w:r w:rsidRPr="00F81AA2">
        <w:rPr>
          <w:color w:val="000000"/>
          <w:sz w:val="24"/>
          <w:szCs w:val="24"/>
          <w:vertAlign w:val="superscript"/>
        </w:rPr>
        <w:t>(подпись, М.П.)</w:t>
      </w:r>
    </w:p>
    <w:p w14:paraId="41CACDB9" w14:textId="77777777" w:rsidR="00EC5F37" w:rsidRPr="00F81AA2" w:rsidRDefault="00EC5F37" w:rsidP="00F81AA2">
      <w:pPr>
        <w:spacing w:line="240" w:lineRule="auto"/>
        <w:rPr>
          <w:color w:val="000000"/>
          <w:sz w:val="24"/>
          <w:szCs w:val="24"/>
        </w:rPr>
      </w:pPr>
      <w:r w:rsidRPr="00F81AA2">
        <w:rPr>
          <w:color w:val="000000"/>
          <w:sz w:val="24"/>
          <w:szCs w:val="24"/>
        </w:rPr>
        <w:t>____________________________________</w:t>
      </w:r>
    </w:p>
    <w:p w14:paraId="1C430142" w14:textId="77777777" w:rsidR="00EC5F37" w:rsidRPr="00F81AA2" w:rsidRDefault="00EC5F37" w:rsidP="00F81AA2">
      <w:pPr>
        <w:spacing w:line="240" w:lineRule="auto"/>
        <w:ind w:right="3684"/>
        <w:jc w:val="center"/>
        <w:rPr>
          <w:color w:val="000000"/>
          <w:sz w:val="24"/>
          <w:szCs w:val="24"/>
          <w:vertAlign w:val="superscript"/>
        </w:rPr>
      </w:pPr>
      <w:r w:rsidRPr="00F81AA2">
        <w:rPr>
          <w:color w:val="000000"/>
          <w:sz w:val="24"/>
          <w:szCs w:val="24"/>
          <w:vertAlign w:val="superscript"/>
        </w:rPr>
        <w:t xml:space="preserve">(фамилия, имя, отчество </w:t>
      </w:r>
      <w:proofErr w:type="gramStart"/>
      <w:r w:rsidRPr="00F81AA2">
        <w:rPr>
          <w:color w:val="000000"/>
          <w:sz w:val="24"/>
          <w:szCs w:val="24"/>
          <w:vertAlign w:val="superscript"/>
        </w:rPr>
        <w:t>подписавшего</w:t>
      </w:r>
      <w:proofErr w:type="gramEnd"/>
      <w:r w:rsidRPr="00F81AA2">
        <w:rPr>
          <w:color w:val="000000"/>
          <w:sz w:val="24"/>
          <w:szCs w:val="24"/>
          <w:vertAlign w:val="superscript"/>
        </w:rPr>
        <w:t>, должность)</w:t>
      </w:r>
    </w:p>
    <w:p w14:paraId="51940CA7" w14:textId="77777777" w:rsidR="00EC5F37" w:rsidRPr="00F81AA2" w:rsidRDefault="00EC5F37" w:rsidP="00F81AA2">
      <w:pPr>
        <w:keepNext/>
        <w:spacing w:line="240" w:lineRule="auto"/>
        <w:rPr>
          <w:b/>
          <w:color w:val="000000"/>
          <w:sz w:val="24"/>
          <w:szCs w:val="24"/>
        </w:rPr>
      </w:pPr>
    </w:p>
    <w:p w14:paraId="37B64E0B" w14:textId="77777777" w:rsidR="00EC5F37" w:rsidRPr="00F81AA2" w:rsidRDefault="00EC5F37" w:rsidP="00F81AA2">
      <w:pPr>
        <w:pBdr>
          <w:bottom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конец формы</w:t>
      </w:r>
    </w:p>
    <w:p w14:paraId="67DCBAA2" w14:textId="77777777" w:rsidR="00EC5F37" w:rsidRPr="00F81AA2" w:rsidRDefault="00EC5F37" w:rsidP="00F81AA2">
      <w:pPr>
        <w:spacing w:line="240" w:lineRule="auto"/>
        <w:ind w:right="3684"/>
        <w:jc w:val="center"/>
        <w:rPr>
          <w:color w:val="000000"/>
          <w:sz w:val="24"/>
          <w:szCs w:val="24"/>
          <w:vertAlign w:val="superscript"/>
        </w:rPr>
      </w:pPr>
    </w:p>
    <w:p w14:paraId="19F0D35D" w14:textId="77777777" w:rsidR="00EC5F37" w:rsidRPr="00F81AA2" w:rsidRDefault="00EC5F37" w:rsidP="00F81AA2">
      <w:pPr>
        <w:pStyle w:val="22"/>
        <w:pageBreakBefore/>
        <w:rPr>
          <w:sz w:val="24"/>
          <w:szCs w:val="24"/>
        </w:rPr>
      </w:pPr>
      <w:bookmarkStart w:id="372" w:name="_Toc90385114"/>
      <w:bookmarkStart w:id="373" w:name="_Toc473911114"/>
      <w:bookmarkStart w:id="374" w:name="_Toc473975399"/>
      <w:bookmarkStart w:id="375" w:name="_Toc474235737"/>
      <w:r w:rsidRPr="00F81AA2">
        <w:rPr>
          <w:sz w:val="24"/>
          <w:szCs w:val="24"/>
        </w:rPr>
        <w:lastRenderedPageBreak/>
        <w:t>Инструкции по заполнению</w:t>
      </w:r>
      <w:bookmarkEnd w:id="372"/>
      <w:bookmarkEnd w:id="373"/>
      <w:bookmarkEnd w:id="374"/>
      <w:bookmarkEnd w:id="375"/>
    </w:p>
    <w:p w14:paraId="46E94996"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указывает дату и номер </w:t>
      </w:r>
      <w:r w:rsidR="00A472FA" w:rsidRPr="00F81AA2">
        <w:rPr>
          <w:sz w:val="24"/>
          <w:szCs w:val="24"/>
        </w:rPr>
        <w:t xml:space="preserve">заявки </w:t>
      </w:r>
      <w:r w:rsidRPr="00F81AA2">
        <w:rPr>
          <w:sz w:val="24"/>
          <w:szCs w:val="24"/>
        </w:rPr>
        <w:t>в соответствии с письмом о подаче оферты.</w:t>
      </w:r>
    </w:p>
    <w:p w14:paraId="7EB8DF2C"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указывает свое фирменное наименование (в </w:t>
      </w:r>
      <w:proofErr w:type="spellStart"/>
      <w:r w:rsidRPr="00F81AA2">
        <w:rPr>
          <w:sz w:val="24"/>
          <w:szCs w:val="24"/>
        </w:rPr>
        <w:t>т.ч</w:t>
      </w:r>
      <w:proofErr w:type="spellEnd"/>
      <w:r w:rsidRPr="00F81AA2">
        <w:rPr>
          <w:sz w:val="24"/>
          <w:szCs w:val="24"/>
        </w:rPr>
        <w:t>. организационно-правовую форму) и свой адрес.</w:t>
      </w:r>
    </w:p>
    <w:p w14:paraId="15569977" w14:textId="77777777" w:rsidR="00EC5F37" w:rsidRPr="00F81AA2" w:rsidRDefault="00EC5F37" w:rsidP="00F81AA2">
      <w:pPr>
        <w:pStyle w:val="a4"/>
        <w:spacing w:line="240" w:lineRule="auto"/>
        <w:rPr>
          <w:sz w:val="24"/>
          <w:szCs w:val="24"/>
        </w:rPr>
      </w:pPr>
      <w:r w:rsidRPr="00F81AA2">
        <w:rPr>
          <w:sz w:val="24"/>
          <w:szCs w:val="24"/>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r w:rsidR="00A472FA" w:rsidRPr="00F81AA2">
        <w:rPr>
          <w:sz w:val="24"/>
          <w:szCs w:val="24"/>
        </w:rPr>
        <w:t>, в соответствии с Техническими требованиями</w:t>
      </w:r>
      <w:r w:rsidRPr="00F81AA2">
        <w:rPr>
          <w:sz w:val="24"/>
          <w:szCs w:val="24"/>
        </w:rPr>
        <w:t>.</w:t>
      </w:r>
    </w:p>
    <w:p w14:paraId="364A3516" w14:textId="49898DBF" w:rsidR="00EC5F37" w:rsidRPr="00F81AA2" w:rsidRDefault="00A472FA" w:rsidP="00F81AA2">
      <w:pPr>
        <w:pStyle w:val="a4"/>
        <w:spacing w:line="240" w:lineRule="auto"/>
        <w:rPr>
          <w:sz w:val="24"/>
          <w:szCs w:val="24"/>
        </w:rPr>
      </w:pPr>
      <w:r w:rsidRPr="00F81AA2">
        <w:rPr>
          <w:sz w:val="24"/>
          <w:szCs w:val="24"/>
        </w:rPr>
        <w:t>В случае разбиения работ на этапы, н</w:t>
      </w:r>
      <w:r w:rsidR="00707920" w:rsidRPr="00F81AA2">
        <w:rPr>
          <w:sz w:val="24"/>
          <w:szCs w:val="24"/>
        </w:rPr>
        <w:t xml:space="preserve">апротив каждого из этапов выполнения работ Участник </w:t>
      </w:r>
      <w:r w:rsidR="007B312A" w:rsidRPr="00F81AA2">
        <w:rPr>
          <w:sz w:val="24"/>
          <w:szCs w:val="24"/>
        </w:rPr>
        <w:t xml:space="preserve">запроса </w:t>
      </w:r>
      <w:r w:rsidR="00061200" w:rsidRPr="00F81AA2">
        <w:rPr>
          <w:sz w:val="24"/>
          <w:szCs w:val="24"/>
        </w:rPr>
        <w:t>цен</w:t>
      </w:r>
      <w:r w:rsidR="00707920" w:rsidRPr="00F81AA2">
        <w:rPr>
          <w:sz w:val="24"/>
          <w:szCs w:val="24"/>
        </w:rPr>
        <w:t xml:space="preserve"> указывает срок</w:t>
      </w:r>
      <w:r w:rsidR="007349E4" w:rsidRPr="00F81AA2">
        <w:rPr>
          <w:sz w:val="24"/>
          <w:szCs w:val="24"/>
        </w:rPr>
        <w:t>и</w:t>
      </w:r>
      <w:r w:rsidR="00707920" w:rsidRPr="00F81AA2">
        <w:rPr>
          <w:sz w:val="24"/>
          <w:szCs w:val="24"/>
        </w:rPr>
        <w:t xml:space="preserve"> </w:t>
      </w:r>
      <w:proofErr w:type="gramStart"/>
      <w:r w:rsidR="00707920" w:rsidRPr="00F81AA2">
        <w:rPr>
          <w:sz w:val="24"/>
          <w:szCs w:val="24"/>
        </w:rPr>
        <w:t>начала выполнения работ</w:t>
      </w:r>
      <w:r w:rsidR="007349E4" w:rsidRPr="00F81AA2">
        <w:rPr>
          <w:sz w:val="24"/>
          <w:szCs w:val="24"/>
        </w:rPr>
        <w:t xml:space="preserve"> / </w:t>
      </w:r>
      <w:r w:rsidR="00707920" w:rsidRPr="00F81AA2">
        <w:rPr>
          <w:sz w:val="24"/>
          <w:szCs w:val="24"/>
        </w:rPr>
        <w:t>окончания выполнения работ</w:t>
      </w:r>
      <w:proofErr w:type="gramEnd"/>
      <w:r w:rsidR="007349E4" w:rsidRPr="00F81AA2">
        <w:rPr>
          <w:sz w:val="24"/>
          <w:szCs w:val="24"/>
        </w:rPr>
        <w:t xml:space="preserve"> по соответствующему этапу</w:t>
      </w:r>
      <w:r w:rsidR="00707920" w:rsidRPr="00F81AA2">
        <w:rPr>
          <w:sz w:val="24"/>
          <w:szCs w:val="24"/>
        </w:rPr>
        <w:t xml:space="preserve">. </w:t>
      </w:r>
    </w:p>
    <w:p w14:paraId="57E35213" w14:textId="77777777" w:rsidR="00EC5F37" w:rsidRPr="00F81AA2" w:rsidRDefault="00EC5F37" w:rsidP="00F81AA2">
      <w:pPr>
        <w:pStyle w:val="a4"/>
        <w:spacing w:line="240" w:lineRule="auto"/>
        <w:rPr>
          <w:sz w:val="24"/>
          <w:szCs w:val="24"/>
        </w:rPr>
      </w:pPr>
      <w:r w:rsidRPr="00F81AA2">
        <w:rPr>
          <w:sz w:val="24"/>
          <w:szCs w:val="24"/>
        </w:rPr>
        <w:t xml:space="preserve">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w:t>
      </w:r>
      <w:r w:rsidR="007B312A" w:rsidRPr="00F81AA2">
        <w:rPr>
          <w:sz w:val="24"/>
          <w:szCs w:val="24"/>
        </w:rPr>
        <w:t xml:space="preserve">запроса </w:t>
      </w:r>
      <w:r w:rsidR="00061200" w:rsidRPr="00F81AA2">
        <w:rPr>
          <w:sz w:val="24"/>
          <w:szCs w:val="24"/>
        </w:rPr>
        <w:t>цен</w:t>
      </w:r>
      <w:r w:rsidRPr="00F81AA2">
        <w:rPr>
          <w:sz w:val="24"/>
          <w:szCs w:val="24"/>
        </w:rPr>
        <w:t xml:space="preserve"> на подготовку Договора</w:t>
      </w:r>
      <w:r w:rsidR="00915D32" w:rsidRPr="00F81AA2">
        <w:rPr>
          <w:sz w:val="24"/>
          <w:szCs w:val="24"/>
        </w:rPr>
        <w:t>,</w:t>
      </w:r>
      <w:r w:rsidRPr="00F81AA2">
        <w:rPr>
          <w:sz w:val="24"/>
          <w:szCs w:val="24"/>
        </w:rPr>
        <w:t xml:space="preserve"> данный График выполнения работ следует подготовить так, чтобы его можно было с минимальными изменениями включить в Договор.</w:t>
      </w:r>
    </w:p>
    <w:p w14:paraId="46D08EE0" w14:textId="77777777" w:rsidR="00EC5F37" w:rsidRPr="00F81AA2" w:rsidRDefault="00EC5F37" w:rsidP="00F81AA2">
      <w:pPr>
        <w:spacing w:line="240" w:lineRule="auto"/>
        <w:rPr>
          <w:snapToGrid/>
          <w:sz w:val="24"/>
          <w:szCs w:val="24"/>
        </w:rPr>
      </w:pPr>
    </w:p>
    <w:p w14:paraId="4A05F766" w14:textId="77777777" w:rsidR="00EC5F37" w:rsidRPr="00F81AA2" w:rsidRDefault="00EC5F37" w:rsidP="00F81AA2">
      <w:pPr>
        <w:pStyle w:val="2"/>
        <w:pageBreakBefore/>
        <w:rPr>
          <w:sz w:val="24"/>
          <w:szCs w:val="24"/>
        </w:rPr>
      </w:pPr>
      <w:bookmarkStart w:id="376" w:name="_Ref55335818"/>
      <w:bookmarkStart w:id="377" w:name="_Ref55336334"/>
      <w:bookmarkStart w:id="378" w:name="_Toc57314673"/>
      <w:bookmarkStart w:id="379" w:name="_Toc69728987"/>
      <w:bookmarkStart w:id="380" w:name="_Toc473911115"/>
      <w:bookmarkStart w:id="381" w:name="_Toc473975400"/>
      <w:bookmarkStart w:id="382" w:name="_Toc474235738"/>
      <w:bookmarkStart w:id="383" w:name="_Ref89649494"/>
      <w:bookmarkStart w:id="384" w:name="_Toc90385115"/>
      <w:r w:rsidRPr="00F81AA2">
        <w:rPr>
          <w:sz w:val="24"/>
          <w:szCs w:val="24"/>
        </w:rPr>
        <w:lastRenderedPageBreak/>
        <w:t xml:space="preserve">Сводная таблица стоимости работ (форма </w:t>
      </w:r>
      <w:r w:rsidR="00853372" w:rsidRPr="00F81AA2">
        <w:rPr>
          <w:sz w:val="24"/>
          <w:szCs w:val="24"/>
        </w:rPr>
        <w:fldChar w:fldCharType="begin"/>
      </w:r>
      <w:r w:rsidR="00853372" w:rsidRPr="00F81AA2">
        <w:rPr>
          <w:sz w:val="24"/>
          <w:szCs w:val="24"/>
        </w:rPr>
        <w:instrText xml:space="preserve"> SEQ форма \* ARABIC </w:instrText>
      </w:r>
      <w:r w:rsidR="00853372" w:rsidRPr="00F81AA2">
        <w:rPr>
          <w:sz w:val="24"/>
          <w:szCs w:val="24"/>
        </w:rPr>
        <w:fldChar w:fldCharType="separate"/>
      </w:r>
      <w:r w:rsidR="00750EA4">
        <w:rPr>
          <w:noProof/>
          <w:sz w:val="24"/>
          <w:szCs w:val="24"/>
        </w:rPr>
        <w:t>5</w:t>
      </w:r>
      <w:r w:rsidR="00853372" w:rsidRPr="00F81AA2">
        <w:rPr>
          <w:noProof/>
          <w:sz w:val="24"/>
          <w:szCs w:val="24"/>
        </w:rPr>
        <w:fldChar w:fldCharType="end"/>
      </w:r>
      <w:r w:rsidRPr="00F81AA2">
        <w:rPr>
          <w:sz w:val="24"/>
          <w:szCs w:val="24"/>
        </w:rPr>
        <w:t>)</w:t>
      </w:r>
      <w:bookmarkEnd w:id="376"/>
      <w:bookmarkEnd w:id="377"/>
      <w:bookmarkEnd w:id="378"/>
      <w:bookmarkEnd w:id="379"/>
      <w:bookmarkEnd w:id="380"/>
      <w:bookmarkEnd w:id="381"/>
      <w:bookmarkEnd w:id="382"/>
    </w:p>
    <w:p w14:paraId="61F0DD98" w14:textId="77777777" w:rsidR="00EC5F37" w:rsidRPr="00F81AA2" w:rsidRDefault="00EC5F37" w:rsidP="00F81AA2">
      <w:pPr>
        <w:pStyle w:val="22"/>
        <w:rPr>
          <w:sz w:val="24"/>
          <w:szCs w:val="24"/>
        </w:rPr>
      </w:pPr>
      <w:bookmarkStart w:id="385" w:name="_Toc473911116"/>
      <w:bookmarkStart w:id="386" w:name="_Toc473975401"/>
      <w:bookmarkStart w:id="387" w:name="_Toc474235739"/>
      <w:r w:rsidRPr="00F81AA2">
        <w:rPr>
          <w:sz w:val="24"/>
          <w:szCs w:val="24"/>
        </w:rPr>
        <w:t>Форма Сводной таблицы стоимости работ</w:t>
      </w:r>
      <w:bookmarkEnd w:id="385"/>
      <w:bookmarkEnd w:id="386"/>
      <w:bookmarkEnd w:id="387"/>
    </w:p>
    <w:p w14:paraId="7071EC61" w14:textId="77777777" w:rsidR="00EC5F37" w:rsidRPr="00F81AA2" w:rsidRDefault="00EC5F37" w:rsidP="00F81AA2">
      <w:pPr>
        <w:pBdr>
          <w:top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начало формы</w:t>
      </w:r>
    </w:p>
    <w:p w14:paraId="5D862F1C" w14:textId="77777777" w:rsidR="00EC5F37" w:rsidRPr="00F81AA2" w:rsidRDefault="00EC5F37" w:rsidP="00F81AA2">
      <w:pPr>
        <w:spacing w:line="240" w:lineRule="auto"/>
        <w:ind w:firstLine="0"/>
        <w:jc w:val="left"/>
        <w:rPr>
          <w:sz w:val="24"/>
          <w:szCs w:val="24"/>
        </w:rPr>
      </w:pPr>
    </w:p>
    <w:p w14:paraId="7FCA3855" w14:textId="77777777" w:rsidR="00EC5F37" w:rsidRPr="00F81AA2" w:rsidRDefault="00EC5F37" w:rsidP="00F81AA2">
      <w:pPr>
        <w:spacing w:line="240" w:lineRule="auto"/>
        <w:ind w:firstLine="0"/>
        <w:jc w:val="left"/>
        <w:rPr>
          <w:sz w:val="24"/>
          <w:szCs w:val="24"/>
        </w:rPr>
      </w:pPr>
      <w:r w:rsidRPr="00F81AA2">
        <w:rPr>
          <w:sz w:val="24"/>
          <w:szCs w:val="24"/>
        </w:rPr>
        <w:t xml:space="preserve">Приложение </w:t>
      </w:r>
      <w:r w:rsidR="00853372" w:rsidRPr="00F81AA2">
        <w:rPr>
          <w:sz w:val="24"/>
          <w:szCs w:val="24"/>
        </w:rPr>
        <w:fldChar w:fldCharType="begin"/>
      </w:r>
      <w:r w:rsidR="00853372" w:rsidRPr="00F81AA2">
        <w:rPr>
          <w:sz w:val="24"/>
          <w:szCs w:val="24"/>
        </w:rPr>
        <w:instrText xml:space="preserve"> SEQ Приложение \* ARABIC </w:instrText>
      </w:r>
      <w:r w:rsidR="00853372" w:rsidRPr="00F81AA2">
        <w:rPr>
          <w:sz w:val="24"/>
          <w:szCs w:val="24"/>
        </w:rPr>
        <w:fldChar w:fldCharType="separate"/>
      </w:r>
      <w:r w:rsidR="00750EA4">
        <w:rPr>
          <w:noProof/>
          <w:sz w:val="24"/>
          <w:szCs w:val="24"/>
        </w:rPr>
        <w:t>3</w:t>
      </w:r>
      <w:r w:rsidR="00853372" w:rsidRPr="00F81AA2">
        <w:rPr>
          <w:noProof/>
          <w:sz w:val="24"/>
          <w:szCs w:val="24"/>
        </w:rPr>
        <w:fldChar w:fldCharType="end"/>
      </w:r>
      <w:r w:rsidRPr="00F81AA2">
        <w:rPr>
          <w:sz w:val="24"/>
          <w:szCs w:val="24"/>
        </w:rPr>
        <w:t xml:space="preserve"> к письму о подаче оферты</w:t>
      </w:r>
      <w:r w:rsidRPr="00F81AA2">
        <w:rPr>
          <w:sz w:val="24"/>
          <w:szCs w:val="24"/>
        </w:rPr>
        <w:br/>
        <w:t>от «____»_____________ г. №__________</w:t>
      </w:r>
    </w:p>
    <w:p w14:paraId="0BE01C0E" w14:textId="77777777" w:rsidR="00EC5F37" w:rsidRPr="00F81AA2" w:rsidRDefault="00EC5F37" w:rsidP="00F81AA2">
      <w:pPr>
        <w:spacing w:line="240" w:lineRule="auto"/>
        <w:rPr>
          <w:sz w:val="24"/>
          <w:szCs w:val="24"/>
        </w:rPr>
      </w:pPr>
    </w:p>
    <w:p w14:paraId="2FA0EC46" w14:textId="77777777" w:rsidR="00EC5F37" w:rsidRPr="00F81AA2" w:rsidRDefault="00EC5F37" w:rsidP="00F81AA2">
      <w:pPr>
        <w:suppressAutoHyphens/>
        <w:spacing w:line="240" w:lineRule="auto"/>
        <w:ind w:firstLine="0"/>
        <w:jc w:val="center"/>
        <w:rPr>
          <w:b/>
          <w:sz w:val="24"/>
          <w:szCs w:val="24"/>
        </w:rPr>
      </w:pPr>
      <w:r w:rsidRPr="00F81AA2">
        <w:rPr>
          <w:b/>
          <w:sz w:val="24"/>
          <w:szCs w:val="24"/>
        </w:rPr>
        <w:t>Сводная таблица стоимости работ</w:t>
      </w:r>
    </w:p>
    <w:p w14:paraId="4B951332" w14:textId="77777777" w:rsidR="00653606" w:rsidRPr="00F81AA2" w:rsidRDefault="00653606" w:rsidP="00F81AA2">
      <w:pPr>
        <w:spacing w:line="240" w:lineRule="auto"/>
        <w:rPr>
          <w:sz w:val="24"/>
          <w:szCs w:val="24"/>
        </w:rPr>
      </w:pPr>
    </w:p>
    <w:p w14:paraId="61B733BE" w14:textId="459E7889" w:rsidR="00A4720E" w:rsidRPr="00F81AA2" w:rsidRDefault="00A4720E" w:rsidP="00F81AA2">
      <w:pPr>
        <w:spacing w:line="240" w:lineRule="auto"/>
        <w:ind w:firstLine="0"/>
        <w:rPr>
          <w:sz w:val="24"/>
          <w:szCs w:val="24"/>
        </w:rPr>
      </w:pPr>
      <w:r w:rsidRPr="00F81AA2">
        <w:rPr>
          <w:color w:val="000000"/>
          <w:sz w:val="24"/>
          <w:szCs w:val="24"/>
        </w:rPr>
        <w:t>Наименование и адрес Участника запроса цен:</w:t>
      </w:r>
      <w:r w:rsidR="00027976" w:rsidRPr="00F81AA2">
        <w:rPr>
          <w:color w:val="000000"/>
          <w:sz w:val="24"/>
          <w:szCs w:val="24"/>
        </w:rPr>
        <w:t xml:space="preserve"> ______</w:t>
      </w:r>
      <w:r w:rsidRPr="00F81AA2">
        <w:rPr>
          <w:color w:val="000000"/>
          <w:sz w:val="24"/>
          <w:szCs w:val="24"/>
        </w:rPr>
        <w:t>______________________</w:t>
      </w:r>
    </w:p>
    <w:p w14:paraId="4C48F5A9" w14:textId="77777777" w:rsidR="00EC5F37" w:rsidRPr="00F81AA2" w:rsidRDefault="00653606" w:rsidP="00F81AA2">
      <w:pPr>
        <w:spacing w:line="240" w:lineRule="auto"/>
        <w:rPr>
          <w:rStyle w:val="afb"/>
          <w:sz w:val="24"/>
          <w:szCs w:val="24"/>
        </w:rPr>
      </w:pPr>
      <w:r w:rsidRPr="00F81AA2">
        <w:rPr>
          <w:sz w:val="24"/>
          <w:szCs w:val="24"/>
        </w:rPr>
        <w:t>[</w:t>
      </w:r>
      <w:r w:rsidRPr="00F81AA2">
        <w:rPr>
          <w:rStyle w:val="afb"/>
          <w:sz w:val="24"/>
          <w:szCs w:val="24"/>
        </w:rPr>
        <w:t xml:space="preserve">Здесь </w:t>
      </w:r>
      <w:r w:rsidR="00C928F5" w:rsidRPr="00F81AA2">
        <w:rPr>
          <w:rStyle w:val="afb"/>
          <w:sz w:val="24"/>
          <w:szCs w:val="24"/>
        </w:rPr>
        <w:t>Участник в обязательном порядке приводит</w:t>
      </w:r>
      <w:r w:rsidRPr="00F81AA2">
        <w:rPr>
          <w:rStyle w:val="afb"/>
          <w:sz w:val="24"/>
          <w:szCs w:val="24"/>
        </w:rPr>
        <w:t xml:space="preserve"> сводн</w:t>
      </w:r>
      <w:r w:rsidR="00C928F5" w:rsidRPr="00F81AA2">
        <w:rPr>
          <w:rStyle w:val="afb"/>
          <w:sz w:val="24"/>
          <w:szCs w:val="24"/>
        </w:rPr>
        <w:t>ую</w:t>
      </w:r>
      <w:r w:rsidRPr="00F81AA2">
        <w:rPr>
          <w:rStyle w:val="afb"/>
          <w:sz w:val="24"/>
          <w:szCs w:val="24"/>
        </w:rPr>
        <w:t xml:space="preserve"> таблиц</w:t>
      </w:r>
      <w:r w:rsidR="00C928F5" w:rsidRPr="00F81AA2">
        <w:rPr>
          <w:rStyle w:val="afb"/>
          <w:sz w:val="24"/>
          <w:szCs w:val="24"/>
        </w:rPr>
        <w:t xml:space="preserve">у </w:t>
      </w:r>
      <w:r w:rsidRPr="00F81AA2">
        <w:rPr>
          <w:rStyle w:val="afb"/>
          <w:sz w:val="24"/>
          <w:szCs w:val="24"/>
        </w:rPr>
        <w:t>стоимости работ</w:t>
      </w:r>
      <w:r w:rsidR="002F459B" w:rsidRPr="00F81AA2">
        <w:rPr>
          <w:rStyle w:val="afb"/>
          <w:sz w:val="24"/>
          <w:szCs w:val="24"/>
        </w:rPr>
        <w:t xml:space="preserve"> с приложениями</w:t>
      </w:r>
      <w:r w:rsidRPr="00F81AA2">
        <w:rPr>
          <w:rStyle w:val="afb"/>
          <w:sz w:val="24"/>
          <w:szCs w:val="24"/>
        </w:rPr>
        <w:t xml:space="preserve">, </w:t>
      </w:r>
      <w:r w:rsidR="00C928F5" w:rsidRPr="00F81AA2">
        <w:rPr>
          <w:rStyle w:val="afb"/>
          <w:sz w:val="24"/>
          <w:szCs w:val="24"/>
        </w:rPr>
        <w:t xml:space="preserve">в соответствии с требованиями раздела </w:t>
      </w:r>
      <w:r w:rsidR="002F459B" w:rsidRPr="00F81AA2">
        <w:rPr>
          <w:rStyle w:val="afb"/>
          <w:sz w:val="24"/>
          <w:szCs w:val="24"/>
        </w:rPr>
        <w:t xml:space="preserve">Технических требований </w:t>
      </w:r>
      <w:r w:rsidR="00C928F5" w:rsidRPr="00F81AA2">
        <w:rPr>
          <w:rStyle w:val="afb"/>
          <w:sz w:val="24"/>
          <w:szCs w:val="24"/>
        </w:rPr>
        <w:t>«Требования к документации по ценообразованию»</w:t>
      </w:r>
      <w:r w:rsidRPr="00F81AA2">
        <w:rPr>
          <w:rStyle w:val="afb"/>
          <w:sz w:val="24"/>
          <w:szCs w:val="24"/>
        </w:rPr>
        <w:t xml:space="preserve">] </w:t>
      </w:r>
    </w:p>
    <w:p w14:paraId="0BCA6156" w14:textId="77777777" w:rsidR="00027976" w:rsidRPr="00F81AA2" w:rsidRDefault="00027976" w:rsidP="00F81AA2">
      <w:pPr>
        <w:spacing w:line="240" w:lineRule="auto"/>
        <w:ind w:firstLine="0"/>
        <w:rPr>
          <w:b/>
          <w:i/>
          <w:sz w:val="24"/>
          <w:szCs w:val="24"/>
          <w:shd w:val="clear" w:color="auto" w:fill="FFFF99"/>
        </w:rPr>
      </w:pPr>
      <w:r w:rsidRPr="00F81AA2">
        <w:rPr>
          <w:sz w:val="24"/>
          <w:szCs w:val="24"/>
        </w:rPr>
        <w:t>[</w:t>
      </w:r>
      <w:r w:rsidRPr="00F81AA2">
        <w:rPr>
          <w:b/>
          <w:i/>
          <w:sz w:val="24"/>
          <w:szCs w:val="24"/>
          <w:shd w:val="clear" w:color="auto" w:fill="FFFF99"/>
        </w:rPr>
        <w:t xml:space="preserve">С учетом ПП 925 участнику необходимо заполнить таблицу о стоимости единицы товара, работы, услуги, </w:t>
      </w:r>
      <w:proofErr w:type="gramStart"/>
      <w:r w:rsidRPr="00F81AA2">
        <w:rPr>
          <w:b/>
          <w:i/>
          <w:sz w:val="24"/>
          <w:szCs w:val="24"/>
          <w:shd w:val="clear" w:color="auto" w:fill="FFFF99"/>
        </w:rPr>
        <w:t>определенных</w:t>
      </w:r>
      <w:proofErr w:type="gramEnd"/>
      <w:r w:rsidRPr="00F81AA2">
        <w:rPr>
          <w:b/>
          <w:i/>
          <w:sz w:val="24"/>
          <w:szCs w:val="24"/>
          <w:shd w:val="clear" w:color="auto" w:fill="FFFF99"/>
        </w:rPr>
        <w:t xml:space="preserve"> в документации о закупке</w:t>
      </w:r>
      <w:r w:rsidRPr="00F81AA2">
        <w:rPr>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06"/>
        <w:gridCol w:w="946"/>
        <w:gridCol w:w="1559"/>
        <w:gridCol w:w="1168"/>
        <w:gridCol w:w="1559"/>
        <w:gridCol w:w="1134"/>
        <w:gridCol w:w="1559"/>
      </w:tblGrid>
      <w:tr w:rsidR="00027976" w:rsidRPr="00F81AA2" w14:paraId="0B974699" w14:textId="77777777" w:rsidTr="00027976">
        <w:tc>
          <w:tcPr>
            <w:tcW w:w="675" w:type="dxa"/>
            <w:shd w:val="clear" w:color="auto" w:fill="auto"/>
          </w:tcPr>
          <w:p w14:paraId="6E04E506" w14:textId="77777777" w:rsidR="00027976" w:rsidRPr="00F81AA2" w:rsidRDefault="00027976" w:rsidP="00F81AA2">
            <w:pPr>
              <w:spacing w:line="240" w:lineRule="auto"/>
              <w:ind w:firstLine="0"/>
              <w:rPr>
                <w:rFonts w:eastAsia="Calibri"/>
                <w:sz w:val="24"/>
                <w:szCs w:val="24"/>
                <w:lang w:eastAsia="en-US"/>
              </w:rPr>
            </w:pPr>
            <w:r w:rsidRPr="00F81AA2">
              <w:rPr>
                <w:rFonts w:eastAsia="Calibri"/>
                <w:sz w:val="24"/>
                <w:szCs w:val="24"/>
                <w:lang w:eastAsia="en-US"/>
              </w:rPr>
              <w:t xml:space="preserve">№ </w:t>
            </w:r>
            <w:proofErr w:type="gramStart"/>
            <w:r w:rsidRPr="00F81AA2">
              <w:rPr>
                <w:rFonts w:eastAsia="Calibri"/>
                <w:sz w:val="24"/>
                <w:szCs w:val="24"/>
                <w:lang w:eastAsia="en-US"/>
              </w:rPr>
              <w:t>п</w:t>
            </w:r>
            <w:proofErr w:type="gramEnd"/>
            <w:r w:rsidRPr="00F81AA2">
              <w:rPr>
                <w:rFonts w:eastAsia="Calibri"/>
                <w:sz w:val="24"/>
                <w:szCs w:val="24"/>
                <w:lang w:eastAsia="en-US"/>
              </w:rPr>
              <w:t>/п</w:t>
            </w:r>
          </w:p>
        </w:tc>
        <w:tc>
          <w:tcPr>
            <w:tcW w:w="1606" w:type="dxa"/>
            <w:shd w:val="clear" w:color="auto" w:fill="auto"/>
          </w:tcPr>
          <w:p w14:paraId="4CD30DA4" w14:textId="77777777" w:rsidR="00027976" w:rsidRPr="00F81AA2" w:rsidRDefault="00027976" w:rsidP="00F81AA2">
            <w:pPr>
              <w:spacing w:line="240" w:lineRule="auto"/>
              <w:ind w:firstLine="0"/>
              <w:rPr>
                <w:rFonts w:eastAsia="Calibri"/>
                <w:sz w:val="24"/>
                <w:szCs w:val="24"/>
                <w:lang w:eastAsia="en-US"/>
              </w:rPr>
            </w:pPr>
            <w:r w:rsidRPr="00F81AA2">
              <w:rPr>
                <w:rFonts w:eastAsia="Calibri"/>
                <w:sz w:val="24"/>
                <w:szCs w:val="24"/>
                <w:lang w:eastAsia="en-US"/>
              </w:rPr>
              <w:t>Наименование позиции товара, работы, услуги</w:t>
            </w:r>
          </w:p>
        </w:tc>
        <w:tc>
          <w:tcPr>
            <w:tcW w:w="946" w:type="dxa"/>
            <w:shd w:val="clear" w:color="auto" w:fill="auto"/>
          </w:tcPr>
          <w:p w14:paraId="57BF2D29" w14:textId="77777777" w:rsidR="00027976" w:rsidRPr="00F81AA2" w:rsidRDefault="00027976" w:rsidP="00F81AA2">
            <w:pPr>
              <w:spacing w:line="240" w:lineRule="auto"/>
              <w:ind w:firstLine="0"/>
              <w:rPr>
                <w:rFonts w:eastAsia="Calibri"/>
                <w:sz w:val="24"/>
                <w:szCs w:val="24"/>
                <w:lang w:eastAsia="en-US"/>
              </w:rPr>
            </w:pPr>
            <w:r w:rsidRPr="00F81AA2">
              <w:rPr>
                <w:rFonts w:eastAsia="Calibri"/>
                <w:sz w:val="24"/>
                <w:szCs w:val="24"/>
                <w:lang w:eastAsia="en-US"/>
              </w:rPr>
              <w:t>Ед. изм.</w:t>
            </w:r>
          </w:p>
        </w:tc>
        <w:tc>
          <w:tcPr>
            <w:tcW w:w="1559" w:type="dxa"/>
            <w:shd w:val="clear" w:color="auto" w:fill="auto"/>
          </w:tcPr>
          <w:p w14:paraId="5C345CE7" w14:textId="77777777" w:rsidR="00027976" w:rsidRPr="00F81AA2" w:rsidRDefault="00027976" w:rsidP="00F81AA2">
            <w:pPr>
              <w:spacing w:line="240" w:lineRule="auto"/>
              <w:ind w:firstLine="0"/>
              <w:rPr>
                <w:rFonts w:eastAsia="Calibri"/>
                <w:i/>
                <w:sz w:val="24"/>
                <w:szCs w:val="24"/>
                <w:lang w:eastAsia="en-US"/>
              </w:rPr>
            </w:pPr>
            <w:r w:rsidRPr="00F81AA2">
              <w:rPr>
                <w:rFonts w:eastAsia="Calibri"/>
                <w:sz w:val="24"/>
                <w:szCs w:val="24"/>
                <w:lang w:eastAsia="en-US"/>
              </w:rPr>
              <w:t xml:space="preserve">Цена одной единицы товара, работы, услуги, руб. без НДС </w:t>
            </w:r>
          </w:p>
        </w:tc>
        <w:tc>
          <w:tcPr>
            <w:tcW w:w="1168" w:type="dxa"/>
            <w:shd w:val="clear" w:color="auto" w:fill="auto"/>
          </w:tcPr>
          <w:p w14:paraId="5FDCF00B" w14:textId="77777777" w:rsidR="00027976" w:rsidRPr="00F81AA2" w:rsidRDefault="00027976" w:rsidP="00F81AA2">
            <w:pPr>
              <w:spacing w:line="240" w:lineRule="auto"/>
              <w:ind w:firstLine="0"/>
              <w:rPr>
                <w:rFonts w:eastAsia="Calibri"/>
                <w:sz w:val="24"/>
                <w:szCs w:val="24"/>
                <w:lang w:eastAsia="en-US"/>
              </w:rPr>
            </w:pPr>
            <w:r w:rsidRPr="00F81AA2">
              <w:rPr>
                <w:rFonts w:eastAsia="Calibri"/>
                <w:sz w:val="24"/>
                <w:szCs w:val="24"/>
                <w:lang w:eastAsia="en-US"/>
              </w:rPr>
              <w:t xml:space="preserve">НДС, % </w:t>
            </w:r>
          </w:p>
        </w:tc>
        <w:tc>
          <w:tcPr>
            <w:tcW w:w="1559" w:type="dxa"/>
            <w:shd w:val="clear" w:color="auto" w:fill="auto"/>
          </w:tcPr>
          <w:p w14:paraId="39F1C5F1" w14:textId="77777777" w:rsidR="00027976" w:rsidRPr="00F81AA2" w:rsidRDefault="00027976" w:rsidP="00F81AA2">
            <w:pPr>
              <w:spacing w:line="240" w:lineRule="auto"/>
              <w:ind w:firstLine="0"/>
              <w:rPr>
                <w:rFonts w:eastAsia="Calibri"/>
                <w:sz w:val="24"/>
                <w:szCs w:val="24"/>
                <w:lang w:eastAsia="en-US"/>
              </w:rPr>
            </w:pPr>
            <w:r w:rsidRPr="00F81AA2">
              <w:rPr>
                <w:rFonts w:eastAsia="Calibri"/>
                <w:sz w:val="24"/>
                <w:szCs w:val="24"/>
                <w:lang w:eastAsia="en-US"/>
              </w:rPr>
              <w:t xml:space="preserve">Цена одной единицы товара, работы, услуги, руб. с НДС </w:t>
            </w:r>
          </w:p>
        </w:tc>
        <w:tc>
          <w:tcPr>
            <w:tcW w:w="1134" w:type="dxa"/>
          </w:tcPr>
          <w:p w14:paraId="0B437044" w14:textId="77777777" w:rsidR="00027976" w:rsidRPr="00F81AA2" w:rsidRDefault="00027976" w:rsidP="00F81AA2">
            <w:pPr>
              <w:spacing w:line="240" w:lineRule="auto"/>
              <w:ind w:firstLine="0"/>
              <w:rPr>
                <w:rFonts w:eastAsia="Calibri"/>
                <w:sz w:val="24"/>
                <w:szCs w:val="24"/>
                <w:lang w:eastAsia="en-US"/>
              </w:rPr>
            </w:pPr>
            <w:r w:rsidRPr="00F81AA2">
              <w:rPr>
                <w:rFonts w:eastAsia="Calibri"/>
                <w:sz w:val="24"/>
                <w:szCs w:val="24"/>
                <w:lang w:eastAsia="en-US"/>
              </w:rPr>
              <w:t>Кол-во</w:t>
            </w:r>
          </w:p>
        </w:tc>
        <w:tc>
          <w:tcPr>
            <w:tcW w:w="1559" w:type="dxa"/>
            <w:shd w:val="clear" w:color="auto" w:fill="auto"/>
          </w:tcPr>
          <w:p w14:paraId="35369FA5" w14:textId="77777777" w:rsidR="00027976" w:rsidRPr="00F81AA2" w:rsidRDefault="00027976" w:rsidP="00F81AA2">
            <w:pPr>
              <w:spacing w:line="240" w:lineRule="auto"/>
              <w:ind w:firstLine="0"/>
              <w:rPr>
                <w:rFonts w:eastAsia="Calibri"/>
                <w:sz w:val="24"/>
                <w:szCs w:val="24"/>
                <w:lang w:eastAsia="en-US"/>
              </w:rPr>
            </w:pPr>
            <w:r w:rsidRPr="00F81AA2">
              <w:rPr>
                <w:rFonts w:eastAsia="Calibri"/>
                <w:sz w:val="24"/>
                <w:szCs w:val="24"/>
                <w:lang w:eastAsia="en-US"/>
              </w:rPr>
              <w:t>Итоговая стоимость позиции товара, работы, услуги, руб. с НДС</w:t>
            </w:r>
          </w:p>
        </w:tc>
      </w:tr>
      <w:tr w:rsidR="00027976" w:rsidRPr="00F81AA2" w14:paraId="49ADEDA5" w14:textId="77777777" w:rsidTr="00027976">
        <w:tc>
          <w:tcPr>
            <w:tcW w:w="675" w:type="dxa"/>
            <w:shd w:val="clear" w:color="auto" w:fill="auto"/>
          </w:tcPr>
          <w:p w14:paraId="457C2443" w14:textId="77777777" w:rsidR="00027976" w:rsidRPr="00F81AA2" w:rsidRDefault="00027976" w:rsidP="00F81AA2">
            <w:pPr>
              <w:spacing w:line="240" w:lineRule="auto"/>
              <w:ind w:firstLine="0"/>
              <w:rPr>
                <w:rFonts w:eastAsia="Calibri"/>
                <w:sz w:val="24"/>
                <w:szCs w:val="24"/>
                <w:lang w:eastAsia="en-US"/>
              </w:rPr>
            </w:pPr>
            <w:r w:rsidRPr="00F81AA2">
              <w:rPr>
                <w:rFonts w:eastAsia="Calibri"/>
                <w:sz w:val="24"/>
                <w:szCs w:val="24"/>
                <w:lang w:eastAsia="en-US"/>
              </w:rPr>
              <w:t>1.</w:t>
            </w:r>
          </w:p>
        </w:tc>
        <w:tc>
          <w:tcPr>
            <w:tcW w:w="1606" w:type="dxa"/>
            <w:shd w:val="clear" w:color="auto" w:fill="auto"/>
          </w:tcPr>
          <w:p w14:paraId="4687FF86" w14:textId="77777777" w:rsidR="00027976" w:rsidRPr="00F81AA2" w:rsidRDefault="00027976" w:rsidP="00F81AA2">
            <w:pPr>
              <w:spacing w:line="240" w:lineRule="auto"/>
              <w:ind w:firstLine="0"/>
              <w:rPr>
                <w:rFonts w:eastAsia="Calibri"/>
                <w:sz w:val="24"/>
                <w:szCs w:val="24"/>
                <w:lang w:eastAsia="en-US"/>
              </w:rPr>
            </w:pPr>
          </w:p>
        </w:tc>
        <w:tc>
          <w:tcPr>
            <w:tcW w:w="946" w:type="dxa"/>
            <w:shd w:val="clear" w:color="auto" w:fill="auto"/>
          </w:tcPr>
          <w:p w14:paraId="6A6281B5"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6016E846" w14:textId="77777777" w:rsidR="00027976" w:rsidRPr="00F81AA2" w:rsidRDefault="00027976" w:rsidP="00F81AA2">
            <w:pPr>
              <w:spacing w:line="240" w:lineRule="auto"/>
              <w:ind w:firstLine="0"/>
              <w:rPr>
                <w:rFonts w:eastAsia="Calibri"/>
                <w:sz w:val="24"/>
                <w:szCs w:val="24"/>
                <w:lang w:eastAsia="en-US"/>
              </w:rPr>
            </w:pPr>
          </w:p>
        </w:tc>
        <w:tc>
          <w:tcPr>
            <w:tcW w:w="1168" w:type="dxa"/>
            <w:shd w:val="clear" w:color="auto" w:fill="auto"/>
          </w:tcPr>
          <w:p w14:paraId="69D9B85E"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6082E06A" w14:textId="77777777" w:rsidR="00027976" w:rsidRPr="00F81AA2" w:rsidRDefault="00027976" w:rsidP="00F81AA2">
            <w:pPr>
              <w:spacing w:line="240" w:lineRule="auto"/>
              <w:ind w:firstLine="0"/>
              <w:rPr>
                <w:rFonts w:eastAsia="Calibri"/>
                <w:sz w:val="24"/>
                <w:szCs w:val="24"/>
                <w:lang w:eastAsia="en-US"/>
              </w:rPr>
            </w:pPr>
          </w:p>
        </w:tc>
        <w:tc>
          <w:tcPr>
            <w:tcW w:w="1134" w:type="dxa"/>
          </w:tcPr>
          <w:p w14:paraId="17E81C6D"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3E9733E0" w14:textId="77777777" w:rsidR="00027976" w:rsidRPr="00F81AA2" w:rsidRDefault="00027976" w:rsidP="00F81AA2">
            <w:pPr>
              <w:spacing w:line="240" w:lineRule="auto"/>
              <w:ind w:firstLine="0"/>
              <w:rPr>
                <w:rFonts w:eastAsia="Calibri"/>
                <w:sz w:val="24"/>
                <w:szCs w:val="24"/>
                <w:lang w:eastAsia="en-US"/>
              </w:rPr>
            </w:pPr>
          </w:p>
        </w:tc>
      </w:tr>
      <w:tr w:rsidR="00027976" w:rsidRPr="00F81AA2" w14:paraId="351B8888" w14:textId="77777777" w:rsidTr="00027976">
        <w:tc>
          <w:tcPr>
            <w:tcW w:w="675" w:type="dxa"/>
            <w:shd w:val="clear" w:color="auto" w:fill="auto"/>
          </w:tcPr>
          <w:p w14:paraId="3082A18B" w14:textId="77777777" w:rsidR="00027976" w:rsidRPr="00F81AA2" w:rsidRDefault="00027976" w:rsidP="00F81AA2">
            <w:pPr>
              <w:spacing w:line="240" w:lineRule="auto"/>
              <w:ind w:firstLine="0"/>
              <w:rPr>
                <w:rFonts w:eastAsia="Calibri"/>
                <w:sz w:val="24"/>
                <w:szCs w:val="24"/>
                <w:lang w:eastAsia="en-US"/>
              </w:rPr>
            </w:pPr>
            <w:r w:rsidRPr="00F81AA2">
              <w:rPr>
                <w:rFonts w:eastAsia="Calibri"/>
                <w:sz w:val="24"/>
                <w:szCs w:val="24"/>
                <w:lang w:eastAsia="en-US"/>
              </w:rPr>
              <w:t>2.</w:t>
            </w:r>
          </w:p>
        </w:tc>
        <w:tc>
          <w:tcPr>
            <w:tcW w:w="1606" w:type="dxa"/>
            <w:shd w:val="clear" w:color="auto" w:fill="auto"/>
          </w:tcPr>
          <w:p w14:paraId="1E7C19BB" w14:textId="77777777" w:rsidR="00027976" w:rsidRPr="00F81AA2" w:rsidRDefault="00027976" w:rsidP="00F81AA2">
            <w:pPr>
              <w:spacing w:line="240" w:lineRule="auto"/>
              <w:ind w:firstLine="0"/>
              <w:rPr>
                <w:rFonts w:eastAsia="Calibri"/>
                <w:sz w:val="24"/>
                <w:szCs w:val="24"/>
                <w:lang w:eastAsia="en-US"/>
              </w:rPr>
            </w:pPr>
          </w:p>
        </w:tc>
        <w:tc>
          <w:tcPr>
            <w:tcW w:w="946" w:type="dxa"/>
            <w:shd w:val="clear" w:color="auto" w:fill="auto"/>
          </w:tcPr>
          <w:p w14:paraId="19F3D24F"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39D7DD18" w14:textId="77777777" w:rsidR="00027976" w:rsidRPr="00F81AA2" w:rsidRDefault="00027976" w:rsidP="00F81AA2">
            <w:pPr>
              <w:spacing w:line="240" w:lineRule="auto"/>
              <w:ind w:firstLine="0"/>
              <w:rPr>
                <w:rFonts w:eastAsia="Calibri"/>
                <w:sz w:val="24"/>
                <w:szCs w:val="24"/>
                <w:lang w:eastAsia="en-US"/>
              </w:rPr>
            </w:pPr>
          </w:p>
        </w:tc>
        <w:tc>
          <w:tcPr>
            <w:tcW w:w="1168" w:type="dxa"/>
            <w:shd w:val="clear" w:color="auto" w:fill="auto"/>
          </w:tcPr>
          <w:p w14:paraId="2949A4A2"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093D9633" w14:textId="77777777" w:rsidR="00027976" w:rsidRPr="00F81AA2" w:rsidRDefault="00027976" w:rsidP="00F81AA2">
            <w:pPr>
              <w:spacing w:line="240" w:lineRule="auto"/>
              <w:ind w:firstLine="0"/>
              <w:rPr>
                <w:rFonts w:eastAsia="Calibri"/>
                <w:sz w:val="24"/>
                <w:szCs w:val="24"/>
                <w:lang w:eastAsia="en-US"/>
              </w:rPr>
            </w:pPr>
          </w:p>
        </w:tc>
        <w:tc>
          <w:tcPr>
            <w:tcW w:w="1134" w:type="dxa"/>
          </w:tcPr>
          <w:p w14:paraId="1AB7D09C"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18CABF59" w14:textId="77777777" w:rsidR="00027976" w:rsidRPr="00F81AA2" w:rsidRDefault="00027976" w:rsidP="00F81AA2">
            <w:pPr>
              <w:spacing w:line="240" w:lineRule="auto"/>
              <w:ind w:firstLine="0"/>
              <w:rPr>
                <w:rFonts w:eastAsia="Calibri"/>
                <w:sz w:val="24"/>
                <w:szCs w:val="24"/>
                <w:lang w:eastAsia="en-US"/>
              </w:rPr>
            </w:pPr>
          </w:p>
        </w:tc>
      </w:tr>
      <w:tr w:rsidR="00027976" w:rsidRPr="00F81AA2" w14:paraId="5175A23D" w14:textId="77777777" w:rsidTr="00027976">
        <w:tc>
          <w:tcPr>
            <w:tcW w:w="675" w:type="dxa"/>
            <w:shd w:val="clear" w:color="auto" w:fill="auto"/>
          </w:tcPr>
          <w:p w14:paraId="7C51A304" w14:textId="77777777" w:rsidR="00027976" w:rsidRPr="00F81AA2" w:rsidRDefault="00027976" w:rsidP="00F81AA2">
            <w:pPr>
              <w:spacing w:line="240" w:lineRule="auto"/>
              <w:ind w:firstLine="0"/>
              <w:rPr>
                <w:rFonts w:eastAsia="Calibri"/>
                <w:sz w:val="24"/>
                <w:szCs w:val="24"/>
                <w:lang w:eastAsia="en-US"/>
              </w:rPr>
            </w:pPr>
            <w:r w:rsidRPr="00F81AA2">
              <w:rPr>
                <w:rFonts w:eastAsia="Calibri"/>
                <w:sz w:val="24"/>
                <w:szCs w:val="24"/>
                <w:lang w:eastAsia="en-US"/>
              </w:rPr>
              <w:t>3.</w:t>
            </w:r>
          </w:p>
        </w:tc>
        <w:tc>
          <w:tcPr>
            <w:tcW w:w="1606" w:type="dxa"/>
            <w:shd w:val="clear" w:color="auto" w:fill="auto"/>
          </w:tcPr>
          <w:p w14:paraId="62E7D9F2" w14:textId="77777777" w:rsidR="00027976" w:rsidRPr="00F81AA2" w:rsidRDefault="00027976" w:rsidP="00F81AA2">
            <w:pPr>
              <w:spacing w:line="240" w:lineRule="auto"/>
              <w:ind w:firstLine="0"/>
              <w:rPr>
                <w:rFonts w:eastAsia="Calibri"/>
                <w:sz w:val="24"/>
                <w:szCs w:val="24"/>
                <w:lang w:eastAsia="en-US"/>
              </w:rPr>
            </w:pPr>
          </w:p>
        </w:tc>
        <w:tc>
          <w:tcPr>
            <w:tcW w:w="946" w:type="dxa"/>
            <w:shd w:val="clear" w:color="auto" w:fill="auto"/>
          </w:tcPr>
          <w:p w14:paraId="73A0FEBD"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02599319" w14:textId="77777777" w:rsidR="00027976" w:rsidRPr="00F81AA2" w:rsidRDefault="00027976" w:rsidP="00F81AA2">
            <w:pPr>
              <w:spacing w:line="240" w:lineRule="auto"/>
              <w:ind w:firstLine="0"/>
              <w:rPr>
                <w:rFonts w:eastAsia="Calibri"/>
                <w:sz w:val="24"/>
                <w:szCs w:val="24"/>
                <w:lang w:eastAsia="en-US"/>
              </w:rPr>
            </w:pPr>
          </w:p>
        </w:tc>
        <w:tc>
          <w:tcPr>
            <w:tcW w:w="1168" w:type="dxa"/>
            <w:shd w:val="clear" w:color="auto" w:fill="auto"/>
          </w:tcPr>
          <w:p w14:paraId="416CD1EA"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06BDE1D2" w14:textId="77777777" w:rsidR="00027976" w:rsidRPr="00F81AA2" w:rsidRDefault="00027976" w:rsidP="00F81AA2">
            <w:pPr>
              <w:spacing w:line="240" w:lineRule="auto"/>
              <w:ind w:firstLine="0"/>
              <w:rPr>
                <w:rFonts w:eastAsia="Calibri"/>
                <w:sz w:val="24"/>
                <w:szCs w:val="24"/>
                <w:lang w:eastAsia="en-US"/>
              </w:rPr>
            </w:pPr>
          </w:p>
        </w:tc>
        <w:tc>
          <w:tcPr>
            <w:tcW w:w="1134" w:type="dxa"/>
          </w:tcPr>
          <w:p w14:paraId="3D8CD74F"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5F2CB702" w14:textId="77777777" w:rsidR="00027976" w:rsidRPr="00F81AA2" w:rsidRDefault="00027976" w:rsidP="00F81AA2">
            <w:pPr>
              <w:spacing w:line="240" w:lineRule="auto"/>
              <w:ind w:firstLine="0"/>
              <w:rPr>
                <w:rFonts w:eastAsia="Calibri"/>
                <w:sz w:val="24"/>
                <w:szCs w:val="24"/>
                <w:lang w:eastAsia="en-US"/>
              </w:rPr>
            </w:pPr>
          </w:p>
        </w:tc>
      </w:tr>
      <w:tr w:rsidR="00027976" w:rsidRPr="00F81AA2" w14:paraId="763180C1" w14:textId="77777777" w:rsidTr="00027976">
        <w:tc>
          <w:tcPr>
            <w:tcW w:w="675" w:type="dxa"/>
            <w:shd w:val="clear" w:color="auto" w:fill="auto"/>
          </w:tcPr>
          <w:p w14:paraId="28DDE82F" w14:textId="77777777" w:rsidR="00027976" w:rsidRPr="00F81AA2" w:rsidRDefault="00027976" w:rsidP="00F81AA2">
            <w:pPr>
              <w:spacing w:line="240" w:lineRule="auto"/>
              <w:ind w:firstLine="0"/>
              <w:rPr>
                <w:rFonts w:eastAsia="Calibri"/>
                <w:sz w:val="24"/>
                <w:szCs w:val="24"/>
                <w:lang w:eastAsia="en-US"/>
              </w:rPr>
            </w:pPr>
            <w:r w:rsidRPr="00F81AA2">
              <w:rPr>
                <w:rFonts w:eastAsia="Calibri"/>
                <w:sz w:val="24"/>
                <w:szCs w:val="24"/>
                <w:lang w:eastAsia="en-US"/>
              </w:rPr>
              <w:t>…</w:t>
            </w:r>
          </w:p>
        </w:tc>
        <w:tc>
          <w:tcPr>
            <w:tcW w:w="1606" w:type="dxa"/>
            <w:shd w:val="clear" w:color="auto" w:fill="auto"/>
          </w:tcPr>
          <w:p w14:paraId="64212DBC" w14:textId="77777777" w:rsidR="00027976" w:rsidRPr="00F81AA2" w:rsidRDefault="00027976" w:rsidP="00F81AA2">
            <w:pPr>
              <w:spacing w:line="240" w:lineRule="auto"/>
              <w:ind w:firstLine="0"/>
              <w:rPr>
                <w:rFonts w:eastAsia="Calibri"/>
                <w:sz w:val="24"/>
                <w:szCs w:val="24"/>
                <w:lang w:eastAsia="en-US"/>
              </w:rPr>
            </w:pPr>
          </w:p>
        </w:tc>
        <w:tc>
          <w:tcPr>
            <w:tcW w:w="946" w:type="dxa"/>
            <w:shd w:val="clear" w:color="auto" w:fill="auto"/>
          </w:tcPr>
          <w:p w14:paraId="67E47D41"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43A61F66" w14:textId="77777777" w:rsidR="00027976" w:rsidRPr="00F81AA2" w:rsidRDefault="00027976" w:rsidP="00F81AA2">
            <w:pPr>
              <w:spacing w:line="240" w:lineRule="auto"/>
              <w:ind w:firstLine="0"/>
              <w:rPr>
                <w:rFonts w:eastAsia="Calibri"/>
                <w:sz w:val="24"/>
                <w:szCs w:val="24"/>
                <w:lang w:eastAsia="en-US"/>
              </w:rPr>
            </w:pPr>
          </w:p>
        </w:tc>
        <w:tc>
          <w:tcPr>
            <w:tcW w:w="1168" w:type="dxa"/>
            <w:shd w:val="clear" w:color="auto" w:fill="auto"/>
          </w:tcPr>
          <w:p w14:paraId="570F5E66"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03A560CD" w14:textId="77777777" w:rsidR="00027976" w:rsidRPr="00F81AA2" w:rsidRDefault="00027976" w:rsidP="00F81AA2">
            <w:pPr>
              <w:spacing w:line="240" w:lineRule="auto"/>
              <w:ind w:firstLine="0"/>
              <w:rPr>
                <w:rFonts w:eastAsia="Calibri"/>
                <w:sz w:val="24"/>
                <w:szCs w:val="24"/>
                <w:lang w:eastAsia="en-US"/>
              </w:rPr>
            </w:pPr>
          </w:p>
        </w:tc>
        <w:tc>
          <w:tcPr>
            <w:tcW w:w="1134" w:type="dxa"/>
          </w:tcPr>
          <w:p w14:paraId="7A7F419B" w14:textId="77777777" w:rsidR="00027976" w:rsidRPr="00F81AA2" w:rsidRDefault="00027976" w:rsidP="00F81AA2">
            <w:pPr>
              <w:spacing w:line="240" w:lineRule="auto"/>
              <w:ind w:firstLine="0"/>
              <w:rPr>
                <w:rFonts w:eastAsia="Calibri"/>
                <w:sz w:val="24"/>
                <w:szCs w:val="24"/>
                <w:lang w:eastAsia="en-US"/>
              </w:rPr>
            </w:pPr>
          </w:p>
        </w:tc>
        <w:tc>
          <w:tcPr>
            <w:tcW w:w="1559" w:type="dxa"/>
            <w:shd w:val="clear" w:color="auto" w:fill="auto"/>
          </w:tcPr>
          <w:p w14:paraId="7F04CCCB" w14:textId="77777777" w:rsidR="00027976" w:rsidRPr="00F81AA2" w:rsidRDefault="00027976" w:rsidP="00F81AA2">
            <w:pPr>
              <w:spacing w:line="240" w:lineRule="auto"/>
              <w:ind w:firstLine="0"/>
              <w:rPr>
                <w:rFonts w:eastAsia="Calibri"/>
                <w:sz w:val="24"/>
                <w:szCs w:val="24"/>
                <w:lang w:eastAsia="en-US"/>
              </w:rPr>
            </w:pPr>
          </w:p>
        </w:tc>
      </w:tr>
      <w:tr w:rsidR="00027976" w:rsidRPr="00F81AA2" w14:paraId="2D57BAC8" w14:textId="77777777" w:rsidTr="00027976">
        <w:tc>
          <w:tcPr>
            <w:tcW w:w="675" w:type="dxa"/>
            <w:shd w:val="clear" w:color="auto" w:fill="auto"/>
          </w:tcPr>
          <w:p w14:paraId="64255370" w14:textId="77777777" w:rsidR="00027976" w:rsidRPr="00F81AA2" w:rsidRDefault="00027976" w:rsidP="00F81AA2">
            <w:pPr>
              <w:spacing w:line="240" w:lineRule="auto"/>
              <w:rPr>
                <w:rFonts w:eastAsia="Calibri"/>
                <w:b/>
                <w:sz w:val="24"/>
                <w:szCs w:val="24"/>
                <w:lang w:eastAsia="en-US"/>
              </w:rPr>
            </w:pPr>
          </w:p>
        </w:tc>
        <w:tc>
          <w:tcPr>
            <w:tcW w:w="1606" w:type="dxa"/>
            <w:shd w:val="clear" w:color="auto" w:fill="auto"/>
          </w:tcPr>
          <w:p w14:paraId="06FEDC1D" w14:textId="77777777" w:rsidR="00027976" w:rsidRPr="00F81AA2" w:rsidRDefault="00027976" w:rsidP="00C76364">
            <w:pPr>
              <w:spacing w:line="240" w:lineRule="auto"/>
              <w:ind w:firstLine="68"/>
              <w:rPr>
                <w:rFonts w:eastAsia="Calibri"/>
                <w:b/>
                <w:sz w:val="24"/>
                <w:szCs w:val="24"/>
                <w:lang w:eastAsia="en-US"/>
              </w:rPr>
            </w:pPr>
            <w:r w:rsidRPr="00F81AA2">
              <w:rPr>
                <w:rFonts w:eastAsia="Calibri"/>
                <w:b/>
                <w:sz w:val="24"/>
                <w:szCs w:val="24"/>
                <w:lang w:eastAsia="en-US"/>
              </w:rPr>
              <w:t>ИТОГО</w:t>
            </w:r>
          </w:p>
        </w:tc>
        <w:tc>
          <w:tcPr>
            <w:tcW w:w="946" w:type="dxa"/>
            <w:shd w:val="clear" w:color="auto" w:fill="auto"/>
          </w:tcPr>
          <w:p w14:paraId="7A4EF1A4" w14:textId="77777777" w:rsidR="00027976" w:rsidRPr="00F81AA2" w:rsidRDefault="00027976" w:rsidP="00F81AA2">
            <w:pPr>
              <w:spacing w:line="240" w:lineRule="auto"/>
              <w:jc w:val="center"/>
              <w:rPr>
                <w:rFonts w:eastAsia="Calibri"/>
                <w:b/>
                <w:sz w:val="24"/>
                <w:szCs w:val="24"/>
                <w:lang w:eastAsia="en-US"/>
              </w:rPr>
            </w:pPr>
            <w:r w:rsidRPr="00F81AA2">
              <w:rPr>
                <w:rFonts w:eastAsia="Calibri"/>
                <w:b/>
                <w:sz w:val="24"/>
                <w:szCs w:val="24"/>
                <w:lang w:eastAsia="en-US"/>
              </w:rPr>
              <w:t>х</w:t>
            </w:r>
          </w:p>
        </w:tc>
        <w:tc>
          <w:tcPr>
            <w:tcW w:w="1559" w:type="dxa"/>
            <w:shd w:val="clear" w:color="auto" w:fill="auto"/>
          </w:tcPr>
          <w:p w14:paraId="419907C1" w14:textId="77777777" w:rsidR="00027976" w:rsidRPr="00F81AA2" w:rsidRDefault="00027976" w:rsidP="00F81AA2">
            <w:pPr>
              <w:spacing w:line="240" w:lineRule="auto"/>
              <w:jc w:val="center"/>
              <w:rPr>
                <w:rFonts w:eastAsia="Calibri"/>
                <w:b/>
                <w:sz w:val="24"/>
                <w:szCs w:val="24"/>
                <w:lang w:eastAsia="en-US"/>
              </w:rPr>
            </w:pPr>
            <w:r w:rsidRPr="00F81AA2">
              <w:rPr>
                <w:rFonts w:eastAsia="Calibri"/>
                <w:b/>
                <w:sz w:val="24"/>
                <w:szCs w:val="24"/>
                <w:lang w:eastAsia="en-US"/>
              </w:rPr>
              <w:t>х</w:t>
            </w:r>
          </w:p>
        </w:tc>
        <w:tc>
          <w:tcPr>
            <w:tcW w:w="1168" w:type="dxa"/>
            <w:shd w:val="clear" w:color="auto" w:fill="auto"/>
          </w:tcPr>
          <w:p w14:paraId="26CB559A" w14:textId="77777777" w:rsidR="00027976" w:rsidRPr="00F81AA2" w:rsidRDefault="00027976" w:rsidP="00F81AA2">
            <w:pPr>
              <w:spacing w:line="240" w:lineRule="auto"/>
              <w:jc w:val="center"/>
              <w:rPr>
                <w:rFonts w:eastAsia="Calibri"/>
                <w:b/>
                <w:sz w:val="24"/>
                <w:szCs w:val="24"/>
                <w:lang w:eastAsia="en-US"/>
              </w:rPr>
            </w:pPr>
            <w:r w:rsidRPr="00F81AA2">
              <w:rPr>
                <w:rFonts w:eastAsia="Calibri"/>
                <w:b/>
                <w:sz w:val="24"/>
                <w:szCs w:val="24"/>
                <w:lang w:eastAsia="en-US"/>
              </w:rPr>
              <w:t>х</w:t>
            </w:r>
          </w:p>
        </w:tc>
        <w:tc>
          <w:tcPr>
            <w:tcW w:w="1559" w:type="dxa"/>
            <w:shd w:val="clear" w:color="auto" w:fill="auto"/>
          </w:tcPr>
          <w:p w14:paraId="619FAA4B" w14:textId="77777777" w:rsidR="00027976" w:rsidRPr="00F81AA2" w:rsidRDefault="00027976" w:rsidP="00F81AA2">
            <w:pPr>
              <w:spacing w:line="240" w:lineRule="auto"/>
              <w:jc w:val="center"/>
              <w:rPr>
                <w:rFonts w:eastAsia="Calibri"/>
                <w:b/>
                <w:sz w:val="24"/>
                <w:szCs w:val="24"/>
                <w:lang w:eastAsia="en-US"/>
              </w:rPr>
            </w:pPr>
            <w:r w:rsidRPr="00F81AA2">
              <w:rPr>
                <w:rFonts w:eastAsia="Calibri"/>
                <w:b/>
                <w:sz w:val="24"/>
                <w:szCs w:val="24"/>
                <w:lang w:eastAsia="en-US"/>
              </w:rPr>
              <w:t>х</w:t>
            </w:r>
          </w:p>
        </w:tc>
        <w:tc>
          <w:tcPr>
            <w:tcW w:w="1134" w:type="dxa"/>
          </w:tcPr>
          <w:p w14:paraId="4554E5AC" w14:textId="77777777" w:rsidR="00027976" w:rsidRPr="00F81AA2" w:rsidRDefault="00027976" w:rsidP="00F81AA2">
            <w:pPr>
              <w:spacing w:line="240" w:lineRule="auto"/>
              <w:jc w:val="center"/>
              <w:rPr>
                <w:rFonts w:eastAsia="Calibri"/>
                <w:b/>
                <w:sz w:val="24"/>
                <w:szCs w:val="24"/>
                <w:lang w:eastAsia="en-US"/>
              </w:rPr>
            </w:pPr>
            <w:r w:rsidRPr="00F81AA2">
              <w:rPr>
                <w:rFonts w:eastAsia="Calibri"/>
                <w:b/>
                <w:sz w:val="24"/>
                <w:szCs w:val="24"/>
                <w:lang w:eastAsia="en-US"/>
              </w:rPr>
              <w:t>х</w:t>
            </w:r>
          </w:p>
        </w:tc>
        <w:tc>
          <w:tcPr>
            <w:tcW w:w="1559" w:type="dxa"/>
            <w:shd w:val="clear" w:color="auto" w:fill="auto"/>
          </w:tcPr>
          <w:p w14:paraId="64FBDCEF" w14:textId="77777777" w:rsidR="00027976" w:rsidRPr="00F81AA2" w:rsidRDefault="00027976" w:rsidP="00F81AA2">
            <w:pPr>
              <w:spacing w:line="240" w:lineRule="auto"/>
              <w:jc w:val="center"/>
              <w:rPr>
                <w:rFonts w:eastAsia="Calibri"/>
                <w:b/>
                <w:sz w:val="24"/>
                <w:szCs w:val="24"/>
                <w:lang w:eastAsia="en-US"/>
              </w:rPr>
            </w:pPr>
          </w:p>
        </w:tc>
      </w:tr>
    </w:tbl>
    <w:p w14:paraId="24F5354D" w14:textId="77777777" w:rsidR="00027976" w:rsidRDefault="00027976" w:rsidP="00F81AA2">
      <w:pPr>
        <w:spacing w:line="240" w:lineRule="auto"/>
        <w:rPr>
          <w:rStyle w:val="afb"/>
          <w:sz w:val="24"/>
          <w:szCs w:val="24"/>
        </w:rPr>
      </w:pPr>
    </w:p>
    <w:p w14:paraId="731F420D" w14:textId="77777777" w:rsidR="00C76364" w:rsidRPr="00412464" w:rsidRDefault="00C76364" w:rsidP="00C76364">
      <w:pPr>
        <w:spacing w:line="240" w:lineRule="auto"/>
        <w:rPr>
          <w:b/>
          <w:sz w:val="24"/>
          <w:szCs w:val="24"/>
        </w:rPr>
      </w:pPr>
      <w:r w:rsidRPr="00412464">
        <w:rPr>
          <w:b/>
          <w:sz w:val="24"/>
          <w:szCs w:val="24"/>
        </w:rPr>
        <w:t>В дополнение к Сводной таблице стоимости работ Участник предоставляет Сметную документацию на выполняемые работы. Сметная документация готовится в соответствии с техническим заданием.</w:t>
      </w:r>
    </w:p>
    <w:p w14:paraId="1135F492" w14:textId="7EFA9CAC" w:rsidR="00C76364" w:rsidRPr="00412464" w:rsidRDefault="00C76364" w:rsidP="00C76364">
      <w:pPr>
        <w:spacing w:line="240" w:lineRule="auto"/>
        <w:rPr>
          <w:i/>
          <w:sz w:val="24"/>
          <w:szCs w:val="24"/>
        </w:rPr>
      </w:pPr>
      <w:r w:rsidRPr="00412464">
        <w:rPr>
          <w:b/>
          <w:sz w:val="24"/>
          <w:szCs w:val="24"/>
        </w:rPr>
        <w:t>Расчет сметной стоимости необходимо выполнить в соответствии с регламентом Заказчика (</w:t>
      </w:r>
      <w:r w:rsidRPr="00412464">
        <w:rPr>
          <w:b/>
          <w:sz w:val="24"/>
          <w:szCs w:val="24"/>
          <w:highlight w:val="lightGray"/>
        </w:rPr>
        <w:t>Приложение № 6 к Документации о закупке</w:t>
      </w:r>
      <w:r w:rsidRPr="00412464">
        <w:rPr>
          <w:b/>
          <w:sz w:val="24"/>
          <w:szCs w:val="24"/>
        </w:rPr>
        <w:t>).</w:t>
      </w:r>
    </w:p>
    <w:p w14:paraId="167DCC9C" w14:textId="77777777" w:rsidR="00C76364" w:rsidRPr="00F81AA2" w:rsidRDefault="00C76364" w:rsidP="00F81AA2">
      <w:pPr>
        <w:spacing w:line="240" w:lineRule="auto"/>
        <w:rPr>
          <w:rStyle w:val="afb"/>
          <w:sz w:val="24"/>
          <w:szCs w:val="24"/>
        </w:rPr>
      </w:pPr>
    </w:p>
    <w:p w14:paraId="260534FB" w14:textId="77777777" w:rsidR="00EC5F37" w:rsidRPr="00F81AA2" w:rsidRDefault="00EC5F37" w:rsidP="00F81AA2">
      <w:pPr>
        <w:spacing w:line="240" w:lineRule="auto"/>
        <w:rPr>
          <w:sz w:val="24"/>
          <w:szCs w:val="24"/>
        </w:rPr>
      </w:pPr>
      <w:r w:rsidRPr="00F81AA2">
        <w:rPr>
          <w:sz w:val="24"/>
          <w:szCs w:val="24"/>
        </w:rPr>
        <w:t>____________________________________</w:t>
      </w:r>
    </w:p>
    <w:p w14:paraId="30CE39D5"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(подпись, М.П.)</w:t>
      </w:r>
    </w:p>
    <w:p w14:paraId="728D6024" w14:textId="77777777" w:rsidR="00EC5F37" w:rsidRPr="00F81AA2" w:rsidRDefault="00EC5F37" w:rsidP="00F81AA2">
      <w:pPr>
        <w:spacing w:line="240" w:lineRule="auto"/>
        <w:rPr>
          <w:sz w:val="24"/>
          <w:szCs w:val="24"/>
        </w:rPr>
      </w:pPr>
      <w:r w:rsidRPr="00F81AA2">
        <w:rPr>
          <w:sz w:val="24"/>
          <w:szCs w:val="24"/>
        </w:rPr>
        <w:t>____________________________________</w:t>
      </w:r>
    </w:p>
    <w:p w14:paraId="34AE3506"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 xml:space="preserve">(фамилия, имя, отчество </w:t>
      </w:r>
      <w:proofErr w:type="gramStart"/>
      <w:r w:rsidRPr="00F81AA2">
        <w:rPr>
          <w:sz w:val="24"/>
          <w:szCs w:val="24"/>
          <w:vertAlign w:val="superscript"/>
        </w:rPr>
        <w:t>подписавшего</w:t>
      </w:r>
      <w:proofErr w:type="gramEnd"/>
      <w:r w:rsidRPr="00F81AA2">
        <w:rPr>
          <w:sz w:val="24"/>
          <w:szCs w:val="24"/>
          <w:vertAlign w:val="superscript"/>
        </w:rPr>
        <w:t>, должность)</w:t>
      </w:r>
    </w:p>
    <w:p w14:paraId="1A34E90B" w14:textId="77777777" w:rsidR="00EC5F37" w:rsidRPr="00F81AA2" w:rsidRDefault="00EC5F37" w:rsidP="00F81AA2">
      <w:pPr>
        <w:spacing w:line="240" w:lineRule="auto"/>
        <w:rPr>
          <w:sz w:val="24"/>
          <w:szCs w:val="24"/>
        </w:rPr>
      </w:pPr>
    </w:p>
    <w:p w14:paraId="7ADD17DF" w14:textId="77777777" w:rsidR="00EC5F37" w:rsidRPr="00F81AA2" w:rsidRDefault="00EC5F37" w:rsidP="00F81AA2">
      <w:pPr>
        <w:pBdr>
          <w:bottom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конец формы</w:t>
      </w:r>
    </w:p>
    <w:p w14:paraId="0EE9ADCA" w14:textId="77777777" w:rsidR="00EC5F37" w:rsidRPr="00F81AA2" w:rsidRDefault="00EC5F37" w:rsidP="00F81AA2">
      <w:pPr>
        <w:keepNext/>
        <w:spacing w:line="240" w:lineRule="auto"/>
        <w:rPr>
          <w:b/>
          <w:sz w:val="24"/>
          <w:szCs w:val="24"/>
        </w:rPr>
      </w:pPr>
    </w:p>
    <w:p w14:paraId="35BCE7E3" w14:textId="77777777" w:rsidR="00EC5F37" w:rsidRPr="00F81AA2" w:rsidRDefault="00EC5F37" w:rsidP="00F81AA2">
      <w:pPr>
        <w:pStyle w:val="22"/>
        <w:pageBreakBefore/>
        <w:rPr>
          <w:sz w:val="24"/>
          <w:szCs w:val="24"/>
        </w:rPr>
      </w:pPr>
      <w:bookmarkStart w:id="388" w:name="_Toc473911117"/>
      <w:bookmarkStart w:id="389" w:name="_Toc473975402"/>
      <w:bookmarkStart w:id="390" w:name="_Toc474235740"/>
      <w:r w:rsidRPr="00F81AA2">
        <w:rPr>
          <w:sz w:val="24"/>
          <w:szCs w:val="24"/>
        </w:rPr>
        <w:lastRenderedPageBreak/>
        <w:t>Инструкции по заполнению</w:t>
      </w:r>
      <w:bookmarkEnd w:id="388"/>
      <w:bookmarkEnd w:id="389"/>
      <w:bookmarkEnd w:id="390"/>
    </w:p>
    <w:p w14:paraId="2B18D093"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приводит номер и дату письма о подаче оферты, приложением к которому является </w:t>
      </w:r>
      <w:r w:rsidR="00915D32" w:rsidRPr="00F81AA2">
        <w:rPr>
          <w:sz w:val="24"/>
          <w:szCs w:val="24"/>
        </w:rPr>
        <w:t>данная Сводная таблица стоимости работ</w:t>
      </w:r>
      <w:r w:rsidRPr="00F81AA2">
        <w:rPr>
          <w:sz w:val="24"/>
          <w:szCs w:val="24"/>
        </w:rPr>
        <w:t>.</w:t>
      </w:r>
    </w:p>
    <w:p w14:paraId="72065A76" w14:textId="77777777" w:rsidR="00EC5F37" w:rsidRPr="00F81AA2" w:rsidRDefault="00EC5F37" w:rsidP="00F81AA2">
      <w:pPr>
        <w:pStyle w:val="a4"/>
        <w:tabs>
          <w:tab w:val="left" w:pos="1134"/>
          <w:tab w:val="num" w:pos="2268"/>
        </w:tabs>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указывает свое фирменное наименование (в </w:t>
      </w:r>
      <w:proofErr w:type="spellStart"/>
      <w:r w:rsidRPr="00F81AA2">
        <w:rPr>
          <w:sz w:val="24"/>
          <w:szCs w:val="24"/>
        </w:rPr>
        <w:t>т.ч</w:t>
      </w:r>
      <w:proofErr w:type="spellEnd"/>
      <w:r w:rsidRPr="00F81AA2">
        <w:rPr>
          <w:sz w:val="24"/>
          <w:szCs w:val="24"/>
        </w:rPr>
        <w:t>. организационно-правовую форму) и свой адрес.</w:t>
      </w:r>
    </w:p>
    <w:p w14:paraId="78C95082" w14:textId="77777777" w:rsidR="00EC5F37" w:rsidRPr="00F81AA2" w:rsidRDefault="00EC5F37" w:rsidP="00F81AA2">
      <w:pPr>
        <w:pStyle w:val="a4"/>
        <w:tabs>
          <w:tab w:val="left" w:pos="1134"/>
          <w:tab w:val="num" w:pos="2268"/>
        </w:tabs>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указывает дату, на которую он рассчитывал Сводную таблицу стоимости работ.</w:t>
      </w:r>
    </w:p>
    <w:p w14:paraId="5E227DF1" w14:textId="532EDA9E" w:rsidR="004B7FD1" w:rsidRPr="00F81AA2" w:rsidRDefault="004B7FD1" w:rsidP="00F81AA2">
      <w:pPr>
        <w:pStyle w:val="a4"/>
        <w:tabs>
          <w:tab w:val="left" w:pos="1134"/>
          <w:tab w:val="num" w:pos="2268"/>
        </w:tabs>
        <w:spacing w:line="240" w:lineRule="auto"/>
        <w:rPr>
          <w:sz w:val="24"/>
          <w:szCs w:val="24"/>
        </w:rPr>
      </w:pPr>
      <w:r w:rsidRPr="00F81AA2">
        <w:rPr>
          <w:sz w:val="24"/>
          <w:szCs w:val="24"/>
        </w:rPr>
        <w:t>Результат суммирования стоимостей этапов/</w:t>
      </w:r>
      <w:proofErr w:type="spellStart"/>
      <w:r w:rsidRPr="00F81AA2">
        <w:rPr>
          <w:sz w:val="24"/>
          <w:szCs w:val="24"/>
        </w:rPr>
        <w:t>подэтапов</w:t>
      </w:r>
      <w:proofErr w:type="spellEnd"/>
      <w:r w:rsidRPr="00F81AA2">
        <w:rPr>
          <w:sz w:val="24"/>
          <w:szCs w:val="24"/>
        </w:rPr>
        <w:t xml:space="preserve">, указанных в Сводной таблице стоимости работ, должен совпадать с суммами (в рублях без НДС и с НДС), указанными в Письме о подаче оферты (пункт </w:t>
      </w:r>
      <w:r w:rsidRPr="00F81AA2">
        <w:rPr>
          <w:sz w:val="24"/>
          <w:szCs w:val="24"/>
        </w:rPr>
        <w:fldChar w:fldCharType="begin"/>
      </w:r>
      <w:r w:rsidRPr="00F81AA2">
        <w:rPr>
          <w:sz w:val="24"/>
          <w:szCs w:val="24"/>
        </w:rPr>
        <w:instrText xml:space="preserve"> REF _Ref55336310 \w \h </w:instrText>
      </w:r>
      <w:r w:rsidR="00F81AA2" w:rsidRPr="00F81AA2">
        <w:rPr>
          <w:sz w:val="24"/>
          <w:szCs w:val="24"/>
        </w:rPr>
        <w:instrText xml:space="preserve"> \* MERGEFORMAT </w:instrText>
      </w:r>
      <w:r w:rsidRPr="00F81AA2">
        <w:rPr>
          <w:sz w:val="24"/>
          <w:szCs w:val="24"/>
        </w:rPr>
      </w:r>
      <w:r w:rsidRPr="00F81AA2">
        <w:rPr>
          <w:sz w:val="24"/>
          <w:szCs w:val="24"/>
        </w:rPr>
        <w:fldChar w:fldCharType="separate"/>
      </w:r>
      <w:r w:rsidR="00750EA4">
        <w:rPr>
          <w:sz w:val="24"/>
          <w:szCs w:val="24"/>
        </w:rPr>
        <w:t>4.2</w:t>
      </w:r>
      <w:r w:rsidRPr="00F81AA2">
        <w:rPr>
          <w:sz w:val="24"/>
          <w:szCs w:val="24"/>
        </w:rPr>
        <w:fldChar w:fldCharType="end"/>
      </w:r>
      <w:r w:rsidRPr="00F81AA2">
        <w:rPr>
          <w:sz w:val="24"/>
          <w:szCs w:val="24"/>
        </w:rPr>
        <w:t xml:space="preserve"> настоящей Документации о закупке)</w:t>
      </w:r>
    </w:p>
    <w:p w14:paraId="6C4663FC" w14:textId="77777777" w:rsidR="00EC5F37" w:rsidRPr="00F81AA2" w:rsidRDefault="00EC5F37" w:rsidP="00F81AA2">
      <w:pPr>
        <w:pStyle w:val="a4"/>
        <w:spacing w:line="240" w:lineRule="auto"/>
        <w:rPr>
          <w:sz w:val="24"/>
          <w:szCs w:val="24"/>
        </w:rPr>
      </w:pPr>
      <w:r w:rsidRPr="00F81AA2">
        <w:rPr>
          <w:sz w:val="24"/>
          <w:szCs w:val="24"/>
        </w:rPr>
        <w:t xml:space="preserve">Сводная таблица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w:t>
      </w:r>
      <w:r w:rsidR="007B312A" w:rsidRPr="00F81AA2">
        <w:rPr>
          <w:sz w:val="24"/>
          <w:szCs w:val="24"/>
        </w:rPr>
        <w:t xml:space="preserve">запроса </w:t>
      </w:r>
      <w:r w:rsidR="00061200" w:rsidRPr="00F81AA2">
        <w:rPr>
          <w:sz w:val="24"/>
          <w:szCs w:val="24"/>
        </w:rPr>
        <w:t>цен</w:t>
      </w:r>
      <w:r w:rsidRPr="00F81AA2">
        <w:rPr>
          <w:sz w:val="24"/>
          <w:szCs w:val="24"/>
        </w:rPr>
        <w:t xml:space="preserve"> на подготовку Договора</w:t>
      </w:r>
      <w:r w:rsidR="00915D32" w:rsidRPr="00F81AA2">
        <w:rPr>
          <w:sz w:val="24"/>
          <w:szCs w:val="24"/>
        </w:rPr>
        <w:t>,</w:t>
      </w:r>
      <w:r w:rsidRPr="00F81AA2">
        <w:rPr>
          <w:sz w:val="24"/>
          <w:szCs w:val="24"/>
        </w:rPr>
        <w:t xml:space="preserve"> данную Сводную таблицу стоимости работ следует подготовить так, чтобы ее можно было с минимальными изменениями включить в Договор в виде сметы.</w:t>
      </w:r>
    </w:p>
    <w:p w14:paraId="6376A7CA" w14:textId="77777777" w:rsidR="004B7FD1" w:rsidRPr="00F81AA2" w:rsidRDefault="004B7FD1" w:rsidP="00F81AA2">
      <w:pPr>
        <w:pStyle w:val="a4"/>
        <w:spacing w:line="240" w:lineRule="auto"/>
        <w:rPr>
          <w:sz w:val="24"/>
          <w:szCs w:val="24"/>
        </w:rPr>
      </w:pPr>
      <w:r w:rsidRPr="00F81AA2">
        <w:rPr>
          <w:sz w:val="24"/>
          <w:szCs w:val="24"/>
        </w:rPr>
        <w:t>Данная форма должна быть представлена в сканированном виде, а также в формате, доступном для редактирования (</w:t>
      </w:r>
      <w:proofErr w:type="spellStart"/>
      <w:r w:rsidRPr="00F81AA2">
        <w:rPr>
          <w:sz w:val="24"/>
          <w:szCs w:val="24"/>
          <w:lang w:val="en-US"/>
        </w:rPr>
        <w:t>MicrosoftWordDocument</w:t>
      </w:r>
      <w:proofErr w:type="spellEnd"/>
      <w:r w:rsidRPr="00F81AA2">
        <w:rPr>
          <w:sz w:val="24"/>
          <w:szCs w:val="24"/>
        </w:rPr>
        <w:t xml:space="preserve"> (*.</w:t>
      </w:r>
      <w:r w:rsidRPr="00F81AA2">
        <w:rPr>
          <w:sz w:val="24"/>
          <w:szCs w:val="24"/>
          <w:lang w:val="en-US"/>
        </w:rPr>
        <w:t>doc</w:t>
      </w:r>
      <w:r w:rsidRPr="00F81AA2">
        <w:rPr>
          <w:sz w:val="24"/>
          <w:szCs w:val="24"/>
        </w:rPr>
        <w:t xml:space="preserve">), </w:t>
      </w:r>
      <w:proofErr w:type="spellStart"/>
      <w:r w:rsidRPr="00F81AA2">
        <w:rPr>
          <w:sz w:val="24"/>
          <w:szCs w:val="24"/>
          <w:lang w:val="en-US"/>
        </w:rPr>
        <w:t>MicrosoftExcelSheet</w:t>
      </w:r>
      <w:proofErr w:type="spellEnd"/>
      <w:r w:rsidRPr="00F81AA2">
        <w:rPr>
          <w:sz w:val="24"/>
          <w:szCs w:val="24"/>
        </w:rPr>
        <w:t xml:space="preserve"> (*.</w:t>
      </w:r>
      <w:proofErr w:type="spellStart"/>
      <w:r w:rsidRPr="00F81AA2">
        <w:rPr>
          <w:sz w:val="24"/>
          <w:szCs w:val="24"/>
          <w:lang w:val="en-US"/>
        </w:rPr>
        <w:t>xls</w:t>
      </w:r>
      <w:proofErr w:type="spellEnd"/>
      <w:r w:rsidRPr="00F81AA2">
        <w:rPr>
          <w:sz w:val="24"/>
          <w:szCs w:val="24"/>
        </w:rPr>
        <w:t>)).</w:t>
      </w:r>
    </w:p>
    <w:p w14:paraId="5A0FEA4A" w14:textId="77777777" w:rsidR="00EC5F37" w:rsidRPr="00F81AA2" w:rsidRDefault="00EC5F37" w:rsidP="00F81AA2">
      <w:pPr>
        <w:keepNext/>
        <w:spacing w:line="240" w:lineRule="auto"/>
        <w:rPr>
          <w:b/>
          <w:sz w:val="24"/>
          <w:szCs w:val="24"/>
        </w:rPr>
      </w:pPr>
      <w:bookmarkStart w:id="391" w:name="_Hlt22846931"/>
      <w:bookmarkEnd w:id="391"/>
    </w:p>
    <w:p w14:paraId="2F9C0707" w14:textId="77777777" w:rsidR="00EC5F37" w:rsidRPr="00F81AA2" w:rsidRDefault="00EC5F37" w:rsidP="00C76364">
      <w:pPr>
        <w:pStyle w:val="2"/>
        <w:pageBreakBefore/>
        <w:spacing w:before="0" w:after="0"/>
        <w:rPr>
          <w:sz w:val="24"/>
          <w:szCs w:val="24"/>
        </w:rPr>
      </w:pPr>
      <w:bookmarkStart w:id="392" w:name="_Ref55335823"/>
      <w:bookmarkStart w:id="393" w:name="_Ref55336359"/>
      <w:bookmarkStart w:id="394" w:name="_Toc57314675"/>
      <w:bookmarkStart w:id="395" w:name="_Toc69728989"/>
      <w:bookmarkStart w:id="396" w:name="_Toc473911118"/>
      <w:bookmarkStart w:id="397" w:name="_Toc473975403"/>
      <w:bookmarkStart w:id="398" w:name="_Toc474235741"/>
      <w:bookmarkEnd w:id="346"/>
      <w:bookmarkEnd w:id="383"/>
      <w:bookmarkEnd w:id="384"/>
      <w:r w:rsidRPr="00F81AA2">
        <w:rPr>
          <w:sz w:val="24"/>
          <w:szCs w:val="24"/>
        </w:rPr>
        <w:lastRenderedPageBreak/>
        <w:t xml:space="preserve">Анкета Участника </w:t>
      </w:r>
      <w:r w:rsidR="007B312A" w:rsidRPr="00F81AA2">
        <w:rPr>
          <w:sz w:val="24"/>
          <w:szCs w:val="24"/>
        </w:rPr>
        <w:t xml:space="preserve">запроса </w:t>
      </w:r>
      <w:r w:rsidR="00061200" w:rsidRPr="00F81AA2">
        <w:rPr>
          <w:sz w:val="24"/>
          <w:szCs w:val="24"/>
        </w:rPr>
        <w:t>цен</w:t>
      </w:r>
      <w:r w:rsidRPr="00F81AA2">
        <w:rPr>
          <w:sz w:val="24"/>
          <w:szCs w:val="24"/>
        </w:rPr>
        <w:t xml:space="preserve"> (форма </w:t>
      </w:r>
      <w:r w:rsidR="00853372" w:rsidRPr="00F81AA2">
        <w:rPr>
          <w:sz w:val="24"/>
          <w:szCs w:val="24"/>
        </w:rPr>
        <w:fldChar w:fldCharType="begin"/>
      </w:r>
      <w:r w:rsidR="00853372" w:rsidRPr="00F81AA2">
        <w:rPr>
          <w:sz w:val="24"/>
          <w:szCs w:val="24"/>
        </w:rPr>
        <w:instrText xml:space="preserve"> SEQ форма \* ARABIC </w:instrText>
      </w:r>
      <w:r w:rsidR="00853372" w:rsidRPr="00F81AA2">
        <w:rPr>
          <w:sz w:val="24"/>
          <w:szCs w:val="24"/>
        </w:rPr>
        <w:fldChar w:fldCharType="separate"/>
      </w:r>
      <w:r w:rsidR="00750EA4">
        <w:rPr>
          <w:noProof/>
          <w:sz w:val="24"/>
          <w:szCs w:val="24"/>
        </w:rPr>
        <w:t>6</w:t>
      </w:r>
      <w:r w:rsidR="00853372" w:rsidRPr="00F81AA2">
        <w:rPr>
          <w:noProof/>
          <w:sz w:val="24"/>
          <w:szCs w:val="24"/>
        </w:rPr>
        <w:fldChar w:fldCharType="end"/>
      </w:r>
      <w:r w:rsidRPr="00F81AA2">
        <w:rPr>
          <w:sz w:val="24"/>
          <w:szCs w:val="24"/>
        </w:rPr>
        <w:t>)</w:t>
      </w:r>
      <w:bookmarkEnd w:id="392"/>
      <w:bookmarkEnd w:id="393"/>
      <w:bookmarkEnd w:id="394"/>
      <w:bookmarkEnd w:id="395"/>
      <w:bookmarkEnd w:id="396"/>
      <w:bookmarkEnd w:id="397"/>
      <w:bookmarkEnd w:id="398"/>
    </w:p>
    <w:p w14:paraId="0FC671D6" w14:textId="77777777" w:rsidR="00EC5F37" w:rsidRPr="00F81AA2" w:rsidRDefault="00EC5F37" w:rsidP="00C76364">
      <w:pPr>
        <w:pStyle w:val="22"/>
        <w:spacing w:before="0" w:after="0"/>
        <w:rPr>
          <w:sz w:val="24"/>
          <w:szCs w:val="24"/>
        </w:rPr>
      </w:pPr>
      <w:bookmarkStart w:id="399" w:name="_Toc473911119"/>
      <w:bookmarkStart w:id="400" w:name="_Toc473975404"/>
      <w:bookmarkStart w:id="401" w:name="_Toc474235742"/>
      <w:r w:rsidRPr="00F81AA2">
        <w:rPr>
          <w:sz w:val="24"/>
          <w:szCs w:val="24"/>
        </w:rPr>
        <w:t xml:space="preserve">Форма Анкеты Участника </w:t>
      </w:r>
      <w:r w:rsidR="007B312A" w:rsidRPr="00F81AA2">
        <w:rPr>
          <w:sz w:val="24"/>
          <w:szCs w:val="24"/>
        </w:rPr>
        <w:t xml:space="preserve">запроса </w:t>
      </w:r>
      <w:r w:rsidR="00061200" w:rsidRPr="00F81AA2">
        <w:rPr>
          <w:sz w:val="24"/>
          <w:szCs w:val="24"/>
        </w:rPr>
        <w:t>цен</w:t>
      </w:r>
      <w:bookmarkEnd w:id="399"/>
      <w:bookmarkEnd w:id="400"/>
      <w:bookmarkEnd w:id="401"/>
    </w:p>
    <w:p w14:paraId="4B09CD7F" w14:textId="77777777" w:rsidR="00EC5F37" w:rsidRPr="00F81AA2" w:rsidRDefault="00EC5F37" w:rsidP="00C76364">
      <w:pPr>
        <w:pBdr>
          <w:top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начало формы</w:t>
      </w:r>
    </w:p>
    <w:p w14:paraId="521D682A" w14:textId="77777777" w:rsidR="00EC5F37" w:rsidRPr="00F81AA2" w:rsidRDefault="00EC5F37" w:rsidP="00C76364">
      <w:pPr>
        <w:spacing w:line="240" w:lineRule="auto"/>
        <w:ind w:firstLine="0"/>
        <w:jc w:val="left"/>
        <w:rPr>
          <w:sz w:val="24"/>
          <w:szCs w:val="24"/>
        </w:rPr>
      </w:pPr>
    </w:p>
    <w:p w14:paraId="0DFA59EC" w14:textId="77777777" w:rsidR="00EC5F37" w:rsidRPr="00F81AA2" w:rsidRDefault="00EC5F37" w:rsidP="00F81AA2">
      <w:pPr>
        <w:spacing w:line="240" w:lineRule="auto"/>
        <w:ind w:firstLine="0"/>
        <w:jc w:val="left"/>
        <w:rPr>
          <w:sz w:val="24"/>
          <w:szCs w:val="24"/>
        </w:rPr>
      </w:pPr>
      <w:r w:rsidRPr="00F81AA2">
        <w:rPr>
          <w:sz w:val="24"/>
          <w:szCs w:val="24"/>
        </w:rPr>
        <w:t xml:space="preserve">Приложение </w:t>
      </w:r>
      <w:r w:rsidR="00853372" w:rsidRPr="00F81AA2">
        <w:rPr>
          <w:sz w:val="24"/>
          <w:szCs w:val="24"/>
        </w:rPr>
        <w:fldChar w:fldCharType="begin"/>
      </w:r>
      <w:r w:rsidR="00853372" w:rsidRPr="00F81AA2">
        <w:rPr>
          <w:sz w:val="24"/>
          <w:szCs w:val="24"/>
        </w:rPr>
        <w:instrText xml:space="preserve"> SEQ Приложение \* ARABIC </w:instrText>
      </w:r>
      <w:r w:rsidR="00853372" w:rsidRPr="00F81AA2">
        <w:rPr>
          <w:sz w:val="24"/>
          <w:szCs w:val="24"/>
        </w:rPr>
        <w:fldChar w:fldCharType="separate"/>
      </w:r>
      <w:r w:rsidR="00750EA4">
        <w:rPr>
          <w:noProof/>
          <w:sz w:val="24"/>
          <w:szCs w:val="24"/>
        </w:rPr>
        <w:t>4</w:t>
      </w:r>
      <w:r w:rsidR="00853372" w:rsidRPr="00F81AA2">
        <w:rPr>
          <w:noProof/>
          <w:sz w:val="24"/>
          <w:szCs w:val="24"/>
        </w:rPr>
        <w:fldChar w:fldCharType="end"/>
      </w:r>
      <w:r w:rsidRPr="00F81AA2">
        <w:rPr>
          <w:sz w:val="24"/>
          <w:szCs w:val="24"/>
        </w:rPr>
        <w:t xml:space="preserve"> к письму о подаче оферты</w:t>
      </w:r>
      <w:r w:rsidRPr="00F81AA2">
        <w:rPr>
          <w:sz w:val="24"/>
          <w:szCs w:val="24"/>
        </w:rPr>
        <w:br/>
        <w:t>от «____»_____________ г. №__________</w:t>
      </w:r>
    </w:p>
    <w:p w14:paraId="5858762B" w14:textId="77777777" w:rsidR="00EC5F37" w:rsidRPr="00F81AA2" w:rsidRDefault="00EC5F37" w:rsidP="00F81AA2">
      <w:pPr>
        <w:spacing w:line="240" w:lineRule="auto"/>
        <w:rPr>
          <w:sz w:val="24"/>
          <w:szCs w:val="24"/>
        </w:rPr>
      </w:pPr>
    </w:p>
    <w:p w14:paraId="54BA3BBE" w14:textId="77777777" w:rsidR="00EC5F37" w:rsidRPr="00F81AA2" w:rsidRDefault="00EC5F37" w:rsidP="00F81AA2">
      <w:pPr>
        <w:suppressAutoHyphens/>
        <w:spacing w:line="240" w:lineRule="auto"/>
        <w:ind w:firstLine="0"/>
        <w:jc w:val="center"/>
        <w:rPr>
          <w:b/>
          <w:sz w:val="24"/>
          <w:szCs w:val="24"/>
        </w:rPr>
      </w:pPr>
      <w:r w:rsidRPr="00F81AA2">
        <w:rPr>
          <w:b/>
          <w:sz w:val="24"/>
          <w:szCs w:val="24"/>
        </w:rPr>
        <w:t xml:space="preserve">Анкета Участника </w:t>
      </w:r>
      <w:r w:rsidR="007B312A" w:rsidRPr="00F81AA2">
        <w:rPr>
          <w:b/>
          <w:sz w:val="24"/>
          <w:szCs w:val="24"/>
        </w:rPr>
        <w:t xml:space="preserve">запроса </w:t>
      </w:r>
      <w:r w:rsidR="00061200" w:rsidRPr="00F81AA2">
        <w:rPr>
          <w:b/>
          <w:sz w:val="24"/>
          <w:szCs w:val="24"/>
        </w:rPr>
        <w:t>цен</w:t>
      </w:r>
    </w:p>
    <w:p w14:paraId="24C225D9" w14:textId="77777777" w:rsidR="00A472FA" w:rsidRPr="00F81AA2" w:rsidRDefault="00EC5F37" w:rsidP="00F81AA2">
      <w:pPr>
        <w:spacing w:line="240" w:lineRule="auto"/>
        <w:ind w:firstLine="0"/>
        <w:rPr>
          <w:color w:val="000000"/>
          <w:sz w:val="24"/>
          <w:szCs w:val="24"/>
        </w:rPr>
      </w:pPr>
      <w:r w:rsidRPr="00F81AA2">
        <w:rPr>
          <w:color w:val="000000"/>
          <w:sz w:val="24"/>
          <w:szCs w:val="24"/>
        </w:rPr>
        <w:t xml:space="preserve">Наименование и адрес Участника </w:t>
      </w:r>
      <w:r w:rsidR="007B312A" w:rsidRPr="00F81AA2">
        <w:rPr>
          <w:color w:val="000000"/>
          <w:sz w:val="24"/>
          <w:szCs w:val="24"/>
        </w:rPr>
        <w:t xml:space="preserve">запроса </w:t>
      </w:r>
      <w:r w:rsidR="00061200" w:rsidRPr="00F81AA2">
        <w:rPr>
          <w:color w:val="000000"/>
          <w:sz w:val="24"/>
          <w:szCs w:val="24"/>
        </w:rPr>
        <w:t>цен</w:t>
      </w:r>
      <w:r w:rsidRPr="00F81AA2">
        <w:rPr>
          <w:color w:val="000000"/>
          <w:sz w:val="24"/>
          <w:szCs w:val="24"/>
        </w:rPr>
        <w:t>:</w:t>
      </w:r>
    </w:p>
    <w:p w14:paraId="4732AC61" w14:textId="77777777" w:rsidR="00EC5F37" w:rsidRPr="00F81AA2" w:rsidRDefault="00EC5F37" w:rsidP="00F81AA2">
      <w:pPr>
        <w:spacing w:line="240" w:lineRule="auto"/>
        <w:ind w:firstLine="0"/>
        <w:rPr>
          <w:color w:val="000000"/>
          <w:sz w:val="24"/>
          <w:szCs w:val="24"/>
        </w:rPr>
      </w:pPr>
      <w:r w:rsidRPr="00F81AA2">
        <w:rPr>
          <w:color w:val="000000"/>
          <w:sz w:val="24"/>
          <w:szCs w:val="24"/>
        </w:rPr>
        <w:t>_________________________________</w:t>
      </w:r>
    </w:p>
    <w:p w14:paraId="7E0BE811" w14:textId="77777777" w:rsidR="00EC5F37" w:rsidRPr="00F81AA2" w:rsidRDefault="00EC5F37" w:rsidP="00F81AA2">
      <w:pPr>
        <w:spacing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4758"/>
        <w:gridCol w:w="4582"/>
      </w:tblGrid>
      <w:tr w:rsidR="00EC5F37" w:rsidRPr="00C76364" w14:paraId="13384217" w14:textId="77777777" w:rsidTr="00C76364">
        <w:trPr>
          <w:cantSplit/>
          <w:trHeight w:val="279"/>
          <w:tblHeader/>
        </w:trPr>
        <w:tc>
          <w:tcPr>
            <w:tcW w:w="705" w:type="dxa"/>
          </w:tcPr>
          <w:p w14:paraId="29D2C46C" w14:textId="77777777" w:rsidR="00EC5F37" w:rsidRPr="00C76364" w:rsidRDefault="00EC5F37" w:rsidP="00F81AA2">
            <w:pPr>
              <w:pStyle w:val="af2"/>
              <w:rPr>
                <w:b/>
                <w:i/>
                <w:sz w:val="16"/>
                <w:szCs w:val="16"/>
              </w:rPr>
            </w:pPr>
            <w:r w:rsidRPr="00C76364">
              <w:rPr>
                <w:b/>
                <w:i/>
                <w:sz w:val="16"/>
                <w:szCs w:val="16"/>
              </w:rPr>
              <w:t xml:space="preserve">№ </w:t>
            </w:r>
            <w:proofErr w:type="gramStart"/>
            <w:r w:rsidRPr="00C76364">
              <w:rPr>
                <w:b/>
                <w:i/>
                <w:sz w:val="16"/>
                <w:szCs w:val="16"/>
              </w:rPr>
              <w:t>п</w:t>
            </w:r>
            <w:proofErr w:type="gramEnd"/>
            <w:r w:rsidRPr="00C76364">
              <w:rPr>
                <w:b/>
                <w:i/>
                <w:sz w:val="16"/>
                <w:szCs w:val="16"/>
              </w:rPr>
              <w:t>/п</w:t>
            </w:r>
          </w:p>
        </w:tc>
        <w:tc>
          <w:tcPr>
            <w:tcW w:w="4758" w:type="dxa"/>
          </w:tcPr>
          <w:p w14:paraId="15C61A9C" w14:textId="77777777" w:rsidR="00EC5F37" w:rsidRPr="00C76364" w:rsidRDefault="00EC5F37" w:rsidP="00F81AA2">
            <w:pPr>
              <w:pStyle w:val="af2"/>
              <w:rPr>
                <w:b/>
                <w:i/>
                <w:sz w:val="16"/>
                <w:szCs w:val="16"/>
              </w:rPr>
            </w:pPr>
            <w:r w:rsidRPr="00C76364">
              <w:rPr>
                <w:b/>
                <w:i/>
                <w:sz w:val="16"/>
                <w:szCs w:val="16"/>
              </w:rPr>
              <w:t>Наименование</w:t>
            </w:r>
          </w:p>
        </w:tc>
        <w:tc>
          <w:tcPr>
            <w:tcW w:w="4582" w:type="dxa"/>
          </w:tcPr>
          <w:p w14:paraId="6BF78F10" w14:textId="77777777" w:rsidR="00EC5F37" w:rsidRPr="00C76364" w:rsidRDefault="00EC5F37" w:rsidP="00F81AA2">
            <w:pPr>
              <w:pStyle w:val="af2"/>
              <w:rPr>
                <w:b/>
                <w:i/>
                <w:sz w:val="16"/>
                <w:szCs w:val="16"/>
              </w:rPr>
            </w:pPr>
            <w:r w:rsidRPr="00C76364">
              <w:rPr>
                <w:b/>
                <w:i/>
                <w:sz w:val="16"/>
                <w:szCs w:val="16"/>
              </w:rPr>
              <w:t xml:space="preserve">Сведения об Участнике </w:t>
            </w:r>
            <w:r w:rsidR="007B312A" w:rsidRPr="00C76364">
              <w:rPr>
                <w:b/>
                <w:i/>
                <w:sz w:val="16"/>
                <w:szCs w:val="16"/>
              </w:rPr>
              <w:t xml:space="preserve">запроса </w:t>
            </w:r>
            <w:r w:rsidR="00061200" w:rsidRPr="00C76364">
              <w:rPr>
                <w:b/>
                <w:i/>
                <w:sz w:val="16"/>
                <w:szCs w:val="16"/>
              </w:rPr>
              <w:t>цен</w:t>
            </w:r>
            <w:r w:rsidRPr="00C76364">
              <w:rPr>
                <w:b/>
                <w:i/>
                <w:sz w:val="16"/>
                <w:szCs w:val="16"/>
              </w:rPr>
              <w:br/>
              <w:t xml:space="preserve">(заполняется Участником </w:t>
            </w:r>
            <w:r w:rsidR="007B312A" w:rsidRPr="00C76364">
              <w:rPr>
                <w:b/>
                <w:i/>
                <w:sz w:val="16"/>
                <w:szCs w:val="16"/>
              </w:rPr>
              <w:t xml:space="preserve">запроса </w:t>
            </w:r>
            <w:r w:rsidR="00061200" w:rsidRPr="00C76364">
              <w:rPr>
                <w:b/>
                <w:i/>
                <w:sz w:val="16"/>
                <w:szCs w:val="16"/>
              </w:rPr>
              <w:t>цен</w:t>
            </w:r>
            <w:r w:rsidRPr="00C76364">
              <w:rPr>
                <w:b/>
                <w:i/>
                <w:sz w:val="16"/>
                <w:szCs w:val="16"/>
              </w:rPr>
              <w:t>)</w:t>
            </w:r>
          </w:p>
        </w:tc>
      </w:tr>
      <w:tr w:rsidR="00EC5F37" w:rsidRPr="00C76364" w14:paraId="16B07842" w14:textId="77777777" w:rsidTr="00C76364">
        <w:trPr>
          <w:cantSplit/>
          <w:trHeight w:val="168"/>
        </w:trPr>
        <w:tc>
          <w:tcPr>
            <w:tcW w:w="705" w:type="dxa"/>
          </w:tcPr>
          <w:p w14:paraId="704C27C5" w14:textId="77777777" w:rsidR="00EC5F37" w:rsidRPr="00C76364" w:rsidRDefault="00EC5F37" w:rsidP="00F81AA2">
            <w:pPr>
              <w:numPr>
                <w:ilvl w:val="0"/>
                <w:numId w:val="4"/>
              </w:numPr>
              <w:spacing w:after="60" w:line="240" w:lineRule="auto"/>
              <w:jc w:val="left"/>
              <w:rPr>
                <w:sz w:val="16"/>
                <w:szCs w:val="16"/>
              </w:rPr>
            </w:pPr>
          </w:p>
        </w:tc>
        <w:tc>
          <w:tcPr>
            <w:tcW w:w="4758" w:type="dxa"/>
          </w:tcPr>
          <w:p w14:paraId="349EB258" w14:textId="77777777" w:rsidR="00EC5F37" w:rsidRPr="00C76364" w:rsidRDefault="00EC5F37" w:rsidP="00F81AA2">
            <w:pPr>
              <w:pStyle w:val="af5"/>
              <w:rPr>
                <w:sz w:val="16"/>
                <w:szCs w:val="16"/>
              </w:rPr>
            </w:pPr>
            <w:r w:rsidRPr="00C76364">
              <w:rPr>
                <w:sz w:val="16"/>
                <w:szCs w:val="16"/>
              </w:rPr>
              <w:t xml:space="preserve">Организационно-правовая форма и фирменное наименование Участника </w:t>
            </w:r>
            <w:r w:rsidR="007B312A" w:rsidRPr="00C76364">
              <w:rPr>
                <w:sz w:val="16"/>
                <w:szCs w:val="16"/>
              </w:rPr>
              <w:t xml:space="preserve">запроса </w:t>
            </w:r>
            <w:r w:rsidR="00061200" w:rsidRPr="00C76364">
              <w:rPr>
                <w:sz w:val="16"/>
                <w:szCs w:val="16"/>
              </w:rPr>
              <w:t>цен</w:t>
            </w:r>
          </w:p>
        </w:tc>
        <w:tc>
          <w:tcPr>
            <w:tcW w:w="4582" w:type="dxa"/>
          </w:tcPr>
          <w:p w14:paraId="472CA486" w14:textId="77777777" w:rsidR="00EC5F37" w:rsidRPr="00C76364" w:rsidRDefault="00EC5F37" w:rsidP="00F81AA2">
            <w:pPr>
              <w:pStyle w:val="af5"/>
              <w:rPr>
                <w:sz w:val="16"/>
                <w:szCs w:val="16"/>
              </w:rPr>
            </w:pPr>
          </w:p>
        </w:tc>
      </w:tr>
      <w:tr w:rsidR="007D41EF" w:rsidRPr="00C76364" w14:paraId="29FF1ECE" w14:textId="77777777" w:rsidTr="00C76364">
        <w:trPr>
          <w:cantSplit/>
          <w:trHeight w:val="168"/>
        </w:trPr>
        <w:tc>
          <w:tcPr>
            <w:tcW w:w="705" w:type="dxa"/>
          </w:tcPr>
          <w:p w14:paraId="0B022BB6" w14:textId="77777777" w:rsidR="007D41EF" w:rsidRPr="00C76364" w:rsidRDefault="007D41EF" w:rsidP="00F81AA2">
            <w:pPr>
              <w:numPr>
                <w:ilvl w:val="0"/>
                <w:numId w:val="4"/>
              </w:numPr>
              <w:spacing w:after="60" w:line="240" w:lineRule="auto"/>
              <w:jc w:val="left"/>
              <w:rPr>
                <w:sz w:val="16"/>
                <w:szCs w:val="16"/>
              </w:rPr>
            </w:pPr>
          </w:p>
        </w:tc>
        <w:tc>
          <w:tcPr>
            <w:tcW w:w="4758" w:type="dxa"/>
          </w:tcPr>
          <w:p w14:paraId="6D538D47" w14:textId="77777777" w:rsidR="007D41EF" w:rsidRPr="00C76364" w:rsidRDefault="007D41EF" w:rsidP="00F81AA2">
            <w:pPr>
              <w:pStyle w:val="af5"/>
              <w:rPr>
                <w:sz w:val="16"/>
                <w:szCs w:val="16"/>
              </w:rPr>
            </w:pPr>
            <w:r w:rsidRPr="00C76364">
              <w:rPr>
                <w:sz w:val="16"/>
                <w:szCs w:val="16"/>
              </w:rPr>
              <w:t>Принадлежность к субъектам малого и среднего предпринимательства</w:t>
            </w:r>
          </w:p>
        </w:tc>
        <w:tc>
          <w:tcPr>
            <w:tcW w:w="4582" w:type="dxa"/>
          </w:tcPr>
          <w:p w14:paraId="395FC46B" w14:textId="77777777" w:rsidR="007D41EF" w:rsidRPr="00C76364" w:rsidRDefault="007D41EF" w:rsidP="00F81AA2">
            <w:pPr>
              <w:pStyle w:val="af5"/>
              <w:rPr>
                <w:sz w:val="16"/>
                <w:szCs w:val="16"/>
              </w:rPr>
            </w:pPr>
          </w:p>
        </w:tc>
      </w:tr>
      <w:tr w:rsidR="005F453B" w:rsidRPr="00C76364" w14:paraId="1953EF23" w14:textId="77777777" w:rsidTr="00C76364">
        <w:trPr>
          <w:cantSplit/>
          <w:trHeight w:val="168"/>
        </w:trPr>
        <w:tc>
          <w:tcPr>
            <w:tcW w:w="705" w:type="dxa"/>
          </w:tcPr>
          <w:p w14:paraId="3B4D87D3" w14:textId="77777777" w:rsidR="005F453B" w:rsidRPr="00C76364" w:rsidRDefault="005F453B" w:rsidP="00F81AA2">
            <w:pPr>
              <w:numPr>
                <w:ilvl w:val="0"/>
                <w:numId w:val="4"/>
              </w:numPr>
              <w:spacing w:after="60" w:line="240" w:lineRule="auto"/>
              <w:jc w:val="left"/>
              <w:rPr>
                <w:sz w:val="16"/>
                <w:szCs w:val="16"/>
              </w:rPr>
            </w:pPr>
          </w:p>
        </w:tc>
        <w:tc>
          <w:tcPr>
            <w:tcW w:w="4758" w:type="dxa"/>
          </w:tcPr>
          <w:p w14:paraId="28606BF7" w14:textId="77777777" w:rsidR="005F453B" w:rsidRPr="00C76364" w:rsidRDefault="005F453B" w:rsidP="00F81AA2">
            <w:pPr>
              <w:pStyle w:val="af5"/>
              <w:rPr>
                <w:sz w:val="16"/>
                <w:szCs w:val="16"/>
              </w:rPr>
            </w:pPr>
            <w:r w:rsidRPr="00C76364">
              <w:rPr>
                <w:sz w:val="16"/>
                <w:szCs w:val="16"/>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582" w:type="dxa"/>
          </w:tcPr>
          <w:p w14:paraId="161AB30E" w14:textId="77777777" w:rsidR="005F453B" w:rsidRPr="00C76364" w:rsidRDefault="005F453B" w:rsidP="00F81AA2">
            <w:pPr>
              <w:pStyle w:val="af5"/>
              <w:rPr>
                <w:sz w:val="16"/>
                <w:szCs w:val="16"/>
              </w:rPr>
            </w:pPr>
          </w:p>
        </w:tc>
      </w:tr>
      <w:tr w:rsidR="00EC5F37" w:rsidRPr="00C76364" w14:paraId="49188F0D" w14:textId="77777777" w:rsidTr="00C76364">
        <w:trPr>
          <w:cantSplit/>
          <w:trHeight w:val="168"/>
        </w:trPr>
        <w:tc>
          <w:tcPr>
            <w:tcW w:w="705" w:type="dxa"/>
          </w:tcPr>
          <w:p w14:paraId="4409DD64" w14:textId="77777777" w:rsidR="00EC5F37" w:rsidRPr="00C76364" w:rsidRDefault="00EC5F37" w:rsidP="00F81AA2">
            <w:pPr>
              <w:numPr>
                <w:ilvl w:val="0"/>
                <w:numId w:val="4"/>
              </w:numPr>
              <w:spacing w:after="60" w:line="240" w:lineRule="auto"/>
              <w:jc w:val="left"/>
              <w:rPr>
                <w:sz w:val="16"/>
                <w:szCs w:val="16"/>
              </w:rPr>
            </w:pPr>
          </w:p>
        </w:tc>
        <w:tc>
          <w:tcPr>
            <w:tcW w:w="4758" w:type="dxa"/>
          </w:tcPr>
          <w:p w14:paraId="497F30B3" w14:textId="77777777" w:rsidR="00EC5F37" w:rsidRPr="00C76364" w:rsidRDefault="00EC5F37" w:rsidP="00F81AA2">
            <w:pPr>
              <w:pStyle w:val="af5"/>
              <w:rPr>
                <w:sz w:val="16"/>
                <w:szCs w:val="16"/>
              </w:rPr>
            </w:pPr>
            <w:r w:rsidRPr="00C76364">
              <w:rPr>
                <w:sz w:val="16"/>
                <w:szCs w:val="16"/>
              </w:rPr>
              <w:t>Свидетельство о внесении в Единый государственный реестр юридических лиц (дата и номер, кем выдано)</w:t>
            </w:r>
          </w:p>
        </w:tc>
        <w:tc>
          <w:tcPr>
            <w:tcW w:w="4582" w:type="dxa"/>
          </w:tcPr>
          <w:p w14:paraId="2F7C2808" w14:textId="77777777" w:rsidR="00EC5F37" w:rsidRPr="00C76364" w:rsidRDefault="00EC5F37" w:rsidP="00F81AA2">
            <w:pPr>
              <w:pStyle w:val="af5"/>
              <w:rPr>
                <w:sz w:val="16"/>
                <w:szCs w:val="16"/>
              </w:rPr>
            </w:pPr>
          </w:p>
        </w:tc>
      </w:tr>
      <w:tr w:rsidR="00EC5F37" w:rsidRPr="00C76364" w14:paraId="18DEA797" w14:textId="77777777" w:rsidTr="00C76364">
        <w:trPr>
          <w:cantSplit/>
          <w:trHeight w:val="168"/>
        </w:trPr>
        <w:tc>
          <w:tcPr>
            <w:tcW w:w="705" w:type="dxa"/>
          </w:tcPr>
          <w:p w14:paraId="4E34BEE3" w14:textId="77777777" w:rsidR="00EC5F37" w:rsidRPr="00C76364" w:rsidRDefault="00EC5F37" w:rsidP="00F81AA2">
            <w:pPr>
              <w:numPr>
                <w:ilvl w:val="0"/>
                <w:numId w:val="4"/>
              </w:numPr>
              <w:spacing w:after="60" w:line="240" w:lineRule="auto"/>
              <w:jc w:val="left"/>
              <w:rPr>
                <w:sz w:val="16"/>
                <w:szCs w:val="16"/>
              </w:rPr>
            </w:pPr>
          </w:p>
        </w:tc>
        <w:tc>
          <w:tcPr>
            <w:tcW w:w="4758" w:type="dxa"/>
          </w:tcPr>
          <w:p w14:paraId="588BEA26" w14:textId="77777777" w:rsidR="00EC5F37" w:rsidRPr="00C76364" w:rsidRDefault="00EC5F37" w:rsidP="00F81AA2">
            <w:pPr>
              <w:pStyle w:val="af5"/>
              <w:rPr>
                <w:sz w:val="16"/>
                <w:szCs w:val="16"/>
              </w:rPr>
            </w:pPr>
            <w:r w:rsidRPr="00C76364">
              <w:rPr>
                <w:sz w:val="16"/>
                <w:szCs w:val="16"/>
              </w:rPr>
              <w:t xml:space="preserve">ИНН Участника </w:t>
            </w:r>
            <w:r w:rsidR="007B312A" w:rsidRPr="00C76364">
              <w:rPr>
                <w:sz w:val="16"/>
                <w:szCs w:val="16"/>
              </w:rPr>
              <w:t xml:space="preserve">запроса </w:t>
            </w:r>
            <w:r w:rsidR="00061200" w:rsidRPr="00C76364">
              <w:rPr>
                <w:sz w:val="16"/>
                <w:szCs w:val="16"/>
              </w:rPr>
              <w:t>цен</w:t>
            </w:r>
          </w:p>
        </w:tc>
        <w:tc>
          <w:tcPr>
            <w:tcW w:w="4582" w:type="dxa"/>
          </w:tcPr>
          <w:p w14:paraId="0AA28BED" w14:textId="77777777" w:rsidR="00EC5F37" w:rsidRPr="00C76364" w:rsidRDefault="00EC5F37" w:rsidP="00F81AA2">
            <w:pPr>
              <w:pStyle w:val="af5"/>
              <w:rPr>
                <w:sz w:val="16"/>
                <w:szCs w:val="16"/>
              </w:rPr>
            </w:pPr>
          </w:p>
        </w:tc>
      </w:tr>
      <w:tr w:rsidR="0057735C" w:rsidRPr="00C76364" w14:paraId="3FD43FE9" w14:textId="77777777" w:rsidTr="00C76364">
        <w:trPr>
          <w:cantSplit/>
          <w:trHeight w:val="168"/>
        </w:trPr>
        <w:tc>
          <w:tcPr>
            <w:tcW w:w="705" w:type="dxa"/>
          </w:tcPr>
          <w:p w14:paraId="30D010F1" w14:textId="77777777" w:rsidR="0057735C" w:rsidRPr="00C76364" w:rsidRDefault="0057735C" w:rsidP="00F81AA2">
            <w:pPr>
              <w:numPr>
                <w:ilvl w:val="0"/>
                <w:numId w:val="4"/>
              </w:numPr>
              <w:spacing w:after="60" w:line="240" w:lineRule="auto"/>
              <w:jc w:val="left"/>
              <w:rPr>
                <w:sz w:val="16"/>
                <w:szCs w:val="16"/>
              </w:rPr>
            </w:pPr>
          </w:p>
        </w:tc>
        <w:tc>
          <w:tcPr>
            <w:tcW w:w="4758" w:type="dxa"/>
          </w:tcPr>
          <w:p w14:paraId="3926B329" w14:textId="77777777" w:rsidR="0057735C" w:rsidRPr="00C76364" w:rsidRDefault="0057735C" w:rsidP="00F81AA2">
            <w:pPr>
              <w:pStyle w:val="af5"/>
              <w:rPr>
                <w:sz w:val="16"/>
                <w:szCs w:val="16"/>
              </w:rPr>
            </w:pPr>
            <w:r w:rsidRPr="00C76364">
              <w:rPr>
                <w:sz w:val="16"/>
                <w:szCs w:val="16"/>
              </w:rPr>
              <w:t xml:space="preserve">КПП Участника </w:t>
            </w:r>
            <w:r w:rsidR="007B312A" w:rsidRPr="00C76364">
              <w:rPr>
                <w:sz w:val="16"/>
                <w:szCs w:val="16"/>
              </w:rPr>
              <w:t xml:space="preserve">запроса </w:t>
            </w:r>
            <w:r w:rsidR="00061200" w:rsidRPr="00C76364">
              <w:rPr>
                <w:sz w:val="16"/>
                <w:szCs w:val="16"/>
              </w:rPr>
              <w:t>цен</w:t>
            </w:r>
          </w:p>
        </w:tc>
        <w:tc>
          <w:tcPr>
            <w:tcW w:w="4582" w:type="dxa"/>
          </w:tcPr>
          <w:p w14:paraId="1CB3FBEC" w14:textId="77777777" w:rsidR="0057735C" w:rsidRPr="00C76364" w:rsidRDefault="0057735C" w:rsidP="00F81AA2">
            <w:pPr>
              <w:pStyle w:val="af5"/>
              <w:rPr>
                <w:sz w:val="16"/>
                <w:szCs w:val="16"/>
              </w:rPr>
            </w:pPr>
          </w:p>
        </w:tc>
      </w:tr>
      <w:tr w:rsidR="0057735C" w:rsidRPr="00C76364" w14:paraId="39AF174F" w14:textId="77777777" w:rsidTr="00C76364">
        <w:trPr>
          <w:cantSplit/>
          <w:trHeight w:val="168"/>
        </w:trPr>
        <w:tc>
          <w:tcPr>
            <w:tcW w:w="705" w:type="dxa"/>
          </w:tcPr>
          <w:p w14:paraId="4CA4A9CE" w14:textId="77777777" w:rsidR="0057735C" w:rsidRPr="00C76364" w:rsidRDefault="0057735C" w:rsidP="00F81AA2">
            <w:pPr>
              <w:numPr>
                <w:ilvl w:val="0"/>
                <w:numId w:val="4"/>
              </w:numPr>
              <w:spacing w:after="60" w:line="240" w:lineRule="auto"/>
              <w:jc w:val="left"/>
              <w:rPr>
                <w:sz w:val="16"/>
                <w:szCs w:val="16"/>
              </w:rPr>
            </w:pPr>
          </w:p>
        </w:tc>
        <w:tc>
          <w:tcPr>
            <w:tcW w:w="4758" w:type="dxa"/>
          </w:tcPr>
          <w:p w14:paraId="64132DB5" w14:textId="77777777" w:rsidR="0057735C" w:rsidRPr="00C76364" w:rsidRDefault="0057735C" w:rsidP="00F81AA2">
            <w:pPr>
              <w:pStyle w:val="af5"/>
              <w:rPr>
                <w:sz w:val="16"/>
                <w:szCs w:val="16"/>
              </w:rPr>
            </w:pPr>
            <w:r w:rsidRPr="00C76364">
              <w:rPr>
                <w:sz w:val="16"/>
                <w:szCs w:val="16"/>
              </w:rPr>
              <w:t xml:space="preserve">ОГРН Участника </w:t>
            </w:r>
            <w:r w:rsidR="007B312A" w:rsidRPr="00C76364">
              <w:rPr>
                <w:sz w:val="16"/>
                <w:szCs w:val="16"/>
              </w:rPr>
              <w:t xml:space="preserve">запроса </w:t>
            </w:r>
            <w:r w:rsidR="00061200" w:rsidRPr="00C76364">
              <w:rPr>
                <w:sz w:val="16"/>
                <w:szCs w:val="16"/>
              </w:rPr>
              <w:t>цен</w:t>
            </w:r>
          </w:p>
        </w:tc>
        <w:tc>
          <w:tcPr>
            <w:tcW w:w="4582" w:type="dxa"/>
          </w:tcPr>
          <w:p w14:paraId="4ECD6BD8" w14:textId="77777777" w:rsidR="0057735C" w:rsidRPr="00C76364" w:rsidRDefault="0057735C" w:rsidP="00F81AA2">
            <w:pPr>
              <w:pStyle w:val="af5"/>
              <w:rPr>
                <w:sz w:val="16"/>
                <w:szCs w:val="16"/>
              </w:rPr>
            </w:pPr>
          </w:p>
        </w:tc>
      </w:tr>
      <w:tr w:rsidR="004B7FD1" w:rsidRPr="00C76364" w14:paraId="24071F32" w14:textId="77777777" w:rsidTr="00C76364">
        <w:trPr>
          <w:cantSplit/>
          <w:trHeight w:val="168"/>
        </w:trPr>
        <w:tc>
          <w:tcPr>
            <w:tcW w:w="705" w:type="dxa"/>
          </w:tcPr>
          <w:p w14:paraId="0D1E0360" w14:textId="77777777" w:rsidR="004B7FD1" w:rsidRPr="00C76364" w:rsidRDefault="004B7FD1" w:rsidP="00F81AA2">
            <w:pPr>
              <w:numPr>
                <w:ilvl w:val="0"/>
                <w:numId w:val="4"/>
              </w:numPr>
              <w:spacing w:after="60" w:line="240" w:lineRule="auto"/>
              <w:jc w:val="left"/>
              <w:rPr>
                <w:sz w:val="16"/>
                <w:szCs w:val="16"/>
              </w:rPr>
            </w:pPr>
          </w:p>
        </w:tc>
        <w:tc>
          <w:tcPr>
            <w:tcW w:w="4758" w:type="dxa"/>
          </w:tcPr>
          <w:p w14:paraId="53742CE6" w14:textId="5D399C30" w:rsidR="004B7FD1" w:rsidRPr="00C76364" w:rsidRDefault="004B7FD1" w:rsidP="00F81AA2">
            <w:pPr>
              <w:pStyle w:val="af5"/>
              <w:rPr>
                <w:sz w:val="16"/>
                <w:szCs w:val="16"/>
              </w:rPr>
            </w:pPr>
            <w:r w:rsidRPr="00C76364">
              <w:rPr>
                <w:sz w:val="16"/>
                <w:szCs w:val="16"/>
              </w:rPr>
              <w:t xml:space="preserve">ОКПО Участника </w:t>
            </w:r>
            <w:r w:rsidR="00FA1DB3" w:rsidRPr="00C76364">
              <w:rPr>
                <w:sz w:val="16"/>
                <w:szCs w:val="16"/>
              </w:rPr>
              <w:t>запроса цен</w:t>
            </w:r>
          </w:p>
        </w:tc>
        <w:tc>
          <w:tcPr>
            <w:tcW w:w="4582" w:type="dxa"/>
          </w:tcPr>
          <w:p w14:paraId="2AEB6825" w14:textId="77777777" w:rsidR="004B7FD1" w:rsidRPr="00C76364" w:rsidRDefault="004B7FD1" w:rsidP="00F81AA2">
            <w:pPr>
              <w:pStyle w:val="af5"/>
              <w:rPr>
                <w:sz w:val="16"/>
                <w:szCs w:val="16"/>
              </w:rPr>
            </w:pPr>
          </w:p>
        </w:tc>
      </w:tr>
      <w:tr w:rsidR="004B7FD1" w:rsidRPr="00C76364" w14:paraId="1C4A151C" w14:textId="77777777" w:rsidTr="00C76364">
        <w:trPr>
          <w:cantSplit/>
          <w:trHeight w:val="168"/>
        </w:trPr>
        <w:tc>
          <w:tcPr>
            <w:tcW w:w="705" w:type="dxa"/>
          </w:tcPr>
          <w:p w14:paraId="40448D24" w14:textId="77777777" w:rsidR="004B7FD1" w:rsidRPr="00C76364" w:rsidRDefault="004B7FD1" w:rsidP="00F81AA2">
            <w:pPr>
              <w:numPr>
                <w:ilvl w:val="0"/>
                <w:numId w:val="4"/>
              </w:numPr>
              <w:spacing w:after="60" w:line="240" w:lineRule="auto"/>
              <w:jc w:val="left"/>
              <w:rPr>
                <w:sz w:val="16"/>
                <w:szCs w:val="16"/>
              </w:rPr>
            </w:pPr>
          </w:p>
        </w:tc>
        <w:tc>
          <w:tcPr>
            <w:tcW w:w="4758" w:type="dxa"/>
          </w:tcPr>
          <w:p w14:paraId="20E77EF6" w14:textId="0C0C7214" w:rsidR="004B7FD1" w:rsidRPr="00C76364" w:rsidRDefault="004B7FD1" w:rsidP="00F81AA2">
            <w:pPr>
              <w:pStyle w:val="af5"/>
              <w:rPr>
                <w:sz w:val="16"/>
                <w:szCs w:val="16"/>
              </w:rPr>
            </w:pPr>
            <w:r w:rsidRPr="00C76364">
              <w:rPr>
                <w:sz w:val="16"/>
                <w:szCs w:val="16"/>
              </w:rPr>
              <w:t xml:space="preserve">ОКТМО Участника </w:t>
            </w:r>
            <w:r w:rsidR="00FA1DB3" w:rsidRPr="00C76364">
              <w:rPr>
                <w:sz w:val="16"/>
                <w:szCs w:val="16"/>
              </w:rPr>
              <w:t>запроса цен</w:t>
            </w:r>
          </w:p>
        </w:tc>
        <w:tc>
          <w:tcPr>
            <w:tcW w:w="4582" w:type="dxa"/>
          </w:tcPr>
          <w:p w14:paraId="6BFE77E2" w14:textId="77777777" w:rsidR="004B7FD1" w:rsidRPr="00C76364" w:rsidRDefault="004B7FD1" w:rsidP="00F81AA2">
            <w:pPr>
              <w:pStyle w:val="af5"/>
              <w:rPr>
                <w:sz w:val="16"/>
                <w:szCs w:val="16"/>
              </w:rPr>
            </w:pPr>
          </w:p>
        </w:tc>
      </w:tr>
      <w:tr w:rsidR="009A2772" w:rsidRPr="00C76364" w14:paraId="39DE8CEB" w14:textId="77777777" w:rsidTr="00C76364">
        <w:trPr>
          <w:cantSplit/>
          <w:trHeight w:val="168"/>
        </w:trPr>
        <w:tc>
          <w:tcPr>
            <w:tcW w:w="705" w:type="dxa"/>
          </w:tcPr>
          <w:p w14:paraId="61189E53" w14:textId="77777777" w:rsidR="009A2772" w:rsidRPr="00C76364" w:rsidRDefault="009A2772" w:rsidP="00F81AA2">
            <w:pPr>
              <w:numPr>
                <w:ilvl w:val="0"/>
                <w:numId w:val="4"/>
              </w:numPr>
              <w:spacing w:after="60" w:line="240" w:lineRule="auto"/>
              <w:jc w:val="left"/>
              <w:rPr>
                <w:sz w:val="16"/>
                <w:szCs w:val="16"/>
              </w:rPr>
            </w:pPr>
          </w:p>
        </w:tc>
        <w:tc>
          <w:tcPr>
            <w:tcW w:w="4758" w:type="dxa"/>
          </w:tcPr>
          <w:p w14:paraId="087EB71D" w14:textId="77777777" w:rsidR="009A2772" w:rsidRPr="00C76364" w:rsidRDefault="00A472FA" w:rsidP="00F81AA2">
            <w:pPr>
              <w:pStyle w:val="af5"/>
              <w:rPr>
                <w:sz w:val="16"/>
                <w:szCs w:val="16"/>
              </w:rPr>
            </w:pPr>
            <w:r w:rsidRPr="00C76364">
              <w:rPr>
                <w:sz w:val="16"/>
                <w:szCs w:val="16"/>
              </w:rPr>
              <w:t>М</w:t>
            </w:r>
            <w:r w:rsidR="009A2772" w:rsidRPr="00C76364">
              <w:rPr>
                <w:sz w:val="16"/>
                <w:szCs w:val="16"/>
              </w:rPr>
              <w:t>есто</w:t>
            </w:r>
            <w:r w:rsidRPr="00C76364">
              <w:rPr>
                <w:sz w:val="16"/>
                <w:szCs w:val="16"/>
              </w:rPr>
              <w:t xml:space="preserve"> </w:t>
            </w:r>
            <w:r w:rsidR="009A2772" w:rsidRPr="00C76364">
              <w:rPr>
                <w:sz w:val="16"/>
                <w:szCs w:val="16"/>
              </w:rPr>
              <w:t>нахождения</w:t>
            </w:r>
          </w:p>
        </w:tc>
        <w:tc>
          <w:tcPr>
            <w:tcW w:w="4582" w:type="dxa"/>
          </w:tcPr>
          <w:p w14:paraId="004388AA" w14:textId="77777777" w:rsidR="009A2772" w:rsidRPr="00C76364" w:rsidRDefault="009A2772" w:rsidP="00F81AA2">
            <w:pPr>
              <w:pStyle w:val="af5"/>
              <w:rPr>
                <w:sz w:val="16"/>
                <w:szCs w:val="16"/>
              </w:rPr>
            </w:pPr>
          </w:p>
        </w:tc>
      </w:tr>
      <w:tr w:rsidR="0057735C" w:rsidRPr="00C76364" w14:paraId="27A951BC" w14:textId="77777777" w:rsidTr="00C76364">
        <w:trPr>
          <w:cantSplit/>
          <w:trHeight w:val="168"/>
        </w:trPr>
        <w:tc>
          <w:tcPr>
            <w:tcW w:w="705" w:type="dxa"/>
          </w:tcPr>
          <w:p w14:paraId="29D0DED4" w14:textId="77777777" w:rsidR="0057735C" w:rsidRPr="00C76364" w:rsidRDefault="0057735C" w:rsidP="00F81AA2">
            <w:pPr>
              <w:numPr>
                <w:ilvl w:val="0"/>
                <w:numId w:val="4"/>
              </w:numPr>
              <w:spacing w:after="60" w:line="240" w:lineRule="auto"/>
              <w:jc w:val="left"/>
              <w:rPr>
                <w:sz w:val="16"/>
                <w:szCs w:val="16"/>
              </w:rPr>
            </w:pPr>
          </w:p>
        </w:tc>
        <w:tc>
          <w:tcPr>
            <w:tcW w:w="4758" w:type="dxa"/>
          </w:tcPr>
          <w:p w14:paraId="4D012981" w14:textId="77777777" w:rsidR="0057735C" w:rsidRPr="00C76364" w:rsidRDefault="0057735C" w:rsidP="00F81AA2">
            <w:pPr>
              <w:pStyle w:val="af5"/>
              <w:rPr>
                <w:sz w:val="16"/>
                <w:szCs w:val="16"/>
              </w:rPr>
            </w:pPr>
            <w:r w:rsidRPr="00C76364">
              <w:rPr>
                <w:sz w:val="16"/>
                <w:szCs w:val="16"/>
              </w:rPr>
              <w:t>Почтовый адрес</w:t>
            </w:r>
          </w:p>
        </w:tc>
        <w:tc>
          <w:tcPr>
            <w:tcW w:w="4582" w:type="dxa"/>
          </w:tcPr>
          <w:p w14:paraId="40A2266F" w14:textId="77777777" w:rsidR="0057735C" w:rsidRPr="00C76364" w:rsidRDefault="0057735C" w:rsidP="00F81AA2">
            <w:pPr>
              <w:pStyle w:val="af5"/>
              <w:rPr>
                <w:sz w:val="16"/>
                <w:szCs w:val="16"/>
              </w:rPr>
            </w:pPr>
          </w:p>
        </w:tc>
      </w:tr>
      <w:tr w:rsidR="0057735C" w:rsidRPr="00C76364" w14:paraId="0615B942" w14:textId="77777777" w:rsidTr="00C76364">
        <w:trPr>
          <w:cantSplit/>
          <w:trHeight w:val="168"/>
        </w:trPr>
        <w:tc>
          <w:tcPr>
            <w:tcW w:w="705" w:type="dxa"/>
          </w:tcPr>
          <w:p w14:paraId="25B151DF" w14:textId="77777777" w:rsidR="0057735C" w:rsidRPr="00C76364" w:rsidRDefault="0057735C" w:rsidP="00F81AA2">
            <w:pPr>
              <w:numPr>
                <w:ilvl w:val="0"/>
                <w:numId w:val="4"/>
              </w:numPr>
              <w:spacing w:after="60" w:line="240" w:lineRule="auto"/>
              <w:jc w:val="left"/>
              <w:rPr>
                <w:sz w:val="16"/>
                <w:szCs w:val="16"/>
              </w:rPr>
            </w:pPr>
          </w:p>
        </w:tc>
        <w:tc>
          <w:tcPr>
            <w:tcW w:w="4758" w:type="dxa"/>
          </w:tcPr>
          <w:p w14:paraId="1E9E90CF" w14:textId="77777777" w:rsidR="0057735C" w:rsidRPr="00C76364" w:rsidRDefault="0057735C" w:rsidP="00F81AA2">
            <w:pPr>
              <w:pStyle w:val="af5"/>
              <w:rPr>
                <w:sz w:val="16"/>
                <w:szCs w:val="16"/>
              </w:rPr>
            </w:pPr>
            <w:r w:rsidRPr="00C76364">
              <w:rPr>
                <w:sz w:val="16"/>
                <w:szCs w:val="16"/>
              </w:rPr>
              <w:t>Филиалы: перечислить наименования и почтовые адреса</w:t>
            </w:r>
          </w:p>
        </w:tc>
        <w:tc>
          <w:tcPr>
            <w:tcW w:w="4582" w:type="dxa"/>
          </w:tcPr>
          <w:p w14:paraId="442622E6" w14:textId="77777777" w:rsidR="0057735C" w:rsidRPr="00C76364" w:rsidRDefault="0057735C" w:rsidP="00F81AA2">
            <w:pPr>
              <w:pStyle w:val="af5"/>
              <w:rPr>
                <w:sz w:val="16"/>
                <w:szCs w:val="16"/>
              </w:rPr>
            </w:pPr>
          </w:p>
        </w:tc>
      </w:tr>
      <w:tr w:rsidR="0057735C" w:rsidRPr="00C76364" w14:paraId="3156826C" w14:textId="77777777" w:rsidTr="00C76364">
        <w:trPr>
          <w:cantSplit/>
          <w:trHeight w:val="168"/>
        </w:trPr>
        <w:tc>
          <w:tcPr>
            <w:tcW w:w="705" w:type="dxa"/>
          </w:tcPr>
          <w:p w14:paraId="0A70DB71" w14:textId="77777777" w:rsidR="0057735C" w:rsidRPr="00C76364" w:rsidRDefault="0057735C" w:rsidP="00F81AA2">
            <w:pPr>
              <w:numPr>
                <w:ilvl w:val="0"/>
                <w:numId w:val="4"/>
              </w:numPr>
              <w:spacing w:after="60" w:line="240" w:lineRule="auto"/>
              <w:jc w:val="left"/>
              <w:rPr>
                <w:sz w:val="16"/>
                <w:szCs w:val="16"/>
              </w:rPr>
            </w:pPr>
          </w:p>
        </w:tc>
        <w:tc>
          <w:tcPr>
            <w:tcW w:w="4758" w:type="dxa"/>
          </w:tcPr>
          <w:p w14:paraId="269F35F3" w14:textId="77777777" w:rsidR="0057735C" w:rsidRPr="00C76364" w:rsidRDefault="0057735C" w:rsidP="00F81AA2">
            <w:pPr>
              <w:pStyle w:val="af5"/>
              <w:rPr>
                <w:sz w:val="16"/>
                <w:szCs w:val="16"/>
              </w:rPr>
            </w:pPr>
            <w:r w:rsidRPr="00C76364">
              <w:rPr>
                <w:sz w:val="16"/>
                <w:szCs w:val="16"/>
              </w:rPr>
              <w:t xml:space="preserve">Банковские реквизиты (наименование и адрес банка, номер расчетного счета Участника </w:t>
            </w:r>
            <w:r w:rsidR="007B312A" w:rsidRPr="00C76364">
              <w:rPr>
                <w:sz w:val="16"/>
                <w:szCs w:val="16"/>
              </w:rPr>
              <w:t xml:space="preserve">запроса </w:t>
            </w:r>
            <w:r w:rsidR="00061200" w:rsidRPr="00C76364">
              <w:rPr>
                <w:sz w:val="16"/>
                <w:szCs w:val="16"/>
              </w:rPr>
              <w:t>цен</w:t>
            </w:r>
            <w:r w:rsidRPr="00C76364">
              <w:rPr>
                <w:sz w:val="16"/>
                <w:szCs w:val="16"/>
              </w:rPr>
              <w:t xml:space="preserve"> в банке, телефоны банка, прочие банковские реквизиты)</w:t>
            </w:r>
          </w:p>
        </w:tc>
        <w:tc>
          <w:tcPr>
            <w:tcW w:w="4582" w:type="dxa"/>
          </w:tcPr>
          <w:p w14:paraId="44E57216" w14:textId="77777777" w:rsidR="0057735C" w:rsidRPr="00C76364" w:rsidRDefault="0057735C" w:rsidP="00F81AA2">
            <w:pPr>
              <w:pStyle w:val="af5"/>
              <w:rPr>
                <w:sz w:val="16"/>
                <w:szCs w:val="16"/>
              </w:rPr>
            </w:pPr>
          </w:p>
        </w:tc>
      </w:tr>
      <w:tr w:rsidR="0057735C" w:rsidRPr="00C76364" w14:paraId="7687D78A" w14:textId="77777777" w:rsidTr="00C76364">
        <w:trPr>
          <w:cantSplit/>
          <w:trHeight w:val="168"/>
        </w:trPr>
        <w:tc>
          <w:tcPr>
            <w:tcW w:w="705" w:type="dxa"/>
          </w:tcPr>
          <w:p w14:paraId="5ED62733" w14:textId="77777777" w:rsidR="0057735C" w:rsidRPr="00C76364" w:rsidRDefault="0057735C" w:rsidP="00F81AA2">
            <w:pPr>
              <w:numPr>
                <w:ilvl w:val="0"/>
                <w:numId w:val="4"/>
              </w:numPr>
              <w:spacing w:after="60" w:line="240" w:lineRule="auto"/>
              <w:jc w:val="left"/>
              <w:rPr>
                <w:sz w:val="16"/>
                <w:szCs w:val="16"/>
              </w:rPr>
            </w:pPr>
          </w:p>
        </w:tc>
        <w:tc>
          <w:tcPr>
            <w:tcW w:w="4758" w:type="dxa"/>
          </w:tcPr>
          <w:p w14:paraId="58AAB1AF" w14:textId="77777777" w:rsidR="0057735C" w:rsidRPr="00C76364" w:rsidRDefault="0057735C" w:rsidP="00F81AA2">
            <w:pPr>
              <w:pStyle w:val="af5"/>
              <w:rPr>
                <w:sz w:val="16"/>
                <w:szCs w:val="16"/>
              </w:rPr>
            </w:pPr>
            <w:r w:rsidRPr="00C76364">
              <w:rPr>
                <w:sz w:val="16"/>
                <w:szCs w:val="16"/>
              </w:rPr>
              <w:t xml:space="preserve">Телефоны Участника </w:t>
            </w:r>
            <w:r w:rsidR="007B312A" w:rsidRPr="00C76364">
              <w:rPr>
                <w:sz w:val="16"/>
                <w:szCs w:val="16"/>
              </w:rPr>
              <w:t xml:space="preserve">запроса </w:t>
            </w:r>
            <w:r w:rsidR="00061200" w:rsidRPr="00C76364">
              <w:rPr>
                <w:sz w:val="16"/>
                <w:szCs w:val="16"/>
              </w:rPr>
              <w:t>цен</w:t>
            </w:r>
            <w:r w:rsidRPr="00C76364">
              <w:rPr>
                <w:sz w:val="16"/>
                <w:szCs w:val="16"/>
              </w:rPr>
              <w:t xml:space="preserve"> (с указанием кода города)</w:t>
            </w:r>
          </w:p>
        </w:tc>
        <w:tc>
          <w:tcPr>
            <w:tcW w:w="4582" w:type="dxa"/>
          </w:tcPr>
          <w:p w14:paraId="276F5E78" w14:textId="77777777" w:rsidR="0057735C" w:rsidRPr="00C76364" w:rsidRDefault="0057735C" w:rsidP="00F81AA2">
            <w:pPr>
              <w:pStyle w:val="af5"/>
              <w:rPr>
                <w:sz w:val="16"/>
                <w:szCs w:val="16"/>
              </w:rPr>
            </w:pPr>
          </w:p>
        </w:tc>
      </w:tr>
      <w:tr w:rsidR="0057735C" w:rsidRPr="00C76364" w14:paraId="3035AD76" w14:textId="77777777" w:rsidTr="00C76364">
        <w:trPr>
          <w:cantSplit/>
          <w:trHeight w:val="135"/>
        </w:trPr>
        <w:tc>
          <w:tcPr>
            <w:tcW w:w="705" w:type="dxa"/>
          </w:tcPr>
          <w:p w14:paraId="5464C0F1" w14:textId="77777777" w:rsidR="0057735C" w:rsidRPr="00C76364" w:rsidRDefault="0057735C" w:rsidP="00F81AA2">
            <w:pPr>
              <w:numPr>
                <w:ilvl w:val="0"/>
                <w:numId w:val="4"/>
              </w:numPr>
              <w:spacing w:after="60" w:line="240" w:lineRule="auto"/>
              <w:jc w:val="left"/>
              <w:rPr>
                <w:sz w:val="16"/>
                <w:szCs w:val="16"/>
              </w:rPr>
            </w:pPr>
          </w:p>
        </w:tc>
        <w:tc>
          <w:tcPr>
            <w:tcW w:w="4758" w:type="dxa"/>
          </w:tcPr>
          <w:p w14:paraId="384AC879" w14:textId="77777777" w:rsidR="0057735C" w:rsidRPr="00C76364" w:rsidRDefault="0057735C" w:rsidP="00F81AA2">
            <w:pPr>
              <w:pStyle w:val="af5"/>
              <w:rPr>
                <w:sz w:val="16"/>
                <w:szCs w:val="16"/>
              </w:rPr>
            </w:pPr>
            <w:r w:rsidRPr="00C76364">
              <w:rPr>
                <w:sz w:val="16"/>
                <w:szCs w:val="16"/>
              </w:rPr>
              <w:t xml:space="preserve">Факс Участника </w:t>
            </w:r>
            <w:r w:rsidR="007B312A" w:rsidRPr="00C76364">
              <w:rPr>
                <w:sz w:val="16"/>
                <w:szCs w:val="16"/>
              </w:rPr>
              <w:t xml:space="preserve">запроса </w:t>
            </w:r>
            <w:r w:rsidR="00061200" w:rsidRPr="00C76364">
              <w:rPr>
                <w:sz w:val="16"/>
                <w:szCs w:val="16"/>
              </w:rPr>
              <w:t>цен</w:t>
            </w:r>
            <w:r w:rsidRPr="00C76364">
              <w:rPr>
                <w:sz w:val="16"/>
                <w:szCs w:val="16"/>
              </w:rPr>
              <w:t xml:space="preserve"> (с указанием кода города)</w:t>
            </w:r>
          </w:p>
        </w:tc>
        <w:tc>
          <w:tcPr>
            <w:tcW w:w="4582" w:type="dxa"/>
          </w:tcPr>
          <w:p w14:paraId="27F9AB84" w14:textId="77777777" w:rsidR="0057735C" w:rsidRPr="00C76364" w:rsidRDefault="0057735C" w:rsidP="00F81AA2">
            <w:pPr>
              <w:pStyle w:val="af5"/>
              <w:rPr>
                <w:sz w:val="16"/>
                <w:szCs w:val="16"/>
              </w:rPr>
            </w:pPr>
          </w:p>
        </w:tc>
      </w:tr>
      <w:tr w:rsidR="0057735C" w:rsidRPr="00C76364" w14:paraId="758F5439" w14:textId="77777777" w:rsidTr="00C76364">
        <w:trPr>
          <w:cantSplit/>
          <w:trHeight w:val="265"/>
        </w:trPr>
        <w:tc>
          <w:tcPr>
            <w:tcW w:w="705" w:type="dxa"/>
          </w:tcPr>
          <w:p w14:paraId="164C5EC9" w14:textId="77777777" w:rsidR="0057735C" w:rsidRPr="00C76364" w:rsidRDefault="0057735C" w:rsidP="00F81AA2">
            <w:pPr>
              <w:numPr>
                <w:ilvl w:val="0"/>
                <w:numId w:val="4"/>
              </w:numPr>
              <w:spacing w:after="60" w:line="240" w:lineRule="auto"/>
              <w:jc w:val="left"/>
              <w:rPr>
                <w:sz w:val="16"/>
                <w:szCs w:val="16"/>
              </w:rPr>
            </w:pPr>
          </w:p>
        </w:tc>
        <w:tc>
          <w:tcPr>
            <w:tcW w:w="4758" w:type="dxa"/>
          </w:tcPr>
          <w:p w14:paraId="0ADD1379" w14:textId="77777777" w:rsidR="0057735C" w:rsidRPr="00C76364" w:rsidRDefault="0057735C" w:rsidP="00F81AA2">
            <w:pPr>
              <w:pStyle w:val="af5"/>
              <w:rPr>
                <w:sz w:val="16"/>
                <w:szCs w:val="16"/>
              </w:rPr>
            </w:pPr>
            <w:r w:rsidRPr="00C76364">
              <w:rPr>
                <w:sz w:val="16"/>
                <w:szCs w:val="16"/>
              </w:rPr>
              <w:t xml:space="preserve">Адрес электронной почты Участника </w:t>
            </w:r>
            <w:r w:rsidR="007B312A" w:rsidRPr="00C76364">
              <w:rPr>
                <w:sz w:val="16"/>
                <w:szCs w:val="16"/>
              </w:rPr>
              <w:t xml:space="preserve">запроса </w:t>
            </w:r>
            <w:r w:rsidR="00061200" w:rsidRPr="00C76364">
              <w:rPr>
                <w:sz w:val="16"/>
                <w:szCs w:val="16"/>
              </w:rPr>
              <w:t>цен</w:t>
            </w:r>
          </w:p>
        </w:tc>
        <w:tc>
          <w:tcPr>
            <w:tcW w:w="4582" w:type="dxa"/>
          </w:tcPr>
          <w:p w14:paraId="5E40C340" w14:textId="77777777" w:rsidR="0057735C" w:rsidRPr="00C76364" w:rsidRDefault="0057735C" w:rsidP="00F81AA2">
            <w:pPr>
              <w:pStyle w:val="af5"/>
              <w:rPr>
                <w:sz w:val="16"/>
                <w:szCs w:val="16"/>
              </w:rPr>
            </w:pPr>
          </w:p>
        </w:tc>
      </w:tr>
      <w:tr w:rsidR="0057735C" w:rsidRPr="00C76364" w14:paraId="2877B467" w14:textId="77777777" w:rsidTr="00C76364">
        <w:trPr>
          <w:cantSplit/>
          <w:trHeight w:val="943"/>
        </w:trPr>
        <w:tc>
          <w:tcPr>
            <w:tcW w:w="705" w:type="dxa"/>
            <w:tcBorders>
              <w:top w:val="single" w:sz="4" w:space="0" w:color="auto"/>
              <w:left w:val="single" w:sz="4" w:space="0" w:color="auto"/>
              <w:bottom w:val="single" w:sz="4" w:space="0" w:color="auto"/>
              <w:right w:val="single" w:sz="4" w:space="0" w:color="auto"/>
            </w:tcBorders>
          </w:tcPr>
          <w:p w14:paraId="169F1714" w14:textId="77777777" w:rsidR="0057735C" w:rsidRPr="00C76364" w:rsidRDefault="0057735C" w:rsidP="00F81AA2">
            <w:pPr>
              <w:numPr>
                <w:ilvl w:val="0"/>
                <w:numId w:val="4"/>
              </w:numPr>
              <w:spacing w:after="60" w:line="240" w:lineRule="auto"/>
              <w:jc w:val="left"/>
              <w:rPr>
                <w:color w:val="000000"/>
                <w:sz w:val="16"/>
                <w:szCs w:val="16"/>
              </w:rPr>
            </w:pPr>
          </w:p>
        </w:tc>
        <w:tc>
          <w:tcPr>
            <w:tcW w:w="4758" w:type="dxa"/>
            <w:tcBorders>
              <w:top w:val="single" w:sz="4" w:space="0" w:color="auto"/>
              <w:left w:val="single" w:sz="4" w:space="0" w:color="auto"/>
              <w:bottom w:val="single" w:sz="4" w:space="0" w:color="auto"/>
              <w:right w:val="single" w:sz="4" w:space="0" w:color="auto"/>
            </w:tcBorders>
          </w:tcPr>
          <w:p w14:paraId="70452438" w14:textId="77777777" w:rsidR="0057735C" w:rsidRPr="00C76364" w:rsidRDefault="0057735C" w:rsidP="00F81AA2">
            <w:pPr>
              <w:pStyle w:val="af5"/>
              <w:rPr>
                <w:color w:val="000000"/>
                <w:sz w:val="16"/>
                <w:szCs w:val="16"/>
              </w:rPr>
            </w:pPr>
            <w:r w:rsidRPr="00C76364">
              <w:rPr>
                <w:color w:val="000000"/>
                <w:sz w:val="16"/>
                <w:szCs w:val="16"/>
              </w:rPr>
              <w:t xml:space="preserve">Фамилия, Имя и Отчество руководителя Участника </w:t>
            </w:r>
            <w:r w:rsidR="007B312A" w:rsidRPr="00C76364">
              <w:rPr>
                <w:color w:val="000000"/>
                <w:sz w:val="16"/>
                <w:szCs w:val="16"/>
              </w:rPr>
              <w:t xml:space="preserve">запроса </w:t>
            </w:r>
            <w:r w:rsidR="00061200" w:rsidRPr="00C76364">
              <w:rPr>
                <w:color w:val="000000"/>
                <w:sz w:val="16"/>
                <w:szCs w:val="16"/>
              </w:rPr>
              <w:t>цен</w:t>
            </w:r>
            <w:r w:rsidRPr="00C76364">
              <w:rPr>
                <w:color w:val="000000"/>
                <w:sz w:val="16"/>
                <w:szCs w:val="16"/>
              </w:rPr>
              <w:t xml:space="preserve">, имеющего право подписи согласно учредительным документам Участника </w:t>
            </w:r>
            <w:r w:rsidR="007B312A" w:rsidRPr="00C76364">
              <w:rPr>
                <w:color w:val="000000"/>
                <w:sz w:val="16"/>
                <w:szCs w:val="16"/>
              </w:rPr>
              <w:t xml:space="preserve">запроса </w:t>
            </w:r>
            <w:r w:rsidR="00061200" w:rsidRPr="00C76364">
              <w:rPr>
                <w:color w:val="000000"/>
                <w:sz w:val="16"/>
                <w:szCs w:val="16"/>
              </w:rPr>
              <w:t>цен</w:t>
            </w:r>
            <w:r w:rsidRPr="00C76364">
              <w:rPr>
                <w:color w:val="000000"/>
                <w:sz w:val="16"/>
                <w:szCs w:val="16"/>
              </w:rPr>
              <w:t>, с указанием должности и контактного телефона</w:t>
            </w:r>
          </w:p>
        </w:tc>
        <w:tc>
          <w:tcPr>
            <w:tcW w:w="4582" w:type="dxa"/>
            <w:tcBorders>
              <w:top w:val="single" w:sz="4" w:space="0" w:color="auto"/>
              <w:left w:val="single" w:sz="4" w:space="0" w:color="auto"/>
              <w:bottom w:val="single" w:sz="4" w:space="0" w:color="auto"/>
              <w:right w:val="single" w:sz="4" w:space="0" w:color="auto"/>
            </w:tcBorders>
          </w:tcPr>
          <w:p w14:paraId="278B5CE6" w14:textId="77777777" w:rsidR="0057735C" w:rsidRPr="00C76364" w:rsidRDefault="0057735C" w:rsidP="00F81AA2">
            <w:pPr>
              <w:pStyle w:val="af5"/>
              <w:rPr>
                <w:color w:val="000000"/>
                <w:sz w:val="16"/>
                <w:szCs w:val="16"/>
              </w:rPr>
            </w:pPr>
          </w:p>
        </w:tc>
      </w:tr>
      <w:tr w:rsidR="0057735C" w:rsidRPr="00C76364" w14:paraId="13049CE1" w14:textId="77777777" w:rsidTr="00C76364">
        <w:trPr>
          <w:cantSplit/>
          <w:trHeight w:val="700"/>
        </w:trPr>
        <w:tc>
          <w:tcPr>
            <w:tcW w:w="705" w:type="dxa"/>
          </w:tcPr>
          <w:p w14:paraId="1350ACE3" w14:textId="77777777" w:rsidR="0057735C" w:rsidRPr="00C76364" w:rsidRDefault="0057735C" w:rsidP="00F81AA2">
            <w:pPr>
              <w:numPr>
                <w:ilvl w:val="0"/>
                <w:numId w:val="4"/>
              </w:numPr>
              <w:spacing w:after="60" w:line="240" w:lineRule="auto"/>
              <w:jc w:val="left"/>
              <w:rPr>
                <w:sz w:val="16"/>
                <w:szCs w:val="16"/>
              </w:rPr>
            </w:pPr>
          </w:p>
        </w:tc>
        <w:tc>
          <w:tcPr>
            <w:tcW w:w="4758" w:type="dxa"/>
          </w:tcPr>
          <w:p w14:paraId="19052F4C" w14:textId="77777777" w:rsidR="0057735C" w:rsidRPr="00C76364" w:rsidRDefault="0057735C" w:rsidP="00F81AA2">
            <w:pPr>
              <w:pStyle w:val="af5"/>
              <w:rPr>
                <w:sz w:val="16"/>
                <w:szCs w:val="16"/>
              </w:rPr>
            </w:pPr>
            <w:r w:rsidRPr="00C76364">
              <w:rPr>
                <w:sz w:val="16"/>
                <w:szCs w:val="16"/>
              </w:rPr>
              <w:t xml:space="preserve">Фамилия, Имя и Отчество ответственного лица Участника </w:t>
            </w:r>
            <w:r w:rsidR="007B312A" w:rsidRPr="00C76364">
              <w:rPr>
                <w:sz w:val="16"/>
                <w:szCs w:val="16"/>
              </w:rPr>
              <w:t xml:space="preserve">запроса </w:t>
            </w:r>
            <w:r w:rsidR="00061200" w:rsidRPr="00C76364">
              <w:rPr>
                <w:sz w:val="16"/>
                <w:szCs w:val="16"/>
              </w:rPr>
              <w:t>цен</w:t>
            </w:r>
            <w:r w:rsidRPr="00C76364">
              <w:rPr>
                <w:sz w:val="16"/>
                <w:szCs w:val="16"/>
              </w:rPr>
              <w:t xml:space="preserve"> с указанием должности и контактного телефона</w:t>
            </w:r>
            <w:r w:rsidR="00A472FA" w:rsidRPr="00C76364">
              <w:rPr>
                <w:sz w:val="16"/>
                <w:szCs w:val="16"/>
              </w:rPr>
              <w:t>, а также адреса электронной почты</w:t>
            </w:r>
          </w:p>
        </w:tc>
        <w:tc>
          <w:tcPr>
            <w:tcW w:w="4582" w:type="dxa"/>
          </w:tcPr>
          <w:p w14:paraId="76F43E3D" w14:textId="77777777" w:rsidR="0057735C" w:rsidRPr="00C76364" w:rsidRDefault="0057735C" w:rsidP="00F81AA2">
            <w:pPr>
              <w:pStyle w:val="af5"/>
              <w:rPr>
                <w:sz w:val="16"/>
                <w:szCs w:val="16"/>
              </w:rPr>
            </w:pPr>
          </w:p>
        </w:tc>
      </w:tr>
    </w:tbl>
    <w:p w14:paraId="33031AD0" w14:textId="77777777" w:rsidR="00EC5F37" w:rsidRPr="00F81AA2" w:rsidRDefault="00EC5F37" w:rsidP="00F81AA2">
      <w:pPr>
        <w:spacing w:line="240" w:lineRule="auto"/>
        <w:rPr>
          <w:sz w:val="24"/>
          <w:szCs w:val="24"/>
        </w:rPr>
      </w:pPr>
    </w:p>
    <w:p w14:paraId="19286473" w14:textId="77777777" w:rsidR="00EC5F37" w:rsidRPr="00F81AA2" w:rsidRDefault="00EC5F37" w:rsidP="00F81AA2">
      <w:pPr>
        <w:spacing w:line="240" w:lineRule="auto"/>
        <w:rPr>
          <w:sz w:val="24"/>
          <w:szCs w:val="24"/>
        </w:rPr>
      </w:pPr>
      <w:r w:rsidRPr="00F81AA2">
        <w:rPr>
          <w:sz w:val="24"/>
          <w:szCs w:val="24"/>
        </w:rPr>
        <w:t>____________________________________</w:t>
      </w:r>
    </w:p>
    <w:p w14:paraId="3DA23CCF"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(подпись, М.П.)</w:t>
      </w:r>
    </w:p>
    <w:p w14:paraId="1403B169" w14:textId="77777777" w:rsidR="00EC5F37" w:rsidRPr="00F81AA2" w:rsidRDefault="00EC5F37" w:rsidP="00F81AA2">
      <w:pPr>
        <w:spacing w:line="240" w:lineRule="auto"/>
        <w:rPr>
          <w:sz w:val="24"/>
          <w:szCs w:val="24"/>
        </w:rPr>
      </w:pPr>
      <w:r w:rsidRPr="00F81AA2">
        <w:rPr>
          <w:sz w:val="24"/>
          <w:szCs w:val="24"/>
        </w:rPr>
        <w:t>____________________________________</w:t>
      </w:r>
    </w:p>
    <w:p w14:paraId="6CB9C54F"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 xml:space="preserve">(фамилия, имя, отчество </w:t>
      </w:r>
      <w:proofErr w:type="gramStart"/>
      <w:r w:rsidRPr="00F81AA2">
        <w:rPr>
          <w:sz w:val="24"/>
          <w:szCs w:val="24"/>
          <w:vertAlign w:val="superscript"/>
        </w:rPr>
        <w:t>подписавшего</w:t>
      </w:r>
      <w:proofErr w:type="gramEnd"/>
      <w:r w:rsidRPr="00F81AA2">
        <w:rPr>
          <w:sz w:val="24"/>
          <w:szCs w:val="24"/>
          <w:vertAlign w:val="superscript"/>
        </w:rPr>
        <w:t>, должность)</w:t>
      </w:r>
    </w:p>
    <w:p w14:paraId="2DD3626F" w14:textId="77777777" w:rsidR="00EC5F37" w:rsidRPr="00F81AA2" w:rsidRDefault="00EC5F37" w:rsidP="00F81AA2">
      <w:pPr>
        <w:keepNext/>
        <w:spacing w:line="240" w:lineRule="auto"/>
        <w:rPr>
          <w:b/>
          <w:sz w:val="24"/>
          <w:szCs w:val="24"/>
        </w:rPr>
      </w:pPr>
    </w:p>
    <w:p w14:paraId="2174042F" w14:textId="77777777" w:rsidR="00EC5F37" w:rsidRPr="00F81AA2" w:rsidRDefault="00EC5F37" w:rsidP="00F81AA2">
      <w:pPr>
        <w:pBdr>
          <w:bottom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конец формы</w:t>
      </w:r>
    </w:p>
    <w:p w14:paraId="7AD139F7" w14:textId="77777777" w:rsidR="00EC5F37" w:rsidRPr="00F81AA2" w:rsidRDefault="00EC5F37" w:rsidP="00F81AA2">
      <w:pPr>
        <w:keepNext/>
        <w:spacing w:line="240" w:lineRule="auto"/>
        <w:rPr>
          <w:b/>
          <w:sz w:val="24"/>
          <w:szCs w:val="24"/>
        </w:rPr>
      </w:pPr>
    </w:p>
    <w:p w14:paraId="47A9B017" w14:textId="77777777" w:rsidR="00EC5F37" w:rsidRPr="00F81AA2" w:rsidRDefault="00EC5F37" w:rsidP="00F81AA2">
      <w:pPr>
        <w:pStyle w:val="22"/>
        <w:pageBreakBefore/>
        <w:rPr>
          <w:sz w:val="24"/>
          <w:szCs w:val="24"/>
        </w:rPr>
      </w:pPr>
      <w:bookmarkStart w:id="402" w:name="_Toc473911120"/>
      <w:bookmarkStart w:id="403" w:name="_Toc473975405"/>
      <w:bookmarkStart w:id="404" w:name="_Toc474235743"/>
      <w:r w:rsidRPr="00F81AA2">
        <w:rPr>
          <w:sz w:val="24"/>
          <w:szCs w:val="24"/>
        </w:rPr>
        <w:lastRenderedPageBreak/>
        <w:t>Инструкции по заполнению</w:t>
      </w:r>
      <w:bookmarkEnd w:id="402"/>
      <w:bookmarkEnd w:id="403"/>
      <w:bookmarkEnd w:id="404"/>
    </w:p>
    <w:p w14:paraId="53D549D5"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приводит номер и дату письма о подаче оферты, приложением к которому является данная анкета.</w:t>
      </w:r>
    </w:p>
    <w:p w14:paraId="387E444D"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указывает свое фирменное наименование (в </w:t>
      </w:r>
      <w:proofErr w:type="spellStart"/>
      <w:r w:rsidRPr="00F81AA2">
        <w:rPr>
          <w:sz w:val="24"/>
          <w:szCs w:val="24"/>
        </w:rPr>
        <w:t>т.ч</w:t>
      </w:r>
      <w:proofErr w:type="spellEnd"/>
      <w:r w:rsidRPr="00F81AA2">
        <w:rPr>
          <w:sz w:val="24"/>
          <w:szCs w:val="24"/>
        </w:rPr>
        <w:t>. организационно-правовую форму) и свой адрес.</w:t>
      </w:r>
    </w:p>
    <w:p w14:paraId="5F0F023B" w14:textId="77777777" w:rsidR="00EC5F37" w:rsidRPr="00F81AA2" w:rsidRDefault="00EC5F37" w:rsidP="00F81AA2">
      <w:pPr>
        <w:pStyle w:val="a4"/>
        <w:spacing w:line="240" w:lineRule="auto"/>
        <w:rPr>
          <w:sz w:val="24"/>
          <w:szCs w:val="24"/>
        </w:rPr>
      </w:pPr>
      <w:r w:rsidRPr="00F81AA2">
        <w:rPr>
          <w:sz w:val="24"/>
          <w:szCs w:val="24"/>
        </w:rPr>
        <w:t xml:space="preserve">Участники </w:t>
      </w:r>
      <w:r w:rsidR="007B312A" w:rsidRPr="00F81AA2">
        <w:rPr>
          <w:sz w:val="24"/>
          <w:szCs w:val="24"/>
        </w:rPr>
        <w:t xml:space="preserve">запроса </w:t>
      </w:r>
      <w:r w:rsidR="00061200" w:rsidRPr="00F81AA2">
        <w:rPr>
          <w:sz w:val="24"/>
          <w:szCs w:val="24"/>
        </w:rPr>
        <w:t>цен</w:t>
      </w:r>
      <w:r w:rsidRPr="00F81AA2">
        <w:rPr>
          <w:sz w:val="24"/>
          <w:szCs w:val="24"/>
        </w:rPr>
        <w:t xml:space="preserve"> должны заполнить приведенную выше таблицу по всем позициям. В случае отсутствия каких-либо данных указать слово «нет».</w:t>
      </w:r>
    </w:p>
    <w:p w14:paraId="5DD57D7B" w14:textId="61B32938" w:rsidR="00A472FA" w:rsidRPr="00F81AA2" w:rsidRDefault="00A472FA" w:rsidP="00F81AA2">
      <w:pPr>
        <w:pStyle w:val="a4"/>
        <w:spacing w:line="240" w:lineRule="auto"/>
        <w:rPr>
          <w:sz w:val="24"/>
          <w:szCs w:val="24"/>
        </w:rPr>
      </w:pPr>
      <w:r w:rsidRPr="00F81AA2">
        <w:rPr>
          <w:sz w:val="24"/>
          <w:szCs w:val="24"/>
        </w:rPr>
        <w:t>В графе 3: если организационная форма Участника ООО, указать учредителей, если организационная форм</w:t>
      </w:r>
      <w:proofErr w:type="gramStart"/>
      <w:r w:rsidRPr="00F81AA2">
        <w:rPr>
          <w:sz w:val="24"/>
          <w:szCs w:val="24"/>
        </w:rPr>
        <w:t>а АО и</w:t>
      </w:r>
      <w:proofErr w:type="gramEnd"/>
      <w:r w:rsidRPr="00F81AA2">
        <w:rPr>
          <w:sz w:val="24"/>
          <w:szCs w:val="24"/>
        </w:rPr>
        <w:t xml:space="preserve">ли </w:t>
      </w:r>
      <w:r w:rsidR="004B7FD1" w:rsidRPr="00F81AA2">
        <w:rPr>
          <w:sz w:val="24"/>
          <w:szCs w:val="24"/>
        </w:rPr>
        <w:t>ПАО</w:t>
      </w:r>
      <w:r w:rsidRPr="00F81AA2">
        <w:rPr>
          <w:sz w:val="24"/>
          <w:szCs w:val="24"/>
        </w:rPr>
        <w:t>, указать акционеров.</w:t>
      </w:r>
    </w:p>
    <w:p w14:paraId="623BAEAC" w14:textId="77777777" w:rsidR="00D24C4F" w:rsidRPr="00F81AA2" w:rsidRDefault="00D24C4F" w:rsidP="00F81AA2">
      <w:pPr>
        <w:pStyle w:val="a4"/>
        <w:spacing w:line="240" w:lineRule="auto"/>
        <w:rPr>
          <w:sz w:val="24"/>
          <w:szCs w:val="24"/>
        </w:rPr>
      </w:pPr>
      <w:r w:rsidRPr="00F81AA2">
        <w:rPr>
          <w:sz w:val="24"/>
          <w:szCs w:val="24"/>
        </w:rPr>
        <w:t>В графе 11: «Банковские реквизиты…» указываются реквизиты, которые будут использованы при заключении Договора.</w:t>
      </w:r>
    </w:p>
    <w:p w14:paraId="26A8F845" w14:textId="77777777" w:rsidR="00175B7E" w:rsidRPr="00F81AA2" w:rsidRDefault="00175B7E" w:rsidP="00F81AA2">
      <w:pPr>
        <w:pStyle w:val="a4"/>
        <w:numPr>
          <w:ilvl w:val="0"/>
          <w:numId w:val="0"/>
        </w:numPr>
        <w:spacing w:line="240" w:lineRule="auto"/>
        <w:ind w:left="1134"/>
        <w:rPr>
          <w:sz w:val="24"/>
          <w:szCs w:val="24"/>
        </w:rPr>
      </w:pPr>
    </w:p>
    <w:p w14:paraId="3B49253D" w14:textId="77777777" w:rsidR="00EC5F37" w:rsidRPr="00F81AA2" w:rsidRDefault="00EC5F37" w:rsidP="00F81AA2">
      <w:pPr>
        <w:tabs>
          <w:tab w:val="left" w:pos="1134"/>
        </w:tabs>
        <w:spacing w:line="240" w:lineRule="auto"/>
        <w:ind w:firstLine="0"/>
        <w:rPr>
          <w:sz w:val="24"/>
          <w:szCs w:val="24"/>
        </w:rPr>
      </w:pPr>
    </w:p>
    <w:p w14:paraId="00267B84" w14:textId="77777777" w:rsidR="00EC5F37" w:rsidRPr="00F81AA2" w:rsidRDefault="00EC5F37" w:rsidP="006F0CA4">
      <w:pPr>
        <w:pStyle w:val="2"/>
        <w:pageBreakBefore/>
        <w:spacing w:before="0" w:after="0"/>
        <w:rPr>
          <w:sz w:val="24"/>
          <w:szCs w:val="24"/>
        </w:rPr>
      </w:pPr>
      <w:bookmarkStart w:id="405" w:name="_Ref55336378"/>
      <w:bookmarkStart w:id="406" w:name="_Toc57314676"/>
      <w:bookmarkStart w:id="407" w:name="_Toc69728990"/>
      <w:bookmarkStart w:id="408" w:name="_Toc473911121"/>
      <w:bookmarkStart w:id="409" w:name="_Toc473975406"/>
      <w:bookmarkStart w:id="410" w:name="_Toc474235744"/>
      <w:r w:rsidRPr="00F81AA2">
        <w:rPr>
          <w:sz w:val="24"/>
          <w:szCs w:val="24"/>
        </w:rPr>
        <w:lastRenderedPageBreak/>
        <w:t xml:space="preserve">Справка о перечне и годовых объемах выполнения аналогичных договоров (форма </w:t>
      </w:r>
      <w:r w:rsidR="00853372" w:rsidRPr="00F81AA2">
        <w:rPr>
          <w:sz w:val="24"/>
          <w:szCs w:val="24"/>
        </w:rPr>
        <w:fldChar w:fldCharType="begin"/>
      </w:r>
      <w:r w:rsidR="00853372" w:rsidRPr="00F81AA2">
        <w:rPr>
          <w:sz w:val="24"/>
          <w:szCs w:val="24"/>
        </w:rPr>
        <w:instrText xml:space="preserve"> SEQ форма \* ARABIC </w:instrText>
      </w:r>
      <w:r w:rsidR="00853372" w:rsidRPr="00F81AA2">
        <w:rPr>
          <w:sz w:val="24"/>
          <w:szCs w:val="24"/>
        </w:rPr>
        <w:fldChar w:fldCharType="separate"/>
      </w:r>
      <w:r w:rsidR="00750EA4">
        <w:rPr>
          <w:noProof/>
          <w:sz w:val="24"/>
          <w:szCs w:val="24"/>
        </w:rPr>
        <w:t>7</w:t>
      </w:r>
      <w:r w:rsidR="00853372" w:rsidRPr="00F81AA2">
        <w:rPr>
          <w:noProof/>
          <w:sz w:val="24"/>
          <w:szCs w:val="24"/>
        </w:rPr>
        <w:fldChar w:fldCharType="end"/>
      </w:r>
      <w:r w:rsidRPr="00F81AA2">
        <w:rPr>
          <w:sz w:val="24"/>
          <w:szCs w:val="24"/>
        </w:rPr>
        <w:t>)</w:t>
      </w:r>
      <w:bookmarkEnd w:id="405"/>
      <w:bookmarkEnd w:id="406"/>
      <w:bookmarkEnd w:id="407"/>
      <w:bookmarkEnd w:id="408"/>
      <w:bookmarkEnd w:id="409"/>
      <w:bookmarkEnd w:id="410"/>
    </w:p>
    <w:p w14:paraId="5F5D2F13" w14:textId="77777777" w:rsidR="00EC5F37" w:rsidRPr="00F81AA2" w:rsidRDefault="00EC5F37" w:rsidP="006F0CA4">
      <w:pPr>
        <w:pStyle w:val="22"/>
        <w:spacing w:before="0" w:after="0"/>
        <w:rPr>
          <w:sz w:val="24"/>
          <w:szCs w:val="24"/>
        </w:rPr>
      </w:pPr>
      <w:bookmarkStart w:id="411" w:name="_Toc473911122"/>
      <w:bookmarkStart w:id="412" w:name="_Toc473975407"/>
      <w:bookmarkStart w:id="413" w:name="_Toc474235745"/>
      <w:r w:rsidRPr="00F81AA2">
        <w:rPr>
          <w:sz w:val="24"/>
          <w:szCs w:val="24"/>
        </w:rPr>
        <w:t>Форма Справки о перечне и годовых объемах выполнения аналогичных договоров</w:t>
      </w:r>
      <w:bookmarkEnd w:id="411"/>
      <w:bookmarkEnd w:id="412"/>
      <w:bookmarkEnd w:id="413"/>
    </w:p>
    <w:p w14:paraId="14E3C79E" w14:textId="77777777" w:rsidR="00EC5F37" w:rsidRPr="00F81AA2" w:rsidRDefault="00EC5F37" w:rsidP="006F0CA4">
      <w:pPr>
        <w:pBdr>
          <w:top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начало формы</w:t>
      </w:r>
    </w:p>
    <w:p w14:paraId="016DC6DA" w14:textId="77777777" w:rsidR="00EC5F37" w:rsidRPr="00F81AA2" w:rsidRDefault="00EC5F37" w:rsidP="00F81AA2">
      <w:pPr>
        <w:spacing w:line="240" w:lineRule="auto"/>
        <w:ind w:firstLine="0"/>
        <w:jc w:val="left"/>
        <w:rPr>
          <w:sz w:val="24"/>
          <w:szCs w:val="24"/>
        </w:rPr>
      </w:pPr>
    </w:p>
    <w:p w14:paraId="6B72537D" w14:textId="77777777" w:rsidR="00EC5F37" w:rsidRPr="00F81AA2" w:rsidRDefault="00EC5F37" w:rsidP="00F81AA2">
      <w:pPr>
        <w:spacing w:line="240" w:lineRule="auto"/>
        <w:ind w:firstLine="0"/>
        <w:jc w:val="left"/>
        <w:rPr>
          <w:sz w:val="24"/>
          <w:szCs w:val="24"/>
        </w:rPr>
      </w:pPr>
      <w:r w:rsidRPr="00F81AA2">
        <w:rPr>
          <w:sz w:val="24"/>
          <w:szCs w:val="24"/>
        </w:rPr>
        <w:t xml:space="preserve">Приложение </w:t>
      </w:r>
      <w:r w:rsidR="00853372" w:rsidRPr="00F81AA2">
        <w:rPr>
          <w:sz w:val="24"/>
          <w:szCs w:val="24"/>
        </w:rPr>
        <w:fldChar w:fldCharType="begin"/>
      </w:r>
      <w:r w:rsidR="00853372" w:rsidRPr="00F81AA2">
        <w:rPr>
          <w:sz w:val="24"/>
          <w:szCs w:val="24"/>
        </w:rPr>
        <w:instrText xml:space="preserve"> SEQ Приложение \* ARABIC </w:instrText>
      </w:r>
      <w:r w:rsidR="00853372" w:rsidRPr="00F81AA2">
        <w:rPr>
          <w:sz w:val="24"/>
          <w:szCs w:val="24"/>
        </w:rPr>
        <w:fldChar w:fldCharType="separate"/>
      </w:r>
      <w:r w:rsidR="00750EA4">
        <w:rPr>
          <w:noProof/>
          <w:sz w:val="24"/>
          <w:szCs w:val="24"/>
        </w:rPr>
        <w:t>5</w:t>
      </w:r>
      <w:r w:rsidR="00853372" w:rsidRPr="00F81AA2">
        <w:rPr>
          <w:noProof/>
          <w:sz w:val="24"/>
          <w:szCs w:val="24"/>
        </w:rPr>
        <w:fldChar w:fldCharType="end"/>
      </w:r>
      <w:r w:rsidRPr="00F81AA2">
        <w:rPr>
          <w:sz w:val="24"/>
          <w:szCs w:val="24"/>
        </w:rPr>
        <w:t xml:space="preserve"> к письму о подаче оферты</w:t>
      </w:r>
      <w:r w:rsidRPr="00F81AA2">
        <w:rPr>
          <w:sz w:val="24"/>
          <w:szCs w:val="24"/>
        </w:rPr>
        <w:br/>
        <w:t>от «____»_____________ г. №__________</w:t>
      </w:r>
    </w:p>
    <w:p w14:paraId="1BF9C864" w14:textId="77777777" w:rsidR="00EC5F37" w:rsidRPr="00F81AA2" w:rsidRDefault="00EC5F37" w:rsidP="00F81AA2">
      <w:pPr>
        <w:spacing w:line="240" w:lineRule="auto"/>
        <w:rPr>
          <w:sz w:val="24"/>
          <w:szCs w:val="24"/>
        </w:rPr>
      </w:pPr>
    </w:p>
    <w:p w14:paraId="58896B95" w14:textId="77777777" w:rsidR="00EC5F37" w:rsidRPr="00F81AA2" w:rsidRDefault="00EC5F37" w:rsidP="00F81AA2">
      <w:pPr>
        <w:suppressAutoHyphens/>
        <w:spacing w:line="240" w:lineRule="auto"/>
        <w:ind w:firstLine="0"/>
        <w:jc w:val="center"/>
        <w:rPr>
          <w:b/>
          <w:sz w:val="24"/>
          <w:szCs w:val="24"/>
        </w:rPr>
      </w:pPr>
      <w:r w:rsidRPr="00F81AA2">
        <w:rPr>
          <w:b/>
          <w:sz w:val="24"/>
          <w:szCs w:val="24"/>
        </w:rPr>
        <w:t>Справка о перечне и объемах выполнения аналогичных договоров</w:t>
      </w:r>
    </w:p>
    <w:p w14:paraId="2AF1295E" w14:textId="77777777" w:rsidR="00EC5F37" w:rsidRPr="00F81AA2" w:rsidRDefault="00EC5F37" w:rsidP="00F81AA2">
      <w:pPr>
        <w:spacing w:line="240" w:lineRule="auto"/>
        <w:rPr>
          <w:sz w:val="24"/>
          <w:szCs w:val="24"/>
        </w:rPr>
      </w:pPr>
    </w:p>
    <w:p w14:paraId="00CCC6C1" w14:textId="77777777" w:rsidR="00EC5F37" w:rsidRPr="00F81AA2" w:rsidRDefault="00EC5F37" w:rsidP="00F81AA2">
      <w:pPr>
        <w:spacing w:line="240" w:lineRule="auto"/>
        <w:ind w:firstLine="0"/>
        <w:rPr>
          <w:color w:val="000000"/>
          <w:sz w:val="24"/>
          <w:szCs w:val="24"/>
        </w:rPr>
      </w:pPr>
      <w:r w:rsidRPr="00F81AA2">
        <w:rPr>
          <w:color w:val="000000"/>
          <w:sz w:val="24"/>
          <w:szCs w:val="24"/>
        </w:rPr>
        <w:t xml:space="preserve">Наименование и адрес Участника </w:t>
      </w:r>
      <w:r w:rsidR="007B312A" w:rsidRPr="00F81AA2">
        <w:rPr>
          <w:color w:val="000000"/>
          <w:sz w:val="24"/>
          <w:szCs w:val="24"/>
        </w:rPr>
        <w:t xml:space="preserve">запроса </w:t>
      </w:r>
      <w:r w:rsidR="00061200" w:rsidRPr="00F81AA2">
        <w:rPr>
          <w:color w:val="000000"/>
          <w:sz w:val="24"/>
          <w:szCs w:val="24"/>
        </w:rPr>
        <w:t>цен</w:t>
      </w:r>
      <w:r w:rsidRPr="00F81AA2">
        <w:rPr>
          <w:color w:val="000000"/>
          <w:sz w:val="24"/>
          <w:szCs w:val="24"/>
        </w:rPr>
        <w:t>: _________________________________</w:t>
      </w:r>
    </w:p>
    <w:p w14:paraId="4AF19827" w14:textId="77777777" w:rsidR="00EC5F37" w:rsidRPr="00F81AA2" w:rsidRDefault="00EC5F37" w:rsidP="00F81AA2">
      <w:pPr>
        <w:spacing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99"/>
        <w:gridCol w:w="1984"/>
        <w:gridCol w:w="1843"/>
        <w:gridCol w:w="1559"/>
        <w:gridCol w:w="1559"/>
      </w:tblGrid>
      <w:tr w:rsidR="004B7FD1" w:rsidRPr="006F0CA4" w14:paraId="344D17AD" w14:textId="77777777" w:rsidTr="004B7FD1">
        <w:trPr>
          <w:cantSplit/>
          <w:tblHeader/>
        </w:trPr>
        <w:tc>
          <w:tcPr>
            <w:tcW w:w="720" w:type="dxa"/>
          </w:tcPr>
          <w:p w14:paraId="3166F94B" w14:textId="77777777" w:rsidR="004B7FD1" w:rsidRPr="006F0CA4" w:rsidRDefault="004B7FD1" w:rsidP="00F81AA2">
            <w:pPr>
              <w:pStyle w:val="af2"/>
              <w:rPr>
                <w:sz w:val="16"/>
                <w:szCs w:val="16"/>
              </w:rPr>
            </w:pPr>
            <w:r w:rsidRPr="006F0CA4">
              <w:rPr>
                <w:sz w:val="16"/>
                <w:szCs w:val="16"/>
              </w:rPr>
              <w:t>№</w:t>
            </w:r>
          </w:p>
          <w:p w14:paraId="5676917B" w14:textId="77777777" w:rsidR="004B7FD1" w:rsidRPr="006F0CA4" w:rsidRDefault="004B7FD1" w:rsidP="00F81AA2">
            <w:pPr>
              <w:pStyle w:val="af2"/>
              <w:rPr>
                <w:sz w:val="16"/>
                <w:szCs w:val="16"/>
              </w:rPr>
            </w:pPr>
            <w:proofErr w:type="gramStart"/>
            <w:r w:rsidRPr="006F0CA4">
              <w:rPr>
                <w:sz w:val="16"/>
                <w:szCs w:val="16"/>
              </w:rPr>
              <w:t>п</w:t>
            </w:r>
            <w:proofErr w:type="gramEnd"/>
            <w:r w:rsidRPr="006F0CA4">
              <w:rPr>
                <w:sz w:val="16"/>
                <w:szCs w:val="16"/>
              </w:rPr>
              <w:t>/п</w:t>
            </w:r>
          </w:p>
        </w:tc>
        <w:tc>
          <w:tcPr>
            <w:tcW w:w="2399" w:type="dxa"/>
          </w:tcPr>
          <w:p w14:paraId="1DB7F05B" w14:textId="77777777" w:rsidR="004B7FD1" w:rsidRPr="006F0CA4" w:rsidRDefault="004B7FD1" w:rsidP="00F81AA2">
            <w:pPr>
              <w:pStyle w:val="af2"/>
              <w:rPr>
                <w:sz w:val="16"/>
                <w:szCs w:val="16"/>
              </w:rPr>
            </w:pPr>
            <w:r w:rsidRPr="006F0CA4">
              <w:rPr>
                <w:sz w:val="16"/>
                <w:szCs w:val="16"/>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984" w:type="dxa"/>
          </w:tcPr>
          <w:p w14:paraId="348C9047" w14:textId="77777777" w:rsidR="004B7FD1" w:rsidRPr="006F0CA4" w:rsidRDefault="004B7FD1" w:rsidP="00F81AA2">
            <w:pPr>
              <w:pStyle w:val="af2"/>
              <w:rPr>
                <w:sz w:val="16"/>
                <w:szCs w:val="16"/>
              </w:rPr>
            </w:pPr>
            <w:r w:rsidRPr="006F0CA4">
              <w:rPr>
                <w:sz w:val="16"/>
                <w:szCs w:val="16"/>
              </w:rPr>
              <w:t xml:space="preserve">Заказчик </w:t>
            </w:r>
            <w:r w:rsidRPr="006F0CA4">
              <w:rPr>
                <w:sz w:val="16"/>
                <w:szCs w:val="16"/>
              </w:rPr>
              <w:br/>
              <w:t>(наименование, адрес, контактное лицо с указанием должности, контактные телефоны)</w:t>
            </w:r>
          </w:p>
        </w:tc>
        <w:tc>
          <w:tcPr>
            <w:tcW w:w="1843" w:type="dxa"/>
          </w:tcPr>
          <w:p w14:paraId="0F87B6A2" w14:textId="77777777" w:rsidR="004B7FD1" w:rsidRPr="006F0CA4" w:rsidRDefault="004B7FD1" w:rsidP="00F81AA2">
            <w:pPr>
              <w:pStyle w:val="af2"/>
              <w:rPr>
                <w:sz w:val="16"/>
                <w:szCs w:val="16"/>
              </w:rPr>
            </w:pPr>
            <w:r w:rsidRPr="006F0CA4">
              <w:rPr>
                <w:sz w:val="16"/>
                <w:szCs w:val="16"/>
              </w:rPr>
              <w:t>Описание договора</w:t>
            </w:r>
            <w:r w:rsidRPr="006F0CA4">
              <w:rPr>
                <w:sz w:val="16"/>
                <w:szCs w:val="16"/>
              </w:rPr>
              <w:br/>
              <w:t>(объем и состав работ, описание основных условий договора)</w:t>
            </w:r>
          </w:p>
        </w:tc>
        <w:tc>
          <w:tcPr>
            <w:tcW w:w="1559" w:type="dxa"/>
          </w:tcPr>
          <w:p w14:paraId="64761939" w14:textId="77777777" w:rsidR="004B7FD1" w:rsidRPr="006F0CA4" w:rsidRDefault="004B7FD1" w:rsidP="00F81AA2">
            <w:pPr>
              <w:pStyle w:val="af2"/>
              <w:rPr>
                <w:sz w:val="16"/>
                <w:szCs w:val="16"/>
              </w:rPr>
            </w:pPr>
            <w:r w:rsidRPr="006F0CA4">
              <w:rPr>
                <w:sz w:val="16"/>
                <w:szCs w:val="16"/>
              </w:rPr>
              <w:t>Сумма договора, рублей</w:t>
            </w:r>
          </w:p>
        </w:tc>
        <w:tc>
          <w:tcPr>
            <w:tcW w:w="1559" w:type="dxa"/>
          </w:tcPr>
          <w:p w14:paraId="21B29EA3" w14:textId="77777777" w:rsidR="004B7FD1" w:rsidRPr="006F0CA4" w:rsidRDefault="004B7FD1" w:rsidP="00F81AA2">
            <w:pPr>
              <w:pStyle w:val="af2"/>
              <w:rPr>
                <w:snapToGrid/>
                <w:sz w:val="16"/>
                <w:szCs w:val="16"/>
              </w:rPr>
            </w:pPr>
            <w:r w:rsidRPr="006F0CA4">
              <w:rPr>
                <w:sz w:val="16"/>
                <w:szCs w:val="16"/>
              </w:rPr>
              <w:t>Сведения о рекламациях</w:t>
            </w:r>
            <w:r w:rsidRPr="006F0CA4">
              <w:rPr>
                <w:rStyle w:val="ae"/>
                <w:sz w:val="16"/>
                <w:szCs w:val="16"/>
              </w:rPr>
              <w:footnoteReference w:id="1"/>
            </w:r>
            <w:r w:rsidRPr="006F0CA4">
              <w:rPr>
                <w:sz w:val="16"/>
                <w:szCs w:val="16"/>
              </w:rPr>
              <w:t xml:space="preserve"> по перечисленным договорам, судебных исков, жалоб</w:t>
            </w:r>
          </w:p>
          <w:p w14:paraId="5C7CA183" w14:textId="77777777" w:rsidR="004B7FD1" w:rsidRPr="006F0CA4" w:rsidRDefault="004B7FD1" w:rsidP="00F81AA2">
            <w:pPr>
              <w:pStyle w:val="af2"/>
              <w:rPr>
                <w:sz w:val="16"/>
                <w:szCs w:val="16"/>
              </w:rPr>
            </w:pPr>
          </w:p>
        </w:tc>
      </w:tr>
      <w:tr w:rsidR="004B7FD1" w:rsidRPr="00F81AA2" w14:paraId="7E732D5C" w14:textId="77777777" w:rsidTr="004B7FD1">
        <w:trPr>
          <w:cantSplit/>
        </w:trPr>
        <w:tc>
          <w:tcPr>
            <w:tcW w:w="720" w:type="dxa"/>
          </w:tcPr>
          <w:p w14:paraId="0C920FB5" w14:textId="77777777" w:rsidR="004B7FD1" w:rsidRPr="00F81AA2" w:rsidRDefault="004B7FD1" w:rsidP="00F81AA2">
            <w:pPr>
              <w:numPr>
                <w:ilvl w:val="0"/>
                <w:numId w:val="6"/>
              </w:numPr>
              <w:spacing w:line="240" w:lineRule="auto"/>
              <w:rPr>
                <w:sz w:val="24"/>
                <w:szCs w:val="24"/>
              </w:rPr>
            </w:pPr>
          </w:p>
        </w:tc>
        <w:tc>
          <w:tcPr>
            <w:tcW w:w="2399" w:type="dxa"/>
          </w:tcPr>
          <w:p w14:paraId="5A714DA5" w14:textId="77777777" w:rsidR="004B7FD1" w:rsidRPr="00F81AA2" w:rsidRDefault="004B7FD1" w:rsidP="00F81AA2">
            <w:pPr>
              <w:pStyle w:val="af5"/>
              <w:rPr>
                <w:szCs w:val="24"/>
              </w:rPr>
            </w:pPr>
          </w:p>
        </w:tc>
        <w:tc>
          <w:tcPr>
            <w:tcW w:w="1984" w:type="dxa"/>
          </w:tcPr>
          <w:p w14:paraId="47BCAA4D" w14:textId="77777777" w:rsidR="004B7FD1" w:rsidRPr="00F81AA2" w:rsidRDefault="004B7FD1" w:rsidP="00F81AA2">
            <w:pPr>
              <w:pStyle w:val="af5"/>
              <w:rPr>
                <w:szCs w:val="24"/>
              </w:rPr>
            </w:pPr>
          </w:p>
        </w:tc>
        <w:tc>
          <w:tcPr>
            <w:tcW w:w="1843" w:type="dxa"/>
          </w:tcPr>
          <w:p w14:paraId="2BDE3360" w14:textId="77777777" w:rsidR="004B7FD1" w:rsidRPr="00F81AA2" w:rsidRDefault="004B7FD1" w:rsidP="00F81AA2">
            <w:pPr>
              <w:pStyle w:val="af5"/>
              <w:rPr>
                <w:szCs w:val="24"/>
              </w:rPr>
            </w:pPr>
          </w:p>
        </w:tc>
        <w:tc>
          <w:tcPr>
            <w:tcW w:w="1559" w:type="dxa"/>
          </w:tcPr>
          <w:p w14:paraId="0665B6D5" w14:textId="77777777" w:rsidR="004B7FD1" w:rsidRPr="00F81AA2" w:rsidRDefault="004B7FD1" w:rsidP="00F81AA2">
            <w:pPr>
              <w:pStyle w:val="af5"/>
              <w:rPr>
                <w:szCs w:val="24"/>
              </w:rPr>
            </w:pPr>
          </w:p>
        </w:tc>
        <w:tc>
          <w:tcPr>
            <w:tcW w:w="1559" w:type="dxa"/>
          </w:tcPr>
          <w:p w14:paraId="0723AB66" w14:textId="77777777" w:rsidR="004B7FD1" w:rsidRPr="00F81AA2" w:rsidRDefault="004B7FD1" w:rsidP="00F81AA2">
            <w:pPr>
              <w:pStyle w:val="af5"/>
              <w:rPr>
                <w:szCs w:val="24"/>
              </w:rPr>
            </w:pPr>
          </w:p>
        </w:tc>
      </w:tr>
      <w:tr w:rsidR="004B7FD1" w:rsidRPr="00F81AA2" w14:paraId="13732B44" w14:textId="77777777" w:rsidTr="004B7FD1">
        <w:trPr>
          <w:cantSplit/>
        </w:trPr>
        <w:tc>
          <w:tcPr>
            <w:tcW w:w="720" w:type="dxa"/>
          </w:tcPr>
          <w:p w14:paraId="23A0234D" w14:textId="77777777" w:rsidR="004B7FD1" w:rsidRPr="00F81AA2" w:rsidRDefault="004B7FD1" w:rsidP="00F81AA2">
            <w:pPr>
              <w:numPr>
                <w:ilvl w:val="0"/>
                <w:numId w:val="6"/>
              </w:numPr>
              <w:spacing w:line="240" w:lineRule="auto"/>
              <w:rPr>
                <w:sz w:val="24"/>
                <w:szCs w:val="24"/>
              </w:rPr>
            </w:pPr>
          </w:p>
        </w:tc>
        <w:tc>
          <w:tcPr>
            <w:tcW w:w="2399" w:type="dxa"/>
          </w:tcPr>
          <w:p w14:paraId="517704A2" w14:textId="77777777" w:rsidR="004B7FD1" w:rsidRPr="00F81AA2" w:rsidRDefault="004B7FD1" w:rsidP="00F81AA2">
            <w:pPr>
              <w:pStyle w:val="af5"/>
              <w:rPr>
                <w:szCs w:val="24"/>
              </w:rPr>
            </w:pPr>
          </w:p>
        </w:tc>
        <w:tc>
          <w:tcPr>
            <w:tcW w:w="1984" w:type="dxa"/>
          </w:tcPr>
          <w:p w14:paraId="5DF99583" w14:textId="77777777" w:rsidR="004B7FD1" w:rsidRPr="00F81AA2" w:rsidRDefault="004B7FD1" w:rsidP="00F81AA2">
            <w:pPr>
              <w:pStyle w:val="af5"/>
              <w:rPr>
                <w:szCs w:val="24"/>
              </w:rPr>
            </w:pPr>
          </w:p>
        </w:tc>
        <w:tc>
          <w:tcPr>
            <w:tcW w:w="1843" w:type="dxa"/>
          </w:tcPr>
          <w:p w14:paraId="4AE9BA8D" w14:textId="77777777" w:rsidR="004B7FD1" w:rsidRPr="00F81AA2" w:rsidRDefault="004B7FD1" w:rsidP="00F81AA2">
            <w:pPr>
              <w:pStyle w:val="af5"/>
              <w:rPr>
                <w:szCs w:val="24"/>
              </w:rPr>
            </w:pPr>
          </w:p>
        </w:tc>
        <w:tc>
          <w:tcPr>
            <w:tcW w:w="1559" w:type="dxa"/>
          </w:tcPr>
          <w:p w14:paraId="03A685A6" w14:textId="77777777" w:rsidR="004B7FD1" w:rsidRPr="00F81AA2" w:rsidRDefault="004B7FD1" w:rsidP="00F81AA2">
            <w:pPr>
              <w:pStyle w:val="af5"/>
              <w:rPr>
                <w:szCs w:val="24"/>
              </w:rPr>
            </w:pPr>
          </w:p>
        </w:tc>
        <w:tc>
          <w:tcPr>
            <w:tcW w:w="1559" w:type="dxa"/>
          </w:tcPr>
          <w:p w14:paraId="2661DD4A" w14:textId="77777777" w:rsidR="004B7FD1" w:rsidRPr="00F81AA2" w:rsidRDefault="004B7FD1" w:rsidP="00F81AA2">
            <w:pPr>
              <w:pStyle w:val="af5"/>
              <w:rPr>
                <w:szCs w:val="24"/>
              </w:rPr>
            </w:pPr>
          </w:p>
        </w:tc>
      </w:tr>
      <w:tr w:rsidR="004B7FD1" w:rsidRPr="00F81AA2" w14:paraId="446F7634" w14:textId="77777777" w:rsidTr="004B7FD1">
        <w:trPr>
          <w:cantSplit/>
        </w:trPr>
        <w:tc>
          <w:tcPr>
            <w:tcW w:w="720" w:type="dxa"/>
          </w:tcPr>
          <w:p w14:paraId="444F78D7" w14:textId="77777777" w:rsidR="004B7FD1" w:rsidRPr="00F81AA2" w:rsidRDefault="004B7FD1" w:rsidP="00F81AA2">
            <w:pPr>
              <w:numPr>
                <w:ilvl w:val="0"/>
                <w:numId w:val="6"/>
              </w:numPr>
              <w:spacing w:line="240" w:lineRule="auto"/>
              <w:rPr>
                <w:sz w:val="24"/>
                <w:szCs w:val="24"/>
              </w:rPr>
            </w:pPr>
          </w:p>
        </w:tc>
        <w:tc>
          <w:tcPr>
            <w:tcW w:w="2399" w:type="dxa"/>
          </w:tcPr>
          <w:p w14:paraId="37DB9F3B" w14:textId="77777777" w:rsidR="004B7FD1" w:rsidRPr="00F81AA2" w:rsidRDefault="004B7FD1" w:rsidP="00F81AA2">
            <w:pPr>
              <w:pStyle w:val="af5"/>
              <w:rPr>
                <w:szCs w:val="24"/>
              </w:rPr>
            </w:pPr>
          </w:p>
        </w:tc>
        <w:tc>
          <w:tcPr>
            <w:tcW w:w="1984" w:type="dxa"/>
          </w:tcPr>
          <w:p w14:paraId="7F786D13" w14:textId="77777777" w:rsidR="004B7FD1" w:rsidRPr="00F81AA2" w:rsidRDefault="004B7FD1" w:rsidP="00F81AA2">
            <w:pPr>
              <w:pStyle w:val="af5"/>
              <w:rPr>
                <w:szCs w:val="24"/>
              </w:rPr>
            </w:pPr>
          </w:p>
        </w:tc>
        <w:tc>
          <w:tcPr>
            <w:tcW w:w="1843" w:type="dxa"/>
          </w:tcPr>
          <w:p w14:paraId="49FD7F84" w14:textId="77777777" w:rsidR="004B7FD1" w:rsidRPr="00F81AA2" w:rsidRDefault="004B7FD1" w:rsidP="00F81AA2">
            <w:pPr>
              <w:pStyle w:val="af5"/>
              <w:rPr>
                <w:szCs w:val="24"/>
              </w:rPr>
            </w:pPr>
          </w:p>
        </w:tc>
        <w:tc>
          <w:tcPr>
            <w:tcW w:w="1559" w:type="dxa"/>
          </w:tcPr>
          <w:p w14:paraId="1D11D07C" w14:textId="77777777" w:rsidR="004B7FD1" w:rsidRPr="00F81AA2" w:rsidRDefault="004B7FD1" w:rsidP="00F81AA2">
            <w:pPr>
              <w:pStyle w:val="af5"/>
              <w:rPr>
                <w:szCs w:val="24"/>
              </w:rPr>
            </w:pPr>
          </w:p>
        </w:tc>
        <w:tc>
          <w:tcPr>
            <w:tcW w:w="1559" w:type="dxa"/>
          </w:tcPr>
          <w:p w14:paraId="4F77DD3E" w14:textId="77777777" w:rsidR="004B7FD1" w:rsidRPr="00F81AA2" w:rsidRDefault="004B7FD1" w:rsidP="00F81AA2">
            <w:pPr>
              <w:pStyle w:val="af5"/>
              <w:rPr>
                <w:szCs w:val="24"/>
              </w:rPr>
            </w:pPr>
          </w:p>
        </w:tc>
      </w:tr>
      <w:tr w:rsidR="004B7FD1" w:rsidRPr="00F81AA2" w14:paraId="7B149C14" w14:textId="77777777" w:rsidTr="004B7FD1">
        <w:trPr>
          <w:cantSplit/>
        </w:trPr>
        <w:tc>
          <w:tcPr>
            <w:tcW w:w="720" w:type="dxa"/>
          </w:tcPr>
          <w:p w14:paraId="03168B33" w14:textId="77777777" w:rsidR="004B7FD1" w:rsidRPr="00F81AA2" w:rsidRDefault="004B7FD1" w:rsidP="00F81AA2">
            <w:pPr>
              <w:pStyle w:val="af5"/>
              <w:rPr>
                <w:szCs w:val="24"/>
              </w:rPr>
            </w:pPr>
            <w:r w:rsidRPr="00F81AA2">
              <w:rPr>
                <w:szCs w:val="24"/>
              </w:rPr>
              <w:t>…</w:t>
            </w:r>
          </w:p>
        </w:tc>
        <w:tc>
          <w:tcPr>
            <w:tcW w:w="2399" w:type="dxa"/>
          </w:tcPr>
          <w:p w14:paraId="12E6E2FF" w14:textId="77777777" w:rsidR="004B7FD1" w:rsidRPr="00F81AA2" w:rsidRDefault="004B7FD1" w:rsidP="00F81AA2">
            <w:pPr>
              <w:pStyle w:val="af5"/>
              <w:rPr>
                <w:szCs w:val="24"/>
              </w:rPr>
            </w:pPr>
          </w:p>
        </w:tc>
        <w:tc>
          <w:tcPr>
            <w:tcW w:w="1984" w:type="dxa"/>
          </w:tcPr>
          <w:p w14:paraId="3E9EFE59" w14:textId="77777777" w:rsidR="004B7FD1" w:rsidRPr="00F81AA2" w:rsidRDefault="004B7FD1" w:rsidP="00F81AA2">
            <w:pPr>
              <w:pStyle w:val="af5"/>
              <w:rPr>
                <w:szCs w:val="24"/>
              </w:rPr>
            </w:pPr>
          </w:p>
        </w:tc>
        <w:tc>
          <w:tcPr>
            <w:tcW w:w="1843" w:type="dxa"/>
          </w:tcPr>
          <w:p w14:paraId="74905F2A" w14:textId="77777777" w:rsidR="004B7FD1" w:rsidRPr="00F81AA2" w:rsidRDefault="004B7FD1" w:rsidP="00F81AA2">
            <w:pPr>
              <w:pStyle w:val="af5"/>
              <w:rPr>
                <w:szCs w:val="24"/>
              </w:rPr>
            </w:pPr>
          </w:p>
        </w:tc>
        <w:tc>
          <w:tcPr>
            <w:tcW w:w="1559" w:type="dxa"/>
          </w:tcPr>
          <w:p w14:paraId="619FCF5C" w14:textId="77777777" w:rsidR="004B7FD1" w:rsidRPr="00F81AA2" w:rsidRDefault="004B7FD1" w:rsidP="00F81AA2">
            <w:pPr>
              <w:pStyle w:val="af5"/>
              <w:rPr>
                <w:szCs w:val="24"/>
              </w:rPr>
            </w:pPr>
          </w:p>
        </w:tc>
        <w:tc>
          <w:tcPr>
            <w:tcW w:w="1559" w:type="dxa"/>
          </w:tcPr>
          <w:p w14:paraId="4AE2D510" w14:textId="77777777" w:rsidR="004B7FD1" w:rsidRPr="00F81AA2" w:rsidRDefault="004B7FD1" w:rsidP="00F81AA2">
            <w:pPr>
              <w:pStyle w:val="af5"/>
              <w:rPr>
                <w:szCs w:val="24"/>
              </w:rPr>
            </w:pPr>
          </w:p>
        </w:tc>
      </w:tr>
      <w:tr w:rsidR="004B7FD1" w:rsidRPr="00F81AA2" w14:paraId="5321C06B" w14:textId="77777777" w:rsidTr="004B7FD1">
        <w:trPr>
          <w:cantSplit/>
        </w:trPr>
        <w:tc>
          <w:tcPr>
            <w:tcW w:w="6946" w:type="dxa"/>
            <w:gridSpan w:val="4"/>
          </w:tcPr>
          <w:p w14:paraId="60B4A03A" w14:textId="7F05DFAE" w:rsidR="004B7FD1" w:rsidRPr="00F81AA2" w:rsidRDefault="004B7FD1" w:rsidP="00F81AA2">
            <w:pPr>
              <w:pStyle w:val="af5"/>
              <w:jc w:val="center"/>
              <w:rPr>
                <w:b/>
                <w:szCs w:val="24"/>
              </w:rPr>
            </w:pPr>
            <w:r w:rsidRPr="00F81AA2">
              <w:rPr>
                <w:b/>
                <w:szCs w:val="24"/>
              </w:rPr>
              <w:t>ИТОГО за __________ год [</w:t>
            </w:r>
            <w:r w:rsidRPr="00F81AA2">
              <w:rPr>
                <w:rStyle w:val="afb"/>
                <w:szCs w:val="24"/>
              </w:rPr>
              <w:t>указать год, например «2014»</w:t>
            </w:r>
            <w:r w:rsidRPr="00F81AA2">
              <w:rPr>
                <w:b/>
                <w:szCs w:val="24"/>
              </w:rPr>
              <w:t>]</w:t>
            </w:r>
          </w:p>
        </w:tc>
        <w:tc>
          <w:tcPr>
            <w:tcW w:w="1559" w:type="dxa"/>
          </w:tcPr>
          <w:p w14:paraId="0C73BFBE" w14:textId="77777777" w:rsidR="004B7FD1" w:rsidRPr="00F81AA2" w:rsidRDefault="004B7FD1" w:rsidP="00F81AA2">
            <w:pPr>
              <w:pStyle w:val="af5"/>
              <w:rPr>
                <w:b/>
                <w:szCs w:val="24"/>
              </w:rPr>
            </w:pPr>
          </w:p>
        </w:tc>
        <w:tc>
          <w:tcPr>
            <w:tcW w:w="1559" w:type="dxa"/>
          </w:tcPr>
          <w:p w14:paraId="4F8F9A5D" w14:textId="77777777" w:rsidR="004B7FD1" w:rsidRPr="00F81AA2" w:rsidRDefault="004B7FD1" w:rsidP="00F81AA2">
            <w:pPr>
              <w:pStyle w:val="af5"/>
              <w:rPr>
                <w:b/>
                <w:szCs w:val="24"/>
              </w:rPr>
            </w:pPr>
          </w:p>
        </w:tc>
      </w:tr>
      <w:tr w:rsidR="004B7FD1" w:rsidRPr="00F81AA2" w14:paraId="488BEC5A" w14:textId="77777777" w:rsidTr="004B7FD1">
        <w:trPr>
          <w:cantSplit/>
        </w:trPr>
        <w:tc>
          <w:tcPr>
            <w:tcW w:w="720" w:type="dxa"/>
          </w:tcPr>
          <w:p w14:paraId="50DFB285" w14:textId="77777777" w:rsidR="004B7FD1" w:rsidRPr="00F81AA2" w:rsidRDefault="004B7FD1" w:rsidP="00F81AA2">
            <w:pPr>
              <w:numPr>
                <w:ilvl w:val="0"/>
                <w:numId w:val="15"/>
              </w:numPr>
              <w:spacing w:line="240" w:lineRule="auto"/>
              <w:rPr>
                <w:sz w:val="24"/>
                <w:szCs w:val="24"/>
              </w:rPr>
            </w:pPr>
          </w:p>
        </w:tc>
        <w:tc>
          <w:tcPr>
            <w:tcW w:w="2399" w:type="dxa"/>
          </w:tcPr>
          <w:p w14:paraId="30D07681" w14:textId="77777777" w:rsidR="004B7FD1" w:rsidRPr="00F81AA2" w:rsidRDefault="004B7FD1" w:rsidP="00F81AA2">
            <w:pPr>
              <w:pStyle w:val="af5"/>
              <w:rPr>
                <w:szCs w:val="24"/>
              </w:rPr>
            </w:pPr>
          </w:p>
        </w:tc>
        <w:tc>
          <w:tcPr>
            <w:tcW w:w="1984" w:type="dxa"/>
          </w:tcPr>
          <w:p w14:paraId="485EF2B4" w14:textId="77777777" w:rsidR="004B7FD1" w:rsidRPr="00F81AA2" w:rsidRDefault="004B7FD1" w:rsidP="00F81AA2">
            <w:pPr>
              <w:pStyle w:val="af5"/>
              <w:rPr>
                <w:szCs w:val="24"/>
              </w:rPr>
            </w:pPr>
          </w:p>
        </w:tc>
        <w:tc>
          <w:tcPr>
            <w:tcW w:w="1843" w:type="dxa"/>
          </w:tcPr>
          <w:p w14:paraId="7D91B3EF" w14:textId="77777777" w:rsidR="004B7FD1" w:rsidRPr="00F81AA2" w:rsidRDefault="004B7FD1" w:rsidP="00F81AA2">
            <w:pPr>
              <w:pStyle w:val="af5"/>
              <w:rPr>
                <w:szCs w:val="24"/>
              </w:rPr>
            </w:pPr>
          </w:p>
        </w:tc>
        <w:tc>
          <w:tcPr>
            <w:tcW w:w="1559" w:type="dxa"/>
          </w:tcPr>
          <w:p w14:paraId="59B0E224" w14:textId="77777777" w:rsidR="004B7FD1" w:rsidRPr="00F81AA2" w:rsidRDefault="004B7FD1" w:rsidP="00F81AA2">
            <w:pPr>
              <w:pStyle w:val="af5"/>
              <w:rPr>
                <w:szCs w:val="24"/>
              </w:rPr>
            </w:pPr>
          </w:p>
        </w:tc>
        <w:tc>
          <w:tcPr>
            <w:tcW w:w="1559" w:type="dxa"/>
          </w:tcPr>
          <w:p w14:paraId="71E064E7" w14:textId="77777777" w:rsidR="004B7FD1" w:rsidRPr="00F81AA2" w:rsidRDefault="004B7FD1" w:rsidP="00F81AA2">
            <w:pPr>
              <w:pStyle w:val="af5"/>
              <w:rPr>
                <w:szCs w:val="24"/>
              </w:rPr>
            </w:pPr>
          </w:p>
        </w:tc>
      </w:tr>
      <w:tr w:rsidR="004B7FD1" w:rsidRPr="00F81AA2" w14:paraId="6617F80D" w14:textId="77777777" w:rsidTr="004B7FD1">
        <w:trPr>
          <w:cantSplit/>
        </w:trPr>
        <w:tc>
          <w:tcPr>
            <w:tcW w:w="720" w:type="dxa"/>
          </w:tcPr>
          <w:p w14:paraId="3AF70B0B" w14:textId="77777777" w:rsidR="004B7FD1" w:rsidRPr="00F81AA2" w:rsidRDefault="004B7FD1" w:rsidP="00F81AA2">
            <w:pPr>
              <w:numPr>
                <w:ilvl w:val="0"/>
                <w:numId w:val="15"/>
              </w:numPr>
              <w:spacing w:line="240" w:lineRule="auto"/>
              <w:rPr>
                <w:sz w:val="24"/>
                <w:szCs w:val="24"/>
              </w:rPr>
            </w:pPr>
          </w:p>
        </w:tc>
        <w:tc>
          <w:tcPr>
            <w:tcW w:w="2399" w:type="dxa"/>
          </w:tcPr>
          <w:p w14:paraId="326F7060" w14:textId="77777777" w:rsidR="004B7FD1" w:rsidRPr="00F81AA2" w:rsidRDefault="004B7FD1" w:rsidP="00F81AA2">
            <w:pPr>
              <w:pStyle w:val="af5"/>
              <w:rPr>
                <w:szCs w:val="24"/>
              </w:rPr>
            </w:pPr>
          </w:p>
        </w:tc>
        <w:tc>
          <w:tcPr>
            <w:tcW w:w="1984" w:type="dxa"/>
          </w:tcPr>
          <w:p w14:paraId="7836E25F" w14:textId="77777777" w:rsidR="004B7FD1" w:rsidRPr="00F81AA2" w:rsidRDefault="004B7FD1" w:rsidP="00F81AA2">
            <w:pPr>
              <w:pStyle w:val="af5"/>
              <w:rPr>
                <w:szCs w:val="24"/>
              </w:rPr>
            </w:pPr>
          </w:p>
        </w:tc>
        <w:tc>
          <w:tcPr>
            <w:tcW w:w="1843" w:type="dxa"/>
          </w:tcPr>
          <w:p w14:paraId="6C974BFF" w14:textId="77777777" w:rsidR="004B7FD1" w:rsidRPr="00F81AA2" w:rsidRDefault="004B7FD1" w:rsidP="00F81AA2">
            <w:pPr>
              <w:pStyle w:val="af5"/>
              <w:rPr>
                <w:szCs w:val="24"/>
              </w:rPr>
            </w:pPr>
          </w:p>
        </w:tc>
        <w:tc>
          <w:tcPr>
            <w:tcW w:w="1559" w:type="dxa"/>
          </w:tcPr>
          <w:p w14:paraId="034B6EA6" w14:textId="77777777" w:rsidR="004B7FD1" w:rsidRPr="00F81AA2" w:rsidRDefault="004B7FD1" w:rsidP="00F81AA2">
            <w:pPr>
              <w:pStyle w:val="af5"/>
              <w:rPr>
                <w:szCs w:val="24"/>
              </w:rPr>
            </w:pPr>
          </w:p>
        </w:tc>
        <w:tc>
          <w:tcPr>
            <w:tcW w:w="1559" w:type="dxa"/>
          </w:tcPr>
          <w:p w14:paraId="7FE09744" w14:textId="77777777" w:rsidR="004B7FD1" w:rsidRPr="00F81AA2" w:rsidRDefault="004B7FD1" w:rsidP="00F81AA2">
            <w:pPr>
              <w:pStyle w:val="af5"/>
              <w:rPr>
                <w:szCs w:val="24"/>
              </w:rPr>
            </w:pPr>
          </w:p>
        </w:tc>
      </w:tr>
      <w:tr w:rsidR="004B7FD1" w:rsidRPr="00F81AA2" w14:paraId="2355CE43" w14:textId="77777777" w:rsidTr="004B7FD1">
        <w:trPr>
          <w:cantSplit/>
        </w:trPr>
        <w:tc>
          <w:tcPr>
            <w:tcW w:w="720" w:type="dxa"/>
          </w:tcPr>
          <w:p w14:paraId="4093EE4D" w14:textId="77777777" w:rsidR="004B7FD1" w:rsidRPr="00F81AA2" w:rsidRDefault="004B7FD1" w:rsidP="00F81AA2">
            <w:pPr>
              <w:numPr>
                <w:ilvl w:val="0"/>
                <w:numId w:val="15"/>
              </w:numPr>
              <w:spacing w:line="240" w:lineRule="auto"/>
              <w:rPr>
                <w:sz w:val="24"/>
                <w:szCs w:val="24"/>
              </w:rPr>
            </w:pPr>
          </w:p>
        </w:tc>
        <w:tc>
          <w:tcPr>
            <w:tcW w:w="2399" w:type="dxa"/>
          </w:tcPr>
          <w:p w14:paraId="0629E92D" w14:textId="77777777" w:rsidR="004B7FD1" w:rsidRPr="00F81AA2" w:rsidRDefault="004B7FD1" w:rsidP="00F81AA2">
            <w:pPr>
              <w:pStyle w:val="af5"/>
              <w:rPr>
                <w:szCs w:val="24"/>
              </w:rPr>
            </w:pPr>
          </w:p>
        </w:tc>
        <w:tc>
          <w:tcPr>
            <w:tcW w:w="1984" w:type="dxa"/>
          </w:tcPr>
          <w:p w14:paraId="10E317BA" w14:textId="77777777" w:rsidR="004B7FD1" w:rsidRPr="00F81AA2" w:rsidRDefault="004B7FD1" w:rsidP="00F81AA2">
            <w:pPr>
              <w:pStyle w:val="af5"/>
              <w:rPr>
                <w:szCs w:val="24"/>
              </w:rPr>
            </w:pPr>
          </w:p>
        </w:tc>
        <w:tc>
          <w:tcPr>
            <w:tcW w:w="1843" w:type="dxa"/>
          </w:tcPr>
          <w:p w14:paraId="7311ECC5" w14:textId="77777777" w:rsidR="004B7FD1" w:rsidRPr="00F81AA2" w:rsidRDefault="004B7FD1" w:rsidP="00F81AA2">
            <w:pPr>
              <w:pStyle w:val="af5"/>
              <w:rPr>
                <w:szCs w:val="24"/>
              </w:rPr>
            </w:pPr>
          </w:p>
        </w:tc>
        <w:tc>
          <w:tcPr>
            <w:tcW w:w="1559" w:type="dxa"/>
          </w:tcPr>
          <w:p w14:paraId="11B5363C" w14:textId="77777777" w:rsidR="004B7FD1" w:rsidRPr="00F81AA2" w:rsidRDefault="004B7FD1" w:rsidP="00F81AA2">
            <w:pPr>
              <w:pStyle w:val="af5"/>
              <w:rPr>
                <w:szCs w:val="24"/>
              </w:rPr>
            </w:pPr>
          </w:p>
        </w:tc>
        <w:tc>
          <w:tcPr>
            <w:tcW w:w="1559" w:type="dxa"/>
          </w:tcPr>
          <w:p w14:paraId="6FEE483A" w14:textId="77777777" w:rsidR="004B7FD1" w:rsidRPr="00F81AA2" w:rsidRDefault="004B7FD1" w:rsidP="00F81AA2">
            <w:pPr>
              <w:pStyle w:val="af5"/>
              <w:rPr>
                <w:szCs w:val="24"/>
              </w:rPr>
            </w:pPr>
          </w:p>
        </w:tc>
      </w:tr>
      <w:tr w:rsidR="004B7FD1" w:rsidRPr="00F81AA2" w14:paraId="7D074E73" w14:textId="77777777" w:rsidTr="004B7FD1">
        <w:trPr>
          <w:cantSplit/>
        </w:trPr>
        <w:tc>
          <w:tcPr>
            <w:tcW w:w="720" w:type="dxa"/>
          </w:tcPr>
          <w:p w14:paraId="2DD6971D" w14:textId="77777777" w:rsidR="004B7FD1" w:rsidRPr="00F81AA2" w:rsidRDefault="004B7FD1" w:rsidP="00F81AA2">
            <w:pPr>
              <w:pStyle w:val="af5"/>
              <w:rPr>
                <w:szCs w:val="24"/>
              </w:rPr>
            </w:pPr>
            <w:r w:rsidRPr="00F81AA2">
              <w:rPr>
                <w:szCs w:val="24"/>
              </w:rPr>
              <w:t>…</w:t>
            </w:r>
          </w:p>
        </w:tc>
        <w:tc>
          <w:tcPr>
            <w:tcW w:w="2399" w:type="dxa"/>
          </w:tcPr>
          <w:p w14:paraId="1C7004E9" w14:textId="77777777" w:rsidR="004B7FD1" w:rsidRPr="00F81AA2" w:rsidRDefault="004B7FD1" w:rsidP="00F81AA2">
            <w:pPr>
              <w:pStyle w:val="af5"/>
              <w:rPr>
                <w:szCs w:val="24"/>
              </w:rPr>
            </w:pPr>
          </w:p>
        </w:tc>
        <w:tc>
          <w:tcPr>
            <w:tcW w:w="1984" w:type="dxa"/>
          </w:tcPr>
          <w:p w14:paraId="10791C2A" w14:textId="77777777" w:rsidR="004B7FD1" w:rsidRPr="00F81AA2" w:rsidRDefault="004B7FD1" w:rsidP="00F81AA2">
            <w:pPr>
              <w:pStyle w:val="af5"/>
              <w:rPr>
                <w:szCs w:val="24"/>
              </w:rPr>
            </w:pPr>
          </w:p>
        </w:tc>
        <w:tc>
          <w:tcPr>
            <w:tcW w:w="1843" w:type="dxa"/>
          </w:tcPr>
          <w:p w14:paraId="113A2F9B" w14:textId="77777777" w:rsidR="004B7FD1" w:rsidRPr="00F81AA2" w:rsidRDefault="004B7FD1" w:rsidP="00F81AA2">
            <w:pPr>
              <w:pStyle w:val="af5"/>
              <w:rPr>
                <w:szCs w:val="24"/>
              </w:rPr>
            </w:pPr>
          </w:p>
        </w:tc>
        <w:tc>
          <w:tcPr>
            <w:tcW w:w="1559" w:type="dxa"/>
          </w:tcPr>
          <w:p w14:paraId="00411791" w14:textId="77777777" w:rsidR="004B7FD1" w:rsidRPr="00F81AA2" w:rsidRDefault="004B7FD1" w:rsidP="00F81AA2">
            <w:pPr>
              <w:pStyle w:val="af5"/>
              <w:rPr>
                <w:szCs w:val="24"/>
              </w:rPr>
            </w:pPr>
          </w:p>
        </w:tc>
        <w:tc>
          <w:tcPr>
            <w:tcW w:w="1559" w:type="dxa"/>
          </w:tcPr>
          <w:p w14:paraId="5C31C960" w14:textId="77777777" w:rsidR="004B7FD1" w:rsidRPr="00F81AA2" w:rsidRDefault="004B7FD1" w:rsidP="00F81AA2">
            <w:pPr>
              <w:pStyle w:val="af5"/>
              <w:rPr>
                <w:szCs w:val="24"/>
              </w:rPr>
            </w:pPr>
          </w:p>
        </w:tc>
      </w:tr>
      <w:tr w:rsidR="004B7FD1" w:rsidRPr="00F81AA2" w14:paraId="391CC1C3" w14:textId="77777777" w:rsidTr="004B7FD1">
        <w:trPr>
          <w:cantSplit/>
        </w:trPr>
        <w:tc>
          <w:tcPr>
            <w:tcW w:w="6946" w:type="dxa"/>
            <w:gridSpan w:val="4"/>
          </w:tcPr>
          <w:p w14:paraId="1C59938E" w14:textId="1F632088" w:rsidR="004B7FD1" w:rsidRPr="00F81AA2" w:rsidRDefault="004B7FD1" w:rsidP="00F81AA2">
            <w:pPr>
              <w:pStyle w:val="af5"/>
              <w:jc w:val="center"/>
              <w:rPr>
                <w:b/>
                <w:szCs w:val="24"/>
              </w:rPr>
            </w:pPr>
            <w:r w:rsidRPr="00F81AA2">
              <w:rPr>
                <w:b/>
                <w:szCs w:val="24"/>
              </w:rPr>
              <w:t>ИТОГО за __________ год [</w:t>
            </w:r>
            <w:r w:rsidRPr="00F81AA2">
              <w:rPr>
                <w:rStyle w:val="afb"/>
                <w:szCs w:val="24"/>
              </w:rPr>
              <w:t>указать год, например «2015»</w:t>
            </w:r>
            <w:r w:rsidRPr="00F81AA2">
              <w:rPr>
                <w:b/>
                <w:szCs w:val="24"/>
              </w:rPr>
              <w:t>]</w:t>
            </w:r>
          </w:p>
        </w:tc>
        <w:tc>
          <w:tcPr>
            <w:tcW w:w="1559" w:type="dxa"/>
          </w:tcPr>
          <w:p w14:paraId="337E7924" w14:textId="77777777" w:rsidR="004B7FD1" w:rsidRPr="00F81AA2" w:rsidRDefault="004B7FD1" w:rsidP="00F81AA2">
            <w:pPr>
              <w:pStyle w:val="af5"/>
              <w:rPr>
                <w:b/>
                <w:szCs w:val="24"/>
              </w:rPr>
            </w:pPr>
          </w:p>
        </w:tc>
        <w:tc>
          <w:tcPr>
            <w:tcW w:w="1559" w:type="dxa"/>
          </w:tcPr>
          <w:p w14:paraId="15FA29A8" w14:textId="77777777" w:rsidR="004B7FD1" w:rsidRPr="00F81AA2" w:rsidRDefault="004B7FD1" w:rsidP="00F81AA2">
            <w:pPr>
              <w:pStyle w:val="af5"/>
              <w:rPr>
                <w:b/>
                <w:szCs w:val="24"/>
              </w:rPr>
            </w:pPr>
          </w:p>
        </w:tc>
      </w:tr>
      <w:tr w:rsidR="004B7FD1" w:rsidRPr="00F81AA2" w14:paraId="542FB8FD" w14:textId="77777777" w:rsidTr="004B7FD1">
        <w:trPr>
          <w:cantSplit/>
        </w:trPr>
        <w:tc>
          <w:tcPr>
            <w:tcW w:w="720" w:type="dxa"/>
          </w:tcPr>
          <w:p w14:paraId="1F42245E" w14:textId="77777777" w:rsidR="004B7FD1" w:rsidRPr="00F81AA2" w:rsidRDefault="004B7FD1" w:rsidP="00F81AA2">
            <w:pPr>
              <w:numPr>
                <w:ilvl w:val="0"/>
                <w:numId w:val="7"/>
              </w:numPr>
              <w:spacing w:line="240" w:lineRule="auto"/>
              <w:rPr>
                <w:sz w:val="24"/>
                <w:szCs w:val="24"/>
              </w:rPr>
            </w:pPr>
          </w:p>
        </w:tc>
        <w:tc>
          <w:tcPr>
            <w:tcW w:w="2399" w:type="dxa"/>
          </w:tcPr>
          <w:p w14:paraId="4779EB69" w14:textId="77777777" w:rsidR="004B7FD1" w:rsidRPr="00F81AA2" w:rsidRDefault="004B7FD1" w:rsidP="00F81AA2">
            <w:pPr>
              <w:pStyle w:val="af5"/>
              <w:rPr>
                <w:szCs w:val="24"/>
              </w:rPr>
            </w:pPr>
          </w:p>
        </w:tc>
        <w:tc>
          <w:tcPr>
            <w:tcW w:w="1984" w:type="dxa"/>
          </w:tcPr>
          <w:p w14:paraId="2B48FD01" w14:textId="77777777" w:rsidR="004B7FD1" w:rsidRPr="00F81AA2" w:rsidRDefault="004B7FD1" w:rsidP="00F81AA2">
            <w:pPr>
              <w:pStyle w:val="af5"/>
              <w:rPr>
                <w:szCs w:val="24"/>
              </w:rPr>
            </w:pPr>
          </w:p>
        </w:tc>
        <w:tc>
          <w:tcPr>
            <w:tcW w:w="1843" w:type="dxa"/>
          </w:tcPr>
          <w:p w14:paraId="2A1ECB62" w14:textId="77777777" w:rsidR="004B7FD1" w:rsidRPr="00F81AA2" w:rsidRDefault="004B7FD1" w:rsidP="00F81AA2">
            <w:pPr>
              <w:pStyle w:val="af5"/>
              <w:rPr>
                <w:szCs w:val="24"/>
              </w:rPr>
            </w:pPr>
          </w:p>
        </w:tc>
        <w:tc>
          <w:tcPr>
            <w:tcW w:w="1559" w:type="dxa"/>
          </w:tcPr>
          <w:p w14:paraId="7A6D3508" w14:textId="77777777" w:rsidR="004B7FD1" w:rsidRPr="00F81AA2" w:rsidRDefault="004B7FD1" w:rsidP="00F81AA2">
            <w:pPr>
              <w:pStyle w:val="af5"/>
              <w:rPr>
                <w:szCs w:val="24"/>
              </w:rPr>
            </w:pPr>
          </w:p>
        </w:tc>
        <w:tc>
          <w:tcPr>
            <w:tcW w:w="1559" w:type="dxa"/>
          </w:tcPr>
          <w:p w14:paraId="4A986A38" w14:textId="77777777" w:rsidR="004B7FD1" w:rsidRPr="00F81AA2" w:rsidRDefault="004B7FD1" w:rsidP="00F81AA2">
            <w:pPr>
              <w:pStyle w:val="af5"/>
              <w:rPr>
                <w:szCs w:val="24"/>
              </w:rPr>
            </w:pPr>
          </w:p>
        </w:tc>
      </w:tr>
      <w:tr w:rsidR="004B7FD1" w:rsidRPr="00F81AA2" w14:paraId="76C899A4" w14:textId="77777777" w:rsidTr="004B7FD1">
        <w:trPr>
          <w:cantSplit/>
        </w:trPr>
        <w:tc>
          <w:tcPr>
            <w:tcW w:w="720" w:type="dxa"/>
          </w:tcPr>
          <w:p w14:paraId="45D8A929" w14:textId="77777777" w:rsidR="004B7FD1" w:rsidRPr="00F81AA2" w:rsidRDefault="004B7FD1" w:rsidP="00F81AA2">
            <w:pPr>
              <w:numPr>
                <w:ilvl w:val="0"/>
                <w:numId w:val="7"/>
              </w:numPr>
              <w:spacing w:line="240" w:lineRule="auto"/>
              <w:rPr>
                <w:sz w:val="24"/>
                <w:szCs w:val="24"/>
              </w:rPr>
            </w:pPr>
          </w:p>
        </w:tc>
        <w:tc>
          <w:tcPr>
            <w:tcW w:w="2399" w:type="dxa"/>
          </w:tcPr>
          <w:p w14:paraId="23DE6F46" w14:textId="77777777" w:rsidR="004B7FD1" w:rsidRPr="00F81AA2" w:rsidRDefault="004B7FD1" w:rsidP="00F81AA2">
            <w:pPr>
              <w:pStyle w:val="af5"/>
              <w:rPr>
                <w:szCs w:val="24"/>
              </w:rPr>
            </w:pPr>
          </w:p>
        </w:tc>
        <w:tc>
          <w:tcPr>
            <w:tcW w:w="1984" w:type="dxa"/>
          </w:tcPr>
          <w:p w14:paraId="275FA10E" w14:textId="77777777" w:rsidR="004B7FD1" w:rsidRPr="00F81AA2" w:rsidRDefault="004B7FD1" w:rsidP="00F81AA2">
            <w:pPr>
              <w:pStyle w:val="af5"/>
              <w:rPr>
                <w:szCs w:val="24"/>
              </w:rPr>
            </w:pPr>
          </w:p>
        </w:tc>
        <w:tc>
          <w:tcPr>
            <w:tcW w:w="1843" w:type="dxa"/>
          </w:tcPr>
          <w:p w14:paraId="1AB25AA6" w14:textId="77777777" w:rsidR="004B7FD1" w:rsidRPr="00F81AA2" w:rsidRDefault="004B7FD1" w:rsidP="00F81AA2">
            <w:pPr>
              <w:pStyle w:val="af5"/>
              <w:rPr>
                <w:szCs w:val="24"/>
              </w:rPr>
            </w:pPr>
          </w:p>
        </w:tc>
        <w:tc>
          <w:tcPr>
            <w:tcW w:w="1559" w:type="dxa"/>
          </w:tcPr>
          <w:p w14:paraId="474C4D7F" w14:textId="77777777" w:rsidR="004B7FD1" w:rsidRPr="00F81AA2" w:rsidRDefault="004B7FD1" w:rsidP="00F81AA2">
            <w:pPr>
              <w:pStyle w:val="af5"/>
              <w:rPr>
                <w:szCs w:val="24"/>
              </w:rPr>
            </w:pPr>
          </w:p>
        </w:tc>
        <w:tc>
          <w:tcPr>
            <w:tcW w:w="1559" w:type="dxa"/>
          </w:tcPr>
          <w:p w14:paraId="5545EE02" w14:textId="77777777" w:rsidR="004B7FD1" w:rsidRPr="00F81AA2" w:rsidRDefault="004B7FD1" w:rsidP="00F81AA2">
            <w:pPr>
              <w:pStyle w:val="af5"/>
              <w:rPr>
                <w:szCs w:val="24"/>
              </w:rPr>
            </w:pPr>
          </w:p>
        </w:tc>
      </w:tr>
      <w:tr w:rsidR="004B7FD1" w:rsidRPr="00F81AA2" w14:paraId="5B38AF34" w14:textId="77777777" w:rsidTr="004B7FD1">
        <w:trPr>
          <w:cantSplit/>
        </w:trPr>
        <w:tc>
          <w:tcPr>
            <w:tcW w:w="720" w:type="dxa"/>
          </w:tcPr>
          <w:p w14:paraId="08BB1D65" w14:textId="77777777" w:rsidR="004B7FD1" w:rsidRPr="00F81AA2" w:rsidRDefault="004B7FD1" w:rsidP="00F81AA2">
            <w:pPr>
              <w:numPr>
                <w:ilvl w:val="0"/>
                <w:numId w:val="7"/>
              </w:numPr>
              <w:spacing w:line="240" w:lineRule="auto"/>
              <w:rPr>
                <w:sz w:val="24"/>
                <w:szCs w:val="24"/>
              </w:rPr>
            </w:pPr>
          </w:p>
        </w:tc>
        <w:tc>
          <w:tcPr>
            <w:tcW w:w="2399" w:type="dxa"/>
          </w:tcPr>
          <w:p w14:paraId="0D636610" w14:textId="77777777" w:rsidR="004B7FD1" w:rsidRPr="00F81AA2" w:rsidRDefault="004B7FD1" w:rsidP="00F81AA2">
            <w:pPr>
              <w:pStyle w:val="af5"/>
              <w:rPr>
                <w:szCs w:val="24"/>
              </w:rPr>
            </w:pPr>
          </w:p>
        </w:tc>
        <w:tc>
          <w:tcPr>
            <w:tcW w:w="1984" w:type="dxa"/>
          </w:tcPr>
          <w:p w14:paraId="394F3A65" w14:textId="77777777" w:rsidR="004B7FD1" w:rsidRPr="00F81AA2" w:rsidRDefault="004B7FD1" w:rsidP="00F81AA2">
            <w:pPr>
              <w:pStyle w:val="af5"/>
              <w:rPr>
                <w:szCs w:val="24"/>
              </w:rPr>
            </w:pPr>
          </w:p>
        </w:tc>
        <w:tc>
          <w:tcPr>
            <w:tcW w:w="1843" w:type="dxa"/>
          </w:tcPr>
          <w:p w14:paraId="2F801294" w14:textId="77777777" w:rsidR="004B7FD1" w:rsidRPr="00F81AA2" w:rsidRDefault="004B7FD1" w:rsidP="00F81AA2">
            <w:pPr>
              <w:pStyle w:val="af5"/>
              <w:rPr>
                <w:szCs w:val="24"/>
              </w:rPr>
            </w:pPr>
          </w:p>
        </w:tc>
        <w:tc>
          <w:tcPr>
            <w:tcW w:w="1559" w:type="dxa"/>
          </w:tcPr>
          <w:p w14:paraId="5F558218" w14:textId="77777777" w:rsidR="004B7FD1" w:rsidRPr="00F81AA2" w:rsidRDefault="004B7FD1" w:rsidP="00F81AA2">
            <w:pPr>
              <w:pStyle w:val="af5"/>
              <w:rPr>
                <w:szCs w:val="24"/>
              </w:rPr>
            </w:pPr>
          </w:p>
        </w:tc>
        <w:tc>
          <w:tcPr>
            <w:tcW w:w="1559" w:type="dxa"/>
          </w:tcPr>
          <w:p w14:paraId="6E6CB3C0" w14:textId="77777777" w:rsidR="004B7FD1" w:rsidRPr="00F81AA2" w:rsidRDefault="004B7FD1" w:rsidP="00F81AA2">
            <w:pPr>
              <w:pStyle w:val="af5"/>
              <w:rPr>
                <w:szCs w:val="24"/>
              </w:rPr>
            </w:pPr>
          </w:p>
        </w:tc>
      </w:tr>
      <w:tr w:rsidR="004B7FD1" w:rsidRPr="00F81AA2" w14:paraId="79B29F41" w14:textId="77777777" w:rsidTr="004B7FD1">
        <w:trPr>
          <w:cantSplit/>
        </w:trPr>
        <w:tc>
          <w:tcPr>
            <w:tcW w:w="720" w:type="dxa"/>
          </w:tcPr>
          <w:p w14:paraId="28A651CE" w14:textId="77777777" w:rsidR="004B7FD1" w:rsidRPr="00F81AA2" w:rsidRDefault="004B7FD1" w:rsidP="00F81AA2">
            <w:pPr>
              <w:pStyle w:val="af5"/>
              <w:rPr>
                <w:szCs w:val="24"/>
              </w:rPr>
            </w:pPr>
            <w:r w:rsidRPr="00F81AA2">
              <w:rPr>
                <w:szCs w:val="24"/>
              </w:rPr>
              <w:t>…</w:t>
            </w:r>
          </w:p>
        </w:tc>
        <w:tc>
          <w:tcPr>
            <w:tcW w:w="2399" w:type="dxa"/>
          </w:tcPr>
          <w:p w14:paraId="0F9D259A" w14:textId="77777777" w:rsidR="004B7FD1" w:rsidRPr="00F81AA2" w:rsidRDefault="004B7FD1" w:rsidP="00F81AA2">
            <w:pPr>
              <w:pStyle w:val="af5"/>
              <w:rPr>
                <w:szCs w:val="24"/>
              </w:rPr>
            </w:pPr>
          </w:p>
        </w:tc>
        <w:tc>
          <w:tcPr>
            <w:tcW w:w="1984" w:type="dxa"/>
          </w:tcPr>
          <w:p w14:paraId="1AB84FA7" w14:textId="77777777" w:rsidR="004B7FD1" w:rsidRPr="00F81AA2" w:rsidRDefault="004B7FD1" w:rsidP="00F81AA2">
            <w:pPr>
              <w:pStyle w:val="af5"/>
              <w:rPr>
                <w:szCs w:val="24"/>
              </w:rPr>
            </w:pPr>
          </w:p>
        </w:tc>
        <w:tc>
          <w:tcPr>
            <w:tcW w:w="1843" w:type="dxa"/>
          </w:tcPr>
          <w:p w14:paraId="2BD470D1" w14:textId="77777777" w:rsidR="004B7FD1" w:rsidRPr="00F81AA2" w:rsidRDefault="004B7FD1" w:rsidP="00F81AA2">
            <w:pPr>
              <w:pStyle w:val="af5"/>
              <w:rPr>
                <w:szCs w:val="24"/>
              </w:rPr>
            </w:pPr>
          </w:p>
        </w:tc>
        <w:tc>
          <w:tcPr>
            <w:tcW w:w="1559" w:type="dxa"/>
          </w:tcPr>
          <w:p w14:paraId="0FF8CFC8" w14:textId="77777777" w:rsidR="004B7FD1" w:rsidRPr="00F81AA2" w:rsidRDefault="004B7FD1" w:rsidP="00F81AA2">
            <w:pPr>
              <w:pStyle w:val="af5"/>
              <w:rPr>
                <w:szCs w:val="24"/>
              </w:rPr>
            </w:pPr>
          </w:p>
        </w:tc>
        <w:tc>
          <w:tcPr>
            <w:tcW w:w="1559" w:type="dxa"/>
          </w:tcPr>
          <w:p w14:paraId="5747D491" w14:textId="77777777" w:rsidR="004B7FD1" w:rsidRPr="00F81AA2" w:rsidRDefault="004B7FD1" w:rsidP="00F81AA2">
            <w:pPr>
              <w:pStyle w:val="af5"/>
              <w:rPr>
                <w:szCs w:val="24"/>
              </w:rPr>
            </w:pPr>
          </w:p>
        </w:tc>
      </w:tr>
      <w:tr w:rsidR="004B7FD1" w:rsidRPr="00F81AA2" w14:paraId="5D8BA5AC" w14:textId="77777777" w:rsidTr="004B7FD1">
        <w:trPr>
          <w:cantSplit/>
        </w:trPr>
        <w:tc>
          <w:tcPr>
            <w:tcW w:w="6946" w:type="dxa"/>
            <w:gridSpan w:val="4"/>
          </w:tcPr>
          <w:p w14:paraId="549485FC" w14:textId="38E3C0DF" w:rsidR="004B7FD1" w:rsidRPr="00F81AA2" w:rsidRDefault="004B7FD1" w:rsidP="00F81AA2">
            <w:pPr>
              <w:pStyle w:val="af5"/>
              <w:jc w:val="center"/>
              <w:rPr>
                <w:b/>
                <w:szCs w:val="24"/>
              </w:rPr>
            </w:pPr>
            <w:r w:rsidRPr="00F81AA2">
              <w:rPr>
                <w:b/>
                <w:szCs w:val="24"/>
              </w:rPr>
              <w:t xml:space="preserve">ИТОГО </w:t>
            </w:r>
            <w:proofErr w:type="gramStart"/>
            <w:r w:rsidRPr="00F81AA2">
              <w:rPr>
                <w:b/>
                <w:szCs w:val="24"/>
              </w:rPr>
              <w:t>за</w:t>
            </w:r>
            <w:proofErr w:type="gramEnd"/>
            <w:r w:rsidRPr="00F81AA2">
              <w:rPr>
                <w:b/>
                <w:szCs w:val="24"/>
              </w:rPr>
              <w:t xml:space="preserve"> ____________ месяцев __________ года </w:t>
            </w:r>
            <w:r w:rsidRPr="00F81AA2">
              <w:rPr>
                <w:b/>
                <w:szCs w:val="24"/>
              </w:rPr>
              <w:br/>
              <w:t>[</w:t>
            </w:r>
            <w:r w:rsidRPr="00F81AA2">
              <w:rPr>
                <w:rStyle w:val="afb"/>
                <w:szCs w:val="24"/>
              </w:rPr>
              <w:t>указать,</w:t>
            </w:r>
            <w:r w:rsidRPr="00F81AA2" w:rsidDel="00653606">
              <w:rPr>
                <w:rStyle w:val="afb"/>
                <w:szCs w:val="24"/>
              </w:rPr>
              <w:t xml:space="preserve"> </w:t>
            </w:r>
            <w:r w:rsidRPr="00F81AA2">
              <w:rPr>
                <w:rStyle w:val="afb"/>
                <w:szCs w:val="24"/>
              </w:rPr>
              <w:t>например «3 месяца 2016 года» и т.д.</w:t>
            </w:r>
            <w:r w:rsidRPr="00F81AA2">
              <w:rPr>
                <w:b/>
                <w:szCs w:val="24"/>
              </w:rPr>
              <w:t>]</w:t>
            </w:r>
          </w:p>
        </w:tc>
        <w:tc>
          <w:tcPr>
            <w:tcW w:w="1559" w:type="dxa"/>
          </w:tcPr>
          <w:p w14:paraId="60E4FAAC" w14:textId="77777777" w:rsidR="004B7FD1" w:rsidRPr="00F81AA2" w:rsidRDefault="004B7FD1" w:rsidP="00F81AA2">
            <w:pPr>
              <w:pStyle w:val="af5"/>
              <w:rPr>
                <w:b/>
                <w:szCs w:val="24"/>
              </w:rPr>
            </w:pPr>
          </w:p>
        </w:tc>
        <w:tc>
          <w:tcPr>
            <w:tcW w:w="1559" w:type="dxa"/>
          </w:tcPr>
          <w:p w14:paraId="4B71886D" w14:textId="77777777" w:rsidR="004B7FD1" w:rsidRPr="00F81AA2" w:rsidRDefault="004B7FD1" w:rsidP="00F81AA2">
            <w:pPr>
              <w:pStyle w:val="af5"/>
              <w:rPr>
                <w:b/>
                <w:szCs w:val="24"/>
              </w:rPr>
            </w:pPr>
          </w:p>
        </w:tc>
      </w:tr>
    </w:tbl>
    <w:p w14:paraId="515F9CC9" w14:textId="77777777" w:rsidR="00EC5F37" w:rsidRPr="00F81AA2" w:rsidRDefault="00EC5F37" w:rsidP="00F81AA2">
      <w:pPr>
        <w:spacing w:line="240" w:lineRule="auto"/>
        <w:rPr>
          <w:sz w:val="24"/>
          <w:szCs w:val="24"/>
        </w:rPr>
      </w:pPr>
    </w:p>
    <w:p w14:paraId="5C0EBB09" w14:textId="77777777" w:rsidR="00EC5F37" w:rsidRPr="00F81AA2" w:rsidRDefault="00EC5F37" w:rsidP="00F81AA2">
      <w:pPr>
        <w:spacing w:line="240" w:lineRule="auto"/>
        <w:rPr>
          <w:sz w:val="24"/>
          <w:szCs w:val="24"/>
        </w:rPr>
      </w:pPr>
      <w:r w:rsidRPr="00F81AA2">
        <w:rPr>
          <w:sz w:val="24"/>
          <w:szCs w:val="24"/>
        </w:rPr>
        <w:t>____________________________________</w:t>
      </w:r>
    </w:p>
    <w:p w14:paraId="3C2A3750"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(подпись, М.П.)</w:t>
      </w:r>
    </w:p>
    <w:p w14:paraId="3A98D93F" w14:textId="77777777" w:rsidR="00EC5F37" w:rsidRPr="00F81AA2" w:rsidRDefault="00EC5F37" w:rsidP="00F81AA2">
      <w:pPr>
        <w:spacing w:line="240" w:lineRule="auto"/>
        <w:rPr>
          <w:sz w:val="24"/>
          <w:szCs w:val="24"/>
        </w:rPr>
      </w:pPr>
      <w:r w:rsidRPr="00F81AA2">
        <w:rPr>
          <w:sz w:val="24"/>
          <w:szCs w:val="24"/>
        </w:rPr>
        <w:t>____________________________________</w:t>
      </w:r>
    </w:p>
    <w:p w14:paraId="14D30FEB"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 xml:space="preserve">(фамилия, имя, отчество </w:t>
      </w:r>
      <w:proofErr w:type="gramStart"/>
      <w:r w:rsidRPr="00F81AA2">
        <w:rPr>
          <w:sz w:val="24"/>
          <w:szCs w:val="24"/>
          <w:vertAlign w:val="superscript"/>
        </w:rPr>
        <w:t>подписавшего</w:t>
      </w:r>
      <w:proofErr w:type="gramEnd"/>
      <w:r w:rsidRPr="00F81AA2">
        <w:rPr>
          <w:sz w:val="24"/>
          <w:szCs w:val="24"/>
          <w:vertAlign w:val="superscript"/>
        </w:rPr>
        <w:t>, должность)</w:t>
      </w:r>
    </w:p>
    <w:p w14:paraId="00166F89" w14:textId="77777777" w:rsidR="00EC5F37" w:rsidRPr="00F81AA2" w:rsidRDefault="00EC5F37" w:rsidP="00F81AA2">
      <w:pPr>
        <w:keepNext/>
        <w:spacing w:line="240" w:lineRule="auto"/>
        <w:rPr>
          <w:b/>
          <w:sz w:val="24"/>
          <w:szCs w:val="24"/>
        </w:rPr>
      </w:pPr>
    </w:p>
    <w:p w14:paraId="77C180FB" w14:textId="77777777" w:rsidR="00EC5F37" w:rsidRPr="00F81AA2" w:rsidRDefault="00EC5F37" w:rsidP="00F81AA2">
      <w:pPr>
        <w:pBdr>
          <w:bottom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конец формы</w:t>
      </w:r>
    </w:p>
    <w:p w14:paraId="557E0F73" w14:textId="77777777" w:rsidR="00EC5F37" w:rsidRPr="00F81AA2" w:rsidRDefault="00EC5F37" w:rsidP="00F81AA2">
      <w:pPr>
        <w:pStyle w:val="22"/>
        <w:pageBreakBefore/>
        <w:rPr>
          <w:sz w:val="24"/>
          <w:szCs w:val="24"/>
        </w:rPr>
      </w:pPr>
      <w:bookmarkStart w:id="414" w:name="_Toc473911123"/>
      <w:bookmarkStart w:id="415" w:name="_Toc473975408"/>
      <w:bookmarkStart w:id="416" w:name="_Toc474235746"/>
      <w:r w:rsidRPr="00F81AA2">
        <w:rPr>
          <w:sz w:val="24"/>
          <w:szCs w:val="24"/>
        </w:rPr>
        <w:lastRenderedPageBreak/>
        <w:t>Инструкции по заполнению</w:t>
      </w:r>
      <w:bookmarkEnd w:id="414"/>
      <w:bookmarkEnd w:id="415"/>
      <w:bookmarkEnd w:id="416"/>
    </w:p>
    <w:p w14:paraId="60239667"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приводит номер и дату письма о подаче оферты, приложением к которому является данная справка.</w:t>
      </w:r>
    </w:p>
    <w:p w14:paraId="504DCF46"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указывает свое фирменное наименование (в </w:t>
      </w:r>
      <w:proofErr w:type="spellStart"/>
      <w:r w:rsidRPr="00F81AA2">
        <w:rPr>
          <w:sz w:val="24"/>
          <w:szCs w:val="24"/>
        </w:rPr>
        <w:t>т.ч</w:t>
      </w:r>
      <w:proofErr w:type="spellEnd"/>
      <w:r w:rsidRPr="00F81AA2">
        <w:rPr>
          <w:sz w:val="24"/>
          <w:szCs w:val="24"/>
        </w:rPr>
        <w:t>. организационно-правовую форму) и свой адрес.</w:t>
      </w:r>
    </w:p>
    <w:p w14:paraId="541592CF" w14:textId="77777777" w:rsidR="00EC5F37" w:rsidRPr="00F81AA2" w:rsidRDefault="00EC5F37" w:rsidP="00F81AA2">
      <w:pPr>
        <w:pStyle w:val="a4"/>
        <w:spacing w:line="240" w:lineRule="auto"/>
        <w:rPr>
          <w:sz w:val="24"/>
          <w:szCs w:val="24"/>
        </w:rPr>
      </w:pPr>
      <w:r w:rsidRPr="00F81AA2">
        <w:rPr>
          <w:sz w:val="24"/>
          <w:szCs w:val="24"/>
        </w:rPr>
        <w:t xml:space="preserve">В этой форме 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указывает перечень и годовые объемы выполнения аналогичных договоров, сопоставимых по объемам, срокам выполнения и прочим требованиям </w:t>
      </w:r>
      <w:r w:rsidR="004A35C8" w:rsidRPr="00F81AA2">
        <w:rPr>
          <w:sz w:val="24"/>
          <w:szCs w:val="24"/>
        </w:rPr>
        <w:t>Приложений №№</w:t>
      </w:r>
      <w:r w:rsidR="004B7FD1" w:rsidRPr="00F81AA2">
        <w:rPr>
          <w:sz w:val="24"/>
          <w:szCs w:val="24"/>
        </w:rPr>
        <w:t xml:space="preserve"> </w:t>
      </w:r>
      <w:r w:rsidR="004A35C8" w:rsidRPr="00F81AA2">
        <w:rPr>
          <w:sz w:val="24"/>
          <w:szCs w:val="24"/>
        </w:rPr>
        <w:t xml:space="preserve">1 и 2 к </w:t>
      </w:r>
      <w:r w:rsidR="004B7FD1" w:rsidRPr="00F81AA2">
        <w:rPr>
          <w:sz w:val="24"/>
          <w:szCs w:val="24"/>
        </w:rPr>
        <w:t xml:space="preserve">настоящей </w:t>
      </w:r>
      <w:r w:rsidR="00A472FA" w:rsidRPr="00F81AA2">
        <w:rPr>
          <w:sz w:val="24"/>
          <w:szCs w:val="24"/>
        </w:rPr>
        <w:t>Д</w:t>
      </w:r>
      <w:r w:rsidR="004A35C8" w:rsidRPr="00F81AA2">
        <w:rPr>
          <w:sz w:val="24"/>
          <w:szCs w:val="24"/>
        </w:rPr>
        <w:t>окументации</w:t>
      </w:r>
      <w:r w:rsidR="00C427A0" w:rsidRPr="00F81AA2">
        <w:rPr>
          <w:sz w:val="24"/>
          <w:szCs w:val="24"/>
        </w:rPr>
        <w:t xml:space="preserve"> </w:t>
      </w:r>
      <w:r w:rsidR="00A472FA" w:rsidRPr="00F81AA2">
        <w:rPr>
          <w:sz w:val="24"/>
          <w:szCs w:val="24"/>
        </w:rPr>
        <w:t>о закупке</w:t>
      </w:r>
      <w:r w:rsidRPr="00F81AA2">
        <w:rPr>
          <w:sz w:val="24"/>
          <w:szCs w:val="24"/>
        </w:rPr>
        <w:t>.</w:t>
      </w:r>
    </w:p>
    <w:p w14:paraId="5AADFBFE"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может включать и незавершенные договоры, обязательно отмечая данный факт.</w:t>
      </w:r>
    </w:p>
    <w:p w14:paraId="5FA93595" w14:textId="77777777" w:rsidR="00EC5F37" w:rsidRPr="00F81AA2" w:rsidRDefault="00EC5F37" w:rsidP="00F81AA2">
      <w:pPr>
        <w:tabs>
          <w:tab w:val="center" w:pos="1134"/>
        </w:tabs>
        <w:spacing w:line="240" w:lineRule="auto"/>
        <w:ind w:left="567"/>
        <w:rPr>
          <w:sz w:val="24"/>
          <w:szCs w:val="24"/>
        </w:rPr>
      </w:pPr>
    </w:p>
    <w:p w14:paraId="79798E0F" w14:textId="77777777" w:rsidR="00EC5F37" w:rsidRPr="00F81AA2" w:rsidRDefault="00EC5F37" w:rsidP="00F81AA2">
      <w:pPr>
        <w:pStyle w:val="2"/>
        <w:pageBreakBefore/>
        <w:rPr>
          <w:sz w:val="24"/>
          <w:szCs w:val="24"/>
        </w:rPr>
      </w:pPr>
      <w:bookmarkStart w:id="417" w:name="_Ref55336389"/>
      <w:bookmarkStart w:id="418" w:name="_Toc57314677"/>
      <w:bookmarkStart w:id="419" w:name="_Toc69728991"/>
      <w:bookmarkStart w:id="420" w:name="_Toc473911124"/>
      <w:bookmarkStart w:id="421" w:name="_Toc473975409"/>
      <w:bookmarkStart w:id="422" w:name="_Toc474235747"/>
      <w:r w:rsidRPr="00F81AA2">
        <w:rPr>
          <w:sz w:val="24"/>
          <w:szCs w:val="24"/>
        </w:rPr>
        <w:lastRenderedPageBreak/>
        <w:t xml:space="preserve">Справка о материально-технических ресурсах (форма </w:t>
      </w:r>
      <w:r w:rsidR="00853372" w:rsidRPr="00F81AA2">
        <w:rPr>
          <w:sz w:val="24"/>
          <w:szCs w:val="24"/>
        </w:rPr>
        <w:fldChar w:fldCharType="begin"/>
      </w:r>
      <w:r w:rsidR="00853372" w:rsidRPr="00F81AA2">
        <w:rPr>
          <w:sz w:val="24"/>
          <w:szCs w:val="24"/>
        </w:rPr>
        <w:instrText xml:space="preserve"> SEQ форма \* ARABIC </w:instrText>
      </w:r>
      <w:r w:rsidR="00853372" w:rsidRPr="00F81AA2">
        <w:rPr>
          <w:sz w:val="24"/>
          <w:szCs w:val="24"/>
        </w:rPr>
        <w:fldChar w:fldCharType="separate"/>
      </w:r>
      <w:r w:rsidR="00750EA4">
        <w:rPr>
          <w:noProof/>
          <w:sz w:val="24"/>
          <w:szCs w:val="24"/>
        </w:rPr>
        <w:t>8</w:t>
      </w:r>
      <w:r w:rsidR="00853372" w:rsidRPr="00F81AA2">
        <w:rPr>
          <w:noProof/>
          <w:sz w:val="24"/>
          <w:szCs w:val="24"/>
        </w:rPr>
        <w:fldChar w:fldCharType="end"/>
      </w:r>
      <w:r w:rsidRPr="00F81AA2">
        <w:rPr>
          <w:sz w:val="24"/>
          <w:szCs w:val="24"/>
        </w:rPr>
        <w:t>)</w:t>
      </w:r>
      <w:bookmarkEnd w:id="417"/>
      <w:bookmarkEnd w:id="418"/>
      <w:bookmarkEnd w:id="419"/>
      <w:bookmarkEnd w:id="420"/>
      <w:bookmarkEnd w:id="421"/>
      <w:bookmarkEnd w:id="422"/>
    </w:p>
    <w:p w14:paraId="474BDC18" w14:textId="77777777" w:rsidR="00EC5F37" w:rsidRPr="00F81AA2" w:rsidRDefault="00EC5F37" w:rsidP="00F81AA2">
      <w:pPr>
        <w:pStyle w:val="22"/>
        <w:rPr>
          <w:sz w:val="24"/>
          <w:szCs w:val="24"/>
        </w:rPr>
      </w:pPr>
      <w:bookmarkStart w:id="423" w:name="_Toc473911125"/>
      <w:bookmarkStart w:id="424" w:name="_Toc473975410"/>
      <w:bookmarkStart w:id="425" w:name="_Toc474235748"/>
      <w:r w:rsidRPr="00F81AA2">
        <w:rPr>
          <w:sz w:val="24"/>
          <w:szCs w:val="24"/>
        </w:rPr>
        <w:t>Форма Справки о материально-технических ресурсах</w:t>
      </w:r>
      <w:bookmarkEnd w:id="423"/>
      <w:bookmarkEnd w:id="424"/>
      <w:bookmarkEnd w:id="425"/>
    </w:p>
    <w:p w14:paraId="44476E4B" w14:textId="77777777" w:rsidR="00EC5F37" w:rsidRPr="00F81AA2" w:rsidRDefault="00EC5F37" w:rsidP="00F81AA2">
      <w:pPr>
        <w:pBdr>
          <w:top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начало формы</w:t>
      </w:r>
    </w:p>
    <w:p w14:paraId="035F0A77" w14:textId="77777777" w:rsidR="00EC5F37" w:rsidRPr="00F81AA2" w:rsidRDefault="00EC5F37" w:rsidP="00F81AA2">
      <w:pPr>
        <w:spacing w:line="240" w:lineRule="auto"/>
        <w:ind w:firstLine="0"/>
        <w:jc w:val="left"/>
        <w:rPr>
          <w:sz w:val="24"/>
          <w:szCs w:val="24"/>
        </w:rPr>
      </w:pPr>
    </w:p>
    <w:p w14:paraId="70213B30" w14:textId="77777777" w:rsidR="00EC5F37" w:rsidRPr="00F81AA2" w:rsidRDefault="00EC5F37" w:rsidP="00F81AA2">
      <w:pPr>
        <w:spacing w:line="240" w:lineRule="auto"/>
        <w:ind w:firstLine="0"/>
        <w:jc w:val="left"/>
        <w:rPr>
          <w:sz w:val="24"/>
          <w:szCs w:val="24"/>
        </w:rPr>
      </w:pPr>
      <w:r w:rsidRPr="00F81AA2">
        <w:rPr>
          <w:sz w:val="24"/>
          <w:szCs w:val="24"/>
        </w:rPr>
        <w:t xml:space="preserve">Приложение </w:t>
      </w:r>
      <w:r w:rsidR="00853372" w:rsidRPr="00F81AA2">
        <w:rPr>
          <w:sz w:val="24"/>
          <w:szCs w:val="24"/>
        </w:rPr>
        <w:fldChar w:fldCharType="begin"/>
      </w:r>
      <w:r w:rsidR="00853372" w:rsidRPr="00F81AA2">
        <w:rPr>
          <w:sz w:val="24"/>
          <w:szCs w:val="24"/>
        </w:rPr>
        <w:instrText xml:space="preserve"> SEQ Приложение \* ARABIC </w:instrText>
      </w:r>
      <w:r w:rsidR="00853372" w:rsidRPr="00F81AA2">
        <w:rPr>
          <w:sz w:val="24"/>
          <w:szCs w:val="24"/>
        </w:rPr>
        <w:fldChar w:fldCharType="separate"/>
      </w:r>
      <w:r w:rsidR="00750EA4">
        <w:rPr>
          <w:noProof/>
          <w:sz w:val="24"/>
          <w:szCs w:val="24"/>
        </w:rPr>
        <w:t>6</w:t>
      </w:r>
      <w:r w:rsidR="00853372" w:rsidRPr="00F81AA2">
        <w:rPr>
          <w:noProof/>
          <w:sz w:val="24"/>
          <w:szCs w:val="24"/>
        </w:rPr>
        <w:fldChar w:fldCharType="end"/>
      </w:r>
      <w:r w:rsidRPr="00F81AA2">
        <w:rPr>
          <w:sz w:val="24"/>
          <w:szCs w:val="24"/>
        </w:rPr>
        <w:t xml:space="preserve"> к письму о подаче оферты</w:t>
      </w:r>
      <w:r w:rsidRPr="00F81AA2">
        <w:rPr>
          <w:sz w:val="24"/>
          <w:szCs w:val="24"/>
        </w:rPr>
        <w:br/>
        <w:t>от «____»_____________ г. №__________</w:t>
      </w:r>
    </w:p>
    <w:p w14:paraId="45E896F9" w14:textId="77777777" w:rsidR="00EC5F37" w:rsidRPr="00F81AA2" w:rsidRDefault="00EC5F37" w:rsidP="00F81AA2">
      <w:pPr>
        <w:spacing w:line="240" w:lineRule="auto"/>
        <w:rPr>
          <w:sz w:val="24"/>
          <w:szCs w:val="24"/>
        </w:rPr>
      </w:pPr>
    </w:p>
    <w:p w14:paraId="06F4B616" w14:textId="77777777" w:rsidR="00EC5F37" w:rsidRPr="00F81AA2" w:rsidRDefault="00EC5F37" w:rsidP="00F81AA2">
      <w:pPr>
        <w:suppressAutoHyphens/>
        <w:spacing w:line="240" w:lineRule="auto"/>
        <w:ind w:firstLine="0"/>
        <w:jc w:val="center"/>
        <w:rPr>
          <w:b/>
          <w:sz w:val="24"/>
          <w:szCs w:val="24"/>
        </w:rPr>
      </w:pPr>
      <w:r w:rsidRPr="00F81AA2">
        <w:rPr>
          <w:b/>
          <w:sz w:val="24"/>
          <w:szCs w:val="24"/>
        </w:rPr>
        <w:t>Справка о материально-технических ресурсах</w:t>
      </w:r>
    </w:p>
    <w:p w14:paraId="74FA257B" w14:textId="77777777" w:rsidR="00EC5F37" w:rsidRPr="00F81AA2" w:rsidRDefault="00EC5F37" w:rsidP="00F81AA2">
      <w:pPr>
        <w:spacing w:line="240" w:lineRule="auto"/>
        <w:rPr>
          <w:sz w:val="24"/>
          <w:szCs w:val="24"/>
        </w:rPr>
      </w:pPr>
    </w:p>
    <w:p w14:paraId="3B7CE86E" w14:textId="77777777" w:rsidR="00EC5F37" w:rsidRPr="00F81AA2" w:rsidRDefault="00EC5F37" w:rsidP="00F81AA2">
      <w:pPr>
        <w:spacing w:line="240" w:lineRule="auto"/>
        <w:ind w:firstLine="0"/>
        <w:rPr>
          <w:color w:val="000000"/>
          <w:sz w:val="24"/>
          <w:szCs w:val="24"/>
        </w:rPr>
      </w:pPr>
      <w:r w:rsidRPr="00F81AA2">
        <w:rPr>
          <w:color w:val="000000"/>
          <w:sz w:val="24"/>
          <w:szCs w:val="24"/>
        </w:rPr>
        <w:t xml:space="preserve">Наименование и адрес Участника </w:t>
      </w:r>
      <w:r w:rsidR="007B312A" w:rsidRPr="00F81AA2">
        <w:rPr>
          <w:color w:val="000000"/>
          <w:sz w:val="24"/>
          <w:szCs w:val="24"/>
        </w:rPr>
        <w:t xml:space="preserve">запроса </w:t>
      </w:r>
      <w:r w:rsidR="00061200" w:rsidRPr="00F81AA2">
        <w:rPr>
          <w:color w:val="000000"/>
          <w:sz w:val="24"/>
          <w:szCs w:val="24"/>
        </w:rPr>
        <w:t>цен</w:t>
      </w:r>
      <w:r w:rsidRPr="00F81AA2">
        <w:rPr>
          <w:color w:val="000000"/>
          <w:sz w:val="24"/>
          <w:szCs w:val="24"/>
        </w:rPr>
        <w:t>: _________________________________</w:t>
      </w:r>
    </w:p>
    <w:p w14:paraId="41ED8A78" w14:textId="77777777" w:rsidR="00EC5F37" w:rsidRPr="00F81AA2" w:rsidRDefault="00EC5F37" w:rsidP="00F81AA2">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590"/>
      </w:tblGrid>
      <w:tr w:rsidR="00EC5F37" w:rsidRPr="006F0CA4" w14:paraId="17E6C6DD" w14:textId="77777777">
        <w:trPr>
          <w:cantSplit/>
          <w:trHeight w:val="530"/>
        </w:trPr>
        <w:tc>
          <w:tcPr>
            <w:tcW w:w="720" w:type="dxa"/>
          </w:tcPr>
          <w:p w14:paraId="50E5F483" w14:textId="77777777" w:rsidR="00EC5F37" w:rsidRPr="006F0CA4" w:rsidRDefault="00EC5F37" w:rsidP="00F81AA2">
            <w:pPr>
              <w:pStyle w:val="af2"/>
              <w:rPr>
                <w:sz w:val="20"/>
              </w:rPr>
            </w:pPr>
            <w:r w:rsidRPr="006F0CA4">
              <w:rPr>
                <w:sz w:val="20"/>
              </w:rPr>
              <w:t>№</w:t>
            </w:r>
          </w:p>
          <w:p w14:paraId="20E2140B" w14:textId="77777777" w:rsidR="00EC5F37" w:rsidRPr="006F0CA4" w:rsidRDefault="00EC5F37" w:rsidP="00F81AA2">
            <w:pPr>
              <w:pStyle w:val="af2"/>
              <w:rPr>
                <w:sz w:val="20"/>
              </w:rPr>
            </w:pPr>
            <w:proofErr w:type="gramStart"/>
            <w:r w:rsidRPr="006F0CA4">
              <w:rPr>
                <w:sz w:val="20"/>
              </w:rPr>
              <w:t>п</w:t>
            </w:r>
            <w:proofErr w:type="gramEnd"/>
            <w:r w:rsidRPr="006F0CA4">
              <w:rPr>
                <w:sz w:val="20"/>
              </w:rPr>
              <w:t>/п</w:t>
            </w:r>
          </w:p>
        </w:tc>
        <w:tc>
          <w:tcPr>
            <w:tcW w:w="1590" w:type="dxa"/>
          </w:tcPr>
          <w:p w14:paraId="1C27A44B" w14:textId="77777777" w:rsidR="00EC5F37" w:rsidRPr="006F0CA4" w:rsidRDefault="00EC5F37" w:rsidP="00F81AA2">
            <w:pPr>
              <w:pStyle w:val="af2"/>
              <w:rPr>
                <w:sz w:val="20"/>
              </w:rPr>
            </w:pPr>
            <w:r w:rsidRPr="006F0CA4">
              <w:rPr>
                <w:sz w:val="20"/>
              </w:rPr>
              <w:t>Наименование</w:t>
            </w:r>
          </w:p>
        </w:tc>
        <w:tc>
          <w:tcPr>
            <w:tcW w:w="1590" w:type="dxa"/>
          </w:tcPr>
          <w:p w14:paraId="37D690DC" w14:textId="77777777" w:rsidR="00EC5F37" w:rsidRPr="006F0CA4" w:rsidRDefault="00CC4971" w:rsidP="00F81AA2">
            <w:pPr>
              <w:pStyle w:val="af2"/>
              <w:rPr>
                <w:sz w:val="20"/>
              </w:rPr>
            </w:pPr>
            <w:r w:rsidRPr="006F0CA4">
              <w:rPr>
                <w:sz w:val="20"/>
              </w:rPr>
              <w:t>Место нахождения</w:t>
            </w:r>
          </w:p>
        </w:tc>
        <w:tc>
          <w:tcPr>
            <w:tcW w:w="1590" w:type="dxa"/>
          </w:tcPr>
          <w:p w14:paraId="3D8029EE" w14:textId="77777777" w:rsidR="00EC5F37" w:rsidRPr="006F0CA4" w:rsidRDefault="00EC5F37" w:rsidP="00F81AA2">
            <w:pPr>
              <w:pStyle w:val="af2"/>
              <w:rPr>
                <w:sz w:val="20"/>
              </w:rPr>
            </w:pPr>
            <w:r w:rsidRPr="006F0CA4">
              <w:rPr>
                <w:sz w:val="20"/>
              </w:rPr>
              <w:t>Право собственности или иное право (хозяйственного ведения, оперативного управления)</w:t>
            </w:r>
          </w:p>
        </w:tc>
        <w:tc>
          <w:tcPr>
            <w:tcW w:w="1590" w:type="dxa"/>
          </w:tcPr>
          <w:p w14:paraId="78D55969" w14:textId="77777777" w:rsidR="00EC5F37" w:rsidRPr="006F0CA4" w:rsidRDefault="00EC5F37" w:rsidP="00F81AA2">
            <w:pPr>
              <w:pStyle w:val="af2"/>
              <w:rPr>
                <w:sz w:val="20"/>
              </w:rPr>
            </w:pPr>
            <w:r w:rsidRPr="006F0CA4">
              <w:rPr>
                <w:sz w:val="20"/>
              </w:rPr>
              <w:t>Предназначение (с точки зрения выполнения Договора)</w:t>
            </w:r>
          </w:p>
        </w:tc>
        <w:tc>
          <w:tcPr>
            <w:tcW w:w="1590" w:type="dxa"/>
          </w:tcPr>
          <w:p w14:paraId="2BD41C10" w14:textId="77777777" w:rsidR="00EC5F37" w:rsidRPr="006F0CA4" w:rsidRDefault="00EC5F37" w:rsidP="00F81AA2">
            <w:pPr>
              <w:pStyle w:val="af2"/>
              <w:rPr>
                <w:sz w:val="20"/>
              </w:rPr>
            </w:pPr>
            <w:r w:rsidRPr="006F0CA4">
              <w:rPr>
                <w:sz w:val="20"/>
              </w:rPr>
              <w:t>Состояние</w:t>
            </w:r>
          </w:p>
        </w:tc>
        <w:tc>
          <w:tcPr>
            <w:tcW w:w="1590" w:type="dxa"/>
          </w:tcPr>
          <w:p w14:paraId="034562AA" w14:textId="77777777" w:rsidR="00EC5F37" w:rsidRPr="006F0CA4" w:rsidRDefault="00EC5F37" w:rsidP="00F81AA2">
            <w:pPr>
              <w:pStyle w:val="af2"/>
              <w:rPr>
                <w:sz w:val="20"/>
              </w:rPr>
            </w:pPr>
            <w:r w:rsidRPr="006F0CA4">
              <w:rPr>
                <w:sz w:val="20"/>
              </w:rPr>
              <w:t>Примечания</w:t>
            </w:r>
          </w:p>
        </w:tc>
      </w:tr>
      <w:tr w:rsidR="00EC5F37" w:rsidRPr="00F81AA2" w14:paraId="5636A396" w14:textId="77777777">
        <w:trPr>
          <w:cantSplit/>
        </w:trPr>
        <w:tc>
          <w:tcPr>
            <w:tcW w:w="720" w:type="dxa"/>
          </w:tcPr>
          <w:p w14:paraId="0B67BB1F" w14:textId="77777777" w:rsidR="00EC5F37" w:rsidRPr="00F81AA2" w:rsidRDefault="00EC5F37" w:rsidP="00F81AA2">
            <w:pPr>
              <w:numPr>
                <w:ilvl w:val="0"/>
                <w:numId w:val="8"/>
              </w:numPr>
              <w:spacing w:line="240" w:lineRule="auto"/>
              <w:rPr>
                <w:sz w:val="24"/>
                <w:szCs w:val="24"/>
              </w:rPr>
            </w:pPr>
          </w:p>
        </w:tc>
        <w:tc>
          <w:tcPr>
            <w:tcW w:w="1590" w:type="dxa"/>
          </w:tcPr>
          <w:p w14:paraId="25824C89" w14:textId="77777777" w:rsidR="00EC5F37" w:rsidRPr="00F81AA2" w:rsidRDefault="00EC5F37" w:rsidP="00F81AA2">
            <w:pPr>
              <w:pStyle w:val="af5"/>
              <w:rPr>
                <w:szCs w:val="24"/>
              </w:rPr>
            </w:pPr>
          </w:p>
        </w:tc>
        <w:tc>
          <w:tcPr>
            <w:tcW w:w="1590" w:type="dxa"/>
          </w:tcPr>
          <w:p w14:paraId="12BEE70F" w14:textId="77777777" w:rsidR="00EC5F37" w:rsidRPr="00F81AA2" w:rsidRDefault="00EC5F37" w:rsidP="00F81AA2">
            <w:pPr>
              <w:pStyle w:val="af5"/>
              <w:rPr>
                <w:szCs w:val="24"/>
              </w:rPr>
            </w:pPr>
          </w:p>
        </w:tc>
        <w:tc>
          <w:tcPr>
            <w:tcW w:w="1590" w:type="dxa"/>
          </w:tcPr>
          <w:p w14:paraId="40B2E245" w14:textId="77777777" w:rsidR="00EC5F37" w:rsidRPr="00F81AA2" w:rsidRDefault="00EC5F37" w:rsidP="00F81AA2">
            <w:pPr>
              <w:pStyle w:val="af5"/>
              <w:rPr>
                <w:szCs w:val="24"/>
              </w:rPr>
            </w:pPr>
          </w:p>
        </w:tc>
        <w:tc>
          <w:tcPr>
            <w:tcW w:w="1590" w:type="dxa"/>
          </w:tcPr>
          <w:p w14:paraId="299F5745" w14:textId="77777777" w:rsidR="00EC5F37" w:rsidRPr="00F81AA2" w:rsidRDefault="00EC5F37" w:rsidP="00F81AA2">
            <w:pPr>
              <w:pStyle w:val="af5"/>
              <w:rPr>
                <w:szCs w:val="24"/>
              </w:rPr>
            </w:pPr>
          </w:p>
        </w:tc>
        <w:tc>
          <w:tcPr>
            <w:tcW w:w="1590" w:type="dxa"/>
          </w:tcPr>
          <w:p w14:paraId="60E3C29D" w14:textId="77777777" w:rsidR="00EC5F37" w:rsidRPr="00F81AA2" w:rsidRDefault="00EC5F37" w:rsidP="00F81AA2">
            <w:pPr>
              <w:pStyle w:val="af5"/>
              <w:rPr>
                <w:szCs w:val="24"/>
              </w:rPr>
            </w:pPr>
          </w:p>
        </w:tc>
        <w:tc>
          <w:tcPr>
            <w:tcW w:w="1590" w:type="dxa"/>
          </w:tcPr>
          <w:p w14:paraId="1CADE4FE" w14:textId="77777777" w:rsidR="00EC5F37" w:rsidRPr="00F81AA2" w:rsidRDefault="00EC5F37" w:rsidP="00F81AA2">
            <w:pPr>
              <w:pStyle w:val="af5"/>
              <w:rPr>
                <w:szCs w:val="24"/>
              </w:rPr>
            </w:pPr>
          </w:p>
        </w:tc>
      </w:tr>
      <w:tr w:rsidR="00EC5F37" w:rsidRPr="00F81AA2" w14:paraId="4180083B" w14:textId="77777777">
        <w:trPr>
          <w:cantSplit/>
        </w:trPr>
        <w:tc>
          <w:tcPr>
            <w:tcW w:w="720" w:type="dxa"/>
          </w:tcPr>
          <w:p w14:paraId="092E9DFE" w14:textId="77777777" w:rsidR="00EC5F37" w:rsidRPr="00F81AA2" w:rsidRDefault="00EC5F37" w:rsidP="00F81AA2">
            <w:pPr>
              <w:numPr>
                <w:ilvl w:val="0"/>
                <w:numId w:val="8"/>
              </w:numPr>
              <w:spacing w:line="240" w:lineRule="auto"/>
              <w:rPr>
                <w:sz w:val="24"/>
                <w:szCs w:val="24"/>
              </w:rPr>
            </w:pPr>
          </w:p>
        </w:tc>
        <w:tc>
          <w:tcPr>
            <w:tcW w:w="1590" w:type="dxa"/>
          </w:tcPr>
          <w:p w14:paraId="5C6FCD59" w14:textId="77777777" w:rsidR="00EC5F37" w:rsidRPr="00F81AA2" w:rsidRDefault="00EC5F37" w:rsidP="00F81AA2">
            <w:pPr>
              <w:pStyle w:val="af5"/>
              <w:rPr>
                <w:szCs w:val="24"/>
              </w:rPr>
            </w:pPr>
          </w:p>
        </w:tc>
        <w:tc>
          <w:tcPr>
            <w:tcW w:w="1590" w:type="dxa"/>
          </w:tcPr>
          <w:p w14:paraId="4825B263" w14:textId="77777777" w:rsidR="00EC5F37" w:rsidRPr="00F81AA2" w:rsidRDefault="00EC5F37" w:rsidP="00F81AA2">
            <w:pPr>
              <w:pStyle w:val="af5"/>
              <w:rPr>
                <w:szCs w:val="24"/>
              </w:rPr>
            </w:pPr>
          </w:p>
        </w:tc>
        <w:tc>
          <w:tcPr>
            <w:tcW w:w="1590" w:type="dxa"/>
          </w:tcPr>
          <w:p w14:paraId="69395EBF" w14:textId="77777777" w:rsidR="00EC5F37" w:rsidRPr="00F81AA2" w:rsidRDefault="00EC5F37" w:rsidP="00F81AA2">
            <w:pPr>
              <w:pStyle w:val="af5"/>
              <w:rPr>
                <w:szCs w:val="24"/>
              </w:rPr>
            </w:pPr>
          </w:p>
        </w:tc>
        <w:tc>
          <w:tcPr>
            <w:tcW w:w="1590" w:type="dxa"/>
          </w:tcPr>
          <w:p w14:paraId="58F4BCF9" w14:textId="77777777" w:rsidR="00EC5F37" w:rsidRPr="00F81AA2" w:rsidRDefault="00EC5F37" w:rsidP="00F81AA2">
            <w:pPr>
              <w:pStyle w:val="af5"/>
              <w:rPr>
                <w:szCs w:val="24"/>
              </w:rPr>
            </w:pPr>
          </w:p>
        </w:tc>
        <w:tc>
          <w:tcPr>
            <w:tcW w:w="1590" w:type="dxa"/>
          </w:tcPr>
          <w:p w14:paraId="40027266" w14:textId="77777777" w:rsidR="00EC5F37" w:rsidRPr="00F81AA2" w:rsidRDefault="00EC5F37" w:rsidP="00F81AA2">
            <w:pPr>
              <w:pStyle w:val="af5"/>
              <w:rPr>
                <w:szCs w:val="24"/>
              </w:rPr>
            </w:pPr>
          </w:p>
        </w:tc>
        <w:tc>
          <w:tcPr>
            <w:tcW w:w="1590" w:type="dxa"/>
          </w:tcPr>
          <w:p w14:paraId="38EB9A02" w14:textId="77777777" w:rsidR="00EC5F37" w:rsidRPr="00F81AA2" w:rsidRDefault="00EC5F37" w:rsidP="00F81AA2">
            <w:pPr>
              <w:pStyle w:val="af5"/>
              <w:rPr>
                <w:szCs w:val="24"/>
              </w:rPr>
            </w:pPr>
          </w:p>
        </w:tc>
      </w:tr>
      <w:tr w:rsidR="00EC5F37" w:rsidRPr="00F81AA2" w14:paraId="003779A8" w14:textId="77777777">
        <w:trPr>
          <w:cantSplit/>
        </w:trPr>
        <w:tc>
          <w:tcPr>
            <w:tcW w:w="720" w:type="dxa"/>
          </w:tcPr>
          <w:p w14:paraId="67C8A08A" w14:textId="77777777" w:rsidR="00EC5F37" w:rsidRPr="00F81AA2" w:rsidRDefault="00EC5F37" w:rsidP="00F81AA2">
            <w:pPr>
              <w:numPr>
                <w:ilvl w:val="0"/>
                <w:numId w:val="8"/>
              </w:numPr>
              <w:spacing w:line="240" w:lineRule="auto"/>
              <w:rPr>
                <w:sz w:val="24"/>
                <w:szCs w:val="24"/>
              </w:rPr>
            </w:pPr>
          </w:p>
        </w:tc>
        <w:tc>
          <w:tcPr>
            <w:tcW w:w="1590" w:type="dxa"/>
          </w:tcPr>
          <w:p w14:paraId="16C3B78F" w14:textId="77777777" w:rsidR="00EC5F37" w:rsidRPr="00F81AA2" w:rsidRDefault="00EC5F37" w:rsidP="00F81AA2">
            <w:pPr>
              <w:pStyle w:val="af5"/>
              <w:rPr>
                <w:szCs w:val="24"/>
              </w:rPr>
            </w:pPr>
          </w:p>
        </w:tc>
        <w:tc>
          <w:tcPr>
            <w:tcW w:w="1590" w:type="dxa"/>
          </w:tcPr>
          <w:p w14:paraId="6D65B23A" w14:textId="77777777" w:rsidR="00EC5F37" w:rsidRPr="00F81AA2" w:rsidRDefault="00EC5F37" w:rsidP="00F81AA2">
            <w:pPr>
              <w:pStyle w:val="af5"/>
              <w:rPr>
                <w:szCs w:val="24"/>
              </w:rPr>
            </w:pPr>
          </w:p>
        </w:tc>
        <w:tc>
          <w:tcPr>
            <w:tcW w:w="1590" w:type="dxa"/>
          </w:tcPr>
          <w:p w14:paraId="71734DA2" w14:textId="77777777" w:rsidR="00EC5F37" w:rsidRPr="00F81AA2" w:rsidRDefault="00EC5F37" w:rsidP="00F81AA2">
            <w:pPr>
              <w:pStyle w:val="af5"/>
              <w:rPr>
                <w:szCs w:val="24"/>
              </w:rPr>
            </w:pPr>
          </w:p>
        </w:tc>
        <w:tc>
          <w:tcPr>
            <w:tcW w:w="1590" w:type="dxa"/>
          </w:tcPr>
          <w:p w14:paraId="6F7635B6" w14:textId="77777777" w:rsidR="00EC5F37" w:rsidRPr="00F81AA2" w:rsidRDefault="00EC5F37" w:rsidP="00F81AA2">
            <w:pPr>
              <w:pStyle w:val="af5"/>
              <w:rPr>
                <w:szCs w:val="24"/>
              </w:rPr>
            </w:pPr>
          </w:p>
        </w:tc>
        <w:tc>
          <w:tcPr>
            <w:tcW w:w="1590" w:type="dxa"/>
          </w:tcPr>
          <w:p w14:paraId="24F77CAF" w14:textId="77777777" w:rsidR="00EC5F37" w:rsidRPr="00F81AA2" w:rsidRDefault="00EC5F37" w:rsidP="00F81AA2">
            <w:pPr>
              <w:pStyle w:val="af5"/>
              <w:rPr>
                <w:szCs w:val="24"/>
              </w:rPr>
            </w:pPr>
          </w:p>
        </w:tc>
        <w:tc>
          <w:tcPr>
            <w:tcW w:w="1590" w:type="dxa"/>
          </w:tcPr>
          <w:p w14:paraId="4576F8E6" w14:textId="77777777" w:rsidR="00EC5F37" w:rsidRPr="00F81AA2" w:rsidRDefault="00EC5F37" w:rsidP="00F81AA2">
            <w:pPr>
              <w:pStyle w:val="af5"/>
              <w:rPr>
                <w:szCs w:val="24"/>
              </w:rPr>
            </w:pPr>
          </w:p>
        </w:tc>
      </w:tr>
      <w:tr w:rsidR="00EC5F37" w:rsidRPr="00F81AA2" w14:paraId="2B00147B" w14:textId="77777777">
        <w:trPr>
          <w:cantSplit/>
        </w:trPr>
        <w:tc>
          <w:tcPr>
            <w:tcW w:w="720" w:type="dxa"/>
          </w:tcPr>
          <w:p w14:paraId="6B42DD4C" w14:textId="77777777" w:rsidR="00EC5F37" w:rsidRPr="00F81AA2" w:rsidRDefault="00EC5F37" w:rsidP="00F81AA2">
            <w:pPr>
              <w:pStyle w:val="af5"/>
              <w:rPr>
                <w:szCs w:val="24"/>
              </w:rPr>
            </w:pPr>
            <w:r w:rsidRPr="00F81AA2">
              <w:rPr>
                <w:szCs w:val="24"/>
              </w:rPr>
              <w:t>…</w:t>
            </w:r>
          </w:p>
        </w:tc>
        <w:tc>
          <w:tcPr>
            <w:tcW w:w="1590" w:type="dxa"/>
          </w:tcPr>
          <w:p w14:paraId="7F30A072" w14:textId="77777777" w:rsidR="00EC5F37" w:rsidRPr="00F81AA2" w:rsidRDefault="00EC5F37" w:rsidP="00F81AA2">
            <w:pPr>
              <w:pStyle w:val="af5"/>
              <w:rPr>
                <w:szCs w:val="24"/>
              </w:rPr>
            </w:pPr>
          </w:p>
        </w:tc>
        <w:tc>
          <w:tcPr>
            <w:tcW w:w="1590" w:type="dxa"/>
          </w:tcPr>
          <w:p w14:paraId="07883CF7" w14:textId="77777777" w:rsidR="00EC5F37" w:rsidRPr="00F81AA2" w:rsidRDefault="00EC5F37" w:rsidP="00F81AA2">
            <w:pPr>
              <w:pStyle w:val="af5"/>
              <w:rPr>
                <w:szCs w:val="24"/>
              </w:rPr>
            </w:pPr>
          </w:p>
        </w:tc>
        <w:tc>
          <w:tcPr>
            <w:tcW w:w="1590" w:type="dxa"/>
          </w:tcPr>
          <w:p w14:paraId="10977379" w14:textId="77777777" w:rsidR="00EC5F37" w:rsidRPr="00F81AA2" w:rsidRDefault="00EC5F37" w:rsidP="00F81AA2">
            <w:pPr>
              <w:pStyle w:val="af5"/>
              <w:rPr>
                <w:szCs w:val="24"/>
              </w:rPr>
            </w:pPr>
          </w:p>
        </w:tc>
        <w:tc>
          <w:tcPr>
            <w:tcW w:w="1590" w:type="dxa"/>
          </w:tcPr>
          <w:p w14:paraId="1D35B516" w14:textId="77777777" w:rsidR="00EC5F37" w:rsidRPr="00F81AA2" w:rsidRDefault="00EC5F37" w:rsidP="00F81AA2">
            <w:pPr>
              <w:pStyle w:val="af5"/>
              <w:rPr>
                <w:szCs w:val="24"/>
              </w:rPr>
            </w:pPr>
          </w:p>
        </w:tc>
        <w:tc>
          <w:tcPr>
            <w:tcW w:w="1590" w:type="dxa"/>
          </w:tcPr>
          <w:p w14:paraId="3070D573" w14:textId="77777777" w:rsidR="00EC5F37" w:rsidRPr="00F81AA2" w:rsidRDefault="00EC5F37" w:rsidP="00F81AA2">
            <w:pPr>
              <w:pStyle w:val="af5"/>
              <w:rPr>
                <w:szCs w:val="24"/>
              </w:rPr>
            </w:pPr>
          </w:p>
        </w:tc>
        <w:tc>
          <w:tcPr>
            <w:tcW w:w="1590" w:type="dxa"/>
          </w:tcPr>
          <w:p w14:paraId="73B9690D" w14:textId="77777777" w:rsidR="00EC5F37" w:rsidRPr="00F81AA2" w:rsidRDefault="00EC5F37" w:rsidP="00F81AA2">
            <w:pPr>
              <w:pStyle w:val="af5"/>
              <w:rPr>
                <w:szCs w:val="24"/>
              </w:rPr>
            </w:pPr>
          </w:p>
        </w:tc>
      </w:tr>
    </w:tbl>
    <w:p w14:paraId="3D1E76CB" w14:textId="77777777" w:rsidR="00EC5F37" w:rsidRPr="00F81AA2" w:rsidRDefault="00EC5F37" w:rsidP="00F81AA2">
      <w:pPr>
        <w:spacing w:line="240" w:lineRule="auto"/>
        <w:rPr>
          <w:sz w:val="24"/>
          <w:szCs w:val="24"/>
        </w:rPr>
      </w:pPr>
    </w:p>
    <w:p w14:paraId="54C027DB" w14:textId="77777777" w:rsidR="00EC5F37" w:rsidRPr="00F81AA2" w:rsidRDefault="00EC5F37" w:rsidP="00F81AA2">
      <w:pPr>
        <w:spacing w:line="240" w:lineRule="auto"/>
        <w:rPr>
          <w:sz w:val="24"/>
          <w:szCs w:val="24"/>
        </w:rPr>
      </w:pPr>
      <w:r w:rsidRPr="00F81AA2">
        <w:rPr>
          <w:sz w:val="24"/>
          <w:szCs w:val="24"/>
        </w:rPr>
        <w:t>____________________________________</w:t>
      </w:r>
    </w:p>
    <w:p w14:paraId="6AC5DBCA"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(подпись, М.П.)</w:t>
      </w:r>
    </w:p>
    <w:p w14:paraId="438DCF6A" w14:textId="77777777" w:rsidR="00EC5F37" w:rsidRPr="00F81AA2" w:rsidRDefault="00EC5F37" w:rsidP="00F81AA2">
      <w:pPr>
        <w:spacing w:line="240" w:lineRule="auto"/>
        <w:rPr>
          <w:sz w:val="24"/>
          <w:szCs w:val="24"/>
        </w:rPr>
      </w:pPr>
      <w:r w:rsidRPr="00F81AA2">
        <w:rPr>
          <w:sz w:val="24"/>
          <w:szCs w:val="24"/>
        </w:rPr>
        <w:t>____________________________________</w:t>
      </w:r>
    </w:p>
    <w:p w14:paraId="325AF93D"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 xml:space="preserve">(фамилия, имя, отчество </w:t>
      </w:r>
      <w:proofErr w:type="gramStart"/>
      <w:r w:rsidRPr="00F81AA2">
        <w:rPr>
          <w:sz w:val="24"/>
          <w:szCs w:val="24"/>
          <w:vertAlign w:val="superscript"/>
        </w:rPr>
        <w:t>подписавшего</w:t>
      </w:r>
      <w:proofErr w:type="gramEnd"/>
      <w:r w:rsidRPr="00F81AA2">
        <w:rPr>
          <w:sz w:val="24"/>
          <w:szCs w:val="24"/>
          <w:vertAlign w:val="superscript"/>
        </w:rPr>
        <w:t>, должность)</w:t>
      </w:r>
    </w:p>
    <w:p w14:paraId="671869EE" w14:textId="77777777" w:rsidR="00EC5F37" w:rsidRPr="00F81AA2" w:rsidRDefault="00EC5F37" w:rsidP="00F81AA2">
      <w:pPr>
        <w:keepNext/>
        <w:spacing w:line="240" w:lineRule="auto"/>
        <w:rPr>
          <w:b/>
          <w:sz w:val="24"/>
          <w:szCs w:val="24"/>
        </w:rPr>
      </w:pPr>
    </w:p>
    <w:p w14:paraId="2EA4C852" w14:textId="77777777" w:rsidR="00EC5F37" w:rsidRPr="00F81AA2" w:rsidRDefault="00EC5F37" w:rsidP="00F81AA2">
      <w:pPr>
        <w:pBdr>
          <w:bottom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конец формы</w:t>
      </w:r>
    </w:p>
    <w:p w14:paraId="02A5CB1C" w14:textId="77777777" w:rsidR="00EC5F37" w:rsidRPr="00F81AA2" w:rsidRDefault="00EC5F37" w:rsidP="00F81AA2">
      <w:pPr>
        <w:keepNext/>
        <w:spacing w:line="240" w:lineRule="auto"/>
        <w:rPr>
          <w:b/>
          <w:sz w:val="24"/>
          <w:szCs w:val="24"/>
        </w:rPr>
      </w:pPr>
    </w:p>
    <w:p w14:paraId="2D6D9211" w14:textId="77777777" w:rsidR="00EC5F37" w:rsidRPr="00F81AA2" w:rsidRDefault="00EC5F37" w:rsidP="00F81AA2">
      <w:pPr>
        <w:pStyle w:val="22"/>
        <w:pageBreakBefore/>
        <w:rPr>
          <w:sz w:val="24"/>
          <w:szCs w:val="24"/>
        </w:rPr>
      </w:pPr>
      <w:bookmarkStart w:id="426" w:name="_Toc473911126"/>
      <w:bookmarkStart w:id="427" w:name="_Toc473975411"/>
      <w:bookmarkStart w:id="428" w:name="_Toc474235749"/>
      <w:r w:rsidRPr="00F81AA2">
        <w:rPr>
          <w:sz w:val="24"/>
          <w:szCs w:val="24"/>
        </w:rPr>
        <w:lastRenderedPageBreak/>
        <w:t>Инструкции по заполнению</w:t>
      </w:r>
      <w:bookmarkEnd w:id="426"/>
      <w:bookmarkEnd w:id="427"/>
      <w:bookmarkEnd w:id="428"/>
    </w:p>
    <w:p w14:paraId="5F89660D"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приводит номер и дату письма о подаче оферты, приложением к которому является данная справка.</w:t>
      </w:r>
    </w:p>
    <w:p w14:paraId="351CE354"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указывает свое фирменное наименование (в </w:t>
      </w:r>
      <w:proofErr w:type="spellStart"/>
      <w:r w:rsidRPr="00F81AA2">
        <w:rPr>
          <w:sz w:val="24"/>
          <w:szCs w:val="24"/>
        </w:rPr>
        <w:t>т.ч</w:t>
      </w:r>
      <w:proofErr w:type="spellEnd"/>
      <w:r w:rsidRPr="00F81AA2">
        <w:rPr>
          <w:sz w:val="24"/>
          <w:szCs w:val="24"/>
        </w:rPr>
        <w:t>. организационно-правовую форму) и свой адрес.</w:t>
      </w:r>
    </w:p>
    <w:p w14:paraId="3049E8DB" w14:textId="77777777" w:rsidR="00EC5F37" w:rsidRPr="00F81AA2" w:rsidRDefault="00EC5F37" w:rsidP="00F81AA2">
      <w:pPr>
        <w:pStyle w:val="a4"/>
        <w:spacing w:line="240" w:lineRule="auto"/>
        <w:rPr>
          <w:sz w:val="24"/>
          <w:szCs w:val="24"/>
        </w:rPr>
      </w:pPr>
      <w:r w:rsidRPr="00F81AA2">
        <w:rPr>
          <w:sz w:val="24"/>
          <w:szCs w:val="24"/>
        </w:rPr>
        <w:t xml:space="preserve">В данной справке перечисляются материально-технические ресурсы, которые 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1E76DD25" w14:textId="77777777" w:rsidR="00260BC9" w:rsidRPr="00F81AA2" w:rsidRDefault="00260BC9" w:rsidP="00F81AA2">
      <w:pPr>
        <w:pStyle w:val="a4"/>
        <w:spacing w:line="240" w:lineRule="auto"/>
        <w:rPr>
          <w:sz w:val="24"/>
          <w:szCs w:val="24"/>
        </w:rPr>
      </w:pPr>
      <w:r w:rsidRPr="00F81AA2">
        <w:rPr>
          <w:sz w:val="24"/>
          <w:szCs w:val="24"/>
        </w:rPr>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w:t>
      </w:r>
      <w:r w:rsidRPr="00F81AA2">
        <w:rPr>
          <w:sz w:val="24"/>
          <w:szCs w:val="24"/>
        </w:rPr>
        <w:tab/>
        <w:t xml:space="preserve"> аренде)).</w:t>
      </w:r>
    </w:p>
    <w:p w14:paraId="510EA823" w14:textId="77777777" w:rsidR="00260BC9" w:rsidRPr="00F81AA2" w:rsidRDefault="00260BC9" w:rsidP="00F81AA2">
      <w:pPr>
        <w:pStyle w:val="a4"/>
        <w:numPr>
          <w:ilvl w:val="0"/>
          <w:numId w:val="0"/>
        </w:numPr>
        <w:spacing w:line="240" w:lineRule="auto"/>
        <w:ind w:left="1134"/>
        <w:rPr>
          <w:sz w:val="24"/>
          <w:szCs w:val="24"/>
        </w:rPr>
      </w:pPr>
    </w:p>
    <w:p w14:paraId="3A551C6F" w14:textId="77777777" w:rsidR="00EC5F37" w:rsidRPr="00F81AA2" w:rsidRDefault="00EC5F37" w:rsidP="00F81AA2">
      <w:pPr>
        <w:tabs>
          <w:tab w:val="left" w:pos="1134"/>
        </w:tabs>
        <w:spacing w:line="240" w:lineRule="auto"/>
        <w:rPr>
          <w:sz w:val="24"/>
          <w:szCs w:val="24"/>
        </w:rPr>
      </w:pPr>
    </w:p>
    <w:p w14:paraId="6E30A05E" w14:textId="77777777" w:rsidR="00EC5F37" w:rsidRPr="00F81AA2" w:rsidRDefault="00EC5F37" w:rsidP="006F0CA4">
      <w:pPr>
        <w:pStyle w:val="2"/>
        <w:pageBreakBefore/>
        <w:spacing w:before="0" w:after="0"/>
        <w:rPr>
          <w:sz w:val="24"/>
          <w:szCs w:val="24"/>
        </w:rPr>
      </w:pPr>
      <w:bookmarkStart w:id="429" w:name="_Ref55336398"/>
      <w:bookmarkStart w:id="430" w:name="_Toc57314678"/>
      <w:bookmarkStart w:id="431" w:name="_Toc69728992"/>
      <w:bookmarkStart w:id="432" w:name="_Toc473911127"/>
      <w:bookmarkStart w:id="433" w:name="_Toc473975412"/>
      <w:bookmarkStart w:id="434" w:name="_Toc474235750"/>
      <w:r w:rsidRPr="00F81AA2">
        <w:rPr>
          <w:sz w:val="24"/>
          <w:szCs w:val="24"/>
        </w:rPr>
        <w:lastRenderedPageBreak/>
        <w:t xml:space="preserve">Справка о кадровых ресурсах (форма </w:t>
      </w:r>
      <w:r w:rsidR="00853372" w:rsidRPr="00F81AA2">
        <w:rPr>
          <w:sz w:val="24"/>
          <w:szCs w:val="24"/>
        </w:rPr>
        <w:fldChar w:fldCharType="begin"/>
      </w:r>
      <w:r w:rsidR="00853372" w:rsidRPr="00F81AA2">
        <w:rPr>
          <w:sz w:val="24"/>
          <w:szCs w:val="24"/>
        </w:rPr>
        <w:instrText xml:space="preserve"> SEQ форма \* ARABIC </w:instrText>
      </w:r>
      <w:r w:rsidR="00853372" w:rsidRPr="00F81AA2">
        <w:rPr>
          <w:sz w:val="24"/>
          <w:szCs w:val="24"/>
        </w:rPr>
        <w:fldChar w:fldCharType="separate"/>
      </w:r>
      <w:r w:rsidR="00750EA4">
        <w:rPr>
          <w:noProof/>
          <w:sz w:val="24"/>
          <w:szCs w:val="24"/>
        </w:rPr>
        <w:t>9</w:t>
      </w:r>
      <w:r w:rsidR="00853372" w:rsidRPr="00F81AA2">
        <w:rPr>
          <w:noProof/>
          <w:sz w:val="24"/>
          <w:szCs w:val="24"/>
        </w:rPr>
        <w:fldChar w:fldCharType="end"/>
      </w:r>
      <w:r w:rsidRPr="00F81AA2">
        <w:rPr>
          <w:sz w:val="24"/>
          <w:szCs w:val="24"/>
        </w:rPr>
        <w:t>)</w:t>
      </w:r>
      <w:bookmarkEnd w:id="429"/>
      <w:bookmarkEnd w:id="430"/>
      <w:bookmarkEnd w:id="431"/>
      <w:bookmarkEnd w:id="432"/>
      <w:bookmarkEnd w:id="433"/>
      <w:bookmarkEnd w:id="434"/>
    </w:p>
    <w:p w14:paraId="5A853261" w14:textId="77777777" w:rsidR="00EC5F37" w:rsidRPr="00F81AA2" w:rsidRDefault="00EC5F37" w:rsidP="006F0CA4">
      <w:pPr>
        <w:pStyle w:val="22"/>
        <w:spacing w:before="0" w:after="0"/>
        <w:rPr>
          <w:sz w:val="24"/>
          <w:szCs w:val="24"/>
        </w:rPr>
      </w:pPr>
      <w:bookmarkStart w:id="435" w:name="_Toc473911128"/>
      <w:bookmarkStart w:id="436" w:name="_Toc473975413"/>
      <w:bookmarkStart w:id="437" w:name="_Toc474235751"/>
      <w:r w:rsidRPr="00F81AA2">
        <w:rPr>
          <w:sz w:val="24"/>
          <w:szCs w:val="24"/>
        </w:rPr>
        <w:t>Форма Справки о кадровых ресурсах</w:t>
      </w:r>
      <w:bookmarkEnd w:id="435"/>
      <w:bookmarkEnd w:id="436"/>
      <w:bookmarkEnd w:id="437"/>
    </w:p>
    <w:p w14:paraId="42EA935F" w14:textId="77777777" w:rsidR="00EC5F37" w:rsidRPr="00F81AA2" w:rsidRDefault="00EC5F37" w:rsidP="006F0CA4">
      <w:pPr>
        <w:pBdr>
          <w:top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начало формы</w:t>
      </w:r>
    </w:p>
    <w:p w14:paraId="3C247F13" w14:textId="77777777" w:rsidR="00EC5F37" w:rsidRPr="00F81AA2" w:rsidRDefault="00EC5F37" w:rsidP="006F0CA4">
      <w:pPr>
        <w:spacing w:line="240" w:lineRule="auto"/>
        <w:ind w:firstLine="0"/>
        <w:jc w:val="left"/>
        <w:rPr>
          <w:sz w:val="24"/>
          <w:szCs w:val="24"/>
        </w:rPr>
      </w:pPr>
    </w:p>
    <w:p w14:paraId="5F2BD464" w14:textId="77777777" w:rsidR="00EC5F37" w:rsidRPr="00F81AA2" w:rsidRDefault="00EC5F37" w:rsidP="006F0CA4">
      <w:pPr>
        <w:spacing w:line="240" w:lineRule="auto"/>
        <w:ind w:firstLine="0"/>
        <w:jc w:val="left"/>
        <w:rPr>
          <w:sz w:val="24"/>
          <w:szCs w:val="24"/>
        </w:rPr>
      </w:pPr>
      <w:r w:rsidRPr="00F81AA2">
        <w:rPr>
          <w:sz w:val="24"/>
          <w:szCs w:val="24"/>
        </w:rPr>
        <w:t xml:space="preserve">Приложение </w:t>
      </w:r>
      <w:r w:rsidR="00853372" w:rsidRPr="00F81AA2">
        <w:rPr>
          <w:sz w:val="24"/>
          <w:szCs w:val="24"/>
        </w:rPr>
        <w:fldChar w:fldCharType="begin"/>
      </w:r>
      <w:r w:rsidR="00853372" w:rsidRPr="00F81AA2">
        <w:rPr>
          <w:sz w:val="24"/>
          <w:szCs w:val="24"/>
        </w:rPr>
        <w:instrText xml:space="preserve"> SEQ Приложение \* ARABIC </w:instrText>
      </w:r>
      <w:r w:rsidR="00853372" w:rsidRPr="00F81AA2">
        <w:rPr>
          <w:sz w:val="24"/>
          <w:szCs w:val="24"/>
        </w:rPr>
        <w:fldChar w:fldCharType="separate"/>
      </w:r>
      <w:r w:rsidR="00750EA4">
        <w:rPr>
          <w:noProof/>
          <w:sz w:val="24"/>
          <w:szCs w:val="24"/>
        </w:rPr>
        <w:t>7</w:t>
      </w:r>
      <w:r w:rsidR="00853372" w:rsidRPr="00F81AA2">
        <w:rPr>
          <w:noProof/>
          <w:sz w:val="24"/>
          <w:szCs w:val="24"/>
        </w:rPr>
        <w:fldChar w:fldCharType="end"/>
      </w:r>
      <w:r w:rsidRPr="00F81AA2">
        <w:rPr>
          <w:sz w:val="24"/>
          <w:szCs w:val="24"/>
        </w:rPr>
        <w:t xml:space="preserve"> к письму о подаче оферты</w:t>
      </w:r>
      <w:r w:rsidRPr="00F81AA2">
        <w:rPr>
          <w:sz w:val="24"/>
          <w:szCs w:val="24"/>
        </w:rPr>
        <w:br/>
        <w:t>от «____»_____________ г. №__________</w:t>
      </w:r>
    </w:p>
    <w:p w14:paraId="2F7FEE06" w14:textId="77777777" w:rsidR="00EC5F37" w:rsidRPr="00F81AA2" w:rsidRDefault="00EC5F37" w:rsidP="00F81AA2">
      <w:pPr>
        <w:spacing w:line="240" w:lineRule="auto"/>
        <w:rPr>
          <w:sz w:val="24"/>
          <w:szCs w:val="24"/>
        </w:rPr>
      </w:pPr>
    </w:p>
    <w:p w14:paraId="59DB3305" w14:textId="77777777" w:rsidR="00EC5F37" w:rsidRPr="00F81AA2" w:rsidRDefault="00EC5F37" w:rsidP="00F81AA2">
      <w:pPr>
        <w:suppressAutoHyphens/>
        <w:spacing w:line="240" w:lineRule="auto"/>
        <w:ind w:firstLine="0"/>
        <w:jc w:val="center"/>
        <w:rPr>
          <w:b/>
          <w:sz w:val="24"/>
          <w:szCs w:val="24"/>
        </w:rPr>
      </w:pPr>
      <w:r w:rsidRPr="00F81AA2">
        <w:rPr>
          <w:b/>
          <w:sz w:val="24"/>
          <w:szCs w:val="24"/>
        </w:rPr>
        <w:t>Справка о кадровых ресурсах</w:t>
      </w:r>
    </w:p>
    <w:p w14:paraId="494134A9" w14:textId="77777777" w:rsidR="00EC5F37" w:rsidRPr="00F81AA2" w:rsidRDefault="00EC5F37" w:rsidP="00F81AA2">
      <w:pPr>
        <w:spacing w:line="240" w:lineRule="auto"/>
        <w:rPr>
          <w:sz w:val="24"/>
          <w:szCs w:val="24"/>
        </w:rPr>
      </w:pPr>
    </w:p>
    <w:p w14:paraId="658E1C2C" w14:textId="77777777" w:rsidR="00EC5F37" w:rsidRPr="00F81AA2" w:rsidRDefault="00EC5F37" w:rsidP="00F81AA2">
      <w:pPr>
        <w:spacing w:line="240" w:lineRule="auto"/>
        <w:ind w:firstLine="0"/>
        <w:rPr>
          <w:color w:val="000000"/>
          <w:sz w:val="24"/>
          <w:szCs w:val="24"/>
        </w:rPr>
      </w:pPr>
      <w:r w:rsidRPr="00F81AA2">
        <w:rPr>
          <w:color w:val="000000"/>
          <w:sz w:val="24"/>
          <w:szCs w:val="24"/>
        </w:rPr>
        <w:t xml:space="preserve">Наименование и адрес Участника </w:t>
      </w:r>
      <w:r w:rsidR="007B312A" w:rsidRPr="00F81AA2">
        <w:rPr>
          <w:color w:val="000000"/>
          <w:sz w:val="24"/>
          <w:szCs w:val="24"/>
        </w:rPr>
        <w:t xml:space="preserve">запроса </w:t>
      </w:r>
      <w:r w:rsidR="00061200" w:rsidRPr="00F81AA2">
        <w:rPr>
          <w:color w:val="000000"/>
          <w:sz w:val="24"/>
          <w:szCs w:val="24"/>
        </w:rPr>
        <w:t>цен</w:t>
      </w:r>
      <w:r w:rsidRPr="00F81AA2">
        <w:rPr>
          <w:color w:val="000000"/>
          <w:sz w:val="24"/>
          <w:szCs w:val="24"/>
        </w:rPr>
        <w:t>: _________________________________</w:t>
      </w:r>
    </w:p>
    <w:p w14:paraId="17DBA997" w14:textId="77777777" w:rsidR="00EC5F37" w:rsidRPr="00F81AA2" w:rsidRDefault="00EC5F37" w:rsidP="00F81AA2">
      <w:pPr>
        <w:spacing w:line="240" w:lineRule="auto"/>
        <w:ind w:firstLine="0"/>
        <w:rPr>
          <w:color w:val="000000"/>
          <w:sz w:val="24"/>
          <w:szCs w:val="24"/>
        </w:rPr>
      </w:pPr>
    </w:p>
    <w:p w14:paraId="6105C505" w14:textId="77777777" w:rsidR="00EC5F37" w:rsidRPr="00F81AA2" w:rsidRDefault="00EC5F37" w:rsidP="00F81AA2">
      <w:pPr>
        <w:keepNext/>
        <w:suppressAutoHyphens/>
        <w:spacing w:line="240" w:lineRule="auto"/>
        <w:ind w:firstLine="0"/>
        <w:jc w:val="left"/>
        <w:rPr>
          <w:sz w:val="24"/>
          <w:szCs w:val="24"/>
        </w:rPr>
      </w:pPr>
      <w:r w:rsidRPr="00F81AA2">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EC5F37" w:rsidRPr="006F0CA4" w14:paraId="51C82996" w14:textId="77777777">
        <w:trPr>
          <w:trHeight w:val="551"/>
        </w:trPr>
        <w:tc>
          <w:tcPr>
            <w:tcW w:w="695" w:type="dxa"/>
          </w:tcPr>
          <w:p w14:paraId="35642F60" w14:textId="77777777" w:rsidR="00EC5F37" w:rsidRPr="006F0CA4" w:rsidRDefault="00EC5F37" w:rsidP="00F81AA2">
            <w:pPr>
              <w:pStyle w:val="af2"/>
              <w:rPr>
                <w:sz w:val="16"/>
                <w:szCs w:val="16"/>
              </w:rPr>
            </w:pPr>
            <w:r w:rsidRPr="006F0CA4">
              <w:rPr>
                <w:sz w:val="16"/>
                <w:szCs w:val="16"/>
              </w:rPr>
              <w:t>№</w:t>
            </w:r>
            <w:r w:rsidRPr="006F0CA4">
              <w:rPr>
                <w:sz w:val="16"/>
                <w:szCs w:val="16"/>
              </w:rPr>
              <w:br/>
            </w:r>
            <w:proofErr w:type="gramStart"/>
            <w:r w:rsidRPr="006F0CA4">
              <w:rPr>
                <w:sz w:val="16"/>
                <w:szCs w:val="16"/>
              </w:rPr>
              <w:t>п</w:t>
            </w:r>
            <w:proofErr w:type="gramEnd"/>
            <w:r w:rsidRPr="006F0CA4">
              <w:rPr>
                <w:sz w:val="16"/>
                <w:szCs w:val="16"/>
              </w:rPr>
              <w:t>/п</w:t>
            </w:r>
          </w:p>
        </w:tc>
        <w:tc>
          <w:tcPr>
            <w:tcW w:w="2268" w:type="dxa"/>
          </w:tcPr>
          <w:p w14:paraId="5F7A588E" w14:textId="77777777" w:rsidR="00EC5F37" w:rsidRPr="006F0CA4" w:rsidRDefault="00EC5F37" w:rsidP="00F81AA2">
            <w:pPr>
              <w:pStyle w:val="af2"/>
              <w:rPr>
                <w:sz w:val="16"/>
                <w:szCs w:val="16"/>
              </w:rPr>
            </w:pPr>
            <w:r w:rsidRPr="006F0CA4">
              <w:rPr>
                <w:sz w:val="16"/>
                <w:szCs w:val="16"/>
              </w:rPr>
              <w:t>Фамилия, имя, отчество</w:t>
            </w:r>
            <w:r w:rsidR="00331C90" w:rsidRPr="006F0CA4">
              <w:rPr>
                <w:sz w:val="16"/>
                <w:szCs w:val="16"/>
              </w:rPr>
              <w:t>, год рождения</w:t>
            </w:r>
            <w:r w:rsidRPr="006F0CA4">
              <w:rPr>
                <w:sz w:val="16"/>
                <w:szCs w:val="16"/>
              </w:rPr>
              <w:t xml:space="preserve"> специалиста</w:t>
            </w:r>
          </w:p>
        </w:tc>
        <w:tc>
          <w:tcPr>
            <w:tcW w:w="2586" w:type="dxa"/>
          </w:tcPr>
          <w:p w14:paraId="73A421E4" w14:textId="77777777" w:rsidR="00EC5F37" w:rsidRPr="006F0CA4" w:rsidRDefault="00EC5F37" w:rsidP="00F81AA2">
            <w:pPr>
              <w:pStyle w:val="af2"/>
              <w:rPr>
                <w:sz w:val="16"/>
                <w:szCs w:val="16"/>
              </w:rPr>
            </w:pPr>
            <w:r w:rsidRPr="006F0CA4">
              <w:rPr>
                <w:sz w:val="16"/>
                <w:szCs w:val="16"/>
              </w:rPr>
              <w:t>Образование (какое учебное заведение окончил, год окончания, полученная специальность)</w:t>
            </w:r>
          </w:p>
        </w:tc>
        <w:tc>
          <w:tcPr>
            <w:tcW w:w="1950" w:type="dxa"/>
          </w:tcPr>
          <w:p w14:paraId="7AB50DA7" w14:textId="77777777" w:rsidR="00EC5F37" w:rsidRPr="006F0CA4" w:rsidRDefault="00EC5F37" w:rsidP="00F81AA2">
            <w:pPr>
              <w:pStyle w:val="af2"/>
              <w:rPr>
                <w:sz w:val="16"/>
                <w:szCs w:val="16"/>
              </w:rPr>
            </w:pPr>
            <w:r w:rsidRPr="006F0CA4">
              <w:rPr>
                <w:sz w:val="16"/>
                <w:szCs w:val="16"/>
              </w:rPr>
              <w:t>Должность</w:t>
            </w:r>
          </w:p>
        </w:tc>
        <w:tc>
          <w:tcPr>
            <w:tcW w:w="2747" w:type="dxa"/>
          </w:tcPr>
          <w:p w14:paraId="0ED9BA2E" w14:textId="77777777" w:rsidR="00EC5F37" w:rsidRPr="006F0CA4" w:rsidRDefault="00EC5F37" w:rsidP="00F81AA2">
            <w:pPr>
              <w:pStyle w:val="af2"/>
              <w:rPr>
                <w:sz w:val="16"/>
                <w:szCs w:val="16"/>
              </w:rPr>
            </w:pPr>
            <w:r w:rsidRPr="006F0CA4">
              <w:rPr>
                <w:sz w:val="16"/>
                <w:szCs w:val="16"/>
              </w:rPr>
              <w:t>Стаж работы в данной или аналогичной должности, лет</w:t>
            </w:r>
          </w:p>
        </w:tc>
      </w:tr>
      <w:tr w:rsidR="00EC5F37" w:rsidRPr="006F0CA4" w14:paraId="4ABFCD70" w14:textId="77777777">
        <w:trPr>
          <w:cantSplit/>
        </w:trPr>
        <w:tc>
          <w:tcPr>
            <w:tcW w:w="10246" w:type="dxa"/>
            <w:gridSpan w:val="5"/>
          </w:tcPr>
          <w:p w14:paraId="06F04626" w14:textId="77777777" w:rsidR="00EC5F37" w:rsidRPr="006F0CA4" w:rsidRDefault="00EC5F37" w:rsidP="00F81AA2">
            <w:pPr>
              <w:pStyle w:val="af5"/>
              <w:rPr>
                <w:sz w:val="18"/>
                <w:szCs w:val="18"/>
              </w:rPr>
            </w:pPr>
            <w:r w:rsidRPr="006F0CA4">
              <w:rPr>
                <w:sz w:val="18"/>
                <w:szCs w:val="18"/>
              </w:rPr>
              <w:t>Руководящее звено (руководитель и его заместители, главный бухгалтер, главный экономист, главный юрист)</w:t>
            </w:r>
          </w:p>
        </w:tc>
      </w:tr>
      <w:tr w:rsidR="00EC5F37" w:rsidRPr="006F0CA4" w14:paraId="784E9E3A" w14:textId="77777777">
        <w:tc>
          <w:tcPr>
            <w:tcW w:w="695" w:type="dxa"/>
          </w:tcPr>
          <w:p w14:paraId="3B390CEB" w14:textId="77777777" w:rsidR="00EC5F37" w:rsidRPr="006F0CA4" w:rsidRDefault="00EC5F37" w:rsidP="00F81AA2">
            <w:pPr>
              <w:numPr>
                <w:ilvl w:val="0"/>
                <w:numId w:val="9"/>
              </w:numPr>
              <w:spacing w:line="240" w:lineRule="auto"/>
              <w:rPr>
                <w:sz w:val="22"/>
                <w:szCs w:val="22"/>
              </w:rPr>
            </w:pPr>
          </w:p>
        </w:tc>
        <w:tc>
          <w:tcPr>
            <w:tcW w:w="2268" w:type="dxa"/>
          </w:tcPr>
          <w:p w14:paraId="16B154F0" w14:textId="77777777" w:rsidR="00EC5F37" w:rsidRPr="006F0CA4" w:rsidRDefault="00EC5F37" w:rsidP="00F81AA2">
            <w:pPr>
              <w:pStyle w:val="af5"/>
              <w:rPr>
                <w:sz w:val="22"/>
                <w:szCs w:val="22"/>
              </w:rPr>
            </w:pPr>
          </w:p>
        </w:tc>
        <w:tc>
          <w:tcPr>
            <w:tcW w:w="2586" w:type="dxa"/>
          </w:tcPr>
          <w:p w14:paraId="2C142C31" w14:textId="77777777" w:rsidR="00EC5F37" w:rsidRPr="006F0CA4" w:rsidRDefault="00EC5F37" w:rsidP="00F81AA2">
            <w:pPr>
              <w:pStyle w:val="af5"/>
              <w:rPr>
                <w:sz w:val="22"/>
                <w:szCs w:val="22"/>
              </w:rPr>
            </w:pPr>
          </w:p>
        </w:tc>
        <w:tc>
          <w:tcPr>
            <w:tcW w:w="1950" w:type="dxa"/>
          </w:tcPr>
          <w:p w14:paraId="1CF025B3" w14:textId="77777777" w:rsidR="00EC5F37" w:rsidRPr="006F0CA4" w:rsidRDefault="00EC5F37" w:rsidP="00F81AA2">
            <w:pPr>
              <w:pStyle w:val="af5"/>
              <w:rPr>
                <w:sz w:val="22"/>
                <w:szCs w:val="22"/>
              </w:rPr>
            </w:pPr>
          </w:p>
        </w:tc>
        <w:tc>
          <w:tcPr>
            <w:tcW w:w="2747" w:type="dxa"/>
          </w:tcPr>
          <w:p w14:paraId="43E30BF5" w14:textId="77777777" w:rsidR="00EC5F37" w:rsidRPr="006F0CA4" w:rsidRDefault="00EC5F37" w:rsidP="00F81AA2">
            <w:pPr>
              <w:pStyle w:val="af5"/>
              <w:rPr>
                <w:sz w:val="22"/>
                <w:szCs w:val="22"/>
              </w:rPr>
            </w:pPr>
          </w:p>
        </w:tc>
      </w:tr>
      <w:tr w:rsidR="00EC5F37" w:rsidRPr="006F0CA4" w14:paraId="7BB4B102" w14:textId="77777777">
        <w:tc>
          <w:tcPr>
            <w:tcW w:w="695" w:type="dxa"/>
          </w:tcPr>
          <w:p w14:paraId="7B190A4F" w14:textId="77777777" w:rsidR="00EC5F37" w:rsidRPr="006F0CA4" w:rsidRDefault="00EC5F37" w:rsidP="00F81AA2">
            <w:pPr>
              <w:numPr>
                <w:ilvl w:val="0"/>
                <w:numId w:val="9"/>
              </w:numPr>
              <w:spacing w:line="240" w:lineRule="auto"/>
              <w:rPr>
                <w:sz w:val="22"/>
                <w:szCs w:val="22"/>
              </w:rPr>
            </w:pPr>
          </w:p>
        </w:tc>
        <w:tc>
          <w:tcPr>
            <w:tcW w:w="2268" w:type="dxa"/>
          </w:tcPr>
          <w:p w14:paraId="0AAD60A1" w14:textId="77777777" w:rsidR="00EC5F37" w:rsidRPr="006F0CA4" w:rsidRDefault="00EC5F37" w:rsidP="00F81AA2">
            <w:pPr>
              <w:pStyle w:val="af5"/>
              <w:rPr>
                <w:sz w:val="22"/>
                <w:szCs w:val="22"/>
              </w:rPr>
            </w:pPr>
          </w:p>
        </w:tc>
        <w:tc>
          <w:tcPr>
            <w:tcW w:w="2586" w:type="dxa"/>
          </w:tcPr>
          <w:p w14:paraId="3860B191" w14:textId="77777777" w:rsidR="00EC5F37" w:rsidRPr="006F0CA4" w:rsidRDefault="00EC5F37" w:rsidP="00F81AA2">
            <w:pPr>
              <w:pStyle w:val="af5"/>
              <w:rPr>
                <w:sz w:val="22"/>
                <w:szCs w:val="22"/>
              </w:rPr>
            </w:pPr>
          </w:p>
        </w:tc>
        <w:tc>
          <w:tcPr>
            <w:tcW w:w="1950" w:type="dxa"/>
          </w:tcPr>
          <w:p w14:paraId="7088E08A" w14:textId="77777777" w:rsidR="00EC5F37" w:rsidRPr="006F0CA4" w:rsidRDefault="00EC5F37" w:rsidP="00F81AA2">
            <w:pPr>
              <w:pStyle w:val="af5"/>
              <w:rPr>
                <w:sz w:val="22"/>
                <w:szCs w:val="22"/>
              </w:rPr>
            </w:pPr>
          </w:p>
        </w:tc>
        <w:tc>
          <w:tcPr>
            <w:tcW w:w="2747" w:type="dxa"/>
          </w:tcPr>
          <w:p w14:paraId="4E1AF84E" w14:textId="77777777" w:rsidR="00EC5F37" w:rsidRPr="006F0CA4" w:rsidRDefault="00EC5F37" w:rsidP="00F81AA2">
            <w:pPr>
              <w:pStyle w:val="af5"/>
              <w:rPr>
                <w:sz w:val="22"/>
                <w:szCs w:val="22"/>
              </w:rPr>
            </w:pPr>
          </w:p>
        </w:tc>
      </w:tr>
      <w:tr w:rsidR="00EC5F37" w:rsidRPr="006F0CA4" w14:paraId="3035E102" w14:textId="77777777">
        <w:tc>
          <w:tcPr>
            <w:tcW w:w="695" w:type="dxa"/>
          </w:tcPr>
          <w:p w14:paraId="5DF79069" w14:textId="77777777" w:rsidR="00EC5F37" w:rsidRPr="006F0CA4" w:rsidRDefault="00EC5F37" w:rsidP="00F81AA2">
            <w:pPr>
              <w:numPr>
                <w:ilvl w:val="0"/>
                <w:numId w:val="9"/>
              </w:numPr>
              <w:spacing w:line="240" w:lineRule="auto"/>
              <w:rPr>
                <w:sz w:val="22"/>
                <w:szCs w:val="22"/>
              </w:rPr>
            </w:pPr>
          </w:p>
        </w:tc>
        <w:tc>
          <w:tcPr>
            <w:tcW w:w="2268" w:type="dxa"/>
          </w:tcPr>
          <w:p w14:paraId="7D6C018E" w14:textId="77777777" w:rsidR="00EC5F37" w:rsidRPr="006F0CA4" w:rsidRDefault="00EC5F37" w:rsidP="00F81AA2">
            <w:pPr>
              <w:pStyle w:val="af5"/>
              <w:rPr>
                <w:sz w:val="22"/>
                <w:szCs w:val="22"/>
              </w:rPr>
            </w:pPr>
          </w:p>
        </w:tc>
        <w:tc>
          <w:tcPr>
            <w:tcW w:w="2586" w:type="dxa"/>
          </w:tcPr>
          <w:p w14:paraId="338496A1" w14:textId="77777777" w:rsidR="00EC5F37" w:rsidRPr="006F0CA4" w:rsidRDefault="00EC5F37" w:rsidP="00F81AA2">
            <w:pPr>
              <w:pStyle w:val="af5"/>
              <w:rPr>
                <w:sz w:val="22"/>
                <w:szCs w:val="22"/>
              </w:rPr>
            </w:pPr>
          </w:p>
        </w:tc>
        <w:tc>
          <w:tcPr>
            <w:tcW w:w="1950" w:type="dxa"/>
          </w:tcPr>
          <w:p w14:paraId="009363A7" w14:textId="77777777" w:rsidR="00EC5F37" w:rsidRPr="006F0CA4" w:rsidRDefault="00EC5F37" w:rsidP="00F81AA2">
            <w:pPr>
              <w:pStyle w:val="af5"/>
              <w:rPr>
                <w:sz w:val="22"/>
                <w:szCs w:val="22"/>
              </w:rPr>
            </w:pPr>
          </w:p>
        </w:tc>
        <w:tc>
          <w:tcPr>
            <w:tcW w:w="2747" w:type="dxa"/>
          </w:tcPr>
          <w:p w14:paraId="3162A3E2" w14:textId="77777777" w:rsidR="00EC5F37" w:rsidRPr="006F0CA4" w:rsidRDefault="00EC5F37" w:rsidP="00F81AA2">
            <w:pPr>
              <w:pStyle w:val="af5"/>
              <w:rPr>
                <w:sz w:val="22"/>
                <w:szCs w:val="22"/>
              </w:rPr>
            </w:pPr>
          </w:p>
        </w:tc>
      </w:tr>
      <w:tr w:rsidR="00EC5F37" w:rsidRPr="006F0CA4" w14:paraId="278A7A3F" w14:textId="77777777">
        <w:tc>
          <w:tcPr>
            <w:tcW w:w="695" w:type="dxa"/>
          </w:tcPr>
          <w:p w14:paraId="1E05C8C8" w14:textId="77777777" w:rsidR="00EC5F37" w:rsidRPr="006F0CA4" w:rsidRDefault="00EC5F37" w:rsidP="00F81AA2">
            <w:pPr>
              <w:spacing w:line="240" w:lineRule="auto"/>
              <w:ind w:firstLine="0"/>
              <w:rPr>
                <w:sz w:val="22"/>
                <w:szCs w:val="22"/>
              </w:rPr>
            </w:pPr>
            <w:r w:rsidRPr="006F0CA4">
              <w:rPr>
                <w:sz w:val="22"/>
                <w:szCs w:val="22"/>
              </w:rPr>
              <w:t>…</w:t>
            </w:r>
          </w:p>
        </w:tc>
        <w:tc>
          <w:tcPr>
            <w:tcW w:w="2268" w:type="dxa"/>
          </w:tcPr>
          <w:p w14:paraId="5EF46194" w14:textId="77777777" w:rsidR="00EC5F37" w:rsidRPr="006F0CA4" w:rsidRDefault="00EC5F37" w:rsidP="00F81AA2">
            <w:pPr>
              <w:pStyle w:val="af5"/>
              <w:rPr>
                <w:sz w:val="22"/>
                <w:szCs w:val="22"/>
              </w:rPr>
            </w:pPr>
          </w:p>
        </w:tc>
        <w:tc>
          <w:tcPr>
            <w:tcW w:w="2586" w:type="dxa"/>
          </w:tcPr>
          <w:p w14:paraId="605066CF" w14:textId="77777777" w:rsidR="00EC5F37" w:rsidRPr="006F0CA4" w:rsidRDefault="00EC5F37" w:rsidP="00F81AA2">
            <w:pPr>
              <w:pStyle w:val="af5"/>
              <w:rPr>
                <w:sz w:val="22"/>
                <w:szCs w:val="22"/>
              </w:rPr>
            </w:pPr>
          </w:p>
        </w:tc>
        <w:tc>
          <w:tcPr>
            <w:tcW w:w="1950" w:type="dxa"/>
          </w:tcPr>
          <w:p w14:paraId="0784F4E9" w14:textId="77777777" w:rsidR="00EC5F37" w:rsidRPr="006F0CA4" w:rsidRDefault="00EC5F37" w:rsidP="00F81AA2">
            <w:pPr>
              <w:pStyle w:val="af5"/>
              <w:rPr>
                <w:sz w:val="22"/>
                <w:szCs w:val="22"/>
              </w:rPr>
            </w:pPr>
          </w:p>
        </w:tc>
        <w:tc>
          <w:tcPr>
            <w:tcW w:w="2747" w:type="dxa"/>
          </w:tcPr>
          <w:p w14:paraId="12B43CBB" w14:textId="77777777" w:rsidR="00EC5F37" w:rsidRPr="006F0CA4" w:rsidRDefault="00EC5F37" w:rsidP="00F81AA2">
            <w:pPr>
              <w:pStyle w:val="af5"/>
              <w:rPr>
                <w:sz w:val="22"/>
                <w:szCs w:val="22"/>
              </w:rPr>
            </w:pPr>
          </w:p>
        </w:tc>
      </w:tr>
      <w:tr w:rsidR="00EC5F37" w:rsidRPr="006F0CA4" w14:paraId="0D712F9C" w14:textId="77777777">
        <w:trPr>
          <w:cantSplit/>
        </w:trPr>
        <w:tc>
          <w:tcPr>
            <w:tcW w:w="10246" w:type="dxa"/>
            <w:gridSpan w:val="5"/>
          </w:tcPr>
          <w:p w14:paraId="06809217" w14:textId="77777777" w:rsidR="00EC5F37" w:rsidRPr="006F0CA4" w:rsidRDefault="00EC5F37" w:rsidP="00F81AA2">
            <w:pPr>
              <w:pStyle w:val="af5"/>
              <w:rPr>
                <w:sz w:val="18"/>
                <w:szCs w:val="18"/>
              </w:rPr>
            </w:pPr>
            <w:r w:rsidRPr="006F0CA4">
              <w:rPr>
                <w:sz w:val="18"/>
                <w:szCs w:val="18"/>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EC5F37" w:rsidRPr="006F0CA4" w14:paraId="1A9AFC08" w14:textId="77777777">
        <w:tc>
          <w:tcPr>
            <w:tcW w:w="695" w:type="dxa"/>
          </w:tcPr>
          <w:p w14:paraId="4A3C3070" w14:textId="77777777" w:rsidR="00EC5F37" w:rsidRPr="006F0CA4" w:rsidRDefault="00EC5F37" w:rsidP="00F81AA2">
            <w:pPr>
              <w:numPr>
                <w:ilvl w:val="0"/>
                <w:numId w:val="10"/>
              </w:numPr>
              <w:spacing w:line="240" w:lineRule="auto"/>
              <w:rPr>
                <w:sz w:val="22"/>
                <w:szCs w:val="22"/>
              </w:rPr>
            </w:pPr>
          </w:p>
        </w:tc>
        <w:tc>
          <w:tcPr>
            <w:tcW w:w="2268" w:type="dxa"/>
          </w:tcPr>
          <w:p w14:paraId="021B1E72" w14:textId="77777777" w:rsidR="00EC5F37" w:rsidRPr="006F0CA4" w:rsidRDefault="00EC5F37" w:rsidP="00F81AA2">
            <w:pPr>
              <w:pStyle w:val="af5"/>
              <w:rPr>
                <w:sz w:val="22"/>
                <w:szCs w:val="22"/>
              </w:rPr>
            </w:pPr>
          </w:p>
        </w:tc>
        <w:tc>
          <w:tcPr>
            <w:tcW w:w="2586" w:type="dxa"/>
          </w:tcPr>
          <w:p w14:paraId="656BA226" w14:textId="77777777" w:rsidR="00EC5F37" w:rsidRPr="006F0CA4" w:rsidRDefault="00EC5F37" w:rsidP="00F81AA2">
            <w:pPr>
              <w:pStyle w:val="af5"/>
              <w:rPr>
                <w:sz w:val="22"/>
                <w:szCs w:val="22"/>
              </w:rPr>
            </w:pPr>
          </w:p>
        </w:tc>
        <w:tc>
          <w:tcPr>
            <w:tcW w:w="1950" w:type="dxa"/>
          </w:tcPr>
          <w:p w14:paraId="6D38887C" w14:textId="77777777" w:rsidR="00EC5F37" w:rsidRPr="006F0CA4" w:rsidRDefault="00EC5F37" w:rsidP="00F81AA2">
            <w:pPr>
              <w:pStyle w:val="af5"/>
              <w:rPr>
                <w:sz w:val="22"/>
                <w:szCs w:val="22"/>
              </w:rPr>
            </w:pPr>
          </w:p>
        </w:tc>
        <w:tc>
          <w:tcPr>
            <w:tcW w:w="2747" w:type="dxa"/>
          </w:tcPr>
          <w:p w14:paraId="2CD8F77B" w14:textId="77777777" w:rsidR="00EC5F37" w:rsidRPr="006F0CA4" w:rsidRDefault="00EC5F37" w:rsidP="00F81AA2">
            <w:pPr>
              <w:pStyle w:val="af5"/>
              <w:rPr>
                <w:sz w:val="22"/>
                <w:szCs w:val="22"/>
              </w:rPr>
            </w:pPr>
          </w:p>
        </w:tc>
      </w:tr>
      <w:tr w:rsidR="00EC5F37" w:rsidRPr="006F0CA4" w14:paraId="405630E3" w14:textId="77777777">
        <w:tc>
          <w:tcPr>
            <w:tcW w:w="695" w:type="dxa"/>
          </w:tcPr>
          <w:p w14:paraId="46C38A49" w14:textId="77777777" w:rsidR="00EC5F37" w:rsidRPr="006F0CA4" w:rsidRDefault="00EC5F37" w:rsidP="00F81AA2">
            <w:pPr>
              <w:numPr>
                <w:ilvl w:val="0"/>
                <w:numId w:val="10"/>
              </w:numPr>
              <w:spacing w:line="240" w:lineRule="auto"/>
              <w:rPr>
                <w:sz w:val="22"/>
                <w:szCs w:val="22"/>
              </w:rPr>
            </w:pPr>
          </w:p>
        </w:tc>
        <w:tc>
          <w:tcPr>
            <w:tcW w:w="2268" w:type="dxa"/>
          </w:tcPr>
          <w:p w14:paraId="569CE204" w14:textId="77777777" w:rsidR="00EC5F37" w:rsidRPr="006F0CA4" w:rsidRDefault="00EC5F37" w:rsidP="00F81AA2">
            <w:pPr>
              <w:pStyle w:val="af5"/>
              <w:rPr>
                <w:sz w:val="22"/>
                <w:szCs w:val="22"/>
              </w:rPr>
            </w:pPr>
          </w:p>
        </w:tc>
        <w:tc>
          <w:tcPr>
            <w:tcW w:w="2586" w:type="dxa"/>
          </w:tcPr>
          <w:p w14:paraId="5B97A8F0" w14:textId="77777777" w:rsidR="00EC5F37" w:rsidRPr="006F0CA4" w:rsidRDefault="00EC5F37" w:rsidP="00F81AA2">
            <w:pPr>
              <w:pStyle w:val="af5"/>
              <w:rPr>
                <w:sz w:val="22"/>
                <w:szCs w:val="22"/>
              </w:rPr>
            </w:pPr>
          </w:p>
        </w:tc>
        <w:tc>
          <w:tcPr>
            <w:tcW w:w="1950" w:type="dxa"/>
          </w:tcPr>
          <w:p w14:paraId="6438F832" w14:textId="77777777" w:rsidR="00EC5F37" w:rsidRPr="006F0CA4" w:rsidRDefault="00EC5F37" w:rsidP="00F81AA2">
            <w:pPr>
              <w:pStyle w:val="af5"/>
              <w:rPr>
                <w:sz w:val="22"/>
                <w:szCs w:val="22"/>
              </w:rPr>
            </w:pPr>
          </w:p>
        </w:tc>
        <w:tc>
          <w:tcPr>
            <w:tcW w:w="2747" w:type="dxa"/>
          </w:tcPr>
          <w:p w14:paraId="78967D6A" w14:textId="77777777" w:rsidR="00EC5F37" w:rsidRPr="006F0CA4" w:rsidRDefault="00EC5F37" w:rsidP="00F81AA2">
            <w:pPr>
              <w:pStyle w:val="af5"/>
              <w:rPr>
                <w:sz w:val="22"/>
                <w:szCs w:val="22"/>
              </w:rPr>
            </w:pPr>
          </w:p>
        </w:tc>
      </w:tr>
      <w:tr w:rsidR="00EC5F37" w:rsidRPr="006F0CA4" w14:paraId="18B3D8B5" w14:textId="77777777">
        <w:tc>
          <w:tcPr>
            <w:tcW w:w="695" w:type="dxa"/>
          </w:tcPr>
          <w:p w14:paraId="459E452A" w14:textId="77777777" w:rsidR="00EC5F37" w:rsidRPr="006F0CA4" w:rsidRDefault="00EC5F37" w:rsidP="00F81AA2">
            <w:pPr>
              <w:numPr>
                <w:ilvl w:val="0"/>
                <w:numId w:val="10"/>
              </w:numPr>
              <w:spacing w:line="240" w:lineRule="auto"/>
              <w:rPr>
                <w:sz w:val="22"/>
                <w:szCs w:val="22"/>
              </w:rPr>
            </w:pPr>
          </w:p>
        </w:tc>
        <w:tc>
          <w:tcPr>
            <w:tcW w:w="2268" w:type="dxa"/>
          </w:tcPr>
          <w:p w14:paraId="63D027C9" w14:textId="77777777" w:rsidR="00EC5F37" w:rsidRPr="006F0CA4" w:rsidRDefault="00EC5F37" w:rsidP="00F81AA2">
            <w:pPr>
              <w:pStyle w:val="af5"/>
              <w:rPr>
                <w:sz w:val="22"/>
                <w:szCs w:val="22"/>
              </w:rPr>
            </w:pPr>
          </w:p>
        </w:tc>
        <w:tc>
          <w:tcPr>
            <w:tcW w:w="2586" w:type="dxa"/>
          </w:tcPr>
          <w:p w14:paraId="43932775" w14:textId="77777777" w:rsidR="00EC5F37" w:rsidRPr="006F0CA4" w:rsidRDefault="00EC5F37" w:rsidP="00F81AA2">
            <w:pPr>
              <w:pStyle w:val="af5"/>
              <w:rPr>
                <w:sz w:val="22"/>
                <w:szCs w:val="22"/>
              </w:rPr>
            </w:pPr>
          </w:p>
        </w:tc>
        <w:tc>
          <w:tcPr>
            <w:tcW w:w="1950" w:type="dxa"/>
          </w:tcPr>
          <w:p w14:paraId="7F5D7A62" w14:textId="77777777" w:rsidR="00EC5F37" w:rsidRPr="006F0CA4" w:rsidRDefault="00EC5F37" w:rsidP="00F81AA2">
            <w:pPr>
              <w:pStyle w:val="af5"/>
              <w:rPr>
                <w:sz w:val="22"/>
                <w:szCs w:val="22"/>
              </w:rPr>
            </w:pPr>
          </w:p>
        </w:tc>
        <w:tc>
          <w:tcPr>
            <w:tcW w:w="2747" w:type="dxa"/>
          </w:tcPr>
          <w:p w14:paraId="402CFB5C" w14:textId="77777777" w:rsidR="00EC5F37" w:rsidRPr="006F0CA4" w:rsidRDefault="00EC5F37" w:rsidP="00F81AA2">
            <w:pPr>
              <w:pStyle w:val="af5"/>
              <w:rPr>
                <w:sz w:val="22"/>
                <w:szCs w:val="22"/>
              </w:rPr>
            </w:pPr>
          </w:p>
        </w:tc>
      </w:tr>
      <w:tr w:rsidR="00EC5F37" w:rsidRPr="006F0CA4" w14:paraId="2A008E13" w14:textId="77777777">
        <w:tc>
          <w:tcPr>
            <w:tcW w:w="695" w:type="dxa"/>
          </w:tcPr>
          <w:p w14:paraId="468D5AE4" w14:textId="77777777" w:rsidR="00EC5F37" w:rsidRPr="006F0CA4" w:rsidRDefault="00EC5F37" w:rsidP="00F81AA2">
            <w:pPr>
              <w:spacing w:line="240" w:lineRule="auto"/>
              <w:ind w:firstLine="0"/>
              <w:rPr>
                <w:sz w:val="22"/>
                <w:szCs w:val="22"/>
              </w:rPr>
            </w:pPr>
            <w:r w:rsidRPr="006F0CA4">
              <w:rPr>
                <w:sz w:val="22"/>
                <w:szCs w:val="22"/>
              </w:rPr>
              <w:t>…</w:t>
            </w:r>
          </w:p>
        </w:tc>
        <w:tc>
          <w:tcPr>
            <w:tcW w:w="2268" w:type="dxa"/>
          </w:tcPr>
          <w:p w14:paraId="37E4AD14" w14:textId="77777777" w:rsidR="00EC5F37" w:rsidRPr="006F0CA4" w:rsidRDefault="00EC5F37" w:rsidP="00F81AA2">
            <w:pPr>
              <w:pStyle w:val="af5"/>
              <w:rPr>
                <w:sz w:val="22"/>
                <w:szCs w:val="22"/>
              </w:rPr>
            </w:pPr>
          </w:p>
        </w:tc>
        <w:tc>
          <w:tcPr>
            <w:tcW w:w="2586" w:type="dxa"/>
          </w:tcPr>
          <w:p w14:paraId="5AD0A058" w14:textId="77777777" w:rsidR="00EC5F37" w:rsidRPr="006F0CA4" w:rsidRDefault="00EC5F37" w:rsidP="00F81AA2">
            <w:pPr>
              <w:pStyle w:val="af5"/>
              <w:rPr>
                <w:sz w:val="22"/>
                <w:szCs w:val="22"/>
              </w:rPr>
            </w:pPr>
          </w:p>
        </w:tc>
        <w:tc>
          <w:tcPr>
            <w:tcW w:w="1950" w:type="dxa"/>
          </w:tcPr>
          <w:p w14:paraId="10A44622" w14:textId="77777777" w:rsidR="00EC5F37" w:rsidRPr="006F0CA4" w:rsidRDefault="00EC5F37" w:rsidP="00F81AA2">
            <w:pPr>
              <w:pStyle w:val="af5"/>
              <w:rPr>
                <w:sz w:val="22"/>
                <w:szCs w:val="22"/>
              </w:rPr>
            </w:pPr>
          </w:p>
        </w:tc>
        <w:tc>
          <w:tcPr>
            <w:tcW w:w="2747" w:type="dxa"/>
          </w:tcPr>
          <w:p w14:paraId="09234AFD" w14:textId="77777777" w:rsidR="00EC5F37" w:rsidRPr="006F0CA4" w:rsidRDefault="00EC5F37" w:rsidP="00F81AA2">
            <w:pPr>
              <w:pStyle w:val="af5"/>
              <w:rPr>
                <w:sz w:val="22"/>
                <w:szCs w:val="22"/>
              </w:rPr>
            </w:pPr>
          </w:p>
        </w:tc>
      </w:tr>
      <w:tr w:rsidR="00EC5F37" w:rsidRPr="006F0CA4" w14:paraId="160ABB2D" w14:textId="77777777">
        <w:trPr>
          <w:cantSplit/>
        </w:trPr>
        <w:tc>
          <w:tcPr>
            <w:tcW w:w="10246" w:type="dxa"/>
            <w:gridSpan w:val="5"/>
          </w:tcPr>
          <w:p w14:paraId="72573149" w14:textId="77777777" w:rsidR="00EC5F37" w:rsidRPr="006F0CA4" w:rsidRDefault="00EC5F37" w:rsidP="00F81AA2">
            <w:pPr>
              <w:pStyle w:val="af5"/>
              <w:rPr>
                <w:sz w:val="18"/>
                <w:szCs w:val="18"/>
              </w:rPr>
            </w:pPr>
            <w:r w:rsidRPr="006F0CA4">
              <w:rPr>
                <w:sz w:val="18"/>
                <w:szCs w:val="18"/>
              </w:rPr>
              <w:t>Прочий персонал (в том числе экспедиторы, водители, грузчики, охранники и т.д.)</w:t>
            </w:r>
          </w:p>
        </w:tc>
      </w:tr>
      <w:tr w:rsidR="00EC5F37" w:rsidRPr="006F0CA4" w14:paraId="79C79D0A" w14:textId="77777777">
        <w:tc>
          <w:tcPr>
            <w:tcW w:w="695" w:type="dxa"/>
          </w:tcPr>
          <w:p w14:paraId="34BB785A" w14:textId="77777777" w:rsidR="00EC5F37" w:rsidRPr="006F0CA4" w:rsidRDefault="00EC5F37" w:rsidP="00F81AA2">
            <w:pPr>
              <w:numPr>
                <w:ilvl w:val="0"/>
                <w:numId w:val="11"/>
              </w:numPr>
              <w:spacing w:line="240" w:lineRule="auto"/>
              <w:rPr>
                <w:sz w:val="22"/>
                <w:szCs w:val="22"/>
              </w:rPr>
            </w:pPr>
          </w:p>
        </w:tc>
        <w:tc>
          <w:tcPr>
            <w:tcW w:w="2268" w:type="dxa"/>
          </w:tcPr>
          <w:p w14:paraId="1704E7B8" w14:textId="77777777" w:rsidR="00EC5F37" w:rsidRPr="006F0CA4" w:rsidRDefault="00EC5F37" w:rsidP="00F81AA2">
            <w:pPr>
              <w:pStyle w:val="af5"/>
              <w:rPr>
                <w:sz w:val="22"/>
                <w:szCs w:val="22"/>
              </w:rPr>
            </w:pPr>
          </w:p>
        </w:tc>
        <w:tc>
          <w:tcPr>
            <w:tcW w:w="2586" w:type="dxa"/>
          </w:tcPr>
          <w:p w14:paraId="323A3B36" w14:textId="77777777" w:rsidR="00EC5F37" w:rsidRPr="006F0CA4" w:rsidRDefault="00EC5F37" w:rsidP="00F81AA2">
            <w:pPr>
              <w:pStyle w:val="af5"/>
              <w:jc w:val="center"/>
              <w:rPr>
                <w:sz w:val="22"/>
                <w:szCs w:val="22"/>
              </w:rPr>
            </w:pPr>
          </w:p>
        </w:tc>
        <w:tc>
          <w:tcPr>
            <w:tcW w:w="1950" w:type="dxa"/>
          </w:tcPr>
          <w:p w14:paraId="7EFE5763" w14:textId="77777777" w:rsidR="00EC5F37" w:rsidRPr="006F0CA4" w:rsidRDefault="00EC5F37" w:rsidP="00F81AA2">
            <w:pPr>
              <w:pStyle w:val="af5"/>
              <w:rPr>
                <w:sz w:val="22"/>
                <w:szCs w:val="22"/>
              </w:rPr>
            </w:pPr>
          </w:p>
        </w:tc>
        <w:tc>
          <w:tcPr>
            <w:tcW w:w="2747" w:type="dxa"/>
          </w:tcPr>
          <w:p w14:paraId="7E6B69D2" w14:textId="77777777" w:rsidR="00EC5F37" w:rsidRPr="006F0CA4" w:rsidRDefault="00EC5F37" w:rsidP="00F81AA2">
            <w:pPr>
              <w:pStyle w:val="af5"/>
              <w:jc w:val="center"/>
              <w:rPr>
                <w:sz w:val="22"/>
                <w:szCs w:val="22"/>
              </w:rPr>
            </w:pPr>
          </w:p>
        </w:tc>
      </w:tr>
      <w:tr w:rsidR="00EC5F37" w:rsidRPr="006F0CA4" w14:paraId="6A94B319" w14:textId="77777777">
        <w:tc>
          <w:tcPr>
            <w:tcW w:w="695" w:type="dxa"/>
          </w:tcPr>
          <w:p w14:paraId="79E07D4B" w14:textId="77777777" w:rsidR="00EC5F37" w:rsidRPr="006F0CA4" w:rsidRDefault="00EC5F37" w:rsidP="00F81AA2">
            <w:pPr>
              <w:numPr>
                <w:ilvl w:val="0"/>
                <w:numId w:val="11"/>
              </w:numPr>
              <w:spacing w:line="240" w:lineRule="auto"/>
              <w:rPr>
                <w:sz w:val="22"/>
                <w:szCs w:val="22"/>
              </w:rPr>
            </w:pPr>
          </w:p>
        </w:tc>
        <w:tc>
          <w:tcPr>
            <w:tcW w:w="2268" w:type="dxa"/>
          </w:tcPr>
          <w:p w14:paraId="34339F68" w14:textId="77777777" w:rsidR="00EC5F37" w:rsidRPr="006F0CA4" w:rsidRDefault="00EC5F37" w:rsidP="00F81AA2">
            <w:pPr>
              <w:pStyle w:val="af5"/>
              <w:rPr>
                <w:sz w:val="22"/>
                <w:szCs w:val="22"/>
              </w:rPr>
            </w:pPr>
          </w:p>
        </w:tc>
        <w:tc>
          <w:tcPr>
            <w:tcW w:w="2586" w:type="dxa"/>
          </w:tcPr>
          <w:p w14:paraId="3B7727AE" w14:textId="77777777" w:rsidR="00EC5F37" w:rsidRPr="006F0CA4" w:rsidRDefault="00EC5F37" w:rsidP="00F81AA2">
            <w:pPr>
              <w:pStyle w:val="af5"/>
              <w:jc w:val="center"/>
              <w:rPr>
                <w:sz w:val="22"/>
                <w:szCs w:val="22"/>
              </w:rPr>
            </w:pPr>
          </w:p>
        </w:tc>
        <w:tc>
          <w:tcPr>
            <w:tcW w:w="1950" w:type="dxa"/>
          </w:tcPr>
          <w:p w14:paraId="653A2250" w14:textId="77777777" w:rsidR="00EC5F37" w:rsidRPr="006F0CA4" w:rsidRDefault="00EC5F37" w:rsidP="00F81AA2">
            <w:pPr>
              <w:pStyle w:val="af5"/>
              <w:rPr>
                <w:sz w:val="22"/>
                <w:szCs w:val="22"/>
              </w:rPr>
            </w:pPr>
          </w:p>
        </w:tc>
        <w:tc>
          <w:tcPr>
            <w:tcW w:w="2747" w:type="dxa"/>
          </w:tcPr>
          <w:p w14:paraId="02434AAE" w14:textId="77777777" w:rsidR="00EC5F37" w:rsidRPr="006F0CA4" w:rsidRDefault="00EC5F37" w:rsidP="00F81AA2">
            <w:pPr>
              <w:pStyle w:val="af5"/>
              <w:jc w:val="center"/>
              <w:rPr>
                <w:sz w:val="22"/>
                <w:szCs w:val="22"/>
              </w:rPr>
            </w:pPr>
          </w:p>
        </w:tc>
      </w:tr>
      <w:tr w:rsidR="00EC5F37" w:rsidRPr="006F0CA4" w14:paraId="6489F0F7" w14:textId="77777777">
        <w:tc>
          <w:tcPr>
            <w:tcW w:w="695" w:type="dxa"/>
          </w:tcPr>
          <w:p w14:paraId="65A7C7A2" w14:textId="77777777" w:rsidR="00EC5F37" w:rsidRPr="006F0CA4" w:rsidRDefault="00EC5F37" w:rsidP="00F81AA2">
            <w:pPr>
              <w:numPr>
                <w:ilvl w:val="0"/>
                <w:numId w:val="11"/>
              </w:numPr>
              <w:spacing w:line="240" w:lineRule="auto"/>
              <w:rPr>
                <w:sz w:val="22"/>
                <w:szCs w:val="22"/>
              </w:rPr>
            </w:pPr>
          </w:p>
        </w:tc>
        <w:tc>
          <w:tcPr>
            <w:tcW w:w="2268" w:type="dxa"/>
          </w:tcPr>
          <w:p w14:paraId="70A284DD" w14:textId="77777777" w:rsidR="00EC5F37" w:rsidRPr="006F0CA4" w:rsidRDefault="00EC5F37" w:rsidP="00F81AA2">
            <w:pPr>
              <w:pStyle w:val="af5"/>
              <w:rPr>
                <w:sz w:val="22"/>
                <w:szCs w:val="22"/>
              </w:rPr>
            </w:pPr>
          </w:p>
        </w:tc>
        <w:tc>
          <w:tcPr>
            <w:tcW w:w="2586" w:type="dxa"/>
          </w:tcPr>
          <w:p w14:paraId="25D00B85" w14:textId="77777777" w:rsidR="00EC5F37" w:rsidRPr="006F0CA4" w:rsidRDefault="00EC5F37" w:rsidP="00F81AA2">
            <w:pPr>
              <w:pStyle w:val="af5"/>
              <w:jc w:val="center"/>
              <w:rPr>
                <w:sz w:val="22"/>
                <w:szCs w:val="22"/>
              </w:rPr>
            </w:pPr>
          </w:p>
        </w:tc>
        <w:tc>
          <w:tcPr>
            <w:tcW w:w="1950" w:type="dxa"/>
          </w:tcPr>
          <w:p w14:paraId="3956C343" w14:textId="77777777" w:rsidR="00EC5F37" w:rsidRPr="006F0CA4" w:rsidRDefault="00EC5F37" w:rsidP="00F81AA2">
            <w:pPr>
              <w:pStyle w:val="af5"/>
              <w:rPr>
                <w:sz w:val="22"/>
                <w:szCs w:val="22"/>
              </w:rPr>
            </w:pPr>
          </w:p>
        </w:tc>
        <w:tc>
          <w:tcPr>
            <w:tcW w:w="2747" w:type="dxa"/>
          </w:tcPr>
          <w:p w14:paraId="508DA1ED" w14:textId="77777777" w:rsidR="00EC5F37" w:rsidRPr="006F0CA4" w:rsidRDefault="00EC5F37" w:rsidP="00F81AA2">
            <w:pPr>
              <w:pStyle w:val="af5"/>
              <w:jc w:val="center"/>
              <w:rPr>
                <w:sz w:val="22"/>
                <w:szCs w:val="22"/>
              </w:rPr>
            </w:pPr>
          </w:p>
        </w:tc>
      </w:tr>
      <w:tr w:rsidR="00EC5F37" w:rsidRPr="006F0CA4" w14:paraId="57B3F6F7" w14:textId="77777777">
        <w:tc>
          <w:tcPr>
            <w:tcW w:w="695" w:type="dxa"/>
          </w:tcPr>
          <w:p w14:paraId="1AEE14D7" w14:textId="77777777" w:rsidR="00EC5F37" w:rsidRPr="006F0CA4" w:rsidRDefault="00EC5F37" w:rsidP="00F81AA2">
            <w:pPr>
              <w:spacing w:line="240" w:lineRule="auto"/>
              <w:ind w:firstLine="0"/>
              <w:rPr>
                <w:sz w:val="22"/>
                <w:szCs w:val="22"/>
              </w:rPr>
            </w:pPr>
            <w:r w:rsidRPr="006F0CA4">
              <w:rPr>
                <w:sz w:val="22"/>
                <w:szCs w:val="22"/>
              </w:rPr>
              <w:t>…</w:t>
            </w:r>
          </w:p>
        </w:tc>
        <w:tc>
          <w:tcPr>
            <w:tcW w:w="2268" w:type="dxa"/>
          </w:tcPr>
          <w:p w14:paraId="3AA23F2B" w14:textId="77777777" w:rsidR="00EC5F37" w:rsidRPr="006F0CA4" w:rsidRDefault="00EC5F37" w:rsidP="00F81AA2">
            <w:pPr>
              <w:pStyle w:val="af5"/>
              <w:rPr>
                <w:sz w:val="22"/>
                <w:szCs w:val="22"/>
              </w:rPr>
            </w:pPr>
          </w:p>
        </w:tc>
        <w:tc>
          <w:tcPr>
            <w:tcW w:w="2586" w:type="dxa"/>
          </w:tcPr>
          <w:p w14:paraId="7D5E1DE6" w14:textId="77777777" w:rsidR="00EC5F37" w:rsidRPr="006F0CA4" w:rsidRDefault="00EC5F37" w:rsidP="00F81AA2">
            <w:pPr>
              <w:pStyle w:val="af5"/>
              <w:jc w:val="center"/>
              <w:rPr>
                <w:sz w:val="22"/>
                <w:szCs w:val="22"/>
              </w:rPr>
            </w:pPr>
          </w:p>
        </w:tc>
        <w:tc>
          <w:tcPr>
            <w:tcW w:w="1950" w:type="dxa"/>
          </w:tcPr>
          <w:p w14:paraId="1EADF31F" w14:textId="77777777" w:rsidR="00EC5F37" w:rsidRPr="006F0CA4" w:rsidRDefault="00EC5F37" w:rsidP="00F81AA2">
            <w:pPr>
              <w:pStyle w:val="af5"/>
              <w:rPr>
                <w:sz w:val="22"/>
                <w:szCs w:val="22"/>
              </w:rPr>
            </w:pPr>
          </w:p>
        </w:tc>
        <w:tc>
          <w:tcPr>
            <w:tcW w:w="2747" w:type="dxa"/>
          </w:tcPr>
          <w:p w14:paraId="1254BBC4" w14:textId="77777777" w:rsidR="00EC5F37" w:rsidRPr="006F0CA4" w:rsidRDefault="00EC5F37" w:rsidP="00F81AA2">
            <w:pPr>
              <w:pStyle w:val="af5"/>
              <w:jc w:val="center"/>
              <w:rPr>
                <w:sz w:val="22"/>
                <w:szCs w:val="22"/>
              </w:rPr>
            </w:pPr>
          </w:p>
        </w:tc>
      </w:tr>
    </w:tbl>
    <w:p w14:paraId="24E42E21" w14:textId="77777777" w:rsidR="00EC5F37" w:rsidRPr="006F0CA4" w:rsidRDefault="00EC5F37" w:rsidP="00F81AA2">
      <w:pPr>
        <w:keepNext/>
        <w:suppressAutoHyphens/>
        <w:spacing w:line="240" w:lineRule="auto"/>
        <w:ind w:firstLine="0"/>
        <w:jc w:val="left"/>
        <w:rPr>
          <w:b/>
          <w:sz w:val="22"/>
          <w:szCs w:val="22"/>
        </w:rPr>
      </w:pPr>
      <w:r w:rsidRPr="006F0CA4">
        <w:rPr>
          <w:b/>
          <w:sz w:val="22"/>
          <w:szCs w:val="22"/>
        </w:rPr>
        <w:t xml:space="preserve">Таблица-2. </w:t>
      </w:r>
      <w:r w:rsidR="00B876B6" w:rsidRPr="006F0CA4">
        <w:rPr>
          <w:b/>
          <w:sz w:val="22"/>
          <w:szCs w:val="22"/>
        </w:rPr>
        <w:t>Штатная численность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EC5F37" w:rsidRPr="006F0CA4" w14:paraId="2161EB79" w14:textId="77777777">
        <w:tc>
          <w:tcPr>
            <w:tcW w:w="5210" w:type="dxa"/>
            <w:tcBorders>
              <w:top w:val="single" w:sz="4" w:space="0" w:color="auto"/>
              <w:left w:val="single" w:sz="4" w:space="0" w:color="auto"/>
              <w:bottom w:val="single" w:sz="4" w:space="0" w:color="auto"/>
              <w:right w:val="single" w:sz="4" w:space="0" w:color="auto"/>
            </w:tcBorders>
          </w:tcPr>
          <w:p w14:paraId="60CA6700" w14:textId="77777777" w:rsidR="00EC5F37" w:rsidRPr="006F0CA4" w:rsidRDefault="00EC5F37" w:rsidP="00F81AA2">
            <w:pPr>
              <w:pStyle w:val="af2"/>
              <w:rPr>
                <w:color w:val="000000"/>
                <w:sz w:val="20"/>
              </w:rPr>
            </w:pPr>
            <w:r w:rsidRPr="006F0CA4">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14:paraId="4FDE61FC" w14:textId="77777777" w:rsidR="00EC5F37" w:rsidRPr="006F0CA4" w:rsidRDefault="00EC5F37" w:rsidP="00F81AA2">
            <w:pPr>
              <w:pStyle w:val="af2"/>
              <w:rPr>
                <w:color w:val="000000"/>
                <w:sz w:val="20"/>
              </w:rPr>
            </w:pPr>
            <w:r w:rsidRPr="006F0CA4">
              <w:rPr>
                <w:color w:val="000000"/>
                <w:sz w:val="20"/>
              </w:rPr>
              <w:t>Штатная численность, чел.</w:t>
            </w:r>
          </w:p>
        </w:tc>
      </w:tr>
      <w:tr w:rsidR="00EC5F37" w:rsidRPr="006F0CA4" w14:paraId="034445C5" w14:textId="77777777">
        <w:tc>
          <w:tcPr>
            <w:tcW w:w="5210" w:type="dxa"/>
            <w:tcBorders>
              <w:top w:val="single" w:sz="4" w:space="0" w:color="auto"/>
              <w:left w:val="single" w:sz="4" w:space="0" w:color="auto"/>
              <w:bottom w:val="single" w:sz="4" w:space="0" w:color="auto"/>
              <w:right w:val="single" w:sz="4" w:space="0" w:color="auto"/>
            </w:tcBorders>
          </w:tcPr>
          <w:p w14:paraId="44933C27" w14:textId="77777777" w:rsidR="00EC5F37" w:rsidRPr="006F0CA4" w:rsidRDefault="00EC5F37" w:rsidP="00F81AA2">
            <w:pPr>
              <w:pStyle w:val="af5"/>
              <w:rPr>
                <w:color w:val="000000"/>
                <w:sz w:val="20"/>
              </w:rPr>
            </w:pPr>
            <w:r w:rsidRPr="006F0CA4">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14:paraId="5F776AAD" w14:textId="77777777" w:rsidR="00EC5F37" w:rsidRPr="006F0CA4" w:rsidRDefault="00EC5F37" w:rsidP="00F81AA2">
            <w:pPr>
              <w:pStyle w:val="af5"/>
              <w:rPr>
                <w:color w:val="000000"/>
                <w:sz w:val="20"/>
              </w:rPr>
            </w:pPr>
          </w:p>
        </w:tc>
      </w:tr>
      <w:tr w:rsidR="00EC5F37" w:rsidRPr="006F0CA4" w14:paraId="67BC0635" w14:textId="77777777">
        <w:tc>
          <w:tcPr>
            <w:tcW w:w="5210" w:type="dxa"/>
            <w:tcBorders>
              <w:top w:val="single" w:sz="4" w:space="0" w:color="auto"/>
              <w:left w:val="single" w:sz="4" w:space="0" w:color="auto"/>
              <w:bottom w:val="single" w:sz="4" w:space="0" w:color="auto"/>
              <w:right w:val="single" w:sz="4" w:space="0" w:color="auto"/>
            </w:tcBorders>
          </w:tcPr>
          <w:p w14:paraId="6D353EA7" w14:textId="77777777" w:rsidR="00EC5F37" w:rsidRPr="006F0CA4" w:rsidRDefault="00EC5F37" w:rsidP="00F81AA2">
            <w:pPr>
              <w:pStyle w:val="af5"/>
              <w:rPr>
                <w:color w:val="000000"/>
                <w:sz w:val="20"/>
              </w:rPr>
            </w:pPr>
            <w:r w:rsidRPr="006F0CA4">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14:paraId="2EB16D54" w14:textId="77777777" w:rsidR="00EC5F37" w:rsidRPr="006F0CA4" w:rsidRDefault="00EC5F37" w:rsidP="00F81AA2">
            <w:pPr>
              <w:pStyle w:val="af5"/>
              <w:rPr>
                <w:color w:val="000000"/>
                <w:sz w:val="20"/>
              </w:rPr>
            </w:pPr>
          </w:p>
        </w:tc>
      </w:tr>
      <w:tr w:rsidR="00EC5F37" w:rsidRPr="006F0CA4" w14:paraId="33A459DD" w14:textId="77777777">
        <w:tc>
          <w:tcPr>
            <w:tcW w:w="5210" w:type="dxa"/>
            <w:tcBorders>
              <w:top w:val="single" w:sz="4" w:space="0" w:color="auto"/>
              <w:left w:val="single" w:sz="4" w:space="0" w:color="auto"/>
              <w:bottom w:val="single" w:sz="4" w:space="0" w:color="auto"/>
              <w:right w:val="single" w:sz="4" w:space="0" w:color="auto"/>
            </w:tcBorders>
          </w:tcPr>
          <w:p w14:paraId="3346FF2A" w14:textId="77777777" w:rsidR="00EC5F37" w:rsidRPr="006F0CA4" w:rsidRDefault="00EC5F37" w:rsidP="00F81AA2">
            <w:pPr>
              <w:pStyle w:val="af5"/>
              <w:rPr>
                <w:color w:val="000000"/>
                <w:sz w:val="20"/>
              </w:rPr>
            </w:pPr>
            <w:r w:rsidRPr="006F0CA4">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14:paraId="45B7B4EA" w14:textId="77777777" w:rsidR="00EC5F37" w:rsidRPr="006F0CA4" w:rsidRDefault="00EC5F37" w:rsidP="00F81AA2">
            <w:pPr>
              <w:pStyle w:val="af5"/>
              <w:rPr>
                <w:color w:val="000000"/>
                <w:sz w:val="20"/>
              </w:rPr>
            </w:pPr>
          </w:p>
        </w:tc>
      </w:tr>
    </w:tbl>
    <w:p w14:paraId="4318397E" w14:textId="77777777" w:rsidR="002140A3" w:rsidRPr="006F0CA4" w:rsidRDefault="002140A3" w:rsidP="00F81AA2">
      <w:pPr>
        <w:spacing w:line="240" w:lineRule="auto"/>
        <w:rPr>
          <w:sz w:val="16"/>
          <w:szCs w:val="16"/>
        </w:rPr>
      </w:pPr>
    </w:p>
    <w:p w14:paraId="1362782F" w14:textId="77777777" w:rsidR="002140A3" w:rsidRPr="006F0CA4" w:rsidRDefault="007A147B" w:rsidP="00F81AA2">
      <w:pPr>
        <w:spacing w:line="240" w:lineRule="auto"/>
        <w:ind w:firstLine="0"/>
        <w:rPr>
          <w:sz w:val="16"/>
          <w:szCs w:val="16"/>
        </w:rPr>
      </w:pPr>
      <w:r w:rsidRPr="006F0CA4">
        <w:rPr>
          <w:sz w:val="16"/>
          <w:szCs w:val="16"/>
        </w:rPr>
        <w:t>П</w:t>
      </w:r>
      <w:r w:rsidR="002140A3" w:rsidRPr="006F0CA4">
        <w:rPr>
          <w:sz w:val="16"/>
          <w:szCs w:val="16"/>
        </w:rPr>
        <w:t>одтверждающи</w:t>
      </w:r>
      <w:r w:rsidRPr="006F0CA4">
        <w:rPr>
          <w:sz w:val="16"/>
          <w:szCs w:val="16"/>
        </w:rPr>
        <w:t>е</w:t>
      </w:r>
      <w:r w:rsidR="002140A3" w:rsidRPr="006F0CA4">
        <w:rPr>
          <w:sz w:val="16"/>
          <w:szCs w:val="16"/>
        </w:rPr>
        <w:t xml:space="preserve"> квалификацию документ</w:t>
      </w:r>
      <w:r w:rsidRPr="006F0CA4">
        <w:rPr>
          <w:sz w:val="16"/>
          <w:szCs w:val="16"/>
        </w:rPr>
        <w:t>ы</w:t>
      </w:r>
      <w:r w:rsidR="002140A3" w:rsidRPr="006F0CA4">
        <w:rPr>
          <w:sz w:val="16"/>
          <w:szCs w:val="16"/>
        </w:rPr>
        <w:t xml:space="preserve"> </w:t>
      </w:r>
      <w:r w:rsidRPr="006F0CA4">
        <w:rPr>
          <w:sz w:val="16"/>
          <w:szCs w:val="16"/>
        </w:rPr>
        <w:t>(</w:t>
      </w:r>
      <w:r w:rsidR="002140A3" w:rsidRPr="006F0CA4">
        <w:rPr>
          <w:sz w:val="16"/>
          <w:szCs w:val="16"/>
        </w:rPr>
        <w:t>в соответст</w:t>
      </w:r>
      <w:r w:rsidRPr="006F0CA4">
        <w:rPr>
          <w:sz w:val="16"/>
          <w:szCs w:val="16"/>
        </w:rPr>
        <w:t xml:space="preserve">вии с Техническими требованиями) </w:t>
      </w:r>
      <w:r w:rsidR="002140A3" w:rsidRPr="006F0CA4">
        <w:rPr>
          <w:sz w:val="16"/>
          <w:szCs w:val="16"/>
        </w:rPr>
        <w:t>прилагаю</w:t>
      </w:r>
      <w:r w:rsidR="00414F8F" w:rsidRPr="006F0CA4">
        <w:rPr>
          <w:sz w:val="16"/>
          <w:szCs w:val="16"/>
        </w:rPr>
        <w:t>т</w:t>
      </w:r>
      <w:r w:rsidR="002140A3" w:rsidRPr="006F0CA4">
        <w:rPr>
          <w:sz w:val="16"/>
          <w:szCs w:val="16"/>
        </w:rPr>
        <w:t>ся:</w:t>
      </w:r>
    </w:p>
    <w:p w14:paraId="43A95BA5" w14:textId="77777777" w:rsidR="002140A3" w:rsidRPr="006F0CA4" w:rsidRDefault="002140A3" w:rsidP="00F81AA2">
      <w:pPr>
        <w:spacing w:line="240" w:lineRule="auto"/>
        <w:ind w:firstLine="0"/>
        <w:rPr>
          <w:sz w:val="16"/>
          <w:szCs w:val="16"/>
        </w:rPr>
      </w:pPr>
      <w:r w:rsidRPr="006F0CA4">
        <w:rPr>
          <w:sz w:val="16"/>
          <w:szCs w:val="16"/>
        </w:rPr>
        <w:t xml:space="preserve">1. </w:t>
      </w:r>
    </w:p>
    <w:p w14:paraId="532DA819" w14:textId="77777777" w:rsidR="002140A3" w:rsidRPr="006F0CA4" w:rsidRDefault="002140A3" w:rsidP="00F81AA2">
      <w:pPr>
        <w:spacing w:line="240" w:lineRule="auto"/>
        <w:ind w:firstLine="0"/>
        <w:rPr>
          <w:sz w:val="16"/>
          <w:szCs w:val="16"/>
        </w:rPr>
      </w:pPr>
      <w:r w:rsidRPr="006F0CA4">
        <w:rPr>
          <w:sz w:val="16"/>
          <w:szCs w:val="16"/>
        </w:rPr>
        <w:t>2.</w:t>
      </w:r>
    </w:p>
    <w:p w14:paraId="1996BB26" w14:textId="77777777" w:rsidR="002140A3" w:rsidRPr="006F0CA4" w:rsidRDefault="002140A3" w:rsidP="00F81AA2">
      <w:pPr>
        <w:spacing w:line="240" w:lineRule="auto"/>
        <w:ind w:firstLine="0"/>
        <w:rPr>
          <w:sz w:val="16"/>
          <w:szCs w:val="16"/>
        </w:rPr>
      </w:pPr>
      <w:r w:rsidRPr="006F0CA4">
        <w:rPr>
          <w:sz w:val="16"/>
          <w:szCs w:val="16"/>
        </w:rPr>
        <w:t>3.</w:t>
      </w:r>
    </w:p>
    <w:p w14:paraId="46966224" w14:textId="77777777" w:rsidR="002140A3" w:rsidRPr="006F0CA4" w:rsidRDefault="002140A3" w:rsidP="00F81AA2">
      <w:pPr>
        <w:spacing w:line="240" w:lineRule="auto"/>
        <w:ind w:firstLine="0"/>
        <w:rPr>
          <w:sz w:val="16"/>
          <w:szCs w:val="16"/>
        </w:rPr>
      </w:pPr>
      <w:r w:rsidRPr="006F0CA4">
        <w:rPr>
          <w:sz w:val="16"/>
          <w:szCs w:val="16"/>
        </w:rPr>
        <w:t>…</w:t>
      </w:r>
    </w:p>
    <w:p w14:paraId="38B0672E" w14:textId="77777777" w:rsidR="00EC5F37" w:rsidRPr="00F81AA2" w:rsidRDefault="00EC5F37" w:rsidP="00F81AA2">
      <w:pPr>
        <w:spacing w:line="240" w:lineRule="auto"/>
        <w:rPr>
          <w:sz w:val="24"/>
          <w:szCs w:val="24"/>
        </w:rPr>
      </w:pPr>
      <w:r w:rsidRPr="00F81AA2">
        <w:rPr>
          <w:sz w:val="24"/>
          <w:szCs w:val="24"/>
        </w:rPr>
        <w:t>____________________________________</w:t>
      </w:r>
    </w:p>
    <w:p w14:paraId="62731684"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(подпись, М.П.)</w:t>
      </w:r>
    </w:p>
    <w:p w14:paraId="7433B8BE" w14:textId="77777777" w:rsidR="00EC5F37" w:rsidRPr="00F81AA2" w:rsidRDefault="00EC5F37" w:rsidP="00F81AA2">
      <w:pPr>
        <w:spacing w:line="240" w:lineRule="auto"/>
        <w:rPr>
          <w:sz w:val="24"/>
          <w:szCs w:val="24"/>
        </w:rPr>
      </w:pPr>
      <w:r w:rsidRPr="00F81AA2">
        <w:rPr>
          <w:sz w:val="24"/>
          <w:szCs w:val="24"/>
        </w:rPr>
        <w:t>____________________________________</w:t>
      </w:r>
    </w:p>
    <w:p w14:paraId="7F433559" w14:textId="77777777" w:rsidR="00EC5F37" w:rsidRPr="00F81AA2" w:rsidRDefault="00EC5F37" w:rsidP="00F81AA2">
      <w:pPr>
        <w:spacing w:line="240" w:lineRule="auto"/>
        <w:ind w:right="3684"/>
        <w:jc w:val="center"/>
        <w:rPr>
          <w:sz w:val="24"/>
          <w:szCs w:val="24"/>
          <w:vertAlign w:val="superscript"/>
        </w:rPr>
      </w:pPr>
      <w:r w:rsidRPr="00F81AA2">
        <w:rPr>
          <w:sz w:val="24"/>
          <w:szCs w:val="24"/>
          <w:vertAlign w:val="superscript"/>
        </w:rPr>
        <w:t xml:space="preserve">(фамилия, имя, отчество </w:t>
      </w:r>
      <w:proofErr w:type="gramStart"/>
      <w:r w:rsidRPr="00F81AA2">
        <w:rPr>
          <w:sz w:val="24"/>
          <w:szCs w:val="24"/>
          <w:vertAlign w:val="superscript"/>
        </w:rPr>
        <w:t>подписавшего</w:t>
      </w:r>
      <w:proofErr w:type="gramEnd"/>
      <w:r w:rsidRPr="00F81AA2">
        <w:rPr>
          <w:sz w:val="24"/>
          <w:szCs w:val="24"/>
          <w:vertAlign w:val="superscript"/>
        </w:rPr>
        <w:t>, должность)</w:t>
      </w:r>
    </w:p>
    <w:p w14:paraId="50629FED" w14:textId="77777777" w:rsidR="00EC5F37" w:rsidRPr="00F81AA2" w:rsidRDefault="00EC5F37" w:rsidP="00F81AA2">
      <w:pPr>
        <w:keepNext/>
        <w:spacing w:line="240" w:lineRule="auto"/>
        <w:rPr>
          <w:b/>
          <w:sz w:val="24"/>
          <w:szCs w:val="24"/>
        </w:rPr>
      </w:pPr>
    </w:p>
    <w:p w14:paraId="729E2607" w14:textId="77777777" w:rsidR="00EC5F37" w:rsidRPr="00F81AA2" w:rsidRDefault="00EC5F37" w:rsidP="00F81AA2">
      <w:pPr>
        <w:pBdr>
          <w:bottom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конец формы</w:t>
      </w:r>
    </w:p>
    <w:p w14:paraId="3825E011" w14:textId="77777777" w:rsidR="00EC5F37" w:rsidRPr="00F81AA2" w:rsidRDefault="00EC5F37" w:rsidP="00F81AA2">
      <w:pPr>
        <w:keepNext/>
        <w:spacing w:line="240" w:lineRule="auto"/>
        <w:rPr>
          <w:b/>
          <w:sz w:val="24"/>
          <w:szCs w:val="24"/>
        </w:rPr>
      </w:pPr>
    </w:p>
    <w:p w14:paraId="2011BA07" w14:textId="77777777" w:rsidR="00EC5F37" w:rsidRPr="00F81AA2" w:rsidRDefault="00EC5F37" w:rsidP="00F81AA2">
      <w:pPr>
        <w:pStyle w:val="22"/>
        <w:pageBreakBefore/>
        <w:rPr>
          <w:sz w:val="24"/>
          <w:szCs w:val="24"/>
        </w:rPr>
      </w:pPr>
      <w:bookmarkStart w:id="438" w:name="_Toc473911129"/>
      <w:bookmarkStart w:id="439" w:name="_Toc473975414"/>
      <w:bookmarkStart w:id="440" w:name="_Toc474235752"/>
      <w:r w:rsidRPr="00F81AA2">
        <w:rPr>
          <w:sz w:val="24"/>
          <w:szCs w:val="24"/>
        </w:rPr>
        <w:lastRenderedPageBreak/>
        <w:t>Инструкции по заполнению</w:t>
      </w:r>
      <w:bookmarkEnd w:id="438"/>
      <w:bookmarkEnd w:id="439"/>
      <w:bookmarkEnd w:id="440"/>
    </w:p>
    <w:p w14:paraId="631A6DD1"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приводит номер и дату письма о подаче оферты, приложением к которому является данная справка.</w:t>
      </w:r>
    </w:p>
    <w:p w14:paraId="07F3CB83" w14:textId="77777777" w:rsidR="00EC5F37" w:rsidRPr="00F81AA2" w:rsidRDefault="00EC5F37"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061200" w:rsidRPr="00F81AA2">
        <w:rPr>
          <w:sz w:val="24"/>
          <w:szCs w:val="24"/>
        </w:rPr>
        <w:t>цен</w:t>
      </w:r>
      <w:r w:rsidRPr="00F81AA2">
        <w:rPr>
          <w:sz w:val="24"/>
          <w:szCs w:val="24"/>
        </w:rPr>
        <w:t xml:space="preserve"> указывает свое фирменное наименование (в </w:t>
      </w:r>
      <w:proofErr w:type="spellStart"/>
      <w:r w:rsidRPr="00F81AA2">
        <w:rPr>
          <w:sz w:val="24"/>
          <w:szCs w:val="24"/>
        </w:rPr>
        <w:t>т.ч</w:t>
      </w:r>
      <w:proofErr w:type="spellEnd"/>
      <w:r w:rsidRPr="00F81AA2">
        <w:rPr>
          <w:sz w:val="24"/>
          <w:szCs w:val="24"/>
        </w:rPr>
        <w:t>. организационно-правовую форму) и свой адрес.</w:t>
      </w:r>
    </w:p>
    <w:p w14:paraId="2ED3193D" w14:textId="77777777" w:rsidR="00EC5F37" w:rsidRPr="00F81AA2" w:rsidRDefault="00EC5F37" w:rsidP="00F81AA2">
      <w:pPr>
        <w:pStyle w:val="a4"/>
        <w:spacing w:line="240" w:lineRule="auto"/>
        <w:rPr>
          <w:sz w:val="24"/>
          <w:szCs w:val="24"/>
        </w:rPr>
      </w:pPr>
      <w:r w:rsidRPr="00F81AA2">
        <w:rPr>
          <w:sz w:val="24"/>
          <w:szCs w:val="24"/>
        </w:rPr>
        <w:t xml:space="preserve">В таблице-1 данной справки перечисляются только те работники, которые будут непосредственно привлечены Участником </w:t>
      </w:r>
      <w:r w:rsidR="007B312A" w:rsidRPr="00F81AA2">
        <w:rPr>
          <w:sz w:val="24"/>
          <w:szCs w:val="24"/>
        </w:rPr>
        <w:t xml:space="preserve">запроса </w:t>
      </w:r>
      <w:r w:rsidR="00061200" w:rsidRPr="00F81AA2">
        <w:rPr>
          <w:sz w:val="24"/>
          <w:szCs w:val="24"/>
        </w:rPr>
        <w:t>цен</w:t>
      </w:r>
      <w:r w:rsidRPr="00F81AA2">
        <w:rPr>
          <w:sz w:val="24"/>
          <w:szCs w:val="24"/>
        </w:rPr>
        <w:t xml:space="preserve"> в ходе выполнения Договора.</w:t>
      </w:r>
    </w:p>
    <w:p w14:paraId="737BF8EC" w14:textId="77777777" w:rsidR="0042121B" w:rsidRPr="00F81AA2" w:rsidRDefault="00EC5F37" w:rsidP="00F81AA2">
      <w:pPr>
        <w:pStyle w:val="a4"/>
        <w:spacing w:line="240" w:lineRule="auto"/>
        <w:rPr>
          <w:sz w:val="24"/>
          <w:szCs w:val="24"/>
        </w:rPr>
      </w:pPr>
      <w:r w:rsidRPr="00F81AA2">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760965AD" w14:textId="77777777" w:rsidR="00EC5F37" w:rsidRPr="00F81AA2" w:rsidRDefault="0042121B" w:rsidP="00F81AA2">
      <w:pPr>
        <w:pStyle w:val="a4"/>
        <w:spacing w:line="240" w:lineRule="auto"/>
        <w:rPr>
          <w:sz w:val="24"/>
          <w:szCs w:val="24"/>
        </w:rPr>
      </w:pPr>
      <w:r w:rsidRPr="00F81AA2">
        <w:rPr>
          <w:sz w:val="24"/>
          <w:szCs w:val="24"/>
        </w:rPr>
        <w:t xml:space="preserve">В таблице-2 данной справки </w:t>
      </w:r>
      <w:proofErr w:type="gramStart"/>
      <w:r w:rsidRPr="00F81AA2">
        <w:rPr>
          <w:sz w:val="24"/>
          <w:szCs w:val="24"/>
        </w:rPr>
        <w:t>указывается</w:t>
      </w:r>
      <w:proofErr w:type="gramEnd"/>
      <w:r w:rsidRPr="00F81AA2">
        <w:rPr>
          <w:sz w:val="24"/>
          <w:szCs w:val="24"/>
        </w:rPr>
        <w:t xml:space="preserve"> в общем штатная численность всех специалистов, находящихся в штате Участника </w:t>
      </w:r>
      <w:r w:rsidR="007B312A" w:rsidRPr="00F81AA2">
        <w:rPr>
          <w:sz w:val="24"/>
          <w:szCs w:val="24"/>
        </w:rPr>
        <w:t xml:space="preserve">запроса </w:t>
      </w:r>
      <w:r w:rsidR="00061200" w:rsidRPr="00F81AA2">
        <w:rPr>
          <w:sz w:val="24"/>
          <w:szCs w:val="24"/>
        </w:rPr>
        <w:t>цен</w:t>
      </w:r>
      <w:r w:rsidRPr="00F81AA2">
        <w:rPr>
          <w:sz w:val="24"/>
          <w:szCs w:val="24"/>
        </w:rPr>
        <w:t>.</w:t>
      </w:r>
    </w:p>
    <w:p w14:paraId="618E8612" w14:textId="77777777" w:rsidR="007D41EF" w:rsidRPr="00F81AA2" w:rsidRDefault="00CC4971" w:rsidP="006F0CA4">
      <w:pPr>
        <w:pStyle w:val="2"/>
        <w:pageBreakBefore/>
        <w:numPr>
          <w:ilvl w:val="1"/>
          <w:numId w:val="5"/>
        </w:numPr>
        <w:spacing w:before="0" w:after="0"/>
        <w:rPr>
          <w:color w:val="000000"/>
          <w:sz w:val="24"/>
          <w:szCs w:val="24"/>
        </w:rPr>
      </w:pPr>
      <w:bookmarkStart w:id="441" w:name="_Ref384716948"/>
      <w:bookmarkStart w:id="442" w:name="_Toc473911130"/>
      <w:bookmarkStart w:id="443" w:name="_Toc473975415"/>
      <w:bookmarkStart w:id="444" w:name="_Toc474235753"/>
      <w:r w:rsidRPr="00F81AA2">
        <w:rPr>
          <w:sz w:val="24"/>
          <w:szCs w:val="24"/>
        </w:rPr>
        <w:lastRenderedPageBreak/>
        <w:t xml:space="preserve">Декларация </w:t>
      </w:r>
      <w:r w:rsidR="005C7437" w:rsidRPr="00F81AA2">
        <w:rPr>
          <w:sz w:val="24"/>
          <w:szCs w:val="24"/>
        </w:rPr>
        <w:t xml:space="preserve">о </w:t>
      </w:r>
      <w:r w:rsidRPr="00F81AA2">
        <w:rPr>
          <w:sz w:val="24"/>
          <w:szCs w:val="24"/>
        </w:rPr>
        <w:t xml:space="preserve">соответствии </w:t>
      </w:r>
      <w:r w:rsidR="007D41EF" w:rsidRPr="00F81AA2">
        <w:rPr>
          <w:sz w:val="24"/>
          <w:szCs w:val="24"/>
        </w:rPr>
        <w:t xml:space="preserve">участника </w:t>
      </w:r>
      <w:r w:rsidR="007B312A" w:rsidRPr="00F81AA2">
        <w:rPr>
          <w:sz w:val="24"/>
          <w:szCs w:val="24"/>
        </w:rPr>
        <w:t xml:space="preserve">запроса </w:t>
      </w:r>
      <w:r w:rsidR="00061200" w:rsidRPr="00F81AA2">
        <w:rPr>
          <w:sz w:val="24"/>
          <w:szCs w:val="24"/>
        </w:rPr>
        <w:t>цен</w:t>
      </w:r>
      <w:r w:rsidR="007D41EF" w:rsidRPr="00F81AA2">
        <w:rPr>
          <w:sz w:val="24"/>
          <w:szCs w:val="24"/>
        </w:rPr>
        <w:t xml:space="preserve"> </w:t>
      </w:r>
      <w:r w:rsidRPr="00F81AA2">
        <w:rPr>
          <w:sz w:val="24"/>
          <w:szCs w:val="24"/>
        </w:rPr>
        <w:t xml:space="preserve">критериям отнесения </w:t>
      </w:r>
      <w:r w:rsidR="007D41EF" w:rsidRPr="00F81AA2">
        <w:rPr>
          <w:sz w:val="24"/>
          <w:szCs w:val="24"/>
        </w:rPr>
        <w:t xml:space="preserve">к субъектам малого и среднего предпринимательства </w:t>
      </w:r>
      <w:r w:rsidR="007D41EF" w:rsidRPr="00F81AA2">
        <w:rPr>
          <w:color w:val="000000"/>
          <w:sz w:val="24"/>
          <w:szCs w:val="24"/>
        </w:rPr>
        <w:t>(форма </w:t>
      </w:r>
      <w:r w:rsidR="007D41EF" w:rsidRPr="00F81AA2">
        <w:rPr>
          <w:color w:val="000000"/>
          <w:sz w:val="24"/>
          <w:szCs w:val="24"/>
        </w:rPr>
        <w:fldChar w:fldCharType="begin"/>
      </w:r>
      <w:r w:rsidR="007D41EF" w:rsidRPr="00F81AA2">
        <w:rPr>
          <w:color w:val="000000"/>
          <w:sz w:val="24"/>
          <w:szCs w:val="24"/>
        </w:rPr>
        <w:instrText xml:space="preserve"> SEQ форма \* ARABIC </w:instrText>
      </w:r>
      <w:r w:rsidR="007D41EF" w:rsidRPr="00F81AA2">
        <w:rPr>
          <w:color w:val="000000"/>
          <w:sz w:val="24"/>
          <w:szCs w:val="24"/>
        </w:rPr>
        <w:fldChar w:fldCharType="separate"/>
      </w:r>
      <w:r w:rsidR="00750EA4">
        <w:rPr>
          <w:noProof/>
          <w:color w:val="000000"/>
          <w:sz w:val="24"/>
          <w:szCs w:val="24"/>
        </w:rPr>
        <w:t>10</w:t>
      </w:r>
      <w:r w:rsidR="007D41EF" w:rsidRPr="00F81AA2">
        <w:rPr>
          <w:color w:val="000000"/>
          <w:sz w:val="24"/>
          <w:szCs w:val="24"/>
        </w:rPr>
        <w:fldChar w:fldCharType="end"/>
      </w:r>
      <w:r w:rsidR="007D41EF" w:rsidRPr="00F81AA2">
        <w:rPr>
          <w:color w:val="000000"/>
          <w:sz w:val="24"/>
          <w:szCs w:val="24"/>
        </w:rPr>
        <w:t>)</w:t>
      </w:r>
      <w:bookmarkEnd w:id="441"/>
      <w:bookmarkEnd w:id="442"/>
      <w:bookmarkEnd w:id="443"/>
      <w:bookmarkEnd w:id="444"/>
    </w:p>
    <w:p w14:paraId="33BA53DB" w14:textId="77777777" w:rsidR="007D41EF" w:rsidRPr="00F81AA2" w:rsidRDefault="007D41EF" w:rsidP="006F0CA4">
      <w:pPr>
        <w:pStyle w:val="22"/>
        <w:numPr>
          <w:ilvl w:val="2"/>
          <w:numId w:val="5"/>
        </w:numPr>
        <w:spacing w:before="0" w:after="0"/>
        <w:rPr>
          <w:sz w:val="24"/>
          <w:szCs w:val="24"/>
        </w:rPr>
      </w:pPr>
      <w:bookmarkStart w:id="445" w:name="_Toc473911131"/>
      <w:bookmarkStart w:id="446" w:name="_Toc473975416"/>
      <w:bookmarkStart w:id="447" w:name="_Toc474235754"/>
      <w:r w:rsidRPr="00F81AA2">
        <w:rPr>
          <w:sz w:val="24"/>
          <w:szCs w:val="24"/>
        </w:rPr>
        <w:t xml:space="preserve">Форма </w:t>
      </w:r>
      <w:r w:rsidR="00CC4971" w:rsidRPr="00F81AA2">
        <w:rPr>
          <w:sz w:val="24"/>
          <w:szCs w:val="24"/>
        </w:rPr>
        <w:t xml:space="preserve">Декларации </w:t>
      </w:r>
      <w:r w:rsidR="005C7437" w:rsidRPr="00F81AA2">
        <w:rPr>
          <w:sz w:val="24"/>
          <w:szCs w:val="24"/>
        </w:rPr>
        <w:t xml:space="preserve">о </w:t>
      </w:r>
      <w:r w:rsidR="00CC4971" w:rsidRPr="00F81AA2">
        <w:rPr>
          <w:sz w:val="24"/>
          <w:szCs w:val="24"/>
        </w:rPr>
        <w:t xml:space="preserve">соответствии </w:t>
      </w:r>
      <w:r w:rsidRPr="00F81AA2">
        <w:rPr>
          <w:sz w:val="24"/>
          <w:szCs w:val="24"/>
        </w:rPr>
        <w:t xml:space="preserve">участника </w:t>
      </w:r>
      <w:r w:rsidR="007B312A" w:rsidRPr="00F81AA2">
        <w:rPr>
          <w:sz w:val="24"/>
          <w:szCs w:val="24"/>
        </w:rPr>
        <w:t xml:space="preserve">запроса </w:t>
      </w:r>
      <w:r w:rsidR="00061200" w:rsidRPr="00F81AA2">
        <w:rPr>
          <w:sz w:val="24"/>
          <w:szCs w:val="24"/>
        </w:rPr>
        <w:t>цен</w:t>
      </w:r>
      <w:r w:rsidRPr="00F81AA2">
        <w:rPr>
          <w:sz w:val="24"/>
          <w:szCs w:val="24"/>
        </w:rPr>
        <w:t xml:space="preserve"> </w:t>
      </w:r>
      <w:r w:rsidR="00CB2EBC" w:rsidRPr="00F81AA2">
        <w:rPr>
          <w:sz w:val="24"/>
          <w:szCs w:val="24"/>
        </w:rPr>
        <w:t xml:space="preserve">критериям отнесения </w:t>
      </w:r>
      <w:r w:rsidRPr="00F81AA2">
        <w:rPr>
          <w:sz w:val="24"/>
          <w:szCs w:val="24"/>
        </w:rPr>
        <w:t>к субъектам малого и среднего предпринимательства</w:t>
      </w:r>
      <w:bookmarkEnd w:id="445"/>
      <w:bookmarkEnd w:id="446"/>
      <w:bookmarkEnd w:id="447"/>
    </w:p>
    <w:p w14:paraId="0E2FC0F1" w14:textId="77777777" w:rsidR="007D41EF" w:rsidRPr="00F81AA2" w:rsidRDefault="007D41EF" w:rsidP="00F81AA2">
      <w:pPr>
        <w:pBdr>
          <w:top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начало формы</w:t>
      </w:r>
    </w:p>
    <w:p w14:paraId="5909A2DC" w14:textId="77777777" w:rsidR="007D41EF" w:rsidRPr="00F81AA2" w:rsidRDefault="007D41EF" w:rsidP="00F81AA2">
      <w:pPr>
        <w:spacing w:line="240" w:lineRule="auto"/>
        <w:ind w:firstLine="0"/>
        <w:jc w:val="left"/>
        <w:rPr>
          <w:color w:val="000000"/>
          <w:sz w:val="24"/>
          <w:szCs w:val="24"/>
        </w:rPr>
      </w:pPr>
    </w:p>
    <w:p w14:paraId="61B9AC6F" w14:textId="77777777" w:rsidR="007D41EF" w:rsidRPr="00F81AA2" w:rsidRDefault="007D41EF" w:rsidP="00F81AA2">
      <w:pPr>
        <w:spacing w:line="240" w:lineRule="auto"/>
        <w:ind w:firstLine="0"/>
        <w:jc w:val="left"/>
        <w:rPr>
          <w:color w:val="000000"/>
          <w:sz w:val="24"/>
          <w:szCs w:val="24"/>
        </w:rPr>
      </w:pPr>
      <w:r w:rsidRPr="00F81AA2">
        <w:rPr>
          <w:color w:val="000000"/>
          <w:sz w:val="24"/>
          <w:szCs w:val="24"/>
        </w:rPr>
        <w:t xml:space="preserve">Приложение </w:t>
      </w:r>
      <w:r w:rsidRPr="00F81AA2">
        <w:rPr>
          <w:color w:val="000000"/>
          <w:sz w:val="24"/>
          <w:szCs w:val="24"/>
        </w:rPr>
        <w:fldChar w:fldCharType="begin"/>
      </w:r>
      <w:r w:rsidRPr="00F81AA2">
        <w:rPr>
          <w:color w:val="000000"/>
          <w:sz w:val="24"/>
          <w:szCs w:val="24"/>
        </w:rPr>
        <w:instrText xml:space="preserve"> SEQ Приложение \* ARABIC </w:instrText>
      </w:r>
      <w:r w:rsidRPr="00F81AA2">
        <w:rPr>
          <w:color w:val="000000"/>
          <w:sz w:val="24"/>
          <w:szCs w:val="24"/>
        </w:rPr>
        <w:fldChar w:fldCharType="separate"/>
      </w:r>
      <w:r w:rsidR="00750EA4">
        <w:rPr>
          <w:noProof/>
          <w:color w:val="000000"/>
          <w:sz w:val="24"/>
          <w:szCs w:val="24"/>
        </w:rPr>
        <w:t>8</w:t>
      </w:r>
      <w:r w:rsidRPr="00F81AA2">
        <w:rPr>
          <w:color w:val="000000"/>
          <w:sz w:val="24"/>
          <w:szCs w:val="24"/>
        </w:rPr>
        <w:fldChar w:fldCharType="end"/>
      </w:r>
      <w:r w:rsidRPr="00F81AA2">
        <w:rPr>
          <w:color w:val="000000"/>
          <w:sz w:val="24"/>
          <w:szCs w:val="24"/>
        </w:rPr>
        <w:t xml:space="preserve"> к письму о подаче оферты</w:t>
      </w:r>
      <w:r w:rsidRPr="00F81AA2">
        <w:rPr>
          <w:color w:val="000000"/>
          <w:sz w:val="24"/>
          <w:szCs w:val="24"/>
        </w:rPr>
        <w:br/>
        <w:t>от «____»_____________ г. №__________</w:t>
      </w:r>
    </w:p>
    <w:p w14:paraId="2B190859" w14:textId="77777777" w:rsidR="007D41EF" w:rsidRPr="00F81AA2" w:rsidRDefault="007D41EF" w:rsidP="00F81AA2">
      <w:pPr>
        <w:spacing w:line="240" w:lineRule="auto"/>
        <w:ind w:firstLine="0"/>
        <w:rPr>
          <w:color w:val="000000"/>
          <w:sz w:val="24"/>
          <w:szCs w:val="24"/>
        </w:rPr>
      </w:pPr>
    </w:p>
    <w:p w14:paraId="7A6218FE" w14:textId="76BFE7A2" w:rsidR="004B7FD1" w:rsidRPr="00F81AA2" w:rsidRDefault="004B7FD1" w:rsidP="00F81AA2">
      <w:pPr>
        <w:suppressAutoHyphens/>
        <w:spacing w:line="240" w:lineRule="auto"/>
        <w:ind w:firstLine="0"/>
        <w:jc w:val="center"/>
        <w:rPr>
          <w:b/>
          <w:sz w:val="24"/>
          <w:szCs w:val="24"/>
        </w:rPr>
      </w:pPr>
      <w:r w:rsidRPr="00F81AA2">
        <w:rPr>
          <w:b/>
          <w:sz w:val="24"/>
          <w:szCs w:val="24"/>
        </w:rPr>
        <w:t xml:space="preserve">Декларация о соответствии участника </w:t>
      </w:r>
      <w:r w:rsidR="00FA1DB3" w:rsidRPr="00F81AA2">
        <w:rPr>
          <w:b/>
          <w:sz w:val="24"/>
          <w:szCs w:val="24"/>
        </w:rPr>
        <w:t>запроса цен</w:t>
      </w:r>
      <w:r w:rsidRPr="00F81AA2">
        <w:rPr>
          <w:b/>
          <w:sz w:val="24"/>
          <w:szCs w:val="24"/>
        </w:rPr>
        <w:t xml:space="preserve"> критериям отнесения к субъектам малого и среднего предпринимательства </w:t>
      </w:r>
    </w:p>
    <w:p w14:paraId="7A8C904A" w14:textId="77777777" w:rsidR="004B7FD1" w:rsidRPr="00F81AA2" w:rsidRDefault="004B7FD1" w:rsidP="00F81AA2">
      <w:pPr>
        <w:widowControl w:val="0"/>
        <w:suppressAutoHyphens/>
        <w:spacing w:line="240" w:lineRule="auto"/>
        <w:jc w:val="left"/>
        <w:rPr>
          <w:snapToGrid/>
          <w:sz w:val="24"/>
          <w:szCs w:val="24"/>
        </w:rPr>
      </w:pPr>
      <w:r w:rsidRPr="00F81AA2">
        <w:rPr>
          <w:snapToGrid/>
          <w:sz w:val="24"/>
          <w:szCs w:val="24"/>
        </w:rPr>
        <w:t xml:space="preserve">Подтверждаем, что  </w:t>
      </w:r>
    </w:p>
    <w:p w14:paraId="7D88668F" w14:textId="77777777" w:rsidR="004B7FD1" w:rsidRPr="00F81AA2" w:rsidRDefault="004B7FD1" w:rsidP="00F81AA2">
      <w:pPr>
        <w:pBdr>
          <w:top w:val="single" w:sz="4" w:space="1" w:color="auto"/>
        </w:pBdr>
        <w:autoSpaceDE w:val="0"/>
        <w:autoSpaceDN w:val="0"/>
        <w:spacing w:after="120" w:line="240" w:lineRule="auto"/>
        <w:ind w:left="2637" w:firstLine="0"/>
        <w:jc w:val="center"/>
        <w:rPr>
          <w:snapToGrid/>
          <w:sz w:val="24"/>
          <w:szCs w:val="24"/>
        </w:rPr>
      </w:pPr>
      <w:r w:rsidRPr="00F81AA2">
        <w:rPr>
          <w:snapToGrid/>
          <w:sz w:val="24"/>
          <w:szCs w:val="24"/>
        </w:rPr>
        <w:t>(указывается наименование участника закупки)</w:t>
      </w:r>
    </w:p>
    <w:p w14:paraId="74D36991" w14:textId="77777777" w:rsidR="004B7FD1" w:rsidRPr="00F81AA2" w:rsidRDefault="004B7FD1" w:rsidP="00F81AA2">
      <w:pPr>
        <w:autoSpaceDE w:val="0"/>
        <w:autoSpaceDN w:val="0"/>
        <w:spacing w:line="240" w:lineRule="auto"/>
        <w:ind w:firstLine="0"/>
        <w:rPr>
          <w:snapToGrid/>
          <w:sz w:val="24"/>
          <w:szCs w:val="24"/>
        </w:rPr>
      </w:pPr>
      <w:r w:rsidRPr="00F81AA2">
        <w:rPr>
          <w:snapToGrid/>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6D85D5FC" w14:textId="77777777" w:rsidR="004B7FD1" w:rsidRPr="00F81AA2" w:rsidRDefault="004B7FD1" w:rsidP="00F81AA2">
      <w:pPr>
        <w:pBdr>
          <w:top w:val="single" w:sz="4" w:space="1" w:color="auto"/>
        </w:pBdr>
        <w:autoSpaceDE w:val="0"/>
        <w:autoSpaceDN w:val="0"/>
        <w:spacing w:after="120" w:line="240" w:lineRule="auto"/>
        <w:ind w:left="2665" w:firstLine="0"/>
        <w:jc w:val="center"/>
        <w:rPr>
          <w:snapToGrid/>
          <w:sz w:val="24"/>
          <w:szCs w:val="24"/>
        </w:rPr>
      </w:pPr>
      <w:r w:rsidRPr="00F81AA2">
        <w:rPr>
          <w:snapToGrid/>
          <w:sz w:val="24"/>
          <w:szCs w:val="24"/>
        </w:rPr>
        <w:t>(указывается субъект малого или среднего предпринимательства</w:t>
      </w:r>
      <w:r w:rsidRPr="00F81AA2">
        <w:rPr>
          <w:snapToGrid/>
          <w:sz w:val="24"/>
          <w:szCs w:val="24"/>
        </w:rPr>
        <w:br/>
        <w:t>в зависимости от критериев отнесения)</w:t>
      </w:r>
    </w:p>
    <w:p w14:paraId="426F1D8E" w14:textId="77777777" w:rsidR="004B7FD1" w:rsidRPr="00F81AA2" w:rsidRDefault="004B7FD1" w:rsidP="00F81AA2">
      <w:pPr>
        <w:autoSpaceDE w:val="0"/>
        <w:autoSpaceDN w:val="0"/>
        <w:spacing w:line="240" w:lineRule="auto"/>
        <w:ind w:firstLine="0"/>
        <w:jc w:val="left"/>
        <w:rPr>
          <w:snapToGrid/>
          <w:sz w:val="24"/>
          <w:szCs w:val="24"/>
        </w:rPr>
      </w:pPr>
      <w:r w:rsidRPr="00F81AA2">
        <w:rPr>
          <w:snapToGrid/>
          <w:sz w:val="24"/>
          <w:szCs w:val="24"/>
        </w:rPr>
        <w:t>предпринимательства, и сообщаем следующую информацию:</w:t>
      </w:r>
    </w:p>
    <w:p w14:paraId="3BCDB7EA" w14:textId="77777777" w:rsidR="004B7FD1" w:rsidRPr="00F81AA2" w:rsidRDefault="004B7FD1" w:rsidP="00F81AA2">
      <w:pPr>
        <w:autoSpaceDE w:val="0"/>
        <w:autoSpaceDN w:val="0"/>
        <w:spacing w:line="240" w:lineRule="auto"/>
        <w:ind w:left="567" w:firstLine="0"/>
        <w:jc w:val="left"/>
        <w:rPr>
          <w:snapToGrid/>
          <w:sz w:val="24"/>
          <w:szCs w:val="24"/>
        </w:rPr>
      </w:pPr>
      <w:r w:rsidRPr="00F81AA2">
        <w:rPr>
          <w:snapToGrid/>
          <w:sz w:val="24"/>
          <w:szCs w:val="24"/>
        </w:rPr>
        <w:t xml:space="preserve">1. Адрес местонахождения (юридический адрес):  </w:t>
      </w:r>
    </w:p>
    <w:p w14:paraId="5E1551FD" w14:textId="77777777" w:rsidR="004B7FD1" w:rsidRPr="00F81AA2" w:rsidRDefault="004B7FD1" w:rsidP="00F81AA2">
      <w:pPr>
        <w:pBdr>
          <w:top w:val="single" w:sz="4" w:space="1" w:color="auto"/>
        </w:pBdr>
        <w:autoSpaceDE w:val="0"/>
        <w:autoSpaceDN w:val="0"/>
        <w:spacing w:line="240" w:lineRule="auto"/>
        <w:ind w:left="5755" w:firstLine="0"/>
        <w:jc w:val="left"/>
        <w:rPr>
          <w:snapToGrid/>
          <w:sz w:val="24"/>
          <w:szCs w:val="24"/>
        </w:rPr>
      </w:pPr>
    </w:p>
    <w:p w14:paraId="72F749C6" w14:textId="77777777" w:rsidR="004B7FD1" w:rsidRPr="00F81AA2" w:rsidRDefault="004B7FD1" w:rsidP="00F81AA2">
      <w:pPr>
        <w:tabs>
          <w:tab w:val="right" w:pos="9636"/>
        </w:tabs>
        <w:autoSpaceDE w:val="0"/>
        <w:autoSpaceDN w:val="0"/>
        <w:spacing w:line="240" w:lineRule="auto"/>
        <w:ind w:firstLine="0"/>
        <w:jc w:val="left"/>
        <w:rPr>
          <w:snapToGrid/>
          <w:sz w:val="24"/>
          <w:szCs w:val="24"/>
        </w:rPr>
      </w:pPr>
      <w:r w:rsidRPr="00F81AA2">
        <w:rPr>
          <w:snapToGrid/>
          <w:sz w:val="24"/>
          <w:szCs w:val="24"/>
        </w:rPr>
        <w:tab/>
        <w:t>.</w:t>
      </w:r>
    </w:p>
    <w:p w14:paraId="13D61C3B" w14:textId="77777777" w:rsidR="004B7FD1" w:rsidRPr="00F81AA2" w:rsidRDefault="004B7FD1" w:rsidP="00F81AA2">
      <w:pPr>
        <w:pBdr>
          <w:top w:val="single" w:sz="4" w:space="1" w:color="auto"/>
        </w:pBdr>
        <w:autoSpaceDE w:val="0"/>
        <w:autoSpaceDN w:val="0"/>
        <w:spacing w:line="240" w:lineRule="auto"/>
        <w:ind w:firstLine="0"/>
        <w:jc w:val="left"/>
        <w:rPr>
          <w:snapToGrid/>
          <w:sz w:val="24"/>
          <w:szCs w:val="24"/>
        </w:rPr>
      </w:pPr>
    </w:p>
    <w:p w14:paraId="1805BB1C" w14:textId="77777777" w:rsidR="004B7FD1" w:rsidRPr="00F81AA2" w:rsidRDefault="004B7FD1" w:rsidP="00F81AA2">
      <w:pPr>
        <w:tabs>
          <w:tab w:val="right" w:pos="9636"/>
        </w:tabs>
        <w:autoSpaceDE w:val="0"/>
        <w:autoSpaceDN w:val="0"/>
        <w:spacing w:line="240" w:lineRule="auto"/>
        <w:ind w:left="567" w:firstLine="0"/>
        <w:jc w:val="left"/>
        <w:rPr>
          <w:snapToGrid/>
          <w:sz w:val="24"/>
          <w:szCs w:val="24"/>
        </w:rPr>
      </w:pPr>
      <w:r w:rsidRPr="00F81AA2">
        <w:rPr>
          <w:snapToGrid/>
          <w:sz w:val="24"/>
          <w:szCs w:val="24"/>
        </w:rPr>
        <w:t>2.</w:t>
      </w:r>
      <w:r w:rsidRPr="00F81AA2">
        <w:rPr>
          <w:snapToGrid/>
          <w:sz w:val="24"/>
          <w:szCs w:val="24"/>
          <w:lang w:val="en-US"/>
        </w:rPr>
        <w:t> </w:t>
      </w:r>
      <w:r w:rsidRPr="00F81AA2">
        <w:rPr>
          <w:snapToGrid/>
          <w:sz w:val="24"/>
          <w:szCs w:val="24"/>
        </w:rPr>
        <w:t>ИНН/КПП:</w:t>
      </w:r>
      <w:r w:rsidRPr="00F81AA2">
        <w:rPr>
          <w:snapToGrid/>
          <w:sz w:val="24"/>
          <w:szCs w:val="24"/>
        </w:rPr>
        <w:tab/>
        <w:t>.</w:t>
      </w:r>
    </w:p>
    <w:p w14:paraId="2EE7D313" w14:textId="77777777" w:rsidR="004B7FD1" w:rsidRPr="00F81AA2" w:rsidRDefault="004B7FD1" w:rsidP="00F81AA2">
      <w:pPr>
        <w:pBdr>
          <w:top w:val="single" w:sz="4" w:space="1" w:color="auto"/>
        </w:pBdr>
        <w:autoSpaceDE w:val="0"/>
        <w:autoSpaceDN w:val="0"/>
        <w:spacing w:line="240" w:lineRule="auto"/>
        <w:ind w:left="2098" w:firstLine="0"/>
        <w:jc w:val="center"/>
        <w:rPr>
          <w:snapToGrid/>
          <w:sz w:val="24"/>
          <w:szCs w:val="24"/>
        </w:rPr>
      </w:pPr>
      <w:r w:rsidRPr="00F81AA2">
        <w:rPr>
          <w:snapToGrid/>
          <w:sz w:val="24"/>
          <w:szCs w:val="24"/>
        </w:rPr>
        <w:t>(№, сведения о дате выдачи документа и выдавшем его органе)</w:t>
      </w:r>
    </w:p>
    <w:p w14:paraId="0E9958B2" w14:textId="77777777" w:rsidR="004B7FD1" w:rsidRPr="00F81AA2" w:rsidRDefault="004B7FD1" w:rsidP="00F81AA2">
      <w:pPr>
        <w:tabs>
          <w:tab w:val="right" w:pos="9636"/>
        </w:tabs>
        <w:autoSpaceDE w:val="0"/>
        <w:autoSpaceDN w:val="0"/>
        <w:spacing w:line="240" w:lineRule="auto"/>
        <w:ind w:left="567" w:firstLine="0"/>
        <w:jc w:val="left"/>
        <w:rPr>
          <w:snapToGrid/>
          <w:sz w:val="24"/>
          <w:szCs w:val="24"/>
        </w:rPr>
      </w:pPr>
      <w:r w:rsidRPr="00F81AA2">
        <w:rPr>
          <w:snapToGrid/>
          <w:sz w:val="24"/>
          <w:szCs w:val="24"/>
        </w:rPr>
        <w:t xml:space="preserve">3. ОГРН: </w:t>
      </w:r>
      <w:r w:rsidRPr="00F81AA2">
        <w:rPr>
          <w:snapToGrid/>
          <w:sz w:val="24"/>
          <w:szCs w:val="24"/>
        </w:rPr>
        <w:tab/>
        <w:t>.</w:t>
      </w:r>
    </w:p>
    <w:p w14:paraId="2BEC6182" w14:textId="77777777" w:rsidR="004B7FD1" w:rsidRPr="00F81AA2" w:rsidRDefault="004B7FD1" w:rsidP="00F81AA2">
      <w:pPr>
        <w:pBdr>
          <w:top w:val="single" w:sz="4" w:space="1" w:color="auto"/>
        </w:pBdr>
        <w:autoSpaceDE w:val="0"/>
        <w:autoSpaceDN w:val="0"/>
        <w:spacing w:line="240" w:lineRule="auto"/>
        <w:ind w:left="1616" w:firstLine="0"/>
        <w:jc w:val="left"/>
        <w:rPr>
          <w:snapToGrid/>
          <w:sz w:val="24"/>
          <w:szCs w:val="24"/>
        </w:rPr>
      </w:pPr>
    </w:p>
    <w:p w14:paraId="26657E96" w14:textId="77777777" w:rsidR="004B7FD1" w:rsidRPr="00F81AA2" w:rsidRDefault="004B7FD1" w:rsidP="00F81AA2">
      <w:pPr>
        <w:autoSpaceDE w:val="0"/>
        <w:autoSpaceDN w:val="0"/>
        <w:spacing w:line="240" w:lineRule="auto"/>
        <w:rPr>
          <w:rFonts w:eastAsia="Lucida Sans Unicode"/>
          <w:snapToGrid/>
          <w:kern w:val="1"/>
          <w:sz w:val="24"/>
          <w:szCs w:val="24"/>
        </w:rPr>
      </w:pPr>
      <w:r w:rsidRPr="00F81AA2">
        <w:rPr>
          <w:snapToGrid/>
          <w:sz w:val="24"/>
          <w:szCs w:val="24"/>
        </w:rPr>
        <w:t>4. </w:t>
      </w:r>
      <w:r w:rsidRPr="00F81AA2">
        <w:rPr>
          <w:rFonts w:eastAsia="Lucida Sans Unicode"/>
          <w:snapToGrid/>
          <w:kern w:val="1"/>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81AA2">
        <w:rPr>
          <w:rStyle w:val="ae"/>
          <w:rFonts w:eastAsia="Lucida Sans Unicode"/>
          <w:snapToGrid/>
          <w:kern w:val="1"/>
          <w:sz w:val="24"/>
          <w:szCs w:val="24"/>
        </w:rPr>
        <w:footnoteReference w:id="2"/>
      </w:r>
      <w:r w:rsidRPr="00F81AA2">
        <w:rPr>
          <w:rFonts w:eastAsia="Lucida Sans Unicode"/>
          <w:snapToGrid/>
          <w:kern w:val="1"/>
          <w:sz w:val="24"/>
          <w:szCs w:val="24"/>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848"/>
        <w:gridCol w:w="1588"/>
        <w:gridCol w:w="794"/>
        <w:gridCol w:w="736"/>
        <w:gridCol w:w="58"/>
        <w:gridCol w:w="1588"/>
      </w:tblGrid>
      <w:tr w:rsidR="004B7FD1" w:rsidRPr="006F0CA4" w14:paraId="602DF3E5" w14:textId="77777777" w:rsidTr="004B7FD1">
        <w:tc>
          <w:tcPr>
            <w:tcW w:w="567" w:type="dxa"/>
            <w:vAlign w:val="center"/>
          </w:tcPr>
          <w:p w14:paraId="1EB6097A"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 xml:space="preserve">№ </w:t>
            </w:r>
            <w:proofErr w:type="gramStart"/>
            <w:r w:rsidRPr="006F0CA4">
              <w:rPr>
                <w:rFonts w:eastAsia="Lucida Sans Unicode"/>
                <w:snapToGrid/>
                <w:kern w:val="1"/>
                <w:sz w:val="18"/>
                <w:szCs w:val="18"/>
              </w:rPr>
              <w:t>п</w:t>
            </w:r>
            <w:proofErr w:type="gramEnd"/>
            <w:r w:rsidRPr="006F0CA4">
              <w:rPr>
                <w:rFonts w:eastAsia="Lucida Sans Unicode"/>
                <w:snapToGrid/>
                <w:kern w:val="1"/>
                <w:sz w:val="18"/>
                <w:szCs w:val="18"/>
              </w:rPr>
              <w:t>/п</w:t>
            </w:r>
          </w:p>
        </w:tc>
        <w:tc>
          <w:tcPr>
            <w:tcW w:w="4848" w:type="dxa"/>
            <w:vAlign w:val="center"/>
          </w:tcPr>
          <w:p w14:paraId="48963DA6"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Наименование сведений</w:t>
            </w:r>
          </w:p>
        </w:tc>
        <w:tc>
          <w:tcPr>
            <w:tcW w:w="1588" w:type="dxa"/>
            <w:vAlign w:val="center"/>
          </w:tcPr>
          <w:p w14:paraId="46C7E936"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Малые предприятия</w:t>
            </w:r>
          </w:p>
        </w:tc>
        <w:tc>
          <w:tcPr>
            <w:tcW w:w="1530" w:type="dxa"/>
            <w:gridSpan w:val="2"/>
            <w:vAlign w:val="center"/>
          </w:tcPr>
          <w:p w14:paraId="7E4AA9A2"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Средние предприятия</w:t>
            </w:r>
          </w:p>
        </w:tc>
        <w:tc>
          <w:tcPr>
            <w:tcW w:w="1646" w:type="dxa"/>
            <w:gridSpan w:val="2"/>
            <w:vAlign w:val="center"/>
          </w:tcPr>
          <w:p w14:paraId="115AB712"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Показатель</w:t>
            </w:r>
          </w:p>
        </w:tc>
      </w:tr>
      <w:tr w:rsidR="004B7FD1" w:rsidRPr="006F0CA4" w14:paraId="16A5486F" w14:textId="77777777" w:rsidTr="004B7FD1">
        <w:tc>
          <w:tcPr>
            <w:tcW w:w="567" w:type="dxa"/>
          </w:tcPr>
          <w:p w14:paraId="5DF28789"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 xml:space="preserve">1 </w:t>
            </w:r>
            <w:r w:rsidRPr="006F0CA4">
              <w:rPr>
                <w:rStyle w:val="ae"/>
                <w:rFonts w:eastAsia="Lucida Sans Unicode"/>
                <w:snapToGrid/>
                <w:kern w:val="1"/>
                <w:sz w:val="18"/>
                <w:szCs w:val="18"/>
              </w:rPr>
              <w:footnoteReference w:id="3"/>
            </w:r>
          </w:p>
        </w:tc>
        <w:tc>
          <w:tcPr>
            <w:tcW w:w="4848" w:type="dxa"/>
          </w:tcPr>
          <w:p w14:paraId="3C466976"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2</w:t>
            </w:r>
          </w:p>
        </w:tc>
        <w:tc>
          <w:tcPr>
            <w:tcW w:w="1588" w:type="dxa"/>
          </w:tcPr>
          <w:p w14:paraId="7448B3C6"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3</w:t>
            </w:r>
          </w:p>
        </w:tc>
        <w:tc>
          <w:tcPr>
            <w:tcW w:w="1530" w:type="dxa"/>
            <w:gridSpan w:val="2"/>
          </w:tcPr>
          <w:p w14:paraId="24259FF4"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4</w:t>
            </w:r>
          </w:p>
        </w:tc>
        <w:tc>
          <w:tcPr>
            <w:tcW w:w="1646" w:type="dxa"/>
            <w:gridSpan w:val="2"/>
          </w:tcPr>
          <w:p w14:paraId="52761234"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5</w:t>
            </w:r>
          </w:p>
        </w:tc>
      </w:tr>
      <w:tr w:rsidR="004B7FD1" w:rsidRPr="006F0CA4" w14:paraId="61B73108" w14:textId="77777777" w:rsidTr="004B7FD1">
        <w:tc>
          <w:tcPr>
            <w:tcW w:w="567" w:type="dxa"/>
          </w:tcPr>
          <w:p w14:paraId="5DD8813F"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1</w:t>
            </w:r>
          </w:p>
        </w:tc>
        <w:tc>
          <w:tcPr>
            <w:tcW w:w="4848" w:type="dxa"/>
          </w:tcPr>
          <w:p w14:paraId="55E32D32"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0749B2CE"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не более 25%</w:t>
            </w:r>
          </w:p>
        </w:tc>
        <w:tc>
          <w:tcPr>
            <w:tcW w:w="1646" w:type="dxa"/>
            <w:gridSpan w:val="2"/>
          </w:tcPr>
          <w:p w14:paraId="315D41EF"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r w:rsidR="004B7FD1" w:rsidRPr="006F0CA4" w14:paraId="639337A4" w14:textId="77777777" w:rsidTr="004B7FD1">
        <w:tc>
          <w:tcPr>
            <w:tcW w:w="567" w:type="dxa"/>
          </w:tcPr>
          <w:p w14:paraId="4BE0FD7C"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2</w:t>
            </w:r>
          </w:p>
        </w:tc>
        <w:tc>
          <w:tcPr>
            <w:tcW w:w="4848" w:type="dxa"/>
          </w:tcPr>
          <w:p w14:paraId="11696860"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F0CA4">
              <w:rPr>
                <w:rStyle w:val="ae"/>
                <w:rFonts w:eastAsia="Lucida Sans Unicode"/>
                <w:snapToGrid/>
                <w:kern w:val="1"/>
                <w:sz w:val="18"/>
                <w:szCs w:val="18"/>
              </w:rPr>
              <w:footnoteReference w:id="4"/>
            </w:r>
            <w:proofErr w:type="gramStart"/>
            <w:r w:rsidRPr="006F0CA4">
              <w:rPr>
                <w:rFonts w:eastAsia="Lucida Sans Unicode"/>
                <w:snapToGrid/>
                <w:kern w:val="1"/>
                <w:sz w:val="18"/>
                <w:szCs w:val="18"/>
              </w:rPr>
              <w:t xml:space="preserve">  ,</w:t>
            </w:r>
            <w:proofErr w:type="gramEnd"/>
            <w:r w:rsidRPr="006F0CA4">
              <w:rPr>
                <w:rFonts w:eastAsia="Lucida Sans Unicode"/>
                <w:snapToGrid/>
                <w:kern w:val="1"/>
                <w:sz w:val="18"/>
                <w:szCs w:val="18"/>
              </w:rPr>
              <w:t xml:space="preserve"> процентов</w:t>
            </w:r>
          </w:p>
        </w:tc>
        <w:tc>
          <w:tcPr>
            <w:tcW w:w="3118" w:type="dxa"/>
            <w:gridSpan w:val="3"/>
          </w:tcPr>
          <w:p w14:paraId="13D5D4B0"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не более 49%</w:t>
            </w:r>
          </w:p>
        </w:tc>
        <w:tc>
          <w:tcPr>
            <w:tcW w:w="1646" w:type="dxa"/>
            <w:gridSpan w:val="2"/>
          </w:tcPr>
          <w:p w14:paraId="0D4D250E"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r w:rsidR="004B7FD1" w:rsidRPr="006F0CA4" w14:paraId="3E35ED94" w14:textId="77777777" w:rsidTr="004B7FD1">
        <w:tc>
          <w:tcPr>
            <w:tcW w:w="567" w:type="dxa"/>
          </w:tcPr>
          <w:p w14:paraId="21CA7934"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lastRenderedPageBreak/>
              <w:t>3</w:t>
            </w:r>
          </w:p>
        </w:tc>
        <w:tc>
          <w:tcPr>
            <w:tcW w:w="4848" w:type="dxa"/>
          </w:tcPr>
          <w:p w14:paraId="6F988592"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18" w:type="dxa"/>
            <w:gridSpan w:val="3"/>
          </w:tcPr>
          <w:p w14:paraId="49492F65"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да (нет)</w:t>
            </w:r>
          </w:p>
        </w:tc>
        <w:tc>
          <w:tcPr>
            <w:tcW w:w="1646" w:type="dxa"/>
            <w:gridSpan w:val="2"/>
          </w:tcPr>
          <w:p w14:paraId="17AC0B30"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r w:rsidR="004B7FD1" w:rsidRPr="006F0CA4" w14:paraId="579738AE" w14:textId="77777777" w:rsidTr="004B7FD1">
        <w:trPr>
          <w:trHeight w:val="5045"/>
        </w:trPr>
        <w:tc>
          <w:tcPr>
            <w:tcW w:w="567" w:type="dxa"/>
          </w:tcPr>
          <w:p w14:paraId="35E828FF"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4</w:t>
            </w:r>
          </w:p>
        </w:tc>
        <w:tc>
          <w:tcPr>
            <w:tcW w:w="4848" w:type="dxa"/>
          </w:tcPr>
          <w:p w14:paraId="26799D7F"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proofErr w:type="gramStart"/>
            <w:r w:rsidRPr="006F0CA4">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18" w:type="dxa"/>
            <w:gridSpan w:val="3"/>
          </w:tcPr>
          <w:p w14:paraId="229BE954"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p>
          <w:p w14:paraId="52530D56"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p>
          <w:p w14:paraId="57338391"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 xml:space="preserve"> да (нет)</w:t>
            </w:r>
          </w:p>
        </w:tc>
        <w:tc>
          <w:tcPr>
            <w:tcW w:w="1646" w:type="dxa"/>
            <w:gridSpan w:val="2"/>
          </w:tcPr>
          <w:p w14:paraId="6E4B3E05"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 xml:space="preserve"> [</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r w:rsidR="004B7FD1" w:rsidRPr="006F0CA4" w14:paraId="17C2A588" w14:textId="77777777" w:rsidTr="004B7FD1">
        <w:trPr>
          <w:trHeight w:val="1389"/>
        </w:trPr>
        <w:tc>
          <w:tcPr>
            <w:tcW w:w="567" w:type="dxa"/>
          </w:tcPr>
          <w:p w14:paraId="5F665695"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5</w:t>
            </w:r>
          </w:p>
        </w:tc>
        <w:tc>
          <w:tcPr>
            <w:tcW w:w="4848" w:type="dxa"/>
          </w:tcPr>
          <w:p w14:paraId="74147721"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F0CA4">
              <w:rPr>
                <w:sz w:val="18"/>
                <w:szCs w:val="18"/>
              </w:rPr>
              <w:t>Сколково</w:t>
            </w:r>
            <w:proofErr w:type="spellEnd"/>
            <w:r w:rsidRPr="006F0CA4">
              <w:rPr>
                <w:sz w:val="18"/>
                <w:szCs w:val="18"/>
              </w:rPr>
              <w:t>»</w:t>
            </w:r>
          </w:p>
        </w:tc>
        <w:tc>
          <w:tcPr>
            <w:tcW w:w="3118" w:type="dxa"/>
            <w:gridSpan w:val="3"/>
          </w:tcPr>
          <w:p w14:paraId="502B277F"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да (нет)</w:t>
            </w:r>
          </w:p>
        </w:tc>
        <w:tc>
          <w:tcPr>
            <w:tcW w:w="1646" w:type="dxa"/>
            <w:gridSpan w:val="2"/>
          </w:tcPr>
          <w:p w14:paraId="22970C61"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r w:rsidR="004B7FD1" w:rsidRPr="006F0CA4" w14:paraId="645A6B92" w14:textId="77777777" w:rsidTr="004B7FD1">
        <w:tc>
          <w:tcPr>
            <w:tcW w:w="567" w:type="dxa"/>
          </w:tcPr>
          <w:p w14:paraId="2155000A"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6</w:t>
            </w:r>
          </w:p>
        </w:tc>
        <w:tc>
          <w:tcPr>
            <w:tcW w:w="4848" w:type="dxa"/>
          </w:tcPr>
          <w:p w14:paraId="54EF4ADC"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proofErr w:type="gramStart"/>
            <w:r w:rsidRPr="006F0CA4">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18" w:type="dxa"/>
            <w:gridSpan w:val="3"/>
          </w:tcPr>
          <w:p w14:paraId="7B17C1D8" w14:textId="77777777" w:rsidR="004B7FD1" w:rsidRPr="006F0CA4" w:rsidRDefault="004B7FD1" w:rsidP="00F81AA2">
            <w:pPr>
              <w:widowControl w:val="0"/>
              <w:suppressAutoHyphens/>
              <w:spacing w:line="240" w:lineRule="auto"/>
              <w:ind w:firstLine="0"/>
              <w:jc w:val="center"/>
              <w:rPr>
                <w:rFonts w:eastAsia="Lucida Sans Unicode"/>
                <w:b/>
                <w:snapToGrid/>
                <w:kern w:val="1"/>
                <w:sz w:val="18"/>
                <w:szCs w:val="18"/>
              </w:rPr>
            </w:pPr>
            <w:r w:rsidRPr="006F0CA4">
              <w:rPr>
                <w:rFonts w:eastAsia="Lucida Sans Unicode"/>
                <w:snapToGrid/>
                <w:kern w:val="1"/>
                <w:sz w:val="18"/>
                <w:szCs w:val="18"/>
              </w:rPr>
              <w:t>да (нет)</w:t>
            </w:r>
          </w:p>
        </w:tc>
        <w:tc>
          <w:tcPr>
            <w:tcW w:w="1646" w:type="dxa"/>
            <w:gridSpan w:val="2"/>
          </w:tcPr>
          <w:p w14:paraId="59747932" w14:textId="77777777" w:rsidR="004B7FD1" w:rsidRPr="006F0CA4" w:rsidRDefault="004B7FD1" w:rsidP="00F81AA2">
            <w:pPr>
              <w:widowControl w:val="0"/>
              <w:suppressAutoHyphens/>
              <w:spacing w:line="240" w:lineRule="auto"/>
              <w:ind w:firstLine="0"/>
              <w:jc w:val="center"/>
              <w:rPr>
                <w:rFonts w:eastAsia="Lucida Sans Unicode"/>
                <w:b/>
                <w:snapToGrid/>
                <w:kern w:val="1"/>
                <w:sz w:val="18"/>
                <w:szCs w:val="18"/>
              </w:rPr>
            </w:pPr>
            <w:r w:rsidRPr="006F0CA4">
              <w:rPr>
                <w:rFonts w:eastAsia="Lucida Sans Unicode"/>
                <w:snapToGrid/>
                <w:kern w:val="1"/>
                <w:sz w:val="18"/>
                <w:szCs w:val="18"/>
              </w:rPr>
              <w:t>[</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r w:rsidR="004B7FD1" w:rsidRPr="006F0CA4" w14:paraId="5118EC90" w14:textId="77777777" w:rsidTr="004B7FD1">
        <w:trPr>
          <w:trHeight w:val="1840"/>
        </w:trPr>
        <w:tc>
          <w:tcPr>
            <w:tcW w:w="567" w:type="dxa"/>
            <w:vMerge w:val="restart"/>
          </w:tcPr>
          <w:p w14:paraId="7BDDBC44"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7</w:t>
            </w:r>
          </w:p>
        </w:tc>
        <w:tc>
          <w:tcPr>
            <w:tcW w:w="4848" w:type="dxa"/>
            <w:vMerge w:val="restart"/>
          </w:tcPr>
          <w:p w14:paraId="048C830E"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Среднесписочная численность работников за предшествующий календарный год, человек</w:t>
            </w:r>
            <w:proofErr w:type="gramStart"/>
            <w:r w:rsidRPr="006F0CA4">
              <w:rPr>
                <w:rFonts w:eastAsia="Lucida Sans Unicode"/>
                <w:snapToGrid/>
                <w:kern w:val="1"/>
                <w:sz w:val="18"/>
                <w:szCs w:val="18"/>
              </w:rPr>
              <w:t>.</w:t>
            </w:r>
            <w:proofErr w:type="gramEnd"/>
            <w:r w:rsidRPr="006F0CA4">
              <w:rPr>
                <w:rFonts w:eastAsia="Lucida Sans Unicode"/>
                <w:snapToGrid/>
                <w:kern w:val="1"/>
                <w:sz w:val="18"/>
                <w:szCs w:val="18"/>
              </w:rPr>
              <w:t xml:space="preserve"> (</w:t>
            </w:r>
            <w:proofErr w:type="gramStart"/>
            <w:r w:rsidRPr="006F0CA4">
              <w:rPr>
                <w:rFonts w:eastAsia="Lucida Sans Unicode"/>
                <w:snapToGrid/>
                <w:kern w:val="1"/>
                <w:sz w:val="18"/>
                <w:szCs w:val="18"/>
              </w:rPr>
              <w:t>и</w:t>
            </w:r>
            <w:proofErr w:type="gramEnd"/>
            <w:r w:rsidRPr="006F0CA4">
              <w:rPr>
                <w:rFonts w:eastAsia="Lucida Sans Unicode"/>
                <w:snapToGrid/>
                <w:kern w:val="1"/>
                <w:sz w:val="18"/>
                <w:szCs w:val="18"/>
              </w:rPr>
              <w:t xml:space="preserve">нформация указывается за последние 3 года и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6F0CA4">
              <w:rPr>
                <w:rFonts w:eastAsia="Lucida Sans Unicode"/>
                <w:snapToGrid/>
                <w:kern w:val="1"/>
                <w:sz w:val="18"/>
                <w:szCs w:val="18"/>
              </w:rPr>
              <w:t>микропредприятия</w:t>
            </w:r>
            <w:proofErr w:type="spellEnd"/>
            <w:r w:rsidRPr="006F0CA4">
              <w:rPr>
                <w:rFonts w:eastAsia="Lucida Sans Unicode"/>
                <w:snapToGrid/>
                <w:kern w:val="1"/>
                <w:sz w:val="18"/>
                <w:szCs w:val="18"/>
              </w:rPr>
              <w:t>, малого предприятия или среднего предприятия)</w:t>
            </w:r>
          </w:p>
        </w:tc>
        <w:tc>
          <w:tcPr>
            <w:tcW w:w="1588" w:type="dxa"/>
          </w:tcPr>
          <w:p w14:paraId="1D8C576D"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до 100 включительно</w:t>
            </w:r>
          </w:p>
        </w:tc>
        <w:tc>
          <w:tcPr>
            <w:tcW w:w="1588" w:type="dxa"/>
            <w:gridSpan w:val="3"/>
            <w:vMerge w:val="restart"/>
          </w:tcPr>
          <w:p w14:paraId="2C02B1F0"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от 101 до 250 включительно</w:t>
            </w:r>
          </w:p>
        </w:tc>
        <w:tc>
          <w:tcPr>
            <w:tcW w:w="1588" w:type="dxa"/>
            <w:vMerge w:val="restart"/>
          </w:tcPr>
          <w:p w14:paraId="7E7106A5"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указывается количество человек</w:t>
            </w:r>
            <w:r w:rsidRPr="006F0CA4">
              <w:rPr>
                <w:rFonts w:eastAsia="Lucida Sans Unicode"/>
                <w:snapToGrid/>
                <w:kern w:val="1"/>
                <w:sz w:val="18"/>
                <w:szCs w:val="18"/>
              </w:rPr>
              <w:br/>
              <w:t>(за каждый год)</w:t>
            </w:r>
          </w:p>
        </w:tc>
      </w:tr>
      <w:tr w:rsidR="004B7FD1" w:rsidRPr="006F0CA4" w14:paraId="59AD92DC" w14:textId="77777777" w:rsidTr="004B7FD1">
        <w:trPr>
          <w:trHeight w:val="1840"/>
        </w:trPr>
        <w:tc>
          <w:tcPr>
            <w:tcW w:w="567" w:type="dxa"/>
            <w:vMerge/>
          </w:tcPr>
          <w:p w14:paraId="44383DA2"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p>
        </w:tc>
        <w:tc>
          <w:tcPr>
            <w:tcW w:w="4848" w:type="dxa"/>
            <w:vMerge/>
          </w:tcPr>
          <w:p w14:paraId="3CA14A37"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p>
        </w:tc>
        <w:tc>
          <w:tcPr>
            <w:tcW w:w="1588" w:type="dxa"/>
          </w:tcPr>
          <w:p w14:paraId="12A8FC12"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 xml:space="preserve">до 15 – </w:t>
            </w:r>
            <w:proofErr w:type="spellStart"/>
            <w:r w:rsidRPr="006F0CA4">
              <w:rPr>
                <w:rFonts w:eastAsia="Lucida Sans Unicode"/>
                <w:snapToGrid/>
                <w:kern w:val="1"/>
                <w:sz w:val="18"/>
                <w:szCs w:val="18"/>
              </w:rPr>
              <w:t>микропред</w:t>
            </w:r>
            <w:r w:rsidRPr="006F0CA4">
              <w:rPr>
                <w:rFonts w:eastAsia="Lucida Sans Unicode"/>
                <w:snapToGrid/>
                <w:kern w:val="1"/>
                <w:sz w:val="18"/>
                <w:szCs w:val="18"/>
              </w:rPr>
              <w:softHyphen/>
              <w:t>приятие</w:t>
            </w:r>
            <w:proofErr w:type="spellEnd"/>
          </w:p>
        </w:tc>
        <w:tc>
          <w:tcPr>
            <w:tcW w:w="1588" w:type="dxa"/>
            <w:gridSpan w:val="3"/>
            <w:vMerge/>
          </w:tcPr>
          <w:p w14:paraId="77DAFB14"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p>
        </w:tc>
        <w:tc>
          <w:tcPr>
            <w:tcW w:w="1588" w:type="dxa"/>
            <w:vMerge/>
          </w:tcPr>
          <w:p w14:paraId="26DF257A"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p>
        </w:tc>
      </w:tr>
      <w:tr w:rsidR="004B7FD1" w:rsidRPr="006F0CA4" w14:paraId="2C9E06D6" w14:textId="77777777" w:rsidTr="004B7FD1">
        <w:trPr>
          <w:trHeight w:val="1380"/>
        </w:trPr>
        <w:tc>
          <w:tcPr>
            <w:tcW w:w="567" w:type="dxa"/>
            <w:vMerge w:val="restart"/>
          </w:tcPr>
          <w:p w14:paraId="72E7DE15"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lastRenderedPageBreak/>
              <w:t>8</w:t>
            </w:r>
          </w:p>
        </w:tc>
        <w:tc>
          <w:tcPr>
            <w:tcW w:w="4848" w:type="dxa"/>
            <w:vMerge w:val="restart"/>
          </w:tcPr>
          <w:p w14:paraId="443FB581"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roofErr w:type="gramStart"/>
            <w:r w:rsidRPr="006F0CA4">
              <w:rPr>
                <w:rFonts w:eastAsia="Lucida Sans Unicode"/>
                <w:snapToGrid/>
                <w:kern w:val="1"/>
                <w:sz w:val="18"/>
                <w:szCs w:val="18"/>
              </w:rPr>
              <w:t>.</w:t>
            </w:r>
            <w:proofErr w:type="gramEnd"/>
            <w:r w:rsidRPr="006F0CA4">
              <w:rPr>
                <w:rFonts w:eastAsia="Lucida Sans Unicode"/>
                <w:snapToGrid/>
                <w:kern w:val="1"/>
                <w:sz w:val="18"/>
                <w:szCs w:val="18"/>
              </w:rPr>
              <w:t xml:space="preserve"> (</w:t>
            </w:r>
            <w:proofErr w:type="gramStart"/>
            <w:r w:rsidRPr="006F0CA4">
              <w:rPr>
                <w:rFonts w:eastAsia="Lucida Sans Unicode"/>
                <w:snapToGrid/>
                <w:kern w:val="1"/>
                <w:sz w:val="18"/>
                <w:szCs w:val="18"/>
              </w:rPr>
              <w:t>и</w:t>
            </w:r>
            <w:proofErr w:type="gramEnd"/>
            <w:r w:rsidRPr="006F0CA4">
              <w:rPr>
                <w:rFonts w:eastAsia="Lucida Sans Unicode"/>
                <w:snapToGrid/>
                <w:kern w:val="1"/>
                <w:sz w:val="18"/>
                <w:szCs w:val="18"/>
              </w:rPr>
              <w:t>нформация указывается за последние 3 года)</w:t>
            </w:r>
          </w:p>
        </w:tc>
        <w:tc>
          <w:tcPr>
            <w:tcW w:w="1588" w:type="dxa"/>
          </w:tcPr>
          <w:p w14:paraId="5B22E2AA"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800</w:t>
            </w:r>
          </w:p>
        </w:tc>
        <w:tc>
          <w:tcPr>
            <w:tcW w:w="1588" w:type="dxa"/>
            <w:gridSpan w:val="3"/>
            <w:vMerge w:val="restart"/>
          </w:tcPr>
          <w:p w14:paraId="645E7490"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2000</w:t>
            </w:r>
          </w:p>
        </w:tc>
        <w:tc>
          <w:tcPr>
            <w:tcW w:w="1588" w:type="dxa"/>
          </w:tcPr>
          <w:p w14:paraId="16AAAC3B"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указывается в млн. рублей</w:t>
            </w:r>
            <w:r w:rsidRPr="006F0CA4">
              <w:rPr>
                <w:rFonts w:eastAsia="Lucida Sans Unicode"/>
                <w:snapToGrid/>
                <w:kern w:val="1"/>
                <w:sz w:val="18"/>
                <w:szCs w:val="18"/>
              </w:rPr>
              <w:br/>
              <w:t>(за каждый год)</w:t>
            </w:r>
          </w:p>
        </w:tc>
      </w:tr>
      <w:tr w:rsidR="004B7FD1" w:rsidRPr="006F0CA4" w14:paraId="34D744D9" w14:textId="77777777" w:rsidTr="004B7FD1">
        <w:trPr>
          <w:trHeight w:val="1380"/>
        </w:trPr>
        <w:tc>
          <w:tcPr>
            <w:tcW w:w="567" w:type="dxa"/>
            <w:vMerge/>
          </w:tcPr>
          <w:p w14:paraId="45790A72"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p>
        </w:tc>
        <w:tc>
          <w:tcPr>
            <w:tcW w:w="4848" w:type="dxa"/>
            <w:vMerge/>
          </w:tcPr>
          <w:p w14:paraId="4F9294ED"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p>
        </w:tc>
        <w:tc>
          <w:tcPr>
            <w:tcW w:w="1588" w:type="dxa"/>
          </w:tcPr>
          <w:p w14:paraId="456815F3"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 xml:space="preserve">120 в год – </w:t>
            </w:r>
            <w:proofErr w:type="spellStart"/>
            <w:r w:rsidRPr="006F0CA4">
              <w:rPr>
                <w:rFonts w:eastAsia="Lucida Sans Unicode"/>
                <w:snapToGrid/>
                <w:kern w:val="1"/>
                <w:sz w:val="18"/>
                <w:szCs w:val="18"/>
              </w:rPr>
              <w:t>микро</w:t>
            </w:r>
            <w:r w:rsidRPr="006F0CA4">
              <w:rPr>
                <w:rFonts w:eastAsia="Lucida Sans Unicode"/>
                <w:snapToGrid/>
                <w:kern w:val="1"/>
                <w:sz w:val="18"/>
                <w:szCs w:val="18"/>
              </w:rPr>
              <w:softHyphen/>
              <w:t>предприятие</w:t>
            </w:r>
            <w:proofErr w:type="spellEnd"/>
          </w:p>
        </w:tc>
        <w:tc>
          <w:tcPr>
            <w:tcW w:w="1588" w:type="dxa"/>
            <w:gridSpan w:val="3"/>
            <w:vMerge/>
          </w:tcPr>
          <w:p w14:paraId="451EDA8D"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p>
        </w:tc>
        <w:tc>
          <w:tcPr>
            <w:tcW w:w="1588" w:type="dxa"/>
          </w:tcPr>
          <w:p w14:paraId="4BB333CE"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p>
        </w:tc>
      </w:tr>
      <w:tr w:rsidR="004B7FD1" w:rsidRPr="006F0CA4" w14:paraId="2C27F266" w14:textId="77777777" w:rsidTr="004B7FD1">
        <w:tc>
          <w:tcPr>
            <w:tcW w:w="567" w:type="dxa"/>
          </w:tcPr>
          <w:p w14:paraId="4178F899"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9</w:t>
            </w:r>
          </w:p>
        </w:tc>
        <w:tc>
          <w:tcPr>
            <w:tcW w:w="4848" w:type="dxa"/>
          </w:tcPr>
          <w:p w14:paraId="58E5CF29"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5"/>
          </w:tcPr>
          <w:p w14:paraId="03493FF9"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 xml:space="preserve"> [</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r w:rsidR="004B7FD1" w:rsidRPr="006F0CA4" w14:paraId="2CC3B4B6" w14:textId="77777777" w:rsidTr="004B7FD1">
        <w:tc>
          <w:tcPr>
            <w:tcW w:w="567" w:type="dxa"/>
          </w:tcPr>
          <w:p w14:paraId="138AFCB7" w14:textId="77777777" w:rsidR="004B7FD1" w:rsidRPr="006F0CA4" w:rsidDel="00AB589C"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10</w:t>
            </w:r>
          </w:p>
        </w:tc>
        <w:tc>
          <w:tcPr>
            <w:tcW w:w="4848" w:type="dxa"/>
          </w:tcPr>
          <w:p w14:paraId="560DB1CD"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6F0CA4">
              <w:rPr>
                <w:rFonts w:eastAsia="Lucida Sans Unicode"/>
                <w:snapToGrid/>
                <w:kern w:val="1"/>
                <w:sz w:val="18"/>
                <w:szCs w:val="18"/>
              </w:rPr>
              <w:t>2</w:t>
            </w:r>
            <w:proofErr w:type="gramEnd"/>
            <w:r w:rsidRPr="006F0CA4">
              <w:rPr>
                <w:rFonts w:eastAsia="Lucida Sans Unicode"/>
                <w:snapToGrid/>
                <w:kern w:val="1"/>
                <w:sz w:val="18"/>
                <w:szCs w:val="18"/>
              </w:rPr>
              <w:t xml:space="preserve"> и ОКПД2</w:t>
            </w:r>
          </w:p>
        </w:tc>
        <w:tc>
          <w:tcPr>
            <w:tcW w:w="4764" w:type="dxa"/>
            <w:gridSpan w:val="5"/>
          </w:tcPr>
          <w:p w14:paraId="666ADD96"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r w:rsidR="004B7FD1" w:rsidRPr="006F0CA4" w14:paraId="417E4F17" w14:textId="77777777" w:rsidTr="004B7FD1">
        <w:tc>
          <w:tcPr>
            <w:tcW w:w="567" w:type="dxa"/>
          </w:tcPr>
          <w:p w14:paraId="6AF86F33" w14:textId="77777777" w:rsidR="004B7FD1" w:rsidRPr="006F0CA4" w:rsidRDefault="004B7FD1" w:rsidP="00F81AA2">
            <w:pPr>
              <w:widowControl w:val="0"/>
              <w:suppressAutoHyphens/>
              <w:spacing w:line="240" w:lineRule="auto"/>
              <w:ind w:firstLine="0"/>
              <w:jc w:val="center"/>
              <w:rPr>
                <w:rFonts w:eastAsia="Lucida Sans Unicode"/>
                <w:kern w:val="1"/>
                <w:sz w:val="18"/>
                <w:szCs w:val="18"/>
                <w:lang w:val="en-US"/>
              </w:rPr>
            </w:pPr>
            <w:r w:rsidRPr="006F0CA4">
              <w:rPr>
                <w:rFonts w:eastAsia="Lucida Sans Unicode"/>
                <w:snapToGrid/>
                <w:kern w:val="1"/>
                <w:sz w:val="18"/>
                <w:szCs w:val="18"/>
                <w:lang w:val="en-US"/>
              </w:rPr>
              <w:t>11</w:t>
            </w:r>
          </w:p>
        </w:tc>
        <w:tc>
          <w:tcPr>
            <w:tcW w:w="4848" w:type="dxa"/>
          </w:tcPr>
          <w:p w14:paraId="57CEE37F"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Сведения о производимых субъектами малого и среднего предпринимательства товарах, работах, услугах с указанием кодов ОКВЭД</w:t>
            </w:r>
            <w:proofErr w:type="gramStart"/>
            <w:r w:rsidRPr="006F0CA4">
              <w:rPr>
                <w:rFonts w:eastAsia="Lucida Sans Unicode"/>
                <w:snapToGrid/>
                <w:kern w:val="1"/>
                <w:sz w:val="18"/>
                <w:szCs w:val="18"/>
              </w:rPr>
              <w:t>2</w:t>
            </w:r>
            <w:proofErr w:type="gramEnd"/>
            <w:r w:rsidRPr="006F0CA4">
              <w:rPr>
                <w:rFonts w:eastAsia="Lucida Sans Unicode"/>
                <w:snapToGrid/>
                <w:kern w:val="1"/>
                <w:sz w:val="18"/>
                <w:szCs w:val="18"/>
              </w:rPr>
              <w:t xml:space="preserve"> и ОКПД2</w:t>
            </w:r>
          </w:p>
        </w:tc>
        <w:tc>
          <w:tcPr>
            <w:tcW w:w="4764" w:type="dxa"/>
            <w:gridSpan w:val="5"/>
          </w:tcPr>
          <w:p w14:paraId="36FA7599"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r w:rsidR="004B7FD1" w:rsidRPr="006F0CA4" w14:paraId="0D6C7389" w14:textId="77777777" w:rsidTr="004B7FD1">
        <w:tc>
          <w:tcPr>
            <w:tcW w:w="567" w:type="dxa"/>
          </w:tcPr>
          <w:p w14:paraId="25ACFD66" w14:textId="77777777" w:rsidR="004B7FD1" w:rsidRPr="006F0CA4" w:rsidRDefault="004B7FD1" w:rsidP="00F81AA2">
            <w:pPr>
              <w:widowControl w:val="0"/>
              <w:suppressAutoHyphens/>
              <w:spacing w:line="240" w:lineRule="auto"/>
              <w:ind w:firstLine="0"/>
              <w:jc w:val="center"/>
              <w:rPr>
                <w:rFonts w:eastAsia="Lucida Sans Unicode"/>
                <w:kern w:val="1"/>
                <w:sz w:val="18"/>
                <w:szCs w:val="18"/>
                <w:lang w:val="en-US"/>
              </w:rPr>
            </w:pPr>
            <w:r w:rsidRPr="006F0CA4">
              <w:rPr>
                <w:rFonts w:eastAsia="Lucida Sans Unicode"/>
                <w:snapToGrid/>
                <w:kern w:val="1"/>
                <w:sz w:val="18"/>
                <w:szCs w:val="18"/>
                <w:lang w:val="en-US"/>
              </w:rPr>
              <w:t>12</w:t>
            </w:r>
          </w:p>
        </w:tc>
        <w:tc>
          <w:tcPr>
            <w:tcW w:w="4848" w:type="dxa"/>
          </w:tcPr>
          <w:p w14:paraId="7881F5F0"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382" w:type="dxa"/>
            <w:gridSpan w:val="2"/>
          </w:tcPr>
          <w:p w14:paraId="2CC4E7C2"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sz w:val="18"/>
                <w:szCs w:val="18"/>
              </w:rPr>
              <w:t>да (нет)</w:t>
            </w:r>
          </w:p>
        </w:tc>
        <w:tc>
          <w:tcPr>
            <w:tcW w:w="2382" w:type="dxa"/>
            <w:gridSpan w:val="3"/>
          </w:tcPr>
          <w:p w14:paraId="18FBC2CA"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r w:rsidR="004B7FD1" w:rsidRPr="006F0CA4" w14:paraId="5D3C2AA0" w14:textId="77777777" w:rsidTr="004B7FD1">
        <w:tc>
          <w:tcPr>
            <w:tcW w:w="567" w:type="dxa"/>
          </w:tcPr>
          <w:p w14:paraId="1499126F" w14:textId="77777777" w:rsidR="004B7FD1" w:rsidRPr="006F0CA4" w:rsidRDefault="004B7FD1" w:rsidP="00F81AA2">
            <w:pPr>
              <w:widowControl w:val="0"/>
              <w:suppressAutoHyphens/>
              <w:spacing w:line="240" w:lineRule="auto"/>
              <w:ind w:firstLine="0"/>
              <w:jc w:val="center"/>
              <w:rPr>
                <w:rFonts w:eastAsia="Lucida Sans Unicode"/>
                <w:kern w:val="1"/>
                <w:sz w:val="18"/>
                <w:szCs w:val="18"/>
                <w:lang w:val="en-US"/>
              </w:rPr>
            </w:pPr>
            <w:r w:rsidRPr="006F0CA4">
              <w:rPr>
                <w:rFonts w:eastAsia="Lucida Sans Unicode"/>
                <w:snapToGrid/>
                <w:kern w:val="1"/>
                <w:sz w:val="18"/>
                <w:szCs w:val="18"/>
                <w:lang w:val="en-US"/>
              </w:rPr>
              <w:t>13</w:t>
            </w:r>
          </w:p>
        </w:tc>
        <w:tc>
          <w:tcPr>
            <w:tcW w:w="4848" w:type="dxa"/>
          </w:tcPr>
          <w:p w14:paraId="4F64E0A0" w14:textId="77777777" w:rsidR="004B7FD1" w:rsidRPr="006F0CA4" w:rsidRDefault="004B7FD1" w:rsidP="00F81AA2">
            <w:pPr>
              <w:widowControl w:val="0"/>
              <w:suppressAutoHyphens/>
              <w:spacing w:line="240" w:lineRule="auto"/>
              <w:ind w:left="57" w:firstLine="0"/>
              <w:jc w:val="left"/>
              <w:rPr>
                <w:sz w:val="18"/>
                <w:szCs w:val="18"/>
              </w:rPr>
            </w:pPr>
            <w:r w:rsidRPr="006F0CA4">
              <w:rPr>
                <w:rFonts w:eastAsia="Lucida Sans Unicode"/>
                <w:snapToGrid/>
                <w:kern w:val="1"/>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5"/>
          </w:tcPr>
          <w:p w14:paraId="6C0A2BB8"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да (нет)</w:t>
            </w:r>
            <w:r w:rsidRPr="006F0CA4">
              <w:rPr>
                <w:rFonts w:eastAsia="Lucida Sans Unicode"/>
                <w:snapToGrid/>
                <w:kern w:val="1"/>
                <w:sz w:val="18"/>
                <w:szCs w:val="18"/>
              </w:rPr>
              <w:br/>
              <w:t xml:space="preserve">(в случае участия </w:t>
            </w:r>
            <w:r w:rsidRPr="006F0CA4">
              <w:rPr>
                <w:rFonts w:eastAsia="Lucida Sans Unicode"/>
                <w:snapToGrid/>
                <w:kern w:val="1"/>
                <w:sz w:val="18"/>
                <w:szCs w:val="18"/>
              </w:rPr>
              <w:sym w:font="Symbol" w:char="F02D"/>
            </w:r>
            <w:r w:rsidRPr="006F0CA4">
              <w:rPr>
                <w:rFonts w:eastAsia="Lucida Sans Unicode"/>
                <w:snapToGrid/>
                <w:kern w:val="1"/>
                <w:sz w:val="18"/>
                <w:szCs w:val="18"/>
              </w:rPr>
              <w:t xml:space="preserve"> наименование заказчика, реализующего программу партнерства)</w:t>
            </w:r>
          </w:p>
        </w:tc>
      </w:tr>
      <w:tr w:rsidR="004B7FD1" w:rsidRPr="006F0CA4" w14:paraId="26935C21" w14:textId="77777777" w:rsidTr="004B7FD1">
        <w:tc>
          <w:tcPr>
            <w:tcW w:w="567" w:type="dxa"/>
          </w:tcPr>
          <w:p w14:paraId="683C34D5" w14:textId="77777777" w:rsidR="004B7FD1" w:rsidRPr="006F0CA4" w:rsidRDefault="004B7FD1" w:rsidP="00F81AA2">
            <w:pPr>
              <w:widowControl w:val="0"/>
              <w:suppressAutoHyphens/>
              <w:spacing w:line="240" w:lineRule="auto"/>
              <w:ind w:firstLine="0"/>
              <w:jc w:val="center"/>
              <w:rPr>
                <w:rFonts w:eastAsia="Lucida Sans Unicode"/>
                <w:kern w:val="1"/>
                <w:sz w:val="18"/>
                <w:szCs w:val="18"/>
                <w:lang w:val="en-US"/>
              </w:rPr>
            </w:pPr>
            <w:r w:rsidRPr="006F0CA4">
              <w:rPr>
                <w:rFonts w:eastAsia="Lucida Sans Unicode"/>
                <w:snapToGrid/>
                <w:kern w:val="1"/>
                <w:sz w:val="18"/>
                <w:szCs w:val="18"/>
              </w:rPr>
              <w:t>1</w:t>
            </w:r>
            <w:r w:rsidRPr="006F0CA4">
              <w:rPr>
                <w:rFonts w:eastAsia="Lucida Sans Unicode"/>
                <w:snapToGrid/>
                <w:kern w:val="1"/>
                <w:sz w:val="18"/>
                <w:szCs w:val="18"/>
                <w:lang w:val="en-US"/>
              </w:rPr>
              <w:t>4</w:t>
            </w:r>
          </w:p>
        </w:tc>
        <w:tc>
          <w:tcPr>
            <w:tcW w:w="4848" w:type="dxa"/>
          </w:tcPr>
          <w:p w14:paraId="68C3C11E"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rFonts w:eastAsia="Lucida Sans Unicode"/>
                <w:snapToGrid/>
                <w:kern w:val="1"/>
                <w:sz w:val="18"/>
                <w:szCs w:val="18"/>
              </w:rPr>
              <w:t xml:space="preserve"> </w:t>
            </w:r>
            <w:proofErr w:type="gramStart"/>
            <w:r w:rsidRPr="006F0CA4">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382" w:type="dxa"/>
            <w:gridSpan w:val="2"/>
          </w:tcPr>
          <w:p w14:paraId="38D491C3" w14:textId="77777777" w:rsidR="004B7FD1" w:rsidRPr="006F0CA4" w:rsidRDefault="004B7FD1" w:rsidP="00F81AA2">
            <w:pPr>
              <w:pStyle w:val="41"/>
              <w:ind w:left="-108" w:right="-109"/>
              <w:jc w:val="center"/>
              <w:rPr>
                <w:rFonts w:ascii="Times New Roman" w:hAnsi="Times New Roman"/>
                <w:sz w:val="18"/>
                <w:szCs w:val="18"/>
              </w:rPr>
            </w:pPr>
            <w:r w:rsidRPr="006F0CA4">
              <w:rPr>
                <w:rFonts w:ascii="Times New Roman" w:hAnsi="Times New Roman"/>
                <w:sz w:val="18"/>
                <w:szCs w:val="18"/>
              </w:rPr>
              <w:t>да (нет)</w:t>
            </w:r>
          </w:p>
          <w:p w14:paraId="4DE8B4F7" w14:textId="77777777" w:rsidR="004B7FD1" w:rsidRPr="006F0CA4" w:rsidRDefault="004B7FD1" w:rsidP="00F81AA2">
            <w:pPr>
              <w:widowControl w:val="0"/>
              <w:suppressAutoHyphens/>
              <w:spacing w:line="240" w:lineRule="auto"/>
              <w:ind w:firstLine="0"/>
              <w:jc w:val="center"/>
              <w:rPr>
                <w:rFonts w:eastAsia="Lucida Sans Unicode"/>
                <w:kern w:val="1"/>
                <w:sz w:val="18"/>
                <w:szCs w:val="18"/>
              </w:rPr>
            </w:pPr>
          </w:p>
        </w:tc>
        <w:tc>
          <w:tcPr>
            <w:tcW w:w="2382" w:type="dxa"/>
            <w:gridSpan w:val="3"/>
          </w:tcPr>
          <w:p w14:paraId="73733A60"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sz w:val="18"/>
                <w:szCs w:val="18"/>
              </w:rPr>
              <w:t>[при наличии - количество исполненных контрактов или договоров и общая сумма]</w:t>
            </w:r>
          </w:p>
        </w:tc>
      </w:tr>
      <w:tr w:rsidR="004B7FD1" w:rsidRPr="006F0CA4" w14:paraId="423B8332" w14:textId="77777777" w:rsidTr="004B7FD1">
        <w:tc>
          <w:tcPr>
            <w:tcW w:w="567" w:type="dxa"/>
          </w:tcPr>
          <w:p w14:paraId="7E421D26" w14:textId="77777777" w:rsidR="004B7FD1" w:rsidRPr="006F0CA4" w:rsidRDefault="004B7FD1" w:rsidP="00F81AA2">
            <w:pPr>
              <w:widowControl w:val="0"/>
              <w:suppressAutoHyphens/>
              <w:spacing w:line="240" w:lineRule="auto"/>
              <w:ind w:firstLine="0"/>
              <w:jc w:val="center"/>
              <w:rPr>
                <w:rFonts w:eastAsia="Lucida Sans Unicode"/>
                <w:kern w:val="1"/>
                <w:sz w:val="18"/>
                <w:szCs w:val="18"/>
                <w:lang w:val="en-US"/>
              </w:rPr>
            </w:pPr>
            <w:r w:rsidRPr="006F0CA4">
              <w:rPr>
                <w:rFonts w:eastAsia="Lucida Sans Unicode"/>
                <w:snapToGrid/>
                <w:kern w:val="1"/>
                <w:sz w:val="18"/>
                <w:szCs w:val="18"/>
              </w:rPr>
              <w:t>1</w:t>
            </w:r>
            <w:r w:rsidRPr="006F0CA4">
              <w:rPr>
                <w:rFonts w:eastAsia="Lucida Sans Unicode"/>
                <w:snapToGrid/>
                <w:kern w:val="1"/>
                <w:sz w:val="18"/>
                <w:szCs w:val="18"/>
                <w:lang w:val="en-US"/>
              </w:rPr>
              <w:t>5</w:t>
            </w:r>
          </w:p>
        </w:tc>
        <w:tc>
          <w:tcPr>
            <w:tcW w:w="4848" w:type="dxa"/>
          </w:tcPr>
          <w:p w14:paraId="49653FBA"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proofErr w:type="gramStart"/>
            <w:r w:rsidRPr="006F0CA4">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6F0CA4">
              <w:rPr>
                <w:sz w:val="18"/>
                <w:szCs w:val="18"/>
              </w:rPr>
              <w:t xml:space="preserve"> </w:t>
            </w:r>
            <w:proofErr w:type="gramStart"/>
            <w:r w:rsidRPr="006F0CA4">
              <w:rPr>
                <w:sz w:val="18"/>
                <w:szCs w:val="18"/>
              </w:rPr>
              <w:t>виде</w:t>
            </w:r>
            <w:proofErr w:type="gramEnd"/>
            <w:r w:rsidRPr="006F0CA4">
              <w:rPr>
                <w:sz w:val="18"/>
                <w:szCs w:val="18"/>
              </w:rPr>
              <w:t xml:space="preserve"> дисквалификации</w:t>
            </w:r>
          </w:p>
        </w:tc>
        <w:tc>
          <w:tcPr>
            <w:tcW w:w="2382" w:type="dxa"/>
            <w:gridSpan w:val="2"/>
          </w:tcPr>
          <w:p w14:paraId="4C4AA566"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sz w:val="18"/>
                <w:szCs w:val="18"/>
              </w:rPr>
              <w:t>да (нет)</w:t>
            </w:r>
          </w:p>
        </w:tc>
        <w:tc>
          <w:tcPr>
            <w:tcW w:w="2382" w:type="dxa"/>
            <w:gridSpan w:val="3"/>
          </w:tcPr>
          <w:p w14:paraId="66B82A4C"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rPr>
            </w:pPr>
            <w:r w:rsidRPr="006F0CA4">
              <w:rPr>
                <w:rFonts w:eastAsia="Lucida Sans Unicode"/>
                <w:snapToGrid/>
                <w:kern w:val="1"/>
                <w:sz w:val="18"/>
                <w:szCs w:val="18"/>
              </w:rPr>
              <w:t>[</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r w:rsidR="004B7FD1" w:rsidRPr="006F0CA4" w14:paraId="59545EF6" w14:textId="77777777" w:rsidTr="004B7FD1">
        <w:tc>
          <w:tcPr>
            <w:tcW w:w="567" w:type="dxa"/>
          </w:tcPr>
          <w:p w14:paraId="0024E9FD" w14:textId="77777777" w:rsidR="004B7FD1" w:rsidRPr="006F0CA4" w:rsidRDefault="004B7FD1" w:rsidP="00F81AA2">
            <w:pPr>
              <w:widowControl w:val="0"/>
              <w:suppressAutoHyphens/>
              <w:spacing w:line="240" w:lineRule="auto"/>
              <w:ind w:firstLine="0"/>
              <w:jc w:val="center"/>
              <w:rPr>
                <w:rFonts w:eastAsia="Lucida Sans Unicode"/>
                <w:kern w:val="1"/>
                <w:sz w:val="18"/>
                <w:szCs w:val="18"/>
                <w:lang w:val="en-US"/>
              </w:rPr>
            </w:pPr>
            <w:r w:rsidRPr="006F0CA4">
              <w:rPr>
                <w:rFonts w:eastAsia="Lucida Sans Unicode"/>
                <w:snapToGrid/>
                <w:kern w:val="1"/>
                <w:sz w:val="18"/>
                <w:szCs w:val="18"/>
              </w:rPr>
              <w:t>1</w:t>
            </w:r>
            <w:r w:rsidRPr="006F0CA4">
              <w:rPr>
                <w:rFonts w:eastAsia="Lucida Sans Unicode"/>
                <w:snapToGrid/>
                <w:kern w:val="1"/>
                <w:sz w:val="18"/>
                <w:szCs w:val="18"/>
                <w:lang w:val="en-US"/>
              </w:rPr>
              <w:t>6</w:t>
            </w:r>
          </w:p>
        </w:tc>
        <w:tc>
          <w:tcPr>
            <w:tcW w:w="4848" w:type="dxa"/>
          </w:tcPr>
          <w:p w14:paraId="233133B4" w14:textId="77777777" w:rsidR="004B7FD1" w:rsidRPr="006F0CA4" w:rsidRDefault="004B7FD1" w:rsidP="00F81AA2">
            <w:pPr>
              <w:widowControl w:val="0"/>
              <w:suppressAutoHyphens/>
              <w:spacing w:line="240" w:lineRule="auto"/>
              <w:ind w:left="57" w:firstLine="0"/>
              <w:jc w:val="left"/>
              <w:rPr>
                <w:rFonts w:eastAsia="Lucida Sans Unicode"/>
                <w:snapToGrid/>
                <w:kern w:val="1"/>
                <w:sz w:val="18"/>
                <w:szCs w:val="18"/>
              </w:rPr>
            </w:pPr>
            <w:r w:rsidRPr="006F0CA4">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382" w:type="dxa"/>
            <w:gridSpan w:val="2"/>
          </w:tcPr>
          <w:p w14:paraId="31993AFD" w14:textId="77777777" w:rsidR="004B7FD1" w:rsidRPr="006F0CA4" w:rsidRDefault="004B7FD1" w:rsidP="00F81AA2">
            <w:pPr>
              <w:widowControl w:val="0"/>
              <w:suppressAutoHyphens/>
              <w:spacing w:line="240" w:lineRule="auto"/>
              <w:ind w:firstLine="0"/>
              <w:jc w:val="center"/>
              <w:rPr>
                <w:rFonts w:eastAsia="Lucida Sans Unicode"/>
                <w:kern w:val="1"/>
                <w:sz w:val="18"/>
                <w:szCs w:val="18"/>
                <w:lang w:val="en-US"/>
              </w:rPr>
            </w:pPr>
            <w:r w:rsidRPr="006F0CA4">
              <w:rPr>
                <w:sz w:val="18"/>
                <w:szCs w:val="18"/>
              </w:rPr>
              <w:t>да (нет)</w:t>
            </w:r>
            <w:r w:rsidRPr="006F0CA4">
              <w:rPr>
                <w:rFonts w:eastAsia="Lucida Sans Unicode"/>
                <w:snapToGrid/>
                <w:kern w:val="1"/>
                <w:sz w:val="18"/>
                <w:szCs w:val="18"/>
                <w:lang w:val="en-US"/>
              </w:rPr>
              <w:t xml:space="preserve"> </w:t>
            </w:r>
          </w:p>
        </w:tc>
        <w:tc>
          <w:tcPr>
            <w:tcW w:w="2382" w:type="dxa"/>
            <w:gridSpan w:val="3"/>
          </w:tcPr>
          <w:p w14:paraId="5E78BF6B" w14:textId="77777777" w:rsidR="004B7FD1" w:rsidRPr="006F0CA4" w:rsidRDefault="004B7FD1" w:rsidP="00F81AA2">
            <w:pPr>
              <w:widowControl w:val="0"/>
              <w:suppressAutoHyphens/>
              <w:spacing w:line="240" w:lineRule="auto"/>
              <w:ind w:firstLine="0"/>
              <w:jc w:val="center"/>
              <w:rPr>
                <w:rFonts w:eastAsia="Lucida Sans Unicode"/>
                <w:snapToGrid/>
                <w:kern w:val="1"/>
                <w:sz w:val="18"/>
                <w:szCs w:val="18"/>
                <w:lang w:val="en-US"/>
              </w:rPr>
            </w:pPr>
            <w:r w:rsidRPr="006F0CA4">
              <w:rPr>
                <w:rFonts w:eastAsia="Lucida Sans Unicode"/>
                <w:snapToGrid/>
                <w:kern w:val="1"/>
                <w:sz w:val="18"/>
                <w:szCs w:val="18"/>
              </w:rPr>
              <w:t>[</w:t>
            </w:r>
            <w:r w:rsidRPr="006F0CA4">
              <w:rPr>
                <w:rFonts w:eastAsia="Lucida Sans Unicode"/>
                <w:i/>
                <w:snapToGrid/>
                <w:kern w:val="1"/>
                <w:sz w:val="18"/>
                <w:szCs w:val="18"/>
              </w:rPr>
              <w:t>указываются сведения</w:t>
            </w:r>
            <w:r w:rsidRPr="006F0CA4">
              <w:rPr>
                <w:rFonts w:eastAsia="Lucida Sans Unicode"/>
                <w:snapToGrid/>
                <w:kern w:val="1"/>
                <w:sz w:val="18"/>
                <w:szCs w:val="18"/>
              </w:rPr>
              <w:t>]</w:t>
            </w:r>
          </w:p>
        </w:tc>
      </w:tr>
    </w:tbl>
    <w:p w14:paraId="14CBDD36" w14:textId="77777777" w:rsidR="004B7FD1" w:rsidRPr="00F81AA2" w:rsidRDefault="004B7FD1" w:rsidP="00F81AA2">
      <w:pPr>
        <w:spacing w:line="240" w:lineRule="auto"/>
        <w:rPr>
          <w:sz w:val="24"/>
          <w:szCs w:val="24"/>
        </w:rPr>
      </w:pPr>
      <w:r w:rsidRPr="00F81AA2">
        <w:rPr>
          <w:sz w:val="24"/>
          <w:szCs w:val="24"/>
        </w:rPr>
        <w:t>____________________________________</w:t>
      </w:r>
    </w:p>
    <w:p w14:paraId="6BF20BEC" w14:textId="77777777" w:rsidR="004B7FD1" w:rsidRPr="00F81AA2" w:rsidRDefault="004B7FD1" w:rsidP="00F81AA2">
      <w:pPr>
        <w:spacing w:line="240" w:lineRule="auto"/>
        <w:ind w:right="3684"/>
        <w:jc w:val="center"/>
        <w:rPr>
          <w:sz w:val="24"/>
          <w:szCs w:val="24"/>
          <w:vertAlign w:val="superscript"/>
        </w:rPr>
      </w:pPr>
      <w:r w:rsidRPr="00F81AA2">
        <w:rPr>
          <w:sz w:val="24"/>
          <w:szCs w:val="24"/>
          <w:vertAlign w:val="superscript"/>
        </w:rPr>
        <w:t>(подпись, М.П.)</w:t>
      </w:r>
    </w:p>
    <w:p w14:paraId="3FC05C7D" w14:textId="77777777" w:rsidR="004B7FD1" w:rsidRPr="00F81AA2" w:rsidRDefault="004B7FD1" w:rsidP="00F81AA2">
      <w:pPr>
        <w:spacing w:line="240" w:lineRule="auto"/>
        <w:rPr>
          <w:sz w:val="24"/>
          <w:szCs w:val="24"/>
        </w:rPr>
      </w:pPr>
      <w:r w:rsidRPr="00F81AA2">
        <w:rPr>
          <w:sz w:val="24"/>
          <w:szCs w:val="24"/>
        </w:rPr>
        <w:t>____________________________________</w:t>
      </w:r>
    </w:p>
    <w:p w14:paraId="51A8F5B6" w14:textId="77777777" w:rsidR="004B7FD1" w:rsidRPr="00F81AA2" w:rsidRDefault="004B7FD1" w:rsidP="00F81AA2">
      <w:pPr>
        <w:spacing w:line="240" w:lineRule="auto"/>
        <w:ind w:right="3684"/>
        <w:jc w:val="center"/>
        <w:rPr>
          <w:sz w:val="24"/>
          <w:szCs w:val="24"/>
          <w:vertAlign w:val="superscript"/>
        </w:rPr>
      </w:pPr>
      <w:r w:rsidRPr="00F81AA2">
        <w:rPr>
          <w:sz w:val="24"/>
          <w:szCs w:val="24"/>
          <w:vertAlign w:val="superscript"/>
        </w:rPr>
        <w:t xml:space="preserve">(фамилия, имя, отчество </w:t>
      </w:r>
      <w:proofErr w:type="gramStart"/>
      <w:r w:rsidRPr="00F81AA2">
        <w:rPr>
          <w:sz w:val="24"/>
          <w:szCs w:val="24"/>
          <w:vertAlign w:val="superscript"/>
        </w:rPr>
        <w:t>подписавшего</w:t>
      </w:r>
      <w:proofErr w:type="gramEnd"/>
      <w:r w:rsidRPr="00F81AA2">
        <w:rPr>
          <w:sz w:val="24"/>
          <w:szCs w:val="24"/>
          <w:vertAlign w:val="superscript"/>
        </w:rPr>
        <w:t>, должность)</w:t>
      </w:r>
    </w:p>
    <w:p w14:paraId="59E719D6" w14:textId="77777777" w:rsidR="004B7FD1" w:rsidRPr="00F81AA2" w:rsidRDefault="004B7FD1" w:rsidP="00F81AA2">
      <w:pPr>
        <w:pBdr>
          <w:bottom w:val="single" w:sz="4" w:space="1" w:color="auto"/>
        </w:pBdr>
        <w:shd w:val="clear" w:color="auto" w:fill="FFFFFF"/>
        <w:spacing w:line="240" w:lineRule="auto"/>
        <w:ind w:right="21" w:firstLine="0"/>
        <w:jc w:val="center"/>
        <w:rPr>
          <w:b/>
          <w:sz w:val="24"/>
          <w:szCs w:val="24"/>
        </w:rPr>
      </w:pPr>
      <w:r w:rsidRPr="00F81AA2">
        <w:rPr>
          <w:b/>
          <w:spacing w:val="36"/>
          <w:sz w:val="24"/>
          <w:szCs w:val="24"/>
        </w:rPr>
        <w:t>конец формы</w:t>
      </w:r>
    </w:p>
    <w:p w14:paraId="3DF68829" w14:textId="77777777" w:rsidR="003E0094" w:rsidRPr="00F81AA2" w:rsidRDefault="003E0094" w:rsidP="00F81AA2">
      <w:pPr>
        <w:pStyle w:val="22"/>
        <w:pageBreakBefore/>
        <w:numPr>
          <w:ilvl w:val="2"/>
          <w:numId w:val="5"/>
        </w:numPr>
        <w:rPr>
          <w:sz w:val="24"/>
          <w:szCs w:val="24"/>
        </w:rPr>
      </w:pPr>
      <w:bookmarkStart w:id="448" w:name="_Toc419882327"/>
      <w:bookmarkStart w:id="449" w:name="_Toc473911132"/>
      <w:bookmarkStart w:id="450" w:name="_Toc473975417"/>
      <w:bookmarkStart w:id="451" w:name="_Toc474235755"/>
      <w:r w:rsidRPr="00F81AA2">
        <w:rPr>
          <w:sz w:val="24"/>
          <w:szCs w:val="24"/>
        </w:rPr>
        <w:lastRenderedPageBreak/>
        <w:t>Инструкции по заполнению</w:t>
      </w:r>
      <w:bookmarkEnd w:id="448"/>
      <w:bookmarkEnd w:id="449"/>
      <w:bookmarkEnd w:id="450"/>
      <w:bookmarkEnd w:id="451"/>
    </w:p>
    <w:p w14:paraId="35D268E8" w14:textId="77777777" w:rsidR="003E0094" w:rsidRPr="00F81AA2" w:rsidRDefault="003E0094" w:rsidP="00F81AA2">
      <w:pPr>
        <w:pStyle w:val="a4"/>
        <w:numPr>
          <w:ilvl w:val="3"/>
          <w:numId w:val="5"/>
        </w:numPr>
        <w:spacing w:line="240" w:lineRule="auto"/>
        <w:rPr>
          <w:sz w:val="24"/>
          <w:szCs w:val="24"/>
        </w:rPr>
      </w:pPr>
      <w:r w:rsidRPr="00F81AA2">
        <w:rPr>
          <w:sz w:val="24"/>
          <w:szCs w:val="24"/>
        </w:rPr>
        <w:t>Участник приводит номер и дату письма о подаче оферты, приложением к которому является Декларация о соответствии участника критериям отнесения к субъектам малого и среднего предпринимательства.</w:t>
      </w:r>
    </w:p>
    <w:p w14:paraId="640F6837" w14:textId="68A5E97D" w:rsidR="003E0094" w:rsidRPr="00F81AA2" w:rsidRDefault="003E0094" w:rsidP="00F81AA2">
      <w:pPr>
        <w:pStyle w:val="a4"/>
        <w:numPr>
          <w:ilvl w:val="3"/>
          <w:numId w:val="5"/>
        </w:numPr>
        <w:spacing w:line="240" w:lineRule="auto"/>
        <w:rPr>
          <w:sz w:val="24"/>
          <w:szCs w:val="24"/>
        </w:rPr>
      </w:pPr>
      <w:r w:rsidRPr="00F81AA2">
        <w:rPr>
          <w:sz w:val="24"/>
          <w:szCs w:val="24"/>
        </w:rPr>
        <w:t>В случае если Участник относится к субъектам малого и среднего предпринимательства, согласно критериям отнесения в соответствии со статьей 4 Федерального закона от 24 июля 2007 года № 209-ФЗ «О развитии малого и среднего предпринимательства в Российской Федерации» необходимо заполнить данную форму Декларации за последние 3 (три) года</w:t>
      </w:r>
      <w:r w:rsidR="008D79C1" w:rsidRPr="00F81AA2">
        <w:rPr>
          <w:sz w:val="24"/>
          <w:szCs w:val="24"/>
        </w:rPr>
        <w:t xml:space="preserve"> (строки 7-8)</w:t>
      </w:r>
      <w:r w:rsidRPr="00F81AA2">
        <w:rPr>
          <w:sz w:val="24"/>
          <w:szCs w:val="24"/>
        </w:rPr>
        <w:t>.</w:t>
      </w:r>
    </w:p>
    <w:p w14:paraId="3E1E0150" w14:textId="2549ABAA" w:rsidR="003E0094" w:rsidRPr="00F81AA2" w:rsidRDefault="003E0094" w:rsidP="00F81AA2">
      <w:pPr>
        <w:pStyle w:val="a4"/>
        <w:numPr>
          <w:ilvl w:val="3"/>
          <w:numId w:val="5"/>
        </w:numPr>
        <w:spacing w:line="240" w:lineRule="auto"/>
        <w:rPr>
          <w:sz w:val="24"/>
          <w:szCs w:val="24"/>
        </w:rPr>
      </w:pPr>
      <w:proofErr w:type="gramStart"/>
      <w:r w:rsidRPr="00F81AA2">
        <w:rPr>
          <w:sz w:val="24"/>
          <w:szCs w:val="24"/>
        </w:rPr>
        <w:t xml:space="preserve">В случае если </w:t>
      </w:r>
      <w:r w:rsidRPr="00F81AA2">
        <w:rPr>
          <w:b/>
          <w:i/>
          <w:sz w:val="24"/>
          <w:szCs w:val="24"/>
        </w:rPr>
        <w:t>Участник не относится к субъектам малого и среднего предпринимательства</w:t>
      </w:r>
      <w:r w:rsidRPr="00F81AA2">
        <w:rPr>
          <w:sz w:val="24"/>
          <w:szCs w:val="24"/>
        </w:rPr>
        <w:t xml:space="preserve"> согласно критериям отнесения (столбцы 2-4) в соответствии со статьей 4 Федерального закона от 24 июля 2007 года № 209-ФЗ «О развитии малого и среднего предпринимательства в Российской Федерации» необходимо указать «Настоящим подтверждаем, что ____________________________ (указывается наименование участника) в соответствии с законодательством Российской Федерации (статья 4 Федерального закона от 24 июля</w:t>
      </w:r>
      <w:proofErr w:type="gramEnd"/>
      <w:r w:rsidRPr="00F81AA2">
        <w:rPr>
          <w:sz w:val="24"/>
          <w:szCs w:val="24"/>
        </w:rPr>
        <w:t xml:space="preserve"> </w:t>
      </w:r>
      <w:proofErr w:type="gramStart"/>
      <w:r w:rsidRPr="00F81AA2">
        <w:rPr>
          <w:sz w:val="24"/>
          <w:szCs w:val="24"/>
        </w:rPr>
        <w:t>2007 года № 209-ФЗ «О развитии малого и среднего предпринимательства в Российской Федерации») не относится к субъектам малого и среднего предпринимательства».</w:t>
      </w:r>
      <w:proofErr w:type="gramEnd"/>
    </w:p>
    <w:p w14:paraId="20253328" w14:textId="77777777" w:rsidR="008D79C1" w:rsidRPr="006F0CA4" w:rsidRDefault="008D79C1" w:rsidP="00F81AA2">
      <w:pPr>
        <w:pStyle w:val="a4"/>
        <w:numPr>
          <w:ilvl w:val="3"/>
          <w:numId w:val="26"/>
        </w:numPr>
        <w:spacing w:line="240" w:lineRule="auto"/>
        <w:rPr>
          <w:b/>
          <w:color w:val="FF0000"/>
          <w:sz w:val="24"/>
          <w:szCs w:val="24"/>
        </w:rPr>
      </w:pPr>
      <w:proofErr w:type="gramStart"/>
      <w:r w:rsidRPr="006F0CA4">
        <w:rPr>
          <w:b/>
          <w:color w:val="FF0000"/>
          <w:sz w:val="24"/>
          <w:szCs w:val="24"/>
        </w:rPr>
        <w:t>Если Участник, являющийся субъектом МСП</w:t>
      </w:r>
      <w:r w:rsidRPr="00F81AA2">
        <w:rPr>
          <w:sz w:val="24"/>
          <w:szCs w:val="24"/>
        </w:rPr>
        <w:t xml:space="preserve">, зарегистрирован в едином реестре субъектов малого и среднего предпринимательства, ведение которого осуществляется в соответствии с Законом 209-ФЗ, </w:t>
      </w:r>
      <w:r w:rsidRPr="006F0CA4">
        <w:rPr>
          <w:b/>
          <w:color w:val="FF0000"/>
          <w:sz w:val="24"/>
          <w:szCs w:val="24"/>
        </w:rPr>
        <w:t xml:space="preserve">такой Участник вместо Декларации </w:t>
      </w:r>
      <w:r w:rsidRPr="006F0CA4">
        <w:rPr>
          <w:sz w:val="24"/>
          <w:szCs w:val="24"/>
        </w:rPr>
        <w:t xml:space="preserve">о соответствии </w:t>
      </w:r>
      <w:r w:rsidRPr="00F81AA2">
        <w:rPr>
          <w:sz w:val="24"/>
          <w:szCs w:val="24"/>
        </w:rPr>
        <w:t xml:space="preserve">участника критериям отнесения к субъектам малого и среднего предпринимательства </w:t>
      </w:r>
      <w:r w:rsidRPr="006F0CA4">
        <w:rPr>
          <w:b/>
          <w:color w:val="FF0000"/>
          <w:sz w:val="24"/>
          <w:szCs w:val="24"/>
        </w:rPr>
        <w:t>включает в состав заявки 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w:t>
      </w:r>
      <w:proofErr w:type="gramEnd"/>
      <w:r w:rsidRPr="006F0CA4">
        <w:rPr>
          <w:b/>
          <w:color w:val="FF0000"/>
          <w:sz w:val="24"/>
          <w:szCs w:val="24"/>
        </w:rPr>
        <w:t xml:space="preserve"> Законом 209-ФЗ. </w:t>
      </w:r>
    </w:p>
    <w:p w14:paraId="4E2837E2" w14:textId="77777777" w:rsidR="008D79C1" w:rsidRPr="00F81AA2" w:rsidRDefault="008D79C1" w:rsidP="00F81AA2">
      <w:pPr>
        <w:pStyle w:val="a4"/>
        <w:numPr>
          <w:ilvl w:val="3"/>
          <w:numId w:val="5"/>
        </w:numPr>
        <w:spacing w:line="240" w:lineRule="auto"/>
        <w:rPr>
          <w:sz w:val="24"/>
          <w:szCs w:val="24"/>
        </w:rPr>
      </w:pPr>
      <w:proofErr w:type="gramStart"/>
      <w:r w:rsidRPr="00F81AA2">
        <w:rPr>
          <w:sz w:val="24"/>
          <w:szCs w:val="24"/>
        </w:rPr>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rsidRPr="00F81AA2">
        <w:rPr>
          <w:sz w:val="24"/>
          <w:szCs w:val="24"/>
        </w:rPr>
        <w:t>, не превышают предельные значения, установленные в пунктах 2 и 3 части 1 статьи 4 Федерального закона от 24 июля 2007 года № 209-ФЗ «О развитии малого и среднего предпринимательства в Российской Федерации.</w:t>
      </w:r>
    </w:p>
    <w:p w14:paraId="77F4B556" w14:textId="77777777" w:rsidR="00CB2EBC" w:rsidRPr="00F81AA2" w:rsidRDefault="00CB2EBC" w:rsidP="00F81AA2">
      <w:pPr>
        <w:pStyle w:val="a4"/>
        <w:numPr>
          <w:ilvl w:val="0"/>
          <w:numId w:val="0"/>
        </w:numPr>
        <w:spacing w:line="240" w:lineRule="auto"/>
        <w:ind w:left="1134"/>
        <w:rPr>
          <w:sz w:val="24"/>
          <w:szCs w:val="24"/>
        </w:rPr>
      </w:pPr>
    </w:p>
    <w:p w14:paraId="01DD9517" w14:textId="77777777" w:rsidR="007D41EF" w:rsidRPr="00F81AA2" w:rsidRDefault="007D41EF" w:rsidP="00F81AA2">
      <w:pPr>
        <w:spacing w:line="240" w:lineRule="auto"/>
        <w:rPr>
          <w:b/>
          <w:sz w:val="24"/>
          <w:szCs w:val="24"/>
        </w:rPr>
      </w:pPr>
    </w:p>
    <w:p w14:paraId="2CAD35C0" w14:textId="77777777" w:rsidR="007D41EF" w:rsidRPr="00F81AA2" w:rsidRDefault="007D41EF" w:rsidP="00F81AA2">
      <w:pPr>
        <w:spacing w:line="240" w:lineRule="auto"/>
        <w:rPr>
          <w:sz w:val="24"/>
          <w:szCs w:val="24"/>
        </w:rPr>
      </w:pPr>
    </w:p>
    <w:p w14:paraId="0BF3C88B" w14:textId="77777777" w:rsidR="001F04AF" w:rsidRPr="00F81AA2" w:rsidRDefault="001F04AF" w:rsidP="006F0CA4">
      <w:pPr>
        <w:pStyle w:val="2"/>
        <w:pageBreakBefore/>
        <w:numPr>
          <w:ilvl w:val="1"/>
          <w:numId w:val="5"/>
        </w:numPr>
        <w:spacing w:before="0" w:after="0"/>
        <w:rPr>
          <w:sz w:val="24"/>
          <w:szCs w:val="24"/>
        </w:rPr>
      </w:pPr>
      <w:bookmarkStart w:id="452" w:name="_Toc473911133"/>
      <w:bookmarkStart w:id="453" w:name="_Toc473975418"/>
      <w:bookmarkStart w:id="454" w:name="_Ref473975963"/>
      <w:bookmarkStart w:id="455" w:name="_Toc474235756"/>
      <w:r w:rsidRPr="00F81AA2">
        <w:rPr>
          <w:sz w:val="24"/>
          <w:szCs w:val="24"/>
        </w:rPr>
        <w:lastRenderedPageBreak/>
        <w:t xml:space="preserve">План распределения объемов выполнения работ внутри коллективного участника </w:t>
      </w:r>
      <w:r w:rsidRPr="00F81AA2">
        <w:rPr>
          <w:color w:val="000000"/>
          <w:sz w:val="24"/>
          <w:szCs w:val="24"/>
        </w:rPr>
        <w:t>(форма </w:t>
      </w:r>
      <w:r w:rsidRPr="00F81AA2">
        <w:rPr>
          <w:color w:val="000000"/>
          <w:sz w:val="24"/>
          <w:szCs w:val="24"/>
        </w:rPr>
        <w:fldChar w:fldCharType="begin"/>
      </w:r>
      <w:r w:rsidRPr="00F81AA2">
        <w:rPr>
          <w:color w:val="000000"/>
          <w:sz w:val="24"/>
          <w:szCs w:val="24"/>
        </w:rPr>
        <w:instrText xml:space="preserve"> SEQ форма \* ARABIC </w:instrText>
      </w:r>
      <w:r w:rsidRPr="00F81AA2">
        <w:rPr>
          <w:color w:val="000000"/>
          <w:sz w:val="24"/>
          <w:szCs w:val="24"/>
        </w:rPr>
        <w:fldChar w:fldCharType="separate"/>
      </w:r>
      <w:r w:rsidR="00750EA4">
        <w:rPr>
          <w:noProof/>
          <w:color w:val="000000"/>
          <w:sz w:val="24"/>
          <w:szCs w:val="24"/>
        </w:rPr>
        <w:t>11</w:t>
      </w:r>
      <w:r w:rsidRPr="00F81AA2">
        <w:rPr>
          <w:color w:val="000000"/>
          <w:sz w:val="24"/>
          <w:szCs w:val="24"/>
        </w:rPr>
        <w:fldChar w:fldCharType="end"/>
      </w:r>
      <w:r w:rsidRPr="00F81AA2">
        <w:rPr>
          <w:color w:val="000000"/>
          <w:sz w:val="24"/>
          <w:szCs w:val="24"/>
        </w:rPr>
        <w:t>)</w:t>
      </w:r>
      <w:bookmarkEnd w:id="452"/>
      <w:bookmarkEnd w:id="453"/>
      <w:bookmarkEnd w:id="454"/>
      <w:bookmarkEnd w:id="455"/>
    </w:p>
    <w:p w14:paraId="2261330C" w14:textId="77777777" w:rsidR="001F04AF" w:rsidRPr="00F81AA2" w:rsidRDefault="001F04AF" w:rsidP="006F0CA4">
      <w:pPr>
        <w:pStyle w:val="22"/>
        <w:spacing w:before="0" w:after="0"/>
        <w:rPr>
          <w:sz w:val="24"/>
          <w:szCs w:val="24"/>
        </w:rPr>
      </w:pPr>
      <w:bookmarkStart w:id="456" w:name="_Ref384119813"/>
      <w:bookmarkStart w:id="457" w:name="_Toc473911134"/>
      <w:bookmarkStart w:id="458" w:name="_Toc473975419"/>
      <w:bookmarkStart w:id="459" w:name="_Toc474235757"/>
      <w:r w:rsidRPr="00F81AA2">
        <w:rPr>
          <w:sz w:val="24"/>
          <w:szCs w:val="24"/>
        </w:rPr>
        <w:t xml:space="preserve">Форма </w:t>
      </w:r>
      <w:proofErr w:type="gramStart"/>
      <w:r w:rsidRPr="00F81AA2">
        <w:rPr>
          <w:sz w:val="24"/>
          <w:szCs w:val="24"/>
        </w:rPr>
        <w:t>плана распределения объемов выполнения работ</w:t>
      </w:r>
      <w:proofErr w:type="gramEnd"/>
      <w:r w:rsidRPr="00F81AA2">
        <w:rPr>
          <w:sz w:val="24"/>
          <w:szCs w:val="24"/>
        </w:rPr>
        <w:t xml:space="preserve"> внутри коллективного участника</w:t>
      </w:r>
      <w:bookmarkEnd w:id="456"/>
      <w:bookmarkEnd w:id="457"/>
      <w:bookmarkEnd w:id="458"/>
      <w:bookmarkEnd w:id="459"/>
    </w:p>
    <w:p w14:paraId="05F00FD5" w14:textId="77777777" w:rsidR="001F04AF" w:rsidRPr="00F81AA2" w:rsidRDefault="001F04AF" w:rsidP="006F0CA4">
      <w:pPr>
        <w:pBdr>
          <w:top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начало формы</w:t>
      </w:r>
    </w:p>
    <w:p w14:paraId="659C01E5" w14:textId="77777777" w:rsidR="001F04AF" w:rsidRPr="00F81AA2" w:rsidRDefault="001F04AF" w:rsidP="006F0CA4">
      <w:pPr>
        <w:spacing w:line="240" w:lineRule="auto"/>
        <w:ind w:firstLine="0"/>
        <w:jc w:val="left"/>
        <w:rPr>
          <w:color w:val="000000"/>
          <w:sz w:val="24"/>
          <w:szCs w:val="24"/>
        </w:rPr>
      </w:pPr>
    </w:p>
    <w:p w14:paraId="2D018BC7" w14:textId="77777777" w:rsidR="001F04AF" w:rsidRPr="00F81AA2" w:rsidRDefault="001F04AF" w:rsidP="00F81AA2">
      <w:pPr>
        <w:spacing w:line="240" w:lineRule="auto"/>
        <w:ind w:firstLine="0"/>
        <w:jc w:val="left"/>
        <w:rPr>
          <w:color w:val="000000"/>
          <w:sz w:val="24"/>
          <w:szCs w:val="24"/>
        </w:rPr>
      </w:pPr>
      <w:r w:rsidRPr="00F81AA2">
        <w:rPr>
          <w:color w:val="000000"/>
          <w:sz w:val="24"/>
          <w:szCs w:val="24"/>
        </w:rPr>
        <w:t xml:space="preserve">Приложение </w:t>
      </w:r>
      <w:r w:rsidRPr="00F81AA2">
        <w:rPr>
          <w:color w:val="000000"/>
          <w:sz w:val="24"/>
          <w:szCs w:val="24"/>
        </w:rPr>
        <w:fldChar w:fldCharType="begin"/>
      </w:r>
      <w:r w:rsidRPr="00F81AA2">
        <w:rPr>
          <w:color w:val="000000"/>
          <w:sz w:val="24"/>
          <w:szCs w:val="24"/>
        </w:rPr>
        <w:instrText xml:space="preserve"> SEQ Приложение \* ARABIC </w:instrText>
      </w:r>
      <w:r w:rsidRPr="00F81AA2">
        <w:rPr>
          <w:color w:val="000000"/>
          <w:sz w:val="24"/>
          <w:szCs w:val="24"/>
        </w:rPr>
        <w:fldChar w:fldCharType="separate"/>
      </w:r>
      <w:r w:rsidR="00750EA4">
        <w:rPr>
          <w:noProof/>
          <w:color w:val="000000"/>
          <w:sz w:val="24"/>
          <w:szCs w:val="24"/>
        </w:rPr>
        <w:t>9</w:t>
      </w:r>
      <w:r w:rsidRPr="00F81AA2">
        <w:rPr>
          <w:color w:val="000000"/>
          <w:sz w:val="24"/>
          <w:szCs w:val="24"/>
        </w:rPr>
        <w:fldChar w:fldCharType="end"/>
      </w:r>
      <w:r w:rsidRPr="00F81AA2">
        <w:rPr>
          <w:color w:val="000000"/>
          <w:sz w:val="24"/>
          <w:szCs w:val="24"/>
        </w:rPr>
        <w:t xml:space="preserve"> к письму о подаче оферты</w:t>
      </w:r>
      <w:r w:rsidRPr="00F81AA2">
        <w:rPr>
          <w:color w:val="000000"/>
          <w:sz w:val="24"/>
          <w:szCs w:val="24"/>
        </w:rPr>
        <w:br/>
        <w:t>от «____»_____________ г. №__________</w:t>
      </w:r>
    </w:p>
    <w:p w14:paraId="2F5C261D" w14:textId="77777777" w:rsidR="001F04AF" w:rsidRPr="00F81AA2" w:rsidRDefault="001F04AF" w:rsidP="00F81AA2">
      <w:pPr>
        <w:spacing w:line="240" w:lineRule="auto"/>
        <w:ind w:firstLine="0"/>
        <w:rPr>
          <w:color w:val="000000"/>
          <w:sz w:val="24"/>
          <w:szCs w:val="24"/>
        </w:rPr>
      </w:pPr>
    </w:p>
    <w:p w14:paraId="7D2EF1AF" w14:textId="77777777" w:rsidR="001F04AF" w:rsidRPr="00F81AA2" w:rsidRDefault="001F04AF" w:rsidP="00F81AA2">
      <w:pPr>
        <w:suppressAutoHyphens/>
        <w:spacing w:line="240" w:lineRule="auto"/>
        <w:ind w:firstLine="0"/>
        <w:jc w:val="center"/>
        <w:rPr>
          <w:b/>
          <w:sz w:val="24"/>
          <w:szCs w:val="24"/>
        </w:rPr>
      </w:pPr>
      <w:r w:rsidRPr="00F81AA2">
        <w:rPr>
          <w:b/>
          <w:sz w:val="24"/>
          <w:szCs w:val="24"/>
        </w:rPr>
        <w:t>План распределения объемов выполнения работ внутри коллективного участника</w:t>
      </w:r>
    </w:p>
    <w:p w14:paraId="0CFACDE6" w14:textId="77777777" w:rsidR="001F04AF" w:rsidRPr="00F81AA2" w:rsidRDefault="001F04AF" w:rsidP="00F81AA2">
      <w:pPr>
        <w:spacing w:line="240" w:lineRule="auto"/>
        <w:ind w:firstLine="0"/>
        <w:rPr>
          <w:color w:val="000000"/>
          <w:sz w:val="24"/>
          <w:szCs w:val="24"/>
        </w:rPr>
      </w:pPr>
    </w:p>
    <w:p w14:paraId="0CB9A5D5" w14:textId="77777777" w:rsidR="001F04AF" w:rsidRPr="00F81AA2" w:rsidRDefault="001F04AF" w:rsidP="00F81AA2">
      <w:pPr>
        <w:spacing w:line="240" w:lineRule="auto"/>
        <w:ind w:firstLine="0"/>
        <w:rPr>
          <w:color w:val="000000"/>
          <w:sz w:val="24"/>
          <w:szCs w:val="24"/>
        </w:rPr>
      </w:pPr>
      <w:r w:rsidRPr="00F81AA2">
        <w:rPr>
          <w:color w:val="000000"/>
          <w:sz w:val="24"/>
          <w:szCs w:val="24"/>
        </w:rPr>
        <w:t>Наименование и адрес лидера коллективного участника: _______________________</w:t>
      </w:r>
    </w:p>
    <w:p w14:paraId="491B9579" w14:textId="77777777" w:rsidR="001F04AF" w:rsidRPr="00F81AA2" w:rsidRDefault="001F04AF" w:rsidP="00F81AA2">
      <w:pPr>
        <w:spacing w:line="240" w:lineRule="auto"/>
        <w:ind w:firstLine="0"/>
        <w:rPr>
          <w:color w:val="000000"/>
          <w:sz w:val="24"/>
          <w:szCs w:val="24"/>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1701"/>
        <w:gridCol w:w="1715"/>
        <w:gridCol w:w="1545"/>
        <w:gridCol w:w="1250"/>
        <w:gridCol w:w="1579"/>
      </w:tblGrid>
      <w:tr w:rsidR="00CB2EBC" w:rsidRPr="006F0CA4" w14:paraId="5BFB88CE" w14:textId="77777777" w:rsidTr="00B60B7C">
        <w:trPr>
          <w:cantSplit/>
        </w:trPr>
        <w:tc>
          <w:tcPr>
            <w:tcW w:w="648" w:type="dxa"/>
            <w:vMerge w:val="restart"/>
          </w:tcPr>
          <w:p w14:paraId="42422C88" w14:textId="77777777" w:rsidR="00CB2EBC" w:rsidRPr="006F0CA4" w:rsidRDefault="00CB2EBC" w:rsidP="00F81AA2">
            <w:pPr>
              <w:pStyle w:val="af2"/>
              <w:rPr>
                <w:sz w:val="16"/>
                <w:szCs w:val="16"/>
              </w:rPr>
            </w:pPr>
            <w:r w:rsidRPr="006F0CA4">
              <w:rPr>
                <w:sz w:val="16"/>
                <w:szCs w:val="16"/>
              </w:rPr>
              <w:t xml:space="preserve">№ </w:t>
            </w:r>
            <w:proofErr w:type="gramStart"/>
            <w:r w:rsidRPr="006F0CA4">
              <w:rPr>
                <w:sz w:val="16"/>
                <w:szCs w:val="16"/>
              </w:rPr>
              <w:t>п</w:t>
            </w:r>
            <w:proofErr w:type="gramEnd"/>
            <w:r w:rsidRPr="006F0CA4">
              <w:rPr>
                <w:sz w:val="16"/>
                <w:szCs w:val="16"/>
              </w:rPr>
              <w:t>/п</w:t>
            </w:r>
          </w:p>
        </w:tc>
        <w:tc>
          <w:tcPr>
            <w:tcW w:w="1870" w:type="dxa"/>
            <w:vMerge w:val="restart"/>
          </w:tcPr>
          <w:p w14:paraId="7FB3349F" w14:textId="77777777" w:rsidR="00CB2EBC" w:rsidRPr="006F0CA4" w:rsidRDefault="00CB2EBC" w:rsidP="00F81AA2">
            <w:pPr>
              <w:pStyle w:val="af2"/>
              <w:rPr>
                <w:sz w:val="16"/>
                <w:szCs w:val="16"/>
              </w:rPr>
            </w:pPr>
            <w:r w:rsidRPr="006F0CA4">
              <w:rPr>
                <w:sz w:val="16"/>
                <w:szCs w:val="16"/>
              </w:rPr>
              <w:t>Наименование работ (предмет договора, заключаемого с членом коллективного участника, с указанием количества поставляемого им товара, объема выполняемых работ, оказываемых им услуг)</w:t>
            </w:r>
          </w:p>
        </w:tc>
        <w:tc>
          <w:tcPr>
            <w:tcW w:w="1701" w:type="dxa"/>
            <w:vMerge w:val="restart"/>
          </w:tcPr>
          <w:p w14:paraId="18F6A216" w14:textId="77777777" w:rsidR="00CB2EBC" w:rsidRPr="006F0CA4" w:rsidRDefault="00CB2EBC" w:rsidP="00F81AA2">
            <w:pPr>
              <w:pStyle w:val="af2"/>
              <w:rPr>
                <w:sz w:val="16"/>
                <w:szCs w:val="16"/>
              </w:rPr>
            </w:pPr>
            <w:proofErr w:type="gramStart"/>
            <w:r w:rsidRPr="006F0CA4">
              <w:rPr>
                <w:sz w:val="16"/>
                <w:szCs w:val="16"/>
              </w:rPr>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ИП), почтовый адрес, номер контактного телефона, адрес электронной почты члена коллективного участника</w:t>
            </w:r>
            <w:proofErr w:type="gramEnd"/>
          </w:p>
        </w:tc>
        <w:tc>
          <w:tcPr>
            <w:tcW w:w="1715" w:type="dxa"/>
            <w:vMerge w:val="restart"/>
          </w:tcPr>
          <w:p w14:paraId="48B4F63D" w14:textId="77777777" w:rsidR="00CB2EBC" w:rsidRPr="006F0CA4" w:rsidRDefault="00CB2EBC" w:rsidP="00F81AA2">
            <w:pPr>
              <w:pStyle w:val="af2"/>
              <w:rPr>
                <w:sz w:val="16"/>
                <w:szCs w:val="16"/>
              </w:rPr>
            </w:pPr>
            <w:r w:rsidRPr="006F0CA4">
              <w:rPr>
                <w:sz w:val="16"/>
                <w:szCs w:val="16"/>
              </w:rPr>
              <w:t>Принадлежность к субъектам малого и среднего предпринимательства (да/ нет)</w:t>
            </w:r>
          </w:p>
        </w:tc>
        <w:tc>
          <w:tcPr>
            <w:tcW w:w="2795" w:type="dxa"/>
            <w:gridSpan w:val="2"/>
          </w:tcPr>
          <w:p w14:paraId="6157709A" w14:textId="77777777" w:rsidR="00CB2EBC" w:rsidRPr="006F0CA4" w:rsidRDefault="00CB2EBC" w:rsidP="00F81AA2">
            <w:pPr>
              <w:pStyle w:val="af2"/>
              <w:rPr>
                <w:sz w:val="16"/>
                <w:szCs w:val="16"/>
              </w:rPr>
            </w:pPr>
            <w:r w:rsidRPr="006F0CA4">
              <w:rPr>
                <w:sz w:val="16"/>
                <w:szCs w:val="16"/>
              </w:rPr>
              <w:t>Стоимость товаров, работ, услуг (цена договора)</w:t>
            </w:r>
          </w:p>
        </w:tc>
        <w:tc>
          <w:tcPr>
            <w:tcW w:w="1579" w:type="dxa"/>
            <w:vMerge w:val="restart"/>
          </w:tcPr>
          <w:p w14:paraId="7287BA1B" w14:textId="77777777" w:rsidR="00CB2EBC" w:rsidRPr="006F0CA4" w:rsidRDefault="00CB2EBC" w:rsidP="00F81AA2">
            <w:pPr>
              <w:pStyle w:val="af2"/>
              <w:rPr>
                <w:sz w:val="16"/>
                <w:szCs w:val="16"/>
              </w:rPr>
            </w:pPr>
            <w:r w:rsidRPr="006F0CA4">
              <w:rPr>
                <w:sz w:val="16"/>
                <w:szCs w:val="16"/>
              </w:rPr>
              <w:t>Место, условия и сроки (периоды) поставки товара, выполнения работы, оказания услуги</w:t>
            </w:r>
          </w:p>
        </w:tc>
      </w:tr>
      <w:tr w:rsidR="00B60B7C" w:rsidRPr="00F81AA2" w14:paraId="71FA6344" w14:textId="77777777" w:rsidTr="00B60B7C">
        <w:trPr>
          <w:cantSplit/>
        </w:trPr>
        <w:tc>
          <w:tcPr>
            <w:tcW w:w="648" w:type="dxa"/>
            <w:vMerge/>
          </w:tcPr>
          <w:p w14:paraId="5BBC2F5C" w14:textId="77777777" w:rsidR="00B60B7C" w:rsidRPr="00F81AA2" w:rsidRDefault="00B60B7C" w:rsidP="00F81AA2">
            <w:pPr>
              <w:pStyle w:val="af2"/>
              <w:rPr>
                <w:sz w:val="24"/>
                <w:szCs w:val="24"/>
              </w:rPr>
            </w:pPr>
          </w:p>
        </w:tc>
        <w:tc>
          <w:tcPr>
            <w:tcW w:w="1870" w:type="dxa"/>
            <w:vMerge/>
          </w:tcPr>
          <w:p w14:paraId="5D71C52C" w14:textId="77777777" w:rsidR="00B60B7C" w:rsidRPr="00F81AA2" w:rsidRDefault="00B60B7C" w:rsidP="00F81AA2">
            <w:pPr>
              <w:pStyle w:val="af2"/>
              <w:rPr>
                <w:sz w:val="24"/>
                <w:szCs w:val="24"/>
              </w:rPr>
            </w:pPr>
          </w:p>
        </w:tc>
        <w:tc>
          <w:tcPr>
            <w:tcW w:w="1701" w:type="dxa"/>
            <w:vMerge/>
          </w:tcPr>
          <w:p w14:paraId="70A60046" w14:textId="77777777" w:rsidR="00B60B7C" w:rsidRPr="00F81AA2" w:rsidRDefault="00B60B7C" w:rsidP="00F81AA2">
            <w:pPr>
              <w:pStyle w:val="af2"/>
              <w:rPr>
                <w:sz w:val="24"/>
                <w:szCs w:val="24"/>
              </w:rPr>
            </w:pPr>
          </w:p>
        </w:tc>
        <w:tc>
          <w:tcPr>
            <w:tcW w:w="1715" w:type="dxa"/>
            <w:vMerge/>
          </w:tcPr>
          <w:p w14:paraId="2B656EB9" w14:textId="77777777" w:rsidR="00B60B7C" w:rsidRPr="00F81AA2" w:rsidRDefault="00B60B7C" w:rsidP="00F81AA2">
            <w:pPr>
              <w:pStyle w:val="af2"/>
              <w:rPr>
                <w:sz w:val="24"/>
                <w:szCs w:val="24"/>
              </w:rPr>
            </w:pPr>
          </w:p>
        </w:tc>
        <w:tc>
          <w:tcPr>
            <w:tcW w:w="1545" w:type="dxa"/>
          </w:tcPr>
          <w:p w14:paraId="6D557B42" w14:textId="77777777" w:rsidR="00B60B7C" w:rsidRPr="006F0CA4" w:rsidRDefault="00B60B7C" w:rsidP="00F81AA2">
            <w:pPr>
              <w:pStyle w:val="af2"/>
              <w:rPr>
                <w:sz w:val="16"/>
                <w:szCs w:val="16"/>
              </w:rPr>
            </w:pPr>
            <w:r w:rsidRPr="006F0CA4">
              <w:rPr>
                <w:sz w:val="16"/>
                <w:szCs w:val="16"/>
              </w:rPr>
              <w:t>в денежном выражении, руб. (без НДС)</w:t>
            </w:r>
          </w:p>
        </w:tc>
        <w:tc>
          <w:tcPr>
            <w:tcW w:w="1250" w:type="dxa"/>
          </w:tcPr>
          <w:p w14:paraId="03667AD5" w14:textId="77777777" w:rsidR="00B60B7C" w:rsidRPr="006F0CA4" w:rsidRDefault="00B60B7C" w:rsidP="00F81AA2">
            <w:pPr>
              <w:pStyle w:val="af2"/>
              <w:rPr>
                <w:sz w:val="16"/>
                <w:szCs w:val="16"/>
              </w:rPr>
            </w:pPr>
            <w:proofErr w:type="gramStart"/>
            <w:r w:rsidRPr="006F0CA4">
              <w:rPr>
                <w:sz w:val="16"/>
                <w:szCs w:val="16"/>
              </w:rPr>
              <w:t>в</w:t>
            </w:r>
            <w:proofErr w:type="gramEnd"/>
            <w:r w:rsidRPr="006F0CA4">
              <w:rPr>
                <w:sz w:val="16"/>
                <w:szCs w:val="16"/>
              </w:rPr>
              <w:t xml:space="preserve"> % от общей стоимости работ</w:t>
            </w:r>
          </w:p>
        </w:tc>
        <w:tc>
          <w:tcPr>
            <w:tcW w:w="1579" w:type="dxa"/>
            <w:vMerge/>
          </w:tcPr>
          <w:p w14:paraId="0D82E791" w14:textId="77777777" w:rsidR="00B60B7C" w:rsidRPr="00F81AA2" w:rsidRDefault="00B60B7C" w:rsidP="00F81AA2">
            <w:pPr>
              <w:pStyle w:val="af2"/>
              <w:rPr>
                <w:sz w:val="24"/>
                <w:szCs w:val="24"/>
              </w:rPr>
            </w:pPr>
          </w:p>
        </w:tc>
      </w:tr>
      <w:tr w:rsidR="00B60B7C" w:rsidRPr="00F81AA2" w14:paraId="63598CAF" w14:textId="77777777" w:rsidTr="00B60B7C">
        <w:tc>
          <w:tcPr>
            <w:tcW w:w="648" w:type="dxa"/>
          </w:tcPr>
          <w:p w14:paraId="2DBF0D62" w14:textId="77777777" w:rsidR="00B60B7C" w:rsidRPr="00F81AA2" w:rsidRDefault="00B60B7C" w:rsidP="00F81AA2">
            <w:pPr>
              <w:pStyle w:val="af5"/>
              <w:numPr>
                <w:ilvl w:val="0"/>
                <w:numId w:val="17"/>
              </w:numPr>
              <w:ind w:left="0"/>
              <w:rPr>
                <w:color w:val="000000"/>
                <w:szCs w:val="24"/>
              </w:rPr>
            </w:pPr>
          </w:p>
        </w:tc>
        <w:tc>
          <w:tcPr>
            <w:tcW w:w="1870" w:type="dxa"/>
          </w:tcPr>
          <w:p w14:paraId="15712ED0" w14:textId="77777777" w:rsidR="00B60B7C" w:rsidRPr="00F81AA2" w:rsidRDefault="00B60B7C" w:rsidP="00F81AA2">
            <w:pPr>
              <w:pStyle w:val="af5"/>
              <w:rPr>
                <w:szCs w:val="24"/>
              </w:rPr>
            </w:pPr>
          </w:p>
        </w:tc>
        <w:tc>
          <w:tcPr>
            <w:tcW w:w="1701" w:type="dxa"/>
          </w:tcPr>
          <w:p w14:paraId="321D9C9B" w14:textId="77777777" w:rsidR="00B60B7C" w:rsidRPr="00F81AA2" w:rsidRDefault="00B60B7C" w:rsidP="00F81AA2">
            <w:pPr>
              <w:pStyle w:val="af5"/>
              <w:rPr>
                <w:szCs w:val="24"/>
              </w:rPr>
            </w:pPr>
          </w:p>
        </w:tc>
        <w:tc>
          <w:tcPr>
            <w:tcW w:w="1715" w:type="dxa"/>
          </w:tcPr>
          <w:p w14:paraId="350DC53E" w14:textId="77777777" w:rsidR="00B60B7C" w:rsidRPr="00F81AA2" w:rsidRDefault="00B60B7C" w:rsidP="00F81AA2">
            <w:pPr>
              <w:pStyle w:val="af5"/>
              <w:rPr>
                <w:szCs w:val="24"/>
              </w:rPr>
            </w:pPr>
          </w:p>
        </w:tc>
        <w:tc>
          <w:tcPr>
            <w:tcW w:w="1545" w:type="dxa"/>
          </w:tcPr>
          <w:p w14:paraId="6C54BAAE" w14:textId="77777777" w:rsidR="00B60B7C" w:rsidRPr="00F81AA2" w:rsidRDefault="00B60B7C" w:rsidP="00F81AA2">
            <w:pPr>
              <w:pStyle w:val="af5"/>
              <w:rPr>
                <w:szCs w:val="24"/>
              </w:rPr>
            </w:pPr>
          </w:p>
        </w:tc>
        <w:tc>
          <w:tcPr>
            <w:tcW w:w="1250" w:type="dxa"/>
          </w:tcPr>
          <w:p w14:paraId="098A9947" w14:textId="77777777" w:rsidR="00B60B7C" w:rsidRPr="00F81AA2" w:rsidRDefault="00B60B7C" w:rsidP="00F81AA2">
            <w:pPr>
              <w:pStyle w:val="af5"/>
              <w:rPr>
                <w:szCs w:val="24"/>
              </w:rPr>
            </w:pPr>
          </w:p>
        </w:tc>
        <w:tc>
          <w:tcPr>
            <w:tcW w:w="1579" w:type="dxa"/>
          </w:tcPr>
          <w:p w14:paraId="2526FA35" w14:textId="77777777" w:rsidR="00B60B7C" w:rsidRPr="00F81AA2" w:rsidRDefault="00B60B7C" w:rsidP="00F81AA2">
            <w:pPr>
              <w:pStyle w:val="af5"/>
              <w:rPr>
                <w:szCs w:val="24"/>
              </w:rPr>
            </w:pPr>
          </w:p>
        </w:tc>
      </w:tr>
      <w:tr w:rsidR="00B60B7C" w:rsidRPr="00F81AA2" w14:paraId="449EC09B" w14:textId="77777777" w:rsidTr="00B60B7C">
        <w:tc>
          <w:tcPr>
            <w:tcW w:w="648" w:type="dxa"/>
          </w:tcPr>
          <w:p w14:paraId="7D76EFB6" w14:textId="77777777" w:rsidR="00B60B7C" w:rsidRPr="00F81AA2" w:rsidRDefault="00B60B7C" w:rsidP="00F81AA2">
            <w:pPr>
              <w:pStyle w:val="af5"/>
              <w:numPr>
                <w:ilvl w:val="0"/>
                <w:numId w:val="17"/>
              </w:numPr>
              <w:ind w:left="0"/>
              <w:rPr>
                <w:color w:val="000000"/>
                <w:szCs w:val="24"/>
              </w:rPr>
            </w:pPr>
          </w:p>
        </w:tc>
        <w:tc>
          <w:tcPr>
            <w:tcW w:w="1870" w:type="dxa"/>
          </w:tcPr>
          <w:p w14:paraId="56D706A9" w14:textId="77777777" w:rsidR="00B60B7C" w:rsidRPr="00F81AA2" w:rsidRDefault="00B60B7C" w:rsidP="00F81AA2">
            <w:pPr>
              <w:pStyle w:val="af5"/>
              <w:rPr>
                <w:szCs w:val="24"/>
              </w:rPr>
            </w:pPr>
          </w:p>
        </w:tc>
        <w:tc>
          <w:tcPr>
            <w:tcW w:w="1701" w:type="dxa"/>
          </w:tcPr>
          <w:p w14:paraId="122770D1" w14:textId="77777777" w:rsidR="00B60B7C" w:rsidRPr="00F81AA2" w:rsidRDefault="00B60B7C" w:rsidP="00F81AA2">
            <w:pPr>
              <w:pStyle w:val="af5"/>
              <w:rPr>
                <w:szCs w:val="24"/>
              </w:rPr>
            </w:pPr>
          </w:p>
        </w:tc>
        <w:tc>
          <w:tcPr>
            <w:tcW w:w="1715" w:type="dxa"/>
          </w:tcPr>
          <w:p w14:paraId="0E1FB93A" w14:textId="77777777" w:rsidR="00B60B7C" w:rsidRPr="00F81AA2" w:rsidRDefault="00B60B7C" w:rsidP="00F81AA2">
            <w:pPr>
              <w:pStyle w:val="af5"/>
              <w:rPr>
                <w:szCs w:val="24"/>
              </w:rPr>
            </w:pPr>
          </w:p>
        </w:tc>
        <w:tc>
          <w:tcPr>
            <w:tcW w:w="1545" w:type="dxa"/>
          </w:tcPr>
          <w:p w14:paraId="72119B7E" w14:textId="77777777" w:rsidR="00B60B7C" w:rsidRPr="00F81AA2" w:rsidRDefault="00B60B7C" w:rsidP="00F81AA2">
            <w:pPr>
              <w:pStyle w:val="af5"/>
              <w:rPr>
                <w:szCs w:val="24"/>
              </w:rPr>
            </w:pPr>
          </w:p>
        </w:tc>
        <w:tc>
          <w:tcPr>
            <w:tcW w:w="1250" w:type="dxa"/>
          </w:tcPr>
          <w:p w14:paraId="28871E2C" w14:textId="77777777" w:rsidR="00B60B7C" w:rsidRPr="00F81AA2" w:rsidRDefault="00B60B7C" w:rsidP="00F81AA2">
            <w:pPr>
              <w:pStyle w:val="af5"/>
              <w:rPr>
                <w:szCs w:val="24"/>
              </w:rPr>
            </w:pPr>
          </w:p>
        </w:tc>
        <w:tc>
          <w:tcPr>
            <w:tcW w:w="1579" w:type="dxa"/>
          </w:tcPr>
          <w:p w14:paraId="629D38F3" w14:textId="77777777" w:rsidR="00B60B7C" w:rsidRPr="00F81AA2" w:rsidRDefault="00B60B7C" w:rsidP="00F81AA2">
            <w:pPr>
              <w:pStyle w:val="af5"/>
              <w:rPr>
                <w:szCs w:val="24"/>
              </w:rPr>
            </w:pPr>
          </w:p>
        </w:tc>
      </w:tr>
      <w:tr w:rsidR="00B60B7C" w:rsidRPr="00F81AA2" w14:paraId="1F8A7522" w14:textId="77777777" w:rsidTr="00B60B7C">
        <w:tc>
          <w:tcPr>
            <w:tcW w:w="648" w:type="dxa"/>
          </w:tcPr>
          <w:p w14:paraId="194FDD97" w14:textId="77777777" w:rsidR="00B60B7C" w:rsidRPr="00F81AA2" w:rsidRDefault="00B60B7C" w:rsidP="00F81AA2">
            <w:pPr>
              <w:pStyle w:val="af5"/>
              <w:numPr>
                <w:ilvl w:val="0"/>
                <w:numId w:val="17"/>
              </w:numPr>
              <w:ind w:left="0"/>
              <w:rPr>
                <w:color w:val="000000"/>
                <w:szCs w:val="24"/>
              </w:rPr>
            </w:pPr>
          </w:p>
        </w:tc>
        <w:tc>
          <w:tcPr>
            <w:tcW w:w="1870" w:type="dxa"/>
          </w:tcPr>
          <w:p w14:paraId="27F4B72F" w14:textId="77777777" w:rsidR="00B60B7C" w:rsidRPr="00F81AA2" w:rsidRDefault="00B60B7C" w:rsidP="00F81AA2">
            <w:pPr>
              <w:pStyle w:val="af5"/>
              <w:rPr>
                <w:szCs w:val="24"/>
              </w:rPr>
            </w:pPr>
          </w:p>
        </w:tc>
        <w:tc>
          <w:tcPr>
            <w:tcW w:w="1701" w:type="dxa"/>
          </w:tcPr>
          <w:p w14:paraId="72244AEE" w14:textId="77777777" w:rsidR="00B60B7C" w:rsidRPr="00F81AA2" w:rsidRDefault="00B60B7C" w:rsidP="00F81AA2">
            <w:pPr>
              <w:pStyle w:val="af5"/>
              <w:rPr>
                <w:szCs w:val="24"/>
              </w:rPr>
            </w:pPr>
          </w:p>
        </w:tc>
        <w:tc>
          <w:tcPr>
            <w:tcW w:w="1715" w:type="dxa"/>
          </w:tcPr>
          <w:p w14:paraId="755B89E3" w14:textId="77777777" w:rsidR="00B60B7C" w:rsidRPr="00F81AA2" w:rsidRDefault="00B60B7C" w:rsidP="00F81AA2">
            <w:pPr>
              <w:pStyle w:val="af5"/>
              <w:rPr>
                <w:szCs w:val="24"/>
              </w:rPr>
            </w:pPr>
          </w:p>
        </w:tc>
        <w:tc>
          <w:tcPr>
            <w:tcW w:w="1545" w:type="dxa"/>
          </w:tcPr>
          <w:p w14:paraId="53C5CC5D" w14:textId="77777777" w:rsidR="00B60B7C" w:rsidRPr="00F81AA2" w:rsidRDefault="00B60B7C" w:rsidP="00F81AA2">
            <w:pPr>
              <w:pStyle w:val="af5"/>
              <w:rPr>
                <w:szCs w:val="24"/>
              </w:rPr>
            </w:pPr>
          </w:p>
        </w:tc>
        <w:tc>
          <w:tcPr>
            <w:tcW w:w="1250" w:type="dxa"/>
          </w:tcPr>
          <w:p w14:paraId="663DF236" w14:textId="77777777" w:rsidR="00B60B7C" w:rsidRPr="00F81AA2" w:rsidRDefault="00B60B7C" w:rsidP="00F81AA2">
            <w:pPr>
              <w:pStyle w:val="af5"/>
              <w:rPr>
                <w:szCs w:val="24"/>
              </w:rPr>
            </w:pPr>
          </w:p>
        </w:tc>
        <w:tc>
          <w:tcPr>
            <w:tcW w:w="1579" w:type="dxa"/>
          </w:tcPr>
          <w:p w14:paraId="7181E711" w14:textId="77777777" w:rsidR="00B60B7C" w:rsidRPr="00F81AA2" w:rsidRDefault="00B60B7C" w:rsidP="00F81AA2">
            <w:pPr>
              <w:pStyle w:val="af5"/>
              <w:rPr>
                <w:szCs w:val="24"/>
              </w:rPr>
            </w:pPr>
          </w:p>
        </w:tc>
      </w:tr>
      <w:tr w:rsidR="00B60B7C" w:rsidRPr="00F81AA2" w14:paraId="48BF6F7E" w14:textId="77777777" w:rsidTr="00B60B7C">
        <w:tc>
          <w:tcPr>
            <w:tcW w:w="648" w:type="dxa"/>
          </w:tcPr>
          <w:p w14:paraId="1DBC59DE" w14:textId="77777777" w:rsidR="00B60B7C" w:rsidRPr="00F81AA2" w:rsidRDefault="00B60B7C" w:rsidP="00F81AA2">
            <w:pPr>
              <w:pStyle w:val="af5"/>
              <w:ind w:left="0"/>
              <w:rPr>
                <w:color w:val="000000"/>
                <w:szCs w:val="24"/>
              </w:rPr>
            </w:pPr>
            <w:r w:rsidRPr="00F81AA2">
              <w:rPr>
                <w:color w:val="000000"/>
                <w:szCs w:val="24"/>
              </w:rPr>
              <w:t>…</w:t>
            </w:r>
          </w:p>
        </w:tc>
        <w:tc>
          <w:tcPr>
            <w:tcW w:w="1870" w:type="dxa"/>
          </w:tcPr>
          <w:p w14:paraId="5DD05C2F" w14:textId="77777777" w:rsidR="00B60B7C" w:rsidRPr="00F81AA2" w:rsidRDefault="00B60B7C" w:rsidP="00F81AA2">
            <w:pPr>
              <w:pStyle w:val="af5"/>
              <w:rPr>
                <w:szCs w:val="24"/>
              </w:rPr>
            </w:pPr>
          </w:p>
        </w:tc>
        <w:tc>
          <w:tcPr>
            <w:tcW w:w="1701" w:type="dxa"/>
          </w:tcPr>
          <w:p w14:paraId="1D6D5C4E" w14:textId="77777777" w:rsidR="00B60B7C" w:rsidRPr="00F81AA2" w:rsidRDefault="00B60B7C" w:rsidP="00F81AA2">
            <w:pPr>
              <w:pStyle w:val="af5"/>
              <w:rPr>
                <w:szCs w:val="24"/>
              </w:rPr>
            </w:pPr>
          </w:p>
        </w:tc>
        <w:tc>
          <w:tcPr>
            <w:tcW w:w="1715" w:type="dxa"/>
          </w:tcPr>
          <w:p w14:paraId="077ADF07" w14:textId="77777777" w:rsidR="00B60B7C" w:rsidRPr="00F81AA2" w:rsidRDefault="00B60B7C" w:rsidP="00F81AA2">
            <w:pPr>
              <w:pStyle w:val="af5"/>
              <w:rPr>
                <w:szCs w:val="24"/>
              </w:rPr>
            </w:pPr>
          </w:p>
        </w:tc>
        <w:tc>
          <w:tcPr>
            <w:tcW w:w="1545" w:type="dxa"/>
          </w:tcPr>
          <w:p w14:paraId="0FCAB5FC" w14:textId="77777777" w:rsidR="00B60B7C" w:rsidRPr="00F81AA2" w:rsidRDefault="00B60B7C" w:rsidP="00F81AA2">
            <w:pPr>
              <w:pStyle w:val="af5"/>
              <w:rPr>
                <w:szCs w:val="24"/>
              </w:rPr>
            </w:pPr>
          </w:p>
        </w:tc>
        <w:tc>
          <w:tcPr>
            <w:tcW w:w="1250" w:type="dxa"/>
          </w:tcPr>
          <w:p w14:paraId="6EB43EFD" w14:textId="77777777" w:rsidR="00B60B7C" w:rsidRPr="00F81AA2" w:rsidRDefault="00B60B7C" w:rsidP="00F81AA2">
            <w:pPr>
              <w:pStyle w:val="af5"/>
              <w:rPr>
                <w:szCs w:val="24"/>
              </w:rPr>
            </w:pPr>
          </w:p>
        </w:tc>
        <w:tc>
          <w:tcPr>
            <w:tcW w:w="1579" w:type="dxa"/>
          </w:tcPr>
          <w:p w14:paraId="13E163D4" w14:textId="77777777" w:rsidR="00B60B7C" w:rsidRPr="00F81AA2" w:rsidRDefault="00B60B7C" w:rsidP="00F81AA2">
            <w:pPr>
              <w:pStyle w:val="af5"/>
              <w:rPr>
                <w:szCs w:val="24"/>
              </w:rPr>
            </w:pPr>
          </w:p>
        </w:tc>
      </w:tr>
      <w:tr w:rsidR="00B60B7C" w:rsidRPr="00F81AA2" w14:paraId="172405A6" w14:textId="77777777" w:rsidTr="00B60B7C">
        <w:tc>
          <w:tcPr>
            <w:tcW w:w="4219" w:type="dxa"/>
            <w:gridSpan w:val="3"/>
          </w:tcPr>
          <w:p w14:paraId="73250671" w14:textId="77777777" w:rsidR="00B60B7C" w:rsidRPr="00F81AA2" w:rsidRDefault="00B60B7C" w:rsidP="00F81AA2">
            <w:pPr>
              <w:pStyle w:val="af5"/>
              <w:jc w:val="center"/>
              <w:rPr>
                <w:b/>
                <w:szCs w:val="24"/>
              </w:rPr>
            </w:pPr>
            <w:r w:rsidRPr="00F81AA2">
              <w:rPr>
                <w:b/>
                <w:szCs w:val="24"/>
              </w:rPr>
              <w:t>ИТОГО</w:t>
            </w:r>
          </w:p>
        </w:tc>
        <w:tc>
          <w:tcPr>
            <w:tcW w:w="1715" w:type="dxa"/>
          </w:tcPr>
          <w:p w14:paraId="6E751CCD" w14:textId="77777777" w:rsidR="00B60B7C" w:rsidRPr="00F81AA2" w:rsidRDefault="00B60B7C" w:rsidP="00F81AA2">
            <w:pPr>
              <w:pStyle w:val="af5"/>
              <w:jc w:val="center"/>
              <w:rPr>
                <w:b/>
                <w:szCs w:val="24"/>
              </w:rPr>
            </w:pPr>
          </w:p>
        </w:tc>
        <w:tc>
          <w:tcPr>
            <w:tcW w:w="1545" w:type="dxa"/>
          </w:tcPr>
          <w:p w14:paraId="1DDED923" w14:textId="77777777" w:rsidR="00B60B7C" w:rsidRPr="00F81AA2" w:rsidRDefault="00B60B7C" w:rsidP="00F81AA2">
            <w:pPr>
              <w:pStyle w:val="af5"/>
              <w:jc w:val="center"/>
              <w:rPr>
                <w:b/>
                <w:szCs w:val="24"/>
              </w:rPr>
            </w:pPr>
          </w:p>
        </w:tc>
        <w:tc>
          <w:tcPr>
            <w:tcW w:w="1250" w:type="dxa"/>
          </w:tcPr>
          <w:p w14:paraId="093CE684" w14:textId="77777777" w:rsidR="00B60B7C" w:rsidRPr="00F81AA2" w:rsidRDefault="00B60B7C" w:rsidP="00F81AA2">
            <w:pPr>
              <w:pStyle w:val="af5"/>
              <w:jc w:val="center"/>
              <w:rPr>
                <w:b/>
                <w:szCs w:val="24"/>
              </w:rPr>
            </w:pPr>
            <w:r w:rsidRPr="00F81AA2">
              <w:rPr>
                <w:b/>
                <w:szCs w:val="24"/>
              </w:rPr>
              <w:t>100%</w:t>
            </w:r>
          </w:p>
        </w:tc>
        <w:tc>
          <w:tcPr>
            <w:tcW w:w="1579" w:type="dxa"/>
          </w:tcPr>
          <w:p w14:paraId="0063FE6B" w14:textId="77777777" w:rsidR="00B60B7C" w:rsidRPr="00F81AA2" w:rsidRDefault="00B60B7C" w:rsidP="00F81AA2">
            <w:pPr>
              <w:pStyle w:val="af5"/>
              <w:jc w:val="center"/>
              <w:rPr>
                <w:b/>
                <w:szCs w:val="24"/>
              </w:rPr>
            </w:pPr>
            <w:r w:rsidRPr="00F81AA2">
              <w:rPr>
                <w:b/>
                <w:szCs w:val="24"/>
              </w:rPr>
              <w:t>Х</w:t>
            </w:r>
          </w:p>
        </w:tc>
      </w:tr>
    </w:tbl>
    <w:p w14:paraId="5BF95C50" w14:textId="77777777" w:rsidR="001F04AF" w:rsidRPr="00F81AA2" w:rsidRDefault="001F04AF" w:rsidP="00F81AA2">
      <w:pPr>
        <w:spacing w:line="240" w:lineRule="auto"/>
        <w:rPr>
          <w:color w:val="000000"/>
          <w:sz w:val="24"/>
          <w:szCs w:val="24"/>
        </w:rPr>
      </w:pPr>
    </w:p>
    <w:p w14:paraId="08575B50" w14:textId="77777777" w:rsidR="001F04AF" w:rsidRPr="00F81AA2" w:rsidRDefault="001F04AF" w:rsidP="00F81AA2">
      <w:pPr>
        <w:spacing w:line="240" w:lineRule="auto"/>
        <w:rPr>
          <w:color w:val="000000"/>
          <w:sz w:val="24"/>
          <w:szCs w:val="24"/>
        </w:rPr>
      </w:pPr>
      <w:r w:rsidRPr="00F81AA2">
        <w:rPr>
          <w:color w:val="000000"/>
          <w:sz w:val="24"/>
          <w:szCs w:val="24"/>
        </w:rPr>
        <w:t>____________________________________</w:t>
      </w:r>
    </w:p>
    <w:p w14:paraId="1A56C77C" w14:textId="77777777" w:rsidR="001F04AF" w:rsidRPr="00F81AA2" w:rsidRDefault="001F04AF" w:rsidP="00F81AA2">
      <w:pPr>
        <w:spacing w:line="240" w:lineRule="auto"/>
        <w:ind w:right="3684"/>
        <w:jc w:val="center"/>
        <w:rPr>
          <w:color w:val="000000"/>
          <w:sz w:val="24"/>
          <w:szCs w:val="24"/>
          <w:vertAlign w:val="superscript"/>
        </w:rPr>
      </w:pPr>
      <w:r w:rsidRPr="00F81AA2">
        <w:rPr>
          <w:color w:val="000000"/>
          <w:sz w:val="24"/>
          <w:szCs w:val="24"/>
          <w:vertAlign w:val="superscript"/>
        </w:rPr>
        <w:t>(подпись, М.П.)</w:t>
      </w:r>
    </w:p>
    <w:p w14:paraId="0E2F9519" w14:textId="77777777" w:rsidR="001F04AF" w:rsidRPr="00F81AA2" w:rsidRDefault="001F04AF" w:rsidP="00F81AA2">
      <w:pPr>
        <w:spacing w:line="240" w:lineRule="auto"/>
        <w:rPr>
          <w:color w:val="000000"/>
          <w:sz w:val="24"/>
          <w:szCs w:val="24"/>
        </w:rPr>
      </w:pPr>
      <w:r w:rsidRPr="00F81AA2">
        <w:rPr>
          <w:color w:val="000000"/>
          <w:sz w:val="24"/>
          <w:szCs w:val="24"/>
        </w:rPr>
        <w:t>____________________________________</w:t>
      </w:r>
    </w:p>
    <w:p w14:paraId="5277AAA3" w14:textId="77777777" w:rsidR="001F04AF" w:rsidRPr="00F81AA2" w:rsidRDefault="001F04AF" w:rsidP="00F81AA2">
      <w:pPr>
        <w:spacing w:line="240" w:lineRule="auto"/>
        <w:ind w:right="3684"/>
        <w:jc w:val="center"/>
        <w:rPr>
          <w:color w:val="000000"/>
          <w:sz w:val="24"/>
          <w:szCs w:val="24"/>
          <w:vertAlign w:val="superscript"/>
        </w:rPr>
      </w:pPr>
      <w:r w:rsidRPr="00F81AA2">
        <w:rPr>
          <w:color w:val="000000"/>
          <w:sz w:val="24"/>
          <w:szCs w:val="24"/>
          <w:vertAlign w:val="superscript"/>
        </w:rPr>
        <w:t xml:space="preserve">(фамилия, имя, отчество </w:t>
      </w:r>
      <w:proofErr w:type="gramStart"/>
      <w:r w:rsidRPr="00F81AA2">
        <w:rPr>
          <w:color w:val="000000"/>
          <w:sz w:val="24"/>
          <w:szCs w:val="24"/>
          <w:vertAlign w:val="superscript"/>
        </w:rPr>
        <w:t>подписавшего</w:t>
      </w:r>
      <w:proofErr w:type="gramEnd"/>
      <w:r w:rsidRPr="00F81AA2">
        <w:rPr>
          <w:color w:val="000000"/>
          <w:sz w:val="24"/>
          <w:szCs w:val="24"/>
          <w:vertAlign w:val="superscript"/>
        </w:rPr>
        <w:t>, должность)</w:t>
      </w:r>
    </w:p>
    <w:p w14:paraId="53D9FECA" w14:textId="77777777" w:rsidR="001F04AF" w:rsidRPr="00F81AA2" w:rsidRDefault="001F04AF" w:rsidP="00F81AA2">
      <w:pPr>
        <w:keepNext/>
        <w:spacing w:line="240" w:lineRule="auto"/>
        <w:rPr>
          <w:b/>
          <w:color w:val="000000"/>
          <w:sz w:val="24"/>
          <w:szCs w:val="24"/>
        </w:rPr>
      </w:pPr>
    </w:p>
    <w:p w14:paraId="6D106179" w14:textId="77777777" w:rsidR="001F04AF" w:rsidRPr="00F81AA2" w:rsidRDefault="001F04AF" w:rsidP="00F81AA2">
      <w:pPr>
        <w:pBdr>
          <w:bottom w:val="single" w:sz="4" w:space="1" w:color="auto"/>
        </w:pBdr>
        <w:shd w:val="clear" w:color="auto" w:fill="FFFFFF"/>
        <w:spacing w:line="240" w:lineRule="auto"/>
        <w:ind w:right="21" w:firstLine="0"/>
        <w:jc w:val="center"/>
        <w:rPr>
          <w:b/>
          <w:color w:val="000000"/>
          <w:spacing w:val="36"/>
          <w:sz w:val="24"/>
          <w:szCs w:val="24"/>
        </w:rPr>
      </w:pPr>
      <w:r w:rsidRPr="00F81AA2">
        <w:rPr>
          <w:b/>
          <w:color w:val="000000"/>
          <w:spacing w:val="36"/>
          <w:sz w:val="24"/>
          <w:szCs w:val="24"/>
        </w:rPr>
        <w:t>конец формы</w:t>
      </w:r>
    </w:p>
    <w:p w14:paraId="287853D9" w14:textId="77777777" w:rsidR="001F04AF" w:rsidRPr="00F81AA2" w:rsidRDefault="001F04AF" w:rsidP="00F81AA2">
      <w:pPr>
        <w:spacing w:line="240" w:lineRule="auto"/>
        <w:rPr>
          <w:color w:val="000000"/>
          <w:sz w:val="24"/>
          <w:szCs w:val="24"/>
        </w:rPr>
      </w:pPr>
    </w:p>
    <w:p w14:paraId="2B356D19" w14:textId="77777777" w:rsidR="001F04AF" w:rsidRPr="00F81AA2" w:rsidRDefault="001F04AF" w:rsidP="00F81AA2">
      <w:pPr>
        <w:pStyle w:val="22"/>
        <w:pageBreakBefore/>
        <w:rPr>
          <w:sz w:val="24"/>
          <w:szCs w:val="24"/>
        </w:rPr>
      </w:pPr>
      <w:bookmarkStart w:id="460" w:name="_Toc473911135"/>
      <w:bookmarkStart w:id="461" w:name="_Toc473975420"/>
      <w:bookmarkStart w:id="462" w:name="_Toc474235758"/>
      <w:r w:rsidRPr="00F81AA2">
        <w:rPr>
          <w:sz w:val="24"/>
          <w:szCs w:val="24"/>
        </w:rPr>
        <w:lastRenderedPageBreak/>
        <w:t>Инструкции по заполнению</w:t>
      </w:r>
      <w:bookmarkEnd w:id="460"/>
      <w:bookmarkEnd w:id="461"/>
      <w:bookmarkEnd w:id="462"/>
    </w:p>
    <w:p w14:paraId="3BA71393" w14:textId="77777777" w:rsidR="001F04AF" w:rsidRPr="00F81AA2" w:rsidRDefault="001F04AF" w:rsidP="00F81AA2">
      <w:pPr>
        <w:pStyle w:val="a4"/>
        <w:spacing w:line="240" w:lineRule="auto"/>
        <w:rPr>
          <w:sz w:val="24"/>
          <w:szCs w:val="24"/>
        </w:rPr>
      </w:pPr>
      <w:r w:rsidRPr="00F81AA2">
        <w:rPr>
          <w:sz w:val="24"/>
          <w:szCs w:val="24"/>
        </w:rPr>
        <w:t xml:space="preserve">Данная форма заполняется только в том случае, если </w:t>
      </w:r>
      <w:r w:rsidR="00CB2EBC" w:rsidRPr="00F81AA2">
        <w:rPr>
          <w:sz w:val="24"/>
          <w:szCs w:val="24"/>
        </w:rPr>
        <w:t xml:space="preserve">заявка </w:t>
      </w:r>
      <w:r w:rsidRPr="00F81AA2">
        <w:rPr>
          <w:sz w:val="24"/>
          <w:szCs w:val="24"/>
        </w:rPr>
        <w:t>подается коллективным участником.</w:t>
      </w:r>
    </w:p>
    <w:p w14:paraId="13A6D0C9" w14:textId="77777777" w:rsidR="001F04AF" w:rsidRPr="00F81AA2" w:rsidRDefault="001F04AF"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891D08" w:rsidRPr="00F81AA2">
        <w:rPr>
          <w:sz w:val="24"/>
          <w:szCs w:val="24"/>
        </w:rPr>
        <w:t>цен</w:t>
      </w:r>
      <w:r w:rsidRPr="00F81AA2">
        <w:rPr>
          <w:sz w:val="24"/>
          <w:szCs w:val="24"/>
        </w:rPr>
        <w:t xml:space="preserve"> указывает дату и номер </w:t>
      </w:r>
      <w:r w:rsidR="00CB2EBC" w:rsidRPr="00F81AA2">
        <w:rPr>
          <w:sz w:val="24"/>
          <w:szCs w:val="24"/>
        </w:rPr>
        <w:t xml:space="preserve">заявки </w:t>
      </w:r>
      <w:r w:rsidRPr="00F81AA2">
        <w:rPr>
          <w:sz w:val="24"/>
          <w:szCs w:val="24"/>
        </w:rPr>
        <w:t>в соответствии с письмом о подаче оферты.</w:t>
      </w:r>
    </w:p>
    <w:p w14:paraId="01A47575" w14:textId="77777777" w:rsidR="001F04AF" w:rsidRPr="00F81AA2" w:rsidRDefault="001F04AF" w:rsidP="00F81AA2">
      <w:pPr>
        <w:pStyle w:val="a4"/>
        <w:spacing w:line="240" w:lineRule="auto"/>
        <w:rPr>
          <w:sz w:val="24"/>
          <w:szCs w:val="24"/>
        </w:rPr>
      </w:pPr>
      <w:r w:rsidRPr="00F81AA2">
        <w:rPr>
          <w:sz w:val="24"/>
          <w:szCs w:val="24"/>
        </w:rPr>
        <w:t xml:space="preserve">Участник </w:t>
      </w:r>
      <w:r w:rsidR="007B312A" w:rsidRPr="00F81AA2">
        <w:rPr>
          <w:sz w:val="24"/>
          <w:szCs w:val="24"/>
        </w:rPr>
        <w:t xml:space="preserve">запроса </w:t>
      </w:r>
      <w:r w:rsidR="00891D08" w:rsidRPr="00F81AA2">
        <w:rPr>
          <w:sz w:val="24"/>
          <w:szCs w:val="24"/>
        </w:rPr>
        <w:t>цен</w:t>
      </w:r>
      <w:r w:rsidRPr="00F81AA2">
        <w:rPr>
          <w:sz w:val="24"/>
          <w:szCs w:val="24"/>
        </w:rPr>
        <w:t xml:space="preserve"> указывает свое фирменное наименование (в </w:t>
      </w:r>
      <w:proofErr w:type="spellStart"/>
      <w:r w:rsidRPr="00F81AA2">
        <w:rPr>
          <w:sz w:val="24"/>
          <w:szCs w:val="24"/>
        </w:rPr>
        <w:t>т.ч</w:t>
      </w:r>
      <w:proofErr w:type="spellEnd"/>
      <w:r w:rsidRPr="00F81AA2">
        <w:rPr>
          <w:sz w:val="24"/>
          <w:szCs w:val="24"/>
        </w:rPr>
        <w:t>. организационно-правовую форму) и свой адрес.</w:t>
      </w:r>
    </w:p>
    <w:p w14:paraId="1D3AB317" w14:textId="77777777" w:rsidR="001F04AF" w:rsidRPr="00F81AA2" w:rsidRDefault="001F04AF" w:rsidP="00F81AA2">
      <w:pPr>
        <w:pStyle w:val="a4"/>
        <w:spacing w:line="240" w:lineRule="auto"/>
        <w:rPr>
          <w:sz w:val="24"/>
          <w:szCs w:val="24"/>
        </w:rPr>
      </w:pPr>
      <w:r w:rsidRPr="00F81AA2">
        <w:rPr>
          <w:sz w:val="24"/>
          <w:szCs w:val="24"/>
        </w:rPr>
        <w:t>В данной форме лидер коллективного участника указывает:</w:t>
      </w:r>
    </w:p>
    <w:p w14:paraId="6FF54BED" w14:textId="77777777" w:rsidR="00CB2EBC" w:rsidRPr="00F81AA2" w:rsidRDefault="00CB2EBC" w:rsidP="00F81AA2">
      <w:pPr>
        <w:pStyle w:val="a5"/>
        <w:numPr>
          <w:ilvl w:val="4"/>
          <w:numId w:val="5"/>
        </w:numPr>
        <w:spacing w:line="240" w:lineRule="auto"/>
        <w:rPr>
          <w:sz w:val="24"/>
          <w:szCs w:val="24"/>
        </w:rPr>
      </w:pPr>
      <w:r w:rsidRPr="00F81AA2">
        <w:rPr>
          <w:sz w:val="24"/>
          <w:szCs w:val="24"/>
        </w:rPr>
        <w:t>наименование работ (предмет договора, заключаемого с членом коллективного участника, с указанием количества поставляемого им товара, объема выполняемых работ, оказываемых им услуг);</w:t>
      </w:r>
    </w:p>
    <w:p w14:paraId="306EAEE2" w14:textId="77777777" w:rsidR="00CB2EBC" w:rsidRPr="00F81AA2" w:rsidRDefault="00CB2EBC" w:rsidP="00F81AA2">
      <w:pPr>
        <w:pStyle w:val="a5"/>
        <w:numPr>
          <w:ilvl w:val="4"/>
          <w:numId w:val="5"/>
        </w:numPr>
        <w:spacing w:line="240" w:lineRule="auto"/>
        <w:rPr>
          <w:sz w:val="24"/>
          <w:szCs w:val="24"/>
        </w:rPr>
      </w:pPr>
      <w:proofErr w:type="gramStart"/>
      <w:r w:rsidRPr="00F81AA2">
        <w:rPr>
          <w:sz w:val="24"/>
          <w:szCs w:val="24"/>
        </w:rPr>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ИП), почтовый адрес, номер контактного телефона, адрес электронной почты члена коллективного участника;</w:t>
      </w:r>
      <w:proofErr w:type="gramEnd"/>
    </w:p>
    <w:p w14:paraId="2137E600" w14:textId="77777777" w:rsidR="00CB2EBC" w:rsidRPr="00F81AA2" w:rsidRDefault="00CB2EBC" w:rsidP="00F81AA2">
      <w:pPr>
        <w:pStyle w:val="a5"/>
        <w:numPr>
          <w:ilvl w:val="4"/>
          <w:numId w:val="5"/>
        </w:numPr>
        <w:spacing w:line="240" w:lineRule="auto"/>
        <w:rPr>
          <w:sz w:val="24"/>
          <w:szCs w:val="24"/>
        </w:rPr>
      </w:pPr>
      <w:r w:rsidRPr="00F81AA2">
        <w:rPr>
          <w:sz w:val="24"/>
          <w:szCs w:val="24"/>
        </w:rPr>
        <w:t>принадлежность привлекаемых членов коллективного участника к субъектам малого и среднего предпринимательства;</w:t>
      </w:r>
    </w:p>
    <w:p w14:paraId="787F55EE" w14:textId="77777777" w:rsidR="00CB2EBC" w:rsidRPr="00F81AA2" w:rsidRDefault="00CB2EBC" w:rsidP="00F81AA2">
      <w:pPr>
        <w:pStyle w:val="a5"/>
        <w:numPr>
          <w:ilvl w:val="4"/>
          <w:numId w:val="5"/>
        </w:numPr>
        <w:spacing w:line="240" w:lineRule="auto"/>
        <w:rPr>
          <w:sz w:val="24"/>
          <w:szCs w:val="24"/>
        </w:rPr>
      </w:pPr>
      <w:r w:rsidRPr="00F81AA2">
        <w:rPr>
          <w:sz w:val="24"/>
          <w:szCs w:val="24"/>
        </w:rPr>
        <w:t>стоимость товаров, работ, услуг (цена договора) в денежном и процентном выражении в соответствии со Сводной таблицей стоимости работ;</w:t>
      </w:r>
    </w:p>
    <w:p w14:paraId="481073B0" w14:textId="77777777" w:rsidR="00CB2EBC" w:rsidRPr="00F81AA2" w:rsidRDefault="00CB2EBC" w:rsidP="00F81AA2">
      <w:pPr>
        <w:pStyle w:val="a5"/>
        <w:numPr>
          <w:ilvl w:val="4"/>
          <w:numId w:val="5"/>
        </w:numPr>
        <w:spacing w:line="240" w:lineRule="auto"/>
        <w:rPr>
          <w:sz w:val="24"/>
          <w:szCs w:val="24"/>
        </w:rPr>
      </w:pPr>
      <w:r w:rsidRPr="00F81AA2">
        <w:rPr>
          <w:sz w:val="24"/>
          <w:szCs w:val="24"/>
        </w:rPr>
        <w:t>место, условия и сроки (периоды) поставки товара, выполнения работы, оказания услуги в соответствии с Графиком выполнения работ.</w:t>
      </w:r>
    </w:p>
    <w:p w14:paraId="3A32F3E4" w14:textId="77777777" w:rsidR="0065487C" w:rsidRPr="00F81AA2" w:rsidRDefault="0065487C" w:rsidP="00F81AA2">
      <w:pPr>
        <w:spacing w:line="240" w:lineRule="auto"/>
        <w:rPr>
          <w:color w:val="000000"/>
          <w:sz w:val="24"/>
          <w:szCs w:val="24"/>
        </w:rPr>
      </w:pPr>
    </w:p>
    <w:p w14:paraId="4FC33A35" w14:textId="77777777" w:rsidR="0065487C" w:rsidRPr="00F81AA2" w:rsidRDefault="0065487C" w:rsidP="00F81AA2">
      <w:pPr>
        <w:spacing w:line="240" w:lineRule="auto"/>
        <w:rPr>
          <w:color w:val="000000"/>
          <w:sz w:val="24"/>
          <w:szCs w:val="24"/>
        </w:rPr>
      </w:pPr>
    </w:p>
    <w:p w14:paraId="5F461991" w14:textId="47D111DE" w:rsidR="00BE1851" w:rsidRPr="00BE1851" w:rsidRDefault="00BE1851" w:rsidP="00BE1851">
      <w:pPr>
        <w:pStyle w:val="2"/>
        <w:pageBreakBefore/>
        <w:numPr>
          <w:ilvl w:val="1"/>
          <w:numId w:val="5"/>
        </w:numPr>
        <w:spacing w:before="0" w:after="0"/>
        <w:rPr>
          <w:sz w:val="24"/>
          <w:szCs w:val="24"/>
        </w:rPr>
      </w:pPr>
      <w:bookmarkStart w:id="463" w:name="_Ref90381141"/>
      <w:bookmarkStart w:id="464" w:name="_Toc90385121"/>
      <w:bookmarkStart w:id="465" w:name="_Toc453924480"/>
      <w:bookmarkStart w:id="466" w:name="_Toc469313699"/>
      <w:bookmarkStart w:id="467" w:name="_Toc474235759"/>
      <w:bookmarkStart w:id="468" w:name="_Ref90381523"/>
      <w:bookmarkStart w:id="469" w:name="_Toc90385124"/>
      <w:r w:rsidRPr="00BE1851">
        <w:rPr>
          <w:sz w:val="24"/>
          <w:szCs w:val="24"/>
        </w:rPr>
        <w:lastRenderedPageBreak/>
        <w:t>План распределения объемов выполнения работ между генеральным подрядчиком и субподрядчиками (форма </w:t>
      </w:r>
      <w:r w:rsidR="00D03F0E">
        <w:rPr>
          <w:sz w:val="24"/>
          <w:szCs w:val="24"/>
        </w:rPr>
        <w:t>12</w:t>
      </w:r>
      <w:r w:rsidRPr="00BE1851">
        <w:rPr>
          <w:sz w:val="24"/>
          <w:szCs w:val="24"/>
        </w:rPr>
        <w:t>)</w:t>
      </w:r>
      <w:bookmarkEnd w:id="463"/>
      <w:bookmarkEnd w:id="464"/>
      <w:bookmarkEnd w:id="465"/>
      <w:bookmarkEnd w:id="466"/>
      <w:bookmarkEnd w:id="467"/>
    </w:p>
    <w:p w14:paraId="1F4FC098" w14:textId="77777777" w:rsidR="00BE1851" w:rsidRPr="00BE1851" w:rsidRDefault="00BE1851" w:rsidP="00BE1851">
      <w:pPr>
        <w:pStyle w:val="22"/>
        <w:numPr>
          <w:ilvl w:val="2"/>
          <w:numId w:val="5"/>
        </w:numPr>
        <w:spacing w:before="0" w:after="0"/>
        <w:rPr>
          <w:sz w:val="24"/>
          <w:szCs w:val="24"/>
        </w:rPr>
      </w:pPr>
      <w:bookmarkStart w:id="470" w:name="_Toc90385122"/>
      <w:bookmarkStart w:id="471" w:name="_Toc453924481"/>
      <w:bookmarkStart w:id="472" w:name="_Toc469313700"/>
      <w:bookmarkStart w:id="473" w:name="_Toc474235760"/>
      <w:r w:rsidRPr="00BE1851">
        <w:rPr>
          <w:sz w:val="24"/>
          <w:szCs w:val="24"/>
        </w:rPr>
        <w:t xml:space="preserve">Форма </w:t>
      </w:r>
      <w:proofErr w:type="gramStart"/>
      <w:r w:rsidRPr="00BE1851">
        <w:rPr>
          <w:sz w:val="24"/>
          <w:szCs w:val="24"/>
        </w:rPr>
        <w:t>плана распределения объемов выполнения работ</w:t>
      </w:r>
      <w:proofErr w:type="gramEnd"/>
      <w:r w:rsidRPr="00BE1851">
        <w:rPr>
          <w:sz w:val="24"/>
          <w:szCs w:val="24"/>
        </w:rPr>
        <w:t xml:space="preserve"> между генеральным подрядчиком и субподрядчиками</w:t>
      </w:r>
      <w:bookmarkEnd w:id="470"/>
      <w:bookmarkEnd w:id="471"/>
      <w:bookmarkEnd w:id="472"/>
      <w:bookmarkEnd w:id="473"/>
    </w:p>
    <w:p w14:paraId="519C56CB" w14:textId="77777777" w:rsidR="00BE1851" w:rsidRPr="00BE1851" w:rsidRDefault="00BE1851" w:rsidP="00BE1851">
      <w:pPr>
        <w:pBdr>
          <w:top w:val="single" w:sz="4" w:space="1" w:color="auto"/>
        </w:pBdr>
        <w:shd w:val="clear" w:color="auto" w:fill="E0E0E0"/>
        <w:spacing w:line="240" w:lineRule="auto"/>
        <w:ind w:right="21" w:firstLine="0"/>
        <w:jc w:val="center"/>
        <w:rPr>
          <w:b/>
          <w:spacing w:val="36"/>
          <w:sz w:val="24"/>
          <w:szCs w:val="24"/>
        </w:rPr>
      </w:pPr>
      <w:r w:rsidRPr="00BE1851">
        <w:rPr>
          <w:b/>
          <w:spacing w:val="36"/>
          <w:sz w:val="24"/>
          <w:szCs w:val="24"/>
        </w:rPr>
        <w:t>начало формы</w:t>
      </w:r>
    </w:p>
    <w:p w14:paraId="75BA7FD6" w14:textId="77777777" w:rsidR="00BE1851" w:rsidRPr="00BE1851" w:rsidRDefault="00BE1851" w:rsidP="00BE1851">
      <w:pPr>
        <w:spacing w:line="240" w:lineRule="auto"/>
        <w:ind w:firstLine="0"/>
        <w:jc w:val="left"/>
        <w:rPr>
          <w:sz w:val="24"/>
          <w:szCs w:val="24"/>
        </w:rPr>
      </w:pPr>
      <w:r w:rsidRPr="00BE1851">
        <w:rPr>
          <w:sz w:val="24"/>
          <w:szCs w:val="24"/>
        </w:rPr>
        <w:t>Приложение 12 к письму о подаче оферты</w:t>
      </w:r>
      <w:r w:rsidRPr="00BE1851">
        <w:rPr>
          <w:sz w:val="24"/>
          <w:szCs w:val="24"/>
        </w:rPr>
        <w:br/>
        <w:t>от «____»_____________ г. №__________</w:t>
      </w:r>
    </w:p>
    <w:p w14:paraId="0EC729A2" w14:textId="77777777" w:rsidR="00BE1851" w:rsidRPr="00BE1851" w:rsidRDefault="00BE1851" w:rsidP="00BE1851">
      <w:pPr>
        <w:spacing w:line="240" w:lineRule="auto"/>
        <w:ind w:firstLine="0"/>
        <w:rPr>
          <w:sz w:val="24"/>
          <w:szCs w:val="24"/>
        </w:rPr>
      </w:pPr>
    </w:p>
    <w:p w14:paraId="0994ED1E" w14:textId="77777777" w:rsidR="00BE1851" w:rsidRPr="00BE1851" w:rsidRDefault="00BE1851" w:rsidP="00BE1851">
      <w:pPr>
        <w:suppressAutoHyphens/>
        <w:spacing w:line="240" w:lineRule="auto"/>
        <w:ind w:firstLine="0"/>
        <w:jc w:val="center"/>
        <w:rPr>
          <w:b/>
          <w:sz w:val="24"/>
          <w:szCs w:val="24"/>
        </w:rPr>
      </w:pPr>
      <w:r w:rsidRPr="00BE1851">
        <w:rPr>
          <w:b/>
          <w:sz w:val="24"/>
          <w:szCs w:val="24"/>
        </w:rPr>
        <w:t>План распределения объемов выполнения работ между генеральным подрядчиком и субподрядчиками</w:t>
      </w:r>
    </w:p>
    <w:p w14:paraId="31595365" w14:textId="77777777" w:rsidR="00BE1851" w:rsidRPr="00BE1851" w:rsidRDefault="00BE1851" w:rsidP="00BE1851">
      <w:pPr>
        <w:spacing w:line="240" w:lineRule="auto"/>
        <w:ind w:firstLine="0"/>
        <w:rPr>
          <w:sz w:val="24"/>
          <w:szCs w:val="24"/>
        </w:rPr>
      </w:pPr>
    </w:p>
    <w:p w14:paraId="4AE105B5" w14:textId="77777777" w:rsidR="00BE1851" w:rsidRPr="006C7523" w:rsidRDefault="00BE1851" w:rsidP="00BE1851">
      <w:pPr>
        <w:spacing w:line="240" w:lineRule="auto"/>
        <w:ind w:firstLine="0"/>
      </w:pPr>
      <w:r w:rsidRPr="006C7523">
        <w:t>Наименование и адрес генерального подрядчика: _____________________________</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12"/>
        <w:gridCol w:w="1701"/>
        <w:gridCol w:w="1559"/>
        <w:gridCol w:w="1473"/>
        <w:gridCol w:w="1320"/>
        <w:gridCol w:w="1579"/>
      </w:tblGrid>
      <w:tr w:rsidR="00BE1851" w:rsidRPr="006C7523" w14:paraId="5200382B" w14:textId="77777777" w:rsidTr="00473225">
        <w:trPr>
          <w:cantSplit/>
        </w:trPr>
        <w:tc>
          <w:tcPr>
            <w:tcW w:w="648" w:type="dxa"/>
            <w:vMerge w:val="restart"/>
          </w:tcPr>
          <w:p w14:paraId="35A4DD8D" w14:textId="77777777" w:rsidR="00BE1851" w:rsidRPr="006C7523" w:rsidRDefault="00BE1851" w:rsidP="00473225">
            <w:pPr>
              <w:pStyle w:val="af2"/>
              <w:spacing w:before="0" w:after="0"/>
            </w:pPr>
            <w:r w:rsidRPr="006C7523">
              <w:t xml:space="preserve">№ </w:t>
            </w:r>
            <w:proofErr w:type="gramStart"/>
            <w:r w:rsidRPr="006C7523">
              <w:t>п</w:t>
            </w:r>
            <w:proofErr w:type="gramEnd"/>
            <w:r w:rsidRPr="006C7523">
              <w:t>/п</w:t>
            </w:r>
          </w:p>
        </w:tc>
        <w:tc>
          <w:tcPr>
            <w:tcW w:w="2012" w:type="dxa"/>
            <w:vMerge w:val="restart"/>
          </w:tcPr>
          <w:p w14:paraId="10D43A2D" w14:textId="77777777" w:rsidR="00BE1851" w:rsidRPr="006C7523" w:rsidRDefault="00BE1851" w:rsidP="00473225">
            <w:pPr>
              <w:pStyle w:val="af2"/>
              <w:spacing w:before="0" w:after="0"/>
            </w:pPr>
            <w:r w:rsidRPr="001169DB">
              <w:t>Наименование работ</w:t>
            </w:r>
            <w:r>
              <w:t xml:space="preserve"> (предмет договора, заключаемого с субподрядчиком, с указанием количества поставляемого им товара, объема выполняемых работ, оказываемых им услуг)</w:t>
            </w:r>
          </w:p>
        </w:tc>
        <w:tc>
          <w:tcPr>
            <w:tcW w:w="1701" w:type="dxa"/>
            <w:vMerge w:val="restart"/>
          </w:tcPr>
          <w:p w14:paraId="38C87C8E" w14:textId="77777777" w:rsidR="00BE1851" w:rsidRPr="006C7523" w:rsidRDefault="00BE1851" w:rsidP="00473225">
            <w:pPr>
              <w:pStyle w:val="af2"/>
              <w:spacing w:before="0" w:after="0"/>
            </w:pPr>
            <w:proofErr w:type="gramStart"/>
            <w:r w:rsidRPr="001169DB">
              <w:t>Наименование</w:t>
            </w:r>
            <w:r>
              <w:t>, фирменное наименование (при наличии), место нахождения</w:t>
            </w:r>
            <w:r w:rsidRPr="001169DB">
              <w:t xml:space="preserve"> </w:t>
            </w:r>
            <w:r>
              <w:t>(для юридических лиц), фамилия, имя, отчество (при наличии), паспортные данные, место жительства (для ИП), почтовый адрес, номер контактного телефона, адрес электронной почты субподрядчика</w:t>
            </w:r>
            <w:proofErr w:type="gramEnd"/>
          </w:p>
        </w:tc>
        <w:tc>
          <w:tcPr>
            <w:tcW w:w="1559" w:type="dxa"/>
            <w:vMerge w:val="restart"/>
          </w:tcPr>
          <w:p w14:paraId="7E5F33DE" w14:textId="77777777" w:rsidR="00BE1851" w:rsidRPr="006C7523" w:rsidRDefault="00BE1851" w:rsidP="00473225">
            <w:pPr>
              <w:pStyle w:val="af2"/>
              <w:spacing w:before="0" w:after="0"/>
            </w:pPr>
            <w:r w:rsidRPr="006C7523">
              <w:rPr>
                <w:szCs w:val="22"/>
              </w:rPr>
              <w:t>Принадлежность к субъектам малого и среднего предпринимательства</w:t>
            </w:r>
            <w:r>
              <w:rPr>
                <w:szCs w:val="22"/>
              </w:rPr>
              <w:t xml:space="preserve"> (да/ нет)</w:t>
            </w:r>
          </w:p>
        </w:tc>
        <w:tc>
          <w:tcPr>
            <w:tcW w:w="2793" w:type="dxa"/>
            <w:gridSpan w:val="2"/>
          </w:tcPr>
          <w:p w14:paraId="2555B526" w14:textId="77777777" w:rsidR="00BE1851" w:rsidRPr="006C7523" w:rsidRDefault="00BE1851" w:rsidP="00473225">
            <w:pPr>
              <w:pStyle w:val="af2"/>
              <w:spacing w:before="0" w:after="0"/>
            </w:pPr>
            <w:r w:rsidRPr="001169DB">
              <w:t xml:space="preserve">Стоимость </w:t>
            </w:r>
            <w:r>
              <w:t xml:space="preserve">товаров, </w:t>
            </w:r>
            <w:r w:rsidRPr="001169DB">
              <w:t>работ</w:t>
            </w:r>
            <w:r>
              <w:t>, услуг (цена договора)</w:t>
            </w:r>
          </w:p>
        </w:tc>
        <w:tc>
          <w:tcPr>
            <w:tcW w:w="1579" w:type="dxa"/>
            <w:vMerge w:val="restart"/>
          </w:tcPr>
          <w:p w14:paraId="6413430D" w14:textId="77777777" w:rsidR="00BE1851" w:rsidRPr="006C7523" w:rsidRDefault="00BE1851" w:rsidP="00473225">
            <w:pPr>
              <w:pStyle w:val="af2"/>
              <w:spacing w:before="0" w:after="0"/>
            </w:pPr>
            <w:r>
              <w:t>Место, условия и сроки (периоды) поставки товара, выполнения работы, оказания услуги</w:t>
            </w:r>
          </w:p>
        </w:tc>
      </w:tr>
      <w:tr w:rsidR="00BE1851" w:rsidRPr="006C7523" w14:paraId="0543E649" w14:textId="77777777" w:rsidTr="00473225">
        <w:trPr>
          <w:cantSplit/>
        </w:trPr>
        <w:tc>
          <w:tcPr>
            <w:tcW w:w="648" w:type="dxa"/>
            <w:vMerge/>
          </w:tcPr>
          <w:p w14:paraId="6D77996B" w14:textId="77777777" w:rsidR="00BE1851" w:rsidRPr="006C7523" w:rsidRDefault="00BE1851" w:rsidP="00473225">
            <w:pPr>
              <w:pStyle w:val="af2"/>
              <w:spacing w:before="0" w:after="0"/>
            </w:pPr>
          </w:p>
        </w:tc>
        <w:tc>
          <w:tcPr>
            <w:tcW w:w="2012" w:type="dxa"/>
            <w:vMerge/>
          </w:tcPr>
          <w:p w14:paraId="204588DF" w14:textId="77777777" w:rsidR="00BE1851" w:rsidRPr="006C7523" w:rsidRDefault="00BE1851" w:rsidP="00473225">
            <w:pPr>
              <w:pStyle w:val="af2"/>
              <w:spacing w:before="0" w:after="0"/>
            </w:pPr>
          </w:p>
        </w:tc>
        <w:tc>
          <w:tcPr>
            <w:tcW w:w="1701" w:type="dxa"/>
            <w:vMerge/>
          </w:tcPr>
          <w:p w14:paraId="26A0952D" w14:textId="77777777" w:rsidR="00BE1851" w:rsidRPr="006C7523" w:rsidRDefault="00BE1851" w:rsidP="00473225">
            <w:pPr>
              <w:pStyle w:val="af2"/>
              <w:spacing w:before="0" w:after="0"/>
            </w:pPr>
          </w:p>
        </w:tc>
        <w:tc>
          <w:tcPr>
            <w:tcW w:w="1559" w:type="dxa"/>
            <w:vMerge/>
          </w:tcPr>
          <w:p w14:paraId="7987A1BB" w14:textId="77777777" w:rsidR="00BE1851" w:rsidRPr="006C7523" w:rsidRDefault="00BE1851" w:rsidP="00473225">
            <w:pPr>
              <w:pStyle w:val="af2"/>
              <w:spacing w:before="0" w:after="0"/>
            </w:pPr>
          </w:p>
        </w:tc>
        <w:tc>
          <w:tcPr>
            <w:tcW w:w="1473" w:type="dxa"/>
          </w:tcPr>
          <w:p w14:paraId="63548096" w14:textId="77777777" w:rsidR="00BE1851" w:rsidRPr="006C7523" w:rsidRDefault="00BE1851" w:rsidP="00473225">
            <w:pPr>
              <w:pStyle w:val="af2"/>
              <w:spacing w:before="0" w:after="0"/>
            </w:pPr>
            <w:r w:rsidRPr="006C7523">
              <w:t>в денежном выражении, руб. (без НДС)</w:t>
            </w:r>
          </w:p>
        </w:tc>
        <w:tc>
          <w:tcPr>
            <w:tcW w:w="1320" w:type="dxa"/>
          </w:tcPr>
          <w:p w14:paraId="3BD5EBDC" w14:textId="77777777" w:rsidR="00BE1851" w:rsidRPr="006C7523" w:rsidRDefault="00BE1851" w:rsidP="00473225">
            <w:pPr>
              <w:pStyle w:val="af2"/>
              <w:spacing w:before="0" w:after="0"/>
            </w:pPr>
            <w:proofErr w:type="gramStart"/>
            <w:r w:rsidRPr="006C7523">
              <w:t>в</w:t>
            </w:r>
            <w:proofErr w:type="gramEnd"/>
            <w:r w:rsidRPr="006C7523">
              <w:t xml:space="preserve"> % от общей стоимости работ</w:t>
            </w:r>
          </w:p>
        </w:tc>
        <w:tc>
          <w:tcPr>
            <w:tcW w:w="1579" w:type="dxa"/>
            <w:vMerge/>
          </w:tcPr>
          <w:p w14:paraId="18C629F2" w14:textId="77777777" w:rsidR="00BE1851" w:rsidRPr="006C7523" w:rsidRDefault="00BE1851" w:rsidP="00473225">
            <w:pPr>
              <w:pStyle w:val="af2"/>
              <w:spacing w:before="0" w:after="0"/>
            </w:pPr>
          </w:p>
        </w:tc>
      </w:tr>
      <w:tr w:rsidR="00BE1851" w:rsidRPr="006C7523" w14:paraId="4DA38CE8" w14:textId="77777777" w:rsidTr="00473225">
        <w:tc>
          <w:tcPr>
            <w:tcW w:w="648" w:type="dxa"/>
          </w:tcPr>
          <w:p w14:paraId="18E628EF" w14:textId="77777777" w:rsidR="00BE1851" w:rsidRPr="006C7523" w:rsidRDefault="00BE1851" w:rsidP="00BE1851">
            <w:pPr>
              <w:pStyle w:val="af5"/>
              <w:numPr>
                <w:ilvl w:val="0"/>
                <w:numId w:val="29"/>
              </w:numPr>
              <w:spacing w:before="0" w:after="0"/>
              <w:ind w:left="0"/>
            </w:pPr>
          </w:p>
        </w:tc>
        <w:tc>
          <w:tcPr>
            <w:tcW w:w="2012" w:type="dxa"/>
          </w:tcPr>
          <w:p w14:paraId="50BD04F5" w14:textId="77777777" w:rsidR="00BE1851" w:rsidRPr="006C7523" w:rsidRDefault="00BE1851" w:rsidP="00473225">
            <w:pPr>
              <w:pStyle w:val="af5"/>
              <w:spacing w:before="0" w:after="0"/>
            </w:pPr>
          </w:p>
        </w:tc>
        <w:tc>
          <w:tcPr>
            <w:tcW w:w="1701" w:type="dxa"/>
          </w:tcPr>
          <w:p w14:paraId="7E740451" w14:textId="77777777" w:rsidR="00BE1851" w:rsidRPr="006C7523" w:rsidRDefault="00BE1851" w:rsidP="00473225">
            <w:pPr>
              <w:pStyle w:val="af5"/>
              <w:spacing w:before="0" w:after="0"/>
            </w:pPr>
          </w:p>
        </w:tc>
        <w:tc>
          <w:tcPr>
            <w:tcW w:w="1559" w:type="dxa"/>
          </w:tcPr>
          <w:p w14:paraId="43D6850C" w14:textId="77777777" w:rsidR="00BE1851" w:rsidRPr="006C7523" w:rsidRDefault="00BE1851" w:rsidP="00473225">
            <w:pPr>
              <w:pStyle w:val="af5"/>
              <w:spacing w:before="0" w:after="0"/>
            </w:pPr>
          </w:p>
        </w:tc>
        <w:tc>
          <w:tcPr>
            <w:tcW w:w="1473" w:type="dxa"/>
          </w:tcPr>
          <w:p w14:paraId="17BAED50" w14:textId="77777777" w:rsidR="00BE1851" w:rsidRPr="006C7523" w:rsidRDefault="00BE1851" w:rsidP="00473225">
            <w:pPr>
              <w:pStyle w:val="af5"/>
              <w:spacing w:before="0" w:after="0"/>
            </w:pPr>
          </w:p>
        </w:tc>
        <w:tc>
          <w:tcPr>
            <w:tcW w:w="1320" w:type="dxa"/>
          </w:tcPr>
          <w:p w14:paraId="792EC244" w14:textId="77777777" w:rsidR="00BE1851" w:rsidRPr="006C7523" w:rsidRDefault="00BE1851" w:rsidP="00473225">
            <w:pPr>
              <w:pStyle w:val="af5"/>
              <w:spacing w:before="0" w:after="0"/>
            </w:pPr>
          </w:p>
        </w:tc>
        <w:tc>
          <w:tcPr>
            <w:tcW w:w="1579" w:type="dxa"/>
          </w:tcPr>
          <w:p w14:paraId="11DFB15A" w14:textId="77777777" w:rsidR="00BE1851" w:rsidRPr="006C7523" w:rsidRDefault="00BE1851" w:rsidP="00473225">
            <w:pPr>
              <w:pStyle w:val="af5"/>
              <w:spacing w:before="0" w:after="0"/>
            </w:pPr>
          </w:p>
        </w:tc>
      </w:tr>
      <w:tr w:rsidR="00BE1851" w:rsidRPr="006C7523" w14:paraId="07FCFE84" w14:textId="77777777" w:rsidTr="00473225">
        <w:tc>
          <w:tcPr>
            <w:tcW w:w="648" w:type="dxa"/>
          </w:tcPr>
          <w:p w14:paraId="16617780" w14:textId="77777777" w:rsidR="00BE1851" w:rsidRPr="006C7523" w:rsidRDefault="00BE1851" w:rsidP="00BE1851">
            <w:pPr>
              <w:pStyle w:val="af5"/>
              <w:numPr>
                <w:ilvl w:val="0"/>
                <w:numId w:val="29"/>
              </w:numPr>
              <w:spacing w:before="0" w:after="0"/>
              <w:ind w:left="0"/>
            </w:pPr>
          </w:p>
        </w:tc>
        <w:tc>
          <w:tcPr>
            <w:tcW w:w="2012" w:type="dxa"/>
          </w:tcPr>
          <w:p w14:paraId="34322D76" w14:textId="77777777" w:rsidR="00BE1851" w:rsidRPr="006C7523" w:rsidRDefault="00BE1851" w:rsidP="00473225">
            <w:pPr>
              <w:pStyle w:val="af5"/>
              <w:spacing w:before="0" w:after="0"/>
            </w:pPr>
          </w:p>
        </w:tc>
        <w:tc>
          <w:tcPr>
            <w:tcW w:w="1701" w:type="dxa"/>
          </w:tcPr>
          <w:p w14:paraId="0406D80B" w14:textId="77777777" w:rsidR="00BE1851" w:rsidRPr="006C7523" w:rsidRDefault="00BE1851" w:rsidP="00473225">
            <w:pPr>
              <w:pStyle w:val="af5"/>
              <w:spacing w:before="0" w:after="0"/>
            </w:pPr>
          </w:p>
        </w:tc>
        <w:tc>
          <w:tcPr>
            <w:tcW w:w="1559" w:type="dxa"/>
          </w:tcPr>
          <w:p w14:paraId="159ADF1D" w14:textId="77777777" w:rsidR="00BE1851" w:rsidRPr="006C7523" w:rsidRDefault="00BE1851" w:rsidP="00473225">
            <w:pPr>
              <w:pStyle w:val="af5"/>
              <w:spacing w:before="0" w:after="0"/>
            </w:pPr>
          </w:p>
        </w:tc>
        <w:tc>
          <w:tcPr>
            <w:tcW w:w="1473" w:type="dxa"/>
          </w:tcPr>
          <w:p w14:paraId="716E0917" w14:textId="77777777" w:rsidR="00BE1851" w:rsidRPr="006C7523" w:rsidRDefault="00BE1851" w:rsidP="00473225">
            <w:pPr>
              <w:pStyle w:val="af5"/>
              <w:spacing w:before="0" w:after="0"/>
            </w:pPr>
          </w:p>
        </w:tc>
        <w:tc>
          <w:tcPr>
            <w:tcW w:w="1320" w:type="dxa"/>
          </w:tcPr>
          <w:p w14:paraId="255FA1FB" w14:textId="77777777" w:rsidR="00BE1851" w:rsidRPr="006C7523" w:rsidRDefault="00BE1851" w:rsidP="00473225">
            <w:pPr>
              <w:pStyle w:val="af5"/>
              <w:spacing w:before="0" w:after="0"/>
            </w:pPr>
          </w:p>
        </w:tc>
        <w:tc>
          <w:tcPr>
            <w:tcW w:w="1579" w:type="dxa"/>
          </w:tcPr>
          <w:p w14:paraId="60D5DFF1" w14:textId="77777777" w:rsidR="00BE1851" w:rsidRPr="006C7523" w:rsidRDefault="00BE1851" w:rsidP="00473225">
            <w:pPr>
              <w:pStyle w:val="af5"/>
              <w:spacing w:before="0" w:after="0"/>
            </w:pPr>
          </w:p>
        </w:tc>
      </w:tr>
      <w:tr w:rsidR="00BE1851" w:rsidRPr="006C7523" w14:paraId="4C21FC32" w14:textId="77777777" w:rsidTr="00473225">
        <w:tc>
          <w:tcPr>
            <w:tcW w:w="648" w:type="dxa"/>
          </w:tcPr>
          <w:p w14:paraId="0FBCB8E4" w14:textId="77777777" w:rsidR="00BE1851" w:rsidRPr="006C7523" w:rsidRDefault="00BE1851" w:rsidP="00BE1851">
            <w:pPr>
              <w:pStyle w:val="af5"/>
              <w:numPr>
                <w:ilvl w:val="0"/>
                <w:numId w:val="29"/>
              </w:numPr>
              <w:spacing w:before="0" w:after="0"/>
              <w:ind w:left="0"/>
            </w:pPr>
          </w:p>
        </w:tc>
        <w:tc>
          <w:tcPr>
            <w:tcW w:w="2012" w:type="dxa"/>
          </w:tcPr>
          <w:p w14:paraId="560DB960" w14:textId="77777777" w:rsidR="00BE1851" w:rsidRPr="006C7523" w:rsidRDefault="00BE1851" w:rsidP="00473225">
            <w:pPr>
              <w:pStyle w:val="af5"/>
              <w:spacing w:before="0" w:after="0"/>
            </w:pPr>
          </w:p>
        </w:tc>
        <w:tc>
          <w:tcPr>
            <w:tcW w:w="1701" w:type="dxa"/>
          </w:tcPr>
          <w:p w14:paraId="678D7AB4" w14:textId="77777777" w:rsidR="00BE1851" w:rsidRPr="006C7523" w:rsidRDefault="00BE1851" w:rsidP="00473225">
            <w:pPr>
              <w:pStyle w:val="af5"/>
              <w:spacing w:before="0" w:after="0"/>
            </w:pPr>
          </w:p>
        </w:tc>
        <w:tc>
          <w:tcPr>
            <w:tcW w:w="1559" w:type="dxa"/>
          </w:tcPr>
          <w:p w14:paraId="39A93BA2" w14:textId="77777777" w:rsidR="00BE1851" w:rsidRPr="006C7523" w:rsidRDefault="00BE1851" w:rsidP="00473225">
            <w:pPr>
              <w:pStyle w:val="af5"/>
              <w:spacing w:before="0" w:after="0"/>
            </w:pPr>
          </w:p>
        </w:tc>
        <w:tc>
          <w:tcPr>
            <w:tcW w:w="1473" w:type="dxa"/>
          </w:tcPr>
          <w:p w14:paraId="2C619370" w14:textId="77777777" w:rsidR="00BE1851" w:rsidRPr="006C7523" w:rsidRDefault="00BE1851" w:rsidP="00473225">
            <w:pPr>
              <w:pStyle w:val="af5"/>
              <w:spacing w:before="0" w:after="0"/>
            </w:pPr>
          </w:p>
        </w:tc>
        <w:tc>
          <w:tcPr>
            <w:tcW w:w="1320" w:type="dxa"/>
          </w:tcPr>
          <w:p w14:paraId="36620482" w14:textId="77777777" w:rsidR="00BE1851" w:rsidRPr="006C7523" w:rsidRDefault="00BE1851" w:rsidP="00473225">
            <w:pPr>
              <w:pStyle w:val="af5"/>
              <w:spacing w:before="0" w:after="0"/>
            </w:pPr>
          </w:p>
        </w:tc>
        <w:tc>
          <w:tcPr>
            <w:tcW w:w="1579" w:type="dxa"/>
          </w:tcPr>
          <w:p w14:paraId="6953BA61" w14:textId="77777777" w:rsidR="00BE1851" w:rsidRPr="006C7523" w:rsidRDefault="00BE1851" w:rsidP="00473225">
            <w:pPr>
              <w:pStyle w:val="af5"/>
              <w:spacing w:before="0" w:after="0"/>
            </w:pPr>
          </w:p>
        </w:tc>
      </w:tr>
      <w:tr w:rsidR="00BE1851" w:rsidRPr="006C7523" w14:paraId="5F0D093A" w14:textId="77777777" w:rsidTr="00473225">
        <w:tc>
          <w:tcPr>
            <w:tcW w:w="648" w:type="dxa"/>
          </w:tcPr>
          <w:p w14:paraId="4ED4E5A7" w14:textId="77777777" w:rsidR="00BE1851" w:rsidRPr="006C7523" w:rsidRDefault="00BE1851" w:rsidP="00473225">
            <w:pPr>
              <w:pStyle w:val="af5"/>
              <w:spacing w:before="0" w:after="0"/>
              <w:ind w:left="0"/>
            </w:pPr>
            <w:r w:rsidRPr="006C7523">
              <w:t>…</w:t>
            </w:r>
          </w:p>
        </w:tc>
        <w:tc>
          <w:tcPr>
            <w:tcW w:w="2012" w:type="dxa"/>
          </w:tcPr>
          <w:p w14:paraId="587B0930" w14:textId="77777777" w:rsidR="00BE1851" w:rsidRPr="006C7523" w:rsidRDefault="00BE1851" w:rsidP="00473225">
            <w:pPr>
              <w:pStyle w:val="af5"/>
              <w:spacing w:before="0" w:after="0"/>
            </w:pPr>
          </w:p>
        </w:tc>
        <w:tc>
          <w:tcPr>
            <w:tcW w:w="1701" w:type="dxa"/>
          </w:tcPr>
          <w:p w14:paraId="031C6842" w14:textId="77777777" w:rsidR="00BE1851" w:rsidRPr="006C7523" w:rsidRDefault="00BE1851" w:rsidP="00473225">
            <w:pPr>
              <w:pStyle w:val="af5"/>
              <w:spacing w:before="0" w:after="0"/>
            </w:pPr>
          </w:p>
        </w:tc>
        <w:tc>
          <w:tcPr>
            <w:tcW w:w="1559" w:type="dxa"/>
          </w:tcPr>
          <w:p w14:paraId="73D85C14" w14:textId="77777777" w:rsidR="00BE1851" w:rsidRPr="006C7523" w:rsidRDefault="00BE1851" w:rsidP="00473225">
            <w:pPr>
              <w:pStyle w:val="af5"/>
              <w:spacing w:before="0" w:after="0"/>
            </w:pPr>
          </w:p>
        </w:tc>
        <w:tc>
          <w:tcPr>
            <w:tcW w:w="1473" w:type="dxa"/>
          </w:tcPr>
          <w:p w14:paraId="4E515CA2" w14:textId="77777777" w:rsidR="00BE1851" w:rsidRPr="006C7523" w:rsidRDefault="00BE1851" w:rsidP="00473225">
            <w:pPr>
              <w:pStyle w:val="af5"/>
              <w:spacing w:before="0" w:after="0"/>
            </w:pPr>
          </w:p>
        </w:tc>
        <w:tc>
          <w:tcPr>
            <w:tcW w:w="1320" w:type="dxa"/>
          </w:tcPr>
          <w:p w14:paraId="225B9CE1" w14:textId="77777777" w:rsidR="00BE1851" w:rsidRPr="006C7523" w:rsidRDefault="00BE1851" w:rsidP="00473225">
            <w:pPr>
              <w:pStyle w:val="af5"/>
              <w:spacing w:before="0" w:after="0"/>
            </w:pPr>
          </w:p>
        </w:tc>
        <w:tc>
          <w:tcPr>
            <w:tcW w:w="1579" w:type="dxa"/>
          </w:tcPr>
          <w:p w14:paraId="2F9E180A" w14:textId="77777777" w:rsidR="00BE1851" w:rsidRPr="006C7523" w:rsidRDefault="00BE1851" w:rsidP="00473225">
            <w:pPr>
              <w:pStyle w:val="af5"/>
              <w:spacing w:before="0" w:after="0"/>
            </w:pPr>
          </w:p>
        </w:tc>
      </w:tr>
      <w:tr w:rsidR="00BE1851" w:rsidRPr="006C7523" w14:paraId="2F3E7C13" w14:textId="77777777" w:rsidTr="00473225">
        <w:tc>
          <w:tcPr>
            <w:tcW w:w="4361" w:type="dxa"/>
            <w:gridSpan w:val="3"/>
          </w:tcPr>
          <w:p w14:paraId="1227EEDC" w14:textId="77777777" w:rsidR="00BE1851" w:rsidRPr="006C7523" w:rsidRDefault="00BE1851" w:rsidP="00473225">
            <w:pPr>
              <w:pStyle w:val="af5"/>
              <w:spacing w:before="0" w:after="0"/>
              <w:jc w:val="center"/>
              <w:rPr>
                <w:b/>
              </w:rPr>
            </w:pPr>
            <w:r w:rsidRPr="006C7523">
              <w:rPr>
                <w:b/>
              </w:rPr>
              <w:t>ИТОГО</w:t>
            </w:r>
          </w:p>
        </w:tc>
        <w:tc>
          <w:tcPr>
            <w:tcW w:w="1559" w:type="dxa"/>
          </w:tcPr>
          <w:p w14:paraId="210319E8" w14:textId="77777777" w:rsidR="00BE1851" w:rsidRPr="006C7523" w:rsidRDefault="00BE1851" w:rsidP="00473225">
            <w:pPr>
              <w:pStyle w:val="af5"/>
              <w:spacing w:before="0" w:after="0"/>
              <w:jc w:val="center"/>
              <w:rPr>
                <w:b/>
              </w:rPr>
            </w:pPr>
          </w:p>
        </w:tc>
        <w:tc>
          <w:tcPr>
            <w:tcW w:w="1473" w:type="dxa"/>
          </w:tcPr>
          <w:p w14:paraId="0F05A4AA" w14:textId="77777777" w:rsidR="00BE1851" w:rsidRPr="006C7523" w:rsidRDefault="00BE1851" w:rsidP="00473225">
            <w:pPr>
              <w:pStyle w:val="af5"/>
              <w:spacing w:before="0" w:after="0"/>
              <w:jc w:val="center"/>
              <w:rPr>
                <w:b/>
              </w:rPr>
            </w:pPr>
          </w:p>
        </w:tc>
        <w:tc>
          <w:tcPr>
            <w:tcW w:w="1320" w:type="dxa"/>
          </w:tcPr>
          <w:p w14:paraId="668AB6E4" w14:textId="77777777" w:rsidR="00BE1851" w:rsidRPr="006C7523" w:rsidRDefault="00BE1851" w:rsidP="00473225">
            <w:pPr>
              <w:pStyle w:val="af5"/>
              <w:spacing w:before="0" w:after="0"/>
              <w:jc w:val="center"/>
              <w:rPr>
                <w:b/>
              </w:rPr>
            </w:pPr>
            <w:r w:rsidRPr="006C7523">
              <w:rPr>
                <w:b/>
              </w:rPr>
              <w:t>100%</w:t>
            </w:r>
          </w:p>
        </w:tc>
        <w:tc>
          <w:tcPr>
            <w:tcW w:w="1579" w:type="dxa"/>
          </w:tcPr>
          <w:p w14:paraId="72973E50" w14:textId="77777777" w:rsidR="00BE1851" w:rsidRPr="006C7523" w:rsidRDefault="00BE1851" w:rsidP="00473225">
            <w:pPr>
              <w:pStyle w:val="af5"/>
              <w:spacing w:before="0" w:after="0"/>
              <w:jc w:val="center"/>
              <w:rPr>
                <w:b/>
              </w:rPr>
            </w:pPr>
            <w:r w:rsidRPr="006C7523">
              <w:rPr>
                <w:b/>
              </w:rPr>
              <w:t>Х</w:t>
            </w:r>
          </w:p>
        </w:tc>
      </w:tr>
    </w:tbl>
    <w:p w14:paraId="0B2AA5DE" w14:textId="77777777" w:rsidR="00BE1851" w:rsidRPr="006C7523" w:rsidRDefault="00BE1851" w:rsidP="00BE1851">
      <w:pPr>
        <w:spacing w:line="240" w:lineRule="auto"/>
      </w:pPr>
    </w:p>
    <w:p w14:paraId="7E29FBA1" w14:textId="77777777" w:rsidR="00BE1851" w:rsidRPr="00B908A1" w:rsidRDefault="00BE1851" w:rsidP="00BE1851">
      <w:pPr>
        <w:spacing w:line="240" w:lineRule="auto"/>
        <w:rPr>
          <w:sz w:val="24"/>
        </w:rPr>
      </w:pPr>
      <w:r w:rsidRPr="00B908A1">
        <w:rPr>
          <w:sz w:val="24"/>
        </w:rPr>
        <w:t>____________________________________</w:t>
      </w:r>
    </w:p>
    <w:p w14:paraId="2BA7425B" w14:textId="77777777" w:rsidR="00BE1851" w:rsidRPr="00B908A1" w:rsidRDefault="00BE1851" w:rsidP="00BE1851">
      <w:pPr>
        <w:spacing w:line="240" w:lineRule="auto"/>
        <w:ind w:right="3684"/>
        <w:jc w:val="center"/>
        <w:rPr>
          <w:sz w:val="24"/>
          <w:vertAlign w:val="superscript"/>
        </w:rPr>
      </w:pPr>
      <w:r w:rsidRPr="00B908A1">
        <w:rPr>
          <w:sz w:val="24"/>
          <w:vertAlign w:val="superscript"/>
        </w:rPr>
        <w:t>(подпись, М.П.)</w:t>
      </w:r>
    </w:p>
    <w:p w14:paraId="4AA96211" w14:textId="77777777" w:rsidR="00BE1851" w:rsidRPr="00B908A1" w:rsidRDefault="00BE1851" w:rsidP="00BE1851">
      <w:pPr>
        <w:spacing w:line="240" w:lineRule="auto"/>
        <w:rPr>
          <w:sz w:val="24"/>
        </w:rPr>
      </w:pPr>
      <w:r w:rsidRPr="00B908A1">
        <w:rPr>
          <w:sz w:val="24"/>
        </w:rPr>
        <w:t>____________________________________</w:t>
      </w:r>
    </w:p>
    <w:p w14:paraId="5F240B2D" w14:textId="77777777" w:rsidR="00BE1851" w:rsidRPr="00B908A1" w:rsidRDefault="00BE1851" w:rsidP="00BE1851">
      <w:pPr>
        <w:spacing w:line="240" w:lineRule="auto"/>
        <w:ind w:right="3684"/>
        <w:jc w:val="center"/>
        <w:rPr>
          <w:sz w:val="24"/>
          <w:vertAlign w:val="superscript"/>
        </w:rPr>
      </w:pPr>
      <w:r w:rsidRPr="00B908A1">
        <w:rPr>
          <w:sz w:val="24"/>
          <w:vertAlign w:val="superscript"/>
        </w:rPr>
        <w:t xml:space="preserve">(фамилия, имя, отчество </w:t>
      </w:r>
      <w:proofErr w:type="gramStart"/>
      <w:r w:rsidRPr="00B908A1">
        <w:rPr>
          <w:sz w:val="24"/>
          <w:vertAlign w:val="superscript"/>
        </w:rPr>
        <w:t>подписавшего</w:t>
      </w:r>
      <w:proofErr w:type="gramEnd"/>
      <w:r w:rsidRPr="00B908A1">
        <w:rPr>
          <w:sz w:val="24"/>
          <w:vertAlign w:val="superscript"/>
        </w:rPr>
        <w:t>, должность)</w:t>
      </w:r>
    </w:p>
    <w:p w14:paraId="04CDB7DC" w14:textId="77777777" w:rsidR="00BE1851" w:rsidRPr="006C7523" w:rsidRDefault="00BE1851" w:rsidP="00BE1851">
      <w:pPr>
        <w:keepNext/>
        <w:spacing w:line="240" w:lineRule="auto"/>
        <w:rPr>
          <w:b/>
        </w:rPr>
      </w:pPr>
    </w:p>
    <w:p w14:paraId="631325B9" w14:textId="77777777" w:rsidR="00BE1851" w:rsidRPr="00DA5A4B" w:rsidRDefault="00BE1851" w:rsidP="00BE1851">
      <w:pPr>
        <w:pBdr>
          <w:top w:val="single" w:sz="4" w:space="1" w:color="auto"/>
        </w:pBdr>
        <w:shd w:val="clear" w:color="auto" w:fill="E0E0E0"/>
        <w:spacing w:line="240" w:lineRule="auto"/>
        <w:ind w:right="21" w:firstLine="0"/>
        <w:jc w:val="center"/>
        <w:rPr>
          <w:b/>
          <w:spacing w:val="36"/>
          <w:sz w:val="24"/>
        </w:rPr>
      </w:pPr>
      <w:r w:rsidRPr="00DA5A4B">
        <w:rPr>
          <w:b/>
          <w:spacing w:val="36"/>
          <w:sz w:val="24"/>
        </w:rPr>
        <w:t>конец формы</w:t>
      </w:r>
    </w:p>
    <w:p w14:paraId="709B09E3" w14:textId="77777777" w:rsidR="00BE1851" w:rsidRPr="00BE1851" w:rsidRDefault="00BE1851" w:rsidP="00BE1851">
      <w:pPr>
        <w:pStyle w:val="22"/>
        <w:pageBreakBefore/>
        <w:numPr>
          <w:ilvl w:val="2"/>
          <w:numId w:val="5"/>
        </w:numPr>
        <w:spacing w:before="0" w:after="0"/>
        <w:rPr>
          <w:sz w:val="24"/>
          <w:szCs w:val="24"/>
        </w:rPr>
      </w:pPr>
      <w:bookmarkStart w:id="474" w:name="_Toc90385123"/>
      <w:bookmarkStart w:id="475" w:name="_Toc453924482"/>
      <w:bookmarkStart w:id="476" w:name="_Toc469313701"/>
      <w:bookmarkStart w:id="477" w:name="_Toc474235761"/>
      <w:r w:rsidRPr="00BE1851">
        <w:rPr>
          <w:sz w:val="24"/>
          <w:szCs w:val="24"/>
        </w:rPr>
        <w:lastRenderedPageBreak/>
        <w:t>Инструкции по заполнению</w:t>
      </w:r>
      <w:bookmarkEnd w:id="474"/>
      <w:bookmarkEnd w:id="475"/>
      <w:bookmarkEnd w:id="476"/>
      <w:bookmarkEnd w:id="477"/>
    </w:p>
    <w:p w14:paraId="06D747F3" w14:textId="77777777" w:rsidR="00BE1851" w:rsidRPr="00BE1851" w:rsidRDefault="00BE1851" w:rsidP="00BE1851">
      <w:pPr>
        <w:pStyle w:val="a4"/>
        <w:numPr>
          <w:ilvl w:val="3"/>
          <w:numId w:val="5"/>
        </w:numPr>
        <w:spacing w:line="240" w:lineRule="auto"/>
        <w:rPr>
          <w:sz w:val="24"/>
          <w:szCs w:val="24"/>
        </w:rPr>
      </w:pPr>
      <w:r w:rsidRPr="00BE1851">
        <w:rPr>
          <w:sz w:val="24"/>
          <w:szCs w:val="24"/>
        </w:rPr>
        <w:t>Данная форма заполняется только в том случае, если заявка подается генеральным подрядчиком.</w:t>
      </w:r>
    </w:p>
    <w:p w14:paraId="0BEFD9C5" w14:textId="77777777" w:rsidR="00BE1851" w:rsidRPr="00BE1851" w:rsidRDefault="00BE1851" w:rsidP="00BE1851">
      <w:pPr>
        <w:pStyle w:val="a4"/>
        <w:numPr>
          <w:ilvl w:val="3"/>
          <w:numId w:val="5"/>
        </w:numPr>
        <w:spacing w:line="240" w:lineRule="auto"/>
        <w:rPr>
          <w:sz w:val="24"/>
          <w:szCs w:val="24"/>
        </w:rPr>
      </w:pPr>
      <w:r w:rsidRPr="00BE1851">
        <w:rPr>
          <w:sz w:val="24"/>
          <w:szCs w:val="24"/>
        </w:rPr>
        <w:t>Участник запроса цен указывает дату и номер заявки в соответствии с письмом о подаче оферты.</w:t>
      </w:r>
    </w:p>
    <w:p w14:paraId="0B821FA7" w14:textId="77777777" w:rsidR="00BE1851" w:rsidRPr="00BE1851" w:rsidRDefault="00BE1851" w:rsidP="00BE1851">
      <w:pPr>
        <w:pStyle w:val="a4"/>
        <w:numPr>
          <w:ilvl w:val="3"/>
          <w:numId w:val="5"/>
        </w:numPr>
        <w:spacing w:line="240" w:lineRule="auto"/>
        <w:rPr>
          <w:sz w:val="24"/>
          <w:szCs w:val="24"/>
        </w:rPr>
      </w:pPr>
      <w:r w:rsidRPr="00BE1851">
        <w:rPr>
          <w:sz w:val="24"/>
          <w:szCs w:val="24"/>
        </w:rPr>
        <w:t xml:space="preserve">Участник запроса цен указывает свое фирменное наименование (в </w:t>
      </w:r>
      <w:proofErr w:type="spellStart"/>
      <w:r w:rsidRPr="00BE1851">
        <w:rPr>
          <w:sz w:val="24"/>
          <w:szCs w:val="24"/>
        </w:rPr>
        <w:t>т.ч</w:t>
      </w:r>
      <w:proofErr w:type="spellEnd"/>
      <w:r w:rsidRPr="00BE1851">
        <w:rPr>
          <w:sz w:val="24"/>
          <w:szCs w:val="24"/>
        </w:rPr>
        <w:t>. организационно-правовую форму) и свой адрес.</w:t>
      </w:r>
    </w:p>
    <w:p w14:paraId="1A050F47" w14:textId="77777777" w:rsidR="00BE1851" w:rsidRPr="00BE1851" w:rsidRDefault="00BE1851" w:rsidP="00BE1851">
      <w:pPr>
        <w:pStyle w:val="a4"/>
        <w:numPr>
          <w:ilvl w:val="3"/>
          <w:numId w:val="5"/>
        </w:numPr>
        <w:spacing w:line="240" w:lineRule="auto"/>
        <w:rPr>
          <w:sz w:val="24"/>
          <w:szCs w:val="24"/>
        </w:rPr>
      </w:pPr>
      <w:r w:rsidRPr="00BE1851">
        <w:rPr>
          <w:sz w:val="24"/>
          <w:szCs w:val="24"/>
        </w:rPr>
        <w:t>В данной форме генеральный подрядчик указывает:</w:t>
      </w:r>
    </w:p>
    <w:p w14:paraId="4F27E6D1" w14:textId="77777777" w:rsidR="00BE1851" w:rsidRPr="00BE1851" w:rsidRDefault="00BE1851" w:rsidP="00BE1851">
      <w:pPr>
        <w:pStyle w:val="a5"/>
        <w:numPr>
          <w:ilvl w:val="4"/>
          <w:numId w:val="5"/>
        </w:numPr>
        <w:spacing w:line="240" w:lineRule="auto"/>
        <w:rPr>
          <w:sz w:val="24"/>
          <w:szCs w:val="24"/>
        </w:rPr>
      </w:pPr>
      <w:r w:rsidRPr="00BE1851">
        <w:rPr>
          <w:sz w:val="24"/>
          <w:szCs w:val="24"/>
        </w:rPr>
        <w:t>наименование работ (предмет договора, заключаемого с субподрядчиком, с указанием количества поставляемого им товара, объема выполняемых работ, оказываемых им услуг);</w:t>
      </w:r>
    </w:p>
    <w:p w14:paraId="48CEB977" w14:textId="77777777" w:rsidR="00BE1851" w:rsidRPr="00BE1851" w:rsidRDefault="00BE1851" w:rsidP="00BE1851">
      <w:pPr>
        <w:pStyle w:val="a5"/>
        <w:numPr>
          <w:ilvl w:val="4"/>
          <w:numId w:val="5"/>
        </w:numPr>
        <w:spacing w:line="240" w:lineRule="auto"/>
        <w:rPr>
          <w:sz w:val="24"/>
          <w:szCs w:val="24"/>
        </w:rPr>
      </w:pPr>
      <w:proofErr w:type="gramStart"/>
      <w:r w:rsidRPr="00BE1851">
        <w:rPr>
          <w:sz w:val="24"/>
          <w:szCs w:val="24"/>
        </w:rPr>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ИП), почтовый адрес, номер контактного телефона, адрес электронной почты субподрядчика;</w:t>
      </w:r>
      <w:proofErr w:type="gramEnd"/>
    </w:p>
    <w:p w14:paraId="3DADE665" w14:textId="77777777" w:rsidR="00BE1851" w:rsidRPr="00BE1851" w:rsidRDefault="00BE1851" w:rsidP="00BE1851">
      <w:pPr>
        <w:pStyle w:val="a5"/>
        <w:numPr>
          <w:ilvl w:val="4"/>
          <w:numId w:val="5"/>
        </w:numPr>
        <w:spacing w:line="240" w:lineRule="auto"/>
        <w:rPr>
          <w:sz w:val="24"/>
          <w:szCs w:val="24"/>
        </w:rPr>
      </w:pPr>
      <w:r w:rsidRPr="00BE1851">
        <w:rPr>
          <w:sz w:val="24"/>
          <w:szCs w:val="24"/>
        </w:rPr>
        <w:t>принадлежность привлекаемых субподрядчиков к субъектам малого и среднего предпринимательства;</w:t>
      </w:r>
    </w:p>
    <w:p w14:paraId="536C7433" w14:textId="77777777" w:rsidR="00BE1851" w:rsidRPr="00BE1851" w:rsidRDefault="00BE1851" w:rsidP="00BE1851">
      <w:pPr>
        <w:pStyle w:val="a5"/>
        <w:numPr>
          <w:ilvl w:val="4"/>
          <w:numId w:val="5"/>
        </w:numPr>
        <w:spacing w:line="240" w:lineRule="auto"/>
        <w:rPr>
          <w:sz w:val="24"/>
          <w:szCs w:val="24"/>
        </w:rPr>
      </w:pPr>
      <w:r w:rsidRPr="00BE1851">
        <w:rPr>
          <w:sz w:val="24"/>
          <w:szCs w:val="24"/>
        </w:rPr>
        <w:t>стоимость товаров, работ, услуг (цена договора) в денежном и процентном выражении в соответствии со Сводной таблицей стоимости работ;</w:t>
      </w:r>
    </w:p>
    <w:p w14:paraId="02B2BB9F" w14:textId="77777777" w:rsidR="00BE1851" w:rsidRPr="00BE1851" w:rsidRDefault="00BE1851" w:rsidP="00BE1851">
      <w:pPr>
        <w:pStyle w:val="a5"/>
        <w:numPr>
          <w:ilvl w:val="4"/>
          <w:numId w:val="5"/>
        </w:numPr>
        <w:spacing w:line="240" w:lineRule="auto"/>
        <w:rPr>
          <w:sz w:val="24"/>
          <w:szCs w:val="24"/>
        </w:rPr>
      </w:pPr>
      <w:r w:rsidRPr="00BE1851">
        <w:rPr>
          <w:sz w:val="24"/>
          <w:szCs w:val="24"/>
        </w:rPr>
        <w:t>место, условия и сроки (периоды) поставки товара, выполнения работы, оказания услуги в соответствии с Графиком выполнения работ.</w:t>
      </w:r>
    </w:p>
    <w:bookmarkEnd w:id="468"/>
    <w:bookmarkEnd w:id="469"/>
    <w:p w14:paraId="0F9CEEEE" w14:textId="77777777" w:rsidR="00EC5F37" w:rsidRPr="00BE1851" w:rsidRDefault="00EC5F37" w:rsidP="00F81AA2">
      <w:pPr>
        <w:pStyle w:val="a5"/>
        <w:numPr>
          <w:ilvl w:val="0"/>
          <w:numId w:val="0"/>
        </w:numPr>
        <w:spacing w:line="240" w:lineRule="auto"/>
        <w:ind w:left="1701" w:hanging="567"/>
        <w:rPr>
          <w:sz w:val="24"/>
          <w:szCs w:val="24"/>
        </w:rPr>
      </w:pPr>
    </w:p>
    <w:p w14:paraId="1286D49D" w14:textId="77777777" w:rsidR="00B12101" w:rsidRPr="00F81AA2" w:rsidRDefault="00B12101" w:rsidP="00F81AA2">
      <w:pPr>
        <w:pStyle w:val="1"/>
        <w:rPr>
          <w:sz w:val="24"/>
          <w:szCs w:val="24"/>
        </w:rPr>
        <w:sectPr w:rsidR="00B12101" w:rsidRPr="00F81AA2">
          <w:footerReference w:type="default" r:id="rId14"/>
          <w:footerReference w:type="first" r:id="rId15"/>
          <w:pgSz w:w="11906" w:h="16838" w:code="9"/>
          <w:pgMar w:top="1134" w:right="567" w:bottom="1418" w:left="1134" w:header="680" w:footer="737" w:gutter="0"/>
          <w:cols w:space="708"/>
          <w:titlePg/>
          <w:docGrid w:linePitch="360"/>
        </w:sectPr>
      </w:pPr>
    </w:p>
    <w:p w14:paraId="59974EB2" w14:textId="77777777" w:rsidR="00B12101" w:rsidRPr="00F81AA2" w:rsidRDefault="00B12101" w:rsidP="006F0CA4">
      <w:pPr>
        <w:pStyle w:val="2"/>
        <w:pageBreakBefore/>
        <w:numPr>
          <w:ilvl w:val="1"/>
          <w:numId w:val="5"/>
        </w:numPr>
        <w:spacing w:before="0" w:after="0"/>
        <w:rPr>
          <w:sz w:val="24"/>
          <w:szCs w:val="24"/>
        </w:rPr>
      </w:pPr>
      <w:bookmarkStart w:id="478" w:name="_Ref316552585"/>
      <w:bookmarkStart w:id="479" w:name="_Toc473911136"/>
      <w:bookmarkStart w:id="480" w:name="_Toc473975421"/>
      <w:bookmarkStart w:id="481" w:name="_Toc474235762"/>
      <w:r w:rsidRPr="00F81AA2">
        <w:rPr>
          <w:sz w:val="24"/>
          <w:szCs w:val="24"/>
        </w:rPr>
        <w:lastRenderedPageBreak/>
        <w:t>Справка Участника «Сведения о цепочке собственников, включая бенефициаров (в том числе конечных)»</w:t>
      </w:r>
      <w:bookmarkEnd w:id="478"/>
      <w:bookmarkEnd w:id="479"/>
      <w:bookmarkEnd w:id="480"/>
      <w:bookmarkEnd w:id="481"/>
      <w:r w:rsidR="000D46D6" w:rsidRPr="00F81AA2">
        <w:rPr>
          <w:sz w:val="24"/>
          <w:szCs w:val="24"/>
        </w:rPr>
        <w:t xml:space="preserve"> </w:t>
      </w:r>
    </w:p>
    <w:p w14:paraId="1CB2DD54" w14:textId="77777777" w:rsidR="00B12101" w:rsidRPr="00F81AA2" w:rsidRDefault="00B12101" w:rsidP="006F0CA4">
      <w:pPr>
        <w:pStyle w:val="22"/>
        <w:numPr>
          <w:ilvl w:val="2"/>
          <w:numId w:val="5"/>
        </w:numPr>
        <w:spacing w:before="0" w:after="0"/>
        <w:rPr>
          <w:sz w:val="24"/>
          <w:szCs w:val="24"/>
        </w:rPr>
      </w:pPr>
      <w:bookmarkStart w:id="482" w:name="_Ref316552882"/>
      <w:bookmarkStart w:id="483" w:name="_Toc473911137"/>
      <w:bookmarkStart w:id="484" w:name="_Toc473975422"/>
      <w:bookmarkStart w:id="485" w:name="_Toc474235763"/>
      <w:r w:rsidRPr="00F81AA2">
        <w:rPr>
          <w:sz w:val="24"/>
          <w:szCs w:val="24"/>
        </w:rPr>
        <w:t>Форма справки Участника «Сведения о цепочке собственников, включая бенефициаров (в том числе конечных)»</w:t>
      </w:r>
      <w:bookmarkEnd w:id="482"/>
      <w:bookmarkEnd w:id="483"/>
      <w:bookmarkEnd w:id="484"/>
      <w:bookmarkEnd w:id="485"/>
    </w:p>
    <w:p w14:paraId="14E1B11E" w14:textId="77777777" w:rsidR="00B12101" w:rsidRPr="00F81AA2" w:rsidRDefault="00B12101" w:rsidP="006F0CA4">
      <w:pPr>
        <w:pStyle w:val="22"/>
        <w:numPr>
          <w:ilvl w:val="0"/>
          <w:numId w:val="0"/>
        </w:numPr>
        <w:spacing w:before="0" w:after="0"/>
        <w:ind w:left="1134"/>
        <w:outlineLvl w:val="9"/>
        <w:rPr>
          <w:sz w:val="24"/>
          <w:szCs w:val="24"/>
        </w:rPr>
      </w:pPr>
    </w:p>
    <w:p w14:paraId="315477F5" w14:textId="77777777" w:rsidR="00B12101" w:rsidRPr="00F81AA2" w:rsidRDefault="00B12101" w:rsidP="00F81AA2">
      <w:pPr>
        <w:pBdr>
          <w:top w:val="single" w:sz="4" w:space="1" w:color="auto"/>
        </w:pBdr>
        <w:shd w:val="clear" w:color="auto" w:fill="E0E0E0"/>
        <w:spacing w:line="240" w:lineRule="auto"/>
        <w:ind w:right="21" w:firstLine="0"/>
        <w:jc w:val="center"/>
        <w:rPr>
          <w:b/>
          <w:color w:val="000000"/>
          <w:spacing w:val="36"/>
          <w:sz w:val="24"/>
          <w:szCs w:val="24"/>
        </w:rPr>
      </w:pPr>
      <w:r w:rsidRPr="00F81AA2">
        <w:rPr>
          <w:b/>
          <w:color w:val="000000"/>
          <w:spacing w:val="36"/>
          <w:sz w:val="24"/>
          <w:szCs w:val="24"/>
        </w:rPr>
        <w:t>начало формы</w:t>
      </w:r>
    </w:p>
    <w:p w14:paraId="108AC45A" w14:textId="77777777" w:rsidR="00B12101" w:rsidRPr="00F81AA2" w:rsidRDefault="00B12101" w:rsidP="00F81AA2">
      <w:pPr>
        <w:spacing w:line="240" w:lineRule="auto"/>
        <w:ind w:firstLine="0"/>
        <w:jc w:val="left"/>
        <w:rPr>
          <w:sz w:val="24"/>
          <w:szCs w:val="24"/>
        </w:rPr>
      </w:pPr>
    </w:p>
    <w:p w14:paraId="369B7C13" w14:textId="77777777" w:rsidR="00B12101" w:rsidRPr="00F81AA2" w:rsidRDefault="00B12101" w:rsidP="00F81AA2">
      <w:pPr>
        <w:spacing w:line="240" w:lineRule="auto"/>
        <w:ind w:firstLine="0"/>
        <w:rPr>
          <w:color w:val="000000"/>
          <w:sz w:val="24"/>
          <w:szCs w:val="24"/>
        </w:rPr>
      </w:pPr>
      <w:r w:rsidRPr="00F81AA2">
        <w:rPr>
          <w:color w:val="000000"/>
          <w:sz w:val="24"/>
          <w:szCs w:val="24"/>
        </w:rPr>
        <w:t xml:space="preserve">Наименование и адрес Участника </w:t>
      </w:r>
      <w:r w:rsidR="007B312A" w:rsidRPr="00F81AA2">
        <w:rPr>
          <w:color w:val="000000"/>
          <w:sz w:val="24"/>
          <w:szCs w:val="24"/>
        </w:rPr>
        <w:t xml:space="preserve">запроса </w:t>
      </w:r>
      <w:r w:rsidR="00891D08" w:rsidRPr="00F81AA2">
        <w:rPr>
          <w:color w:val="000000"/>
          <w:sz w:val="24"/>
          <w:szCs w:val="24"/>
        </w:rPr>
        <w:t>цен</w:t>
      </w:r>
      <w:r w:rsidRPr="00F81AA2">
        <w:rPr>
          <w:color w:val="000000"/>
          <w:sz w:val="24"/>
          <w:szCs w:val="24"/>
        </w:rPr>
        <w:t>: _________________________________</w:t>
      </w:r>
    </w:p>
    <w:tbl>
      <w:tblPr>
        <w:tblW w:w="156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709"/>
        <w:gridCol w:w="851"/>
        <w:gridCol w:w="709"/>
        <w:gridCol w:w="841"/>
        <w:gridCol w:w="725"/>
        <w:gridCol w:w="425"/>
        <w:gridCol w:w="715"/>
        <w:gridCol w:w="709"/>
        <w:gridCol w:w="992"/>
        <w:gridCol w:w="850"/>
        <w:gridCol w:w="1124"/>
        <w:gridCol w:w="859"/>
        <w:gridCol w:w="861"/>
      </w:tblGrid>
      <w:tr w:rsidR="00D211D2" w:rsidRPr="006F0CA4" w14:paraId="2A616BB5" w14:textId="77777777" w:rsidTr="00FE614E">
        <w:trPr>
          <w:trHeight w:val="315"/>
        </w:trPr>
        <w:tc>
          <w:tcPr>
            <w:tcW w:w="425" w:type="dxa"/>
            <w:vMerge w:val="restart"/>
            <w:shd w:val="clear" w:color="auto" w:fill="auto"/>
            <w:vAlign w:val="center"/>
            <w:hideMark/>
          </w:tcPr>
          <w:p w14:paraId="05F3B468"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w:t>
            </w:r>
            <w:proofErr w:type="gramStart"/>
            <w:r w:rsidRPr="006F0CA4">
              <w:rPr>
                <w:snapToGrid/>
                <w:sz w:val="16"/>
                <w:szCs w:val="16"/>
              </w:rPr>
              <w:t>п</w:t>
            </w:r>
            <w:proofErr w:type="gramEnd"/>
            <w:r w:rsidRPr="006F0CA4">
              <w:rPr>
                <w:snapToGrid/>
                <w:sz w:val="16"/>
                <w:szCs w:val="16"/>
              </w:rPr>
              <w:t xml:space="preserve">/п </w:t>
            </w:r>
          </w:p>
        </w:tc>
        <w:tc>
          <w:tcPr>
            <w:tcW w:w="4812" w:type="dxa"/>
            <w:gridSpan w:val="6"/>
            <w:shd w:val="clear" w:color="auto" w:fill="auto"/>
            <w:vAlign w:val="bottom"/>
            <w:hideMark/>
          </w:tcPr>
          <w:p w14:paraId="715CA28A"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Наименование контрагента (ИНН, вид деятельности) </w:t>
            </w:r>
          </w:p>
        </w:tc>
        <w:tc>
          <w:tcPr>
            <w:tcW w:w="3835" w:type="dxa"/>
            <w:gridSpan w:val="5"/>
            <w:shd w:val="clear" w:color="auto" w:fill="auto"/>
            <w:vAlign w:val="bottom"/>
            <w:hideMark/>
          </w:tcPr>
          <w:p w14:paraId="09D48125"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Договор (реквизиты, предмет, цена, срок действия и иные существенные условия) </w:t>
            </w:r>
          </w:p>
        </w:tc>
        <w:tc>
          <w:tcPr>
            <w:tcW w:w="5674" w:type="dxa"/>
            <w:gridSpan w:val="7"/>
            <w:shd w:val="clear" w:color="auto" w:fill="auto"/>
            <w:vAlign w:val="bottom"/>
            <w:hideMark/>
          </w:tcPr>
          <w:p w14:paraId="386B2968"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Информация о цепочке собственников контрагента, включая бенефициаров (в том числе, конечных) </w:t>
            </w:r>
            <w:r w:rsidR="008354EF" w:rsidRPr="006F0CA4">
              <w:rPr>
                <w:snapToGrid/>
                <w:sz w:val="16"/>
                <w:szCs w:val="16"/>
              </w:rPr>
              <w:t>**</w:t>
            </w:r>
          </w:p>
        </w:tc>
        <w:tc>
          <w:tcPr>
            <w:tcW w:w="861" w:type="dxa"/>
            <w:vMerge w:val="restart"/>
            <w:shd w:val="clear" w:color="auto" w:fill="auto"/>
            <w:vAlign w:val="bottom"/>
            <w:hideMark/>
          </w:tcPr>
          <w:p w14:paraId="022040C5"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Информация о подтверждающих документах (наименование, реквизиты и т.д.) </w:t>
            </w:r>
          </w:p>
        </w:tc>
      </w:tr>
      <w:tr w:rsidR="00D211D2" w:rsidRPr="006F0CA4" w14:paraId="42005F18" w14:textId="77777777" w:rsidTr="00FE614E">
        <w:trPr>
          <w:trHeight w:val="1590"/>
        </w:trPr>
        <w:tc>
          <w:tcPr>
            <w:tcW w:w="425" w:type="dxa"/>
            <w:vMerge/>
            <w:vAlign w:val="center"/>
            <w:hideMark/>
          </w:tcPr>
          <w:p w14:paraId="766DC3B0" w14:textId="77777777" w:rsidR="00D211D2" w:rsidRPr="006F0CA4" w:rsidRDefault="00D211D2" w:rsidP="00F81AA2">
            <w:pPr>
              <w:spacing w:line="240" w:lineRule="auto"/>
              <w:ind w:firstLine="0"/>
              <w:jc w:val="left"/>
              <w:rPr>
                <w:snapToGrid/>
                <w:sz w:val="16"/>
                <w:szCs w:val="16"/>
              </w:rPr>
            </w:pPr>
          </w:p>
        </w:tc>
        <w:tc>
          <w:tcPr>
            <w:tcW w:w="709" w:type="dxa"/>
            <w:shd w:val="clear" w:color="auto" w:fill="auto"/>
            <w:vAlign w:val="center"/>
            <w:hideMark/>
          </w:tcPr>
          <w:p w14:paraId="6BF92BF9"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ИНН </w:t>
            </w:r>
          </w:p>
        </w:tc>
        <w:tc>
          <w:tcPr>
            <w:tcW w:w="709" w:type="dxa"/>
            <w:shd w:val="clear" w:color="000000" w:fill="FFFF00"/>
            <w:vAlign w:val="center"/>
            <w:hideMark/>
          </w:tcPr>
          <w:p w14:paraId="5118E52B"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ОГРН </w:t>
            </w:r>
          </w:p>
        </w:tc>
        <w:tc>
          <w:tcPr>
            <w:tcW w:w="842" w:type="dxa"/>
            <w:shd w:val="clear" w:color="auto" w:fill="auto"/>
            <w:vAlign w:val="center"/>
            <w:hideMark/>
          </w:tcPr>
          <w:p w14:paraId="431C8A3F"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Наименование краткое </w:t>
            </w:r>
          </w:p>
        </w:tc>
        <w:tc>
          <w:tcPr>
            <w:tcW w:w="776" w:type="dxa"/>
            <w:shd w:val="clear" w:color="auto" w:fill="auto"/>
            <w:vAlign w:val="center"/>
            <w:hideMark/>
          </w:tcPr>
          <w:p w14:paraId="38F074BE"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Код ОКВЭД </w:t>
            </w:r>
          </w:p>
        </w:tc>
        <w:tc>
          <w:tcPr>
            <w:tcW w:w="783" w:type="dxa"/>
            <w:shd w:val="clear" w:color="000000" w:fill="FFFF00"/>
            <w:vAlign w:val="center"/>
            <w:hideMark/>
          </w:tcPr>
          <w:p w14:paraId="7BBB7F67"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Фамилия, Имя, Отчество руководителя </w:t>
            </w:r>
          </w:p>
        </w:tc>
        <w:tc>
          <w:tcPr>
            <w:tcW w:w="993" w:type="dxa"/>
            <w:shd w:val="clear" w:color="000000" w:fill="FFFF00"/>
            <w:vAlign w:val="center"/>
            <w:hideMark/>
          </w:tcPr>
          <w:p w14:paraId="63137F36"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Серия и номер документа, удостоверяющего личность руководителя </w:t>
            </w:r>
          </w:p>
        </w:tc>
        <w:tc>
          <w:tcPr>
            <w:tcW w:w="709" w:type="dxa"/>
            <w:shd w:val="clear" w:color="auto" w:fill="auto"/>
            <w:vAlign w:val="center"/>
            <w:hideMark/>
          </w:tcPr>
          <w:p w14:paraId="7E0430ED"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 и дата </w:t>
            </w:r>
          </w:p>
        </w:tc>
        <w:tc>
          <w:tcPr>
            <w:tcW w:w="851" w:type="dxa"/>
            <w:shd w:val="clear" w:color="auto" w:fill="auto"/>
            <w:vAlign w:val="center"/>
            <w:hideMark/>
          </w:tcPr>
          <w:p w14:paraId="01D5ED09"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Предмет договора </w:t>
            </w:r>
          </w:p>
        </w:tc>
        <w:tc>
          <w:tcPr>
            <w:tcW w:w="709" w:type="dxa"/>
            <w:shd w:val="clear" w:color="auto" w:fill="auto"/>
            <w:vAlign w:val="center"/>
            <w:hideMark/>
          </w:tcPr>
          <w:p w14:paraId="06F32C58"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Цена (</w:t>
            </w:r>
            <w:proofErr w:type="spellStart"/>
            <w:r w:rsidRPr="006F0CA4">
              <w:rPr>
                <w:snapToGrid/>
                <w:sz w:val="16"/>
                <w:szCs w:val="16"/>
              </w:rPr>
              <w:t>млн</w:t>
            </w:r>
            <w:proofErr w:type="gramStart"/>
            <w:r w:rsidRPr="006F0CA4">
              <w:rPr>
                <w:snapToGrid/>
                <w:sz w:val="16"/>
                <w:szCs w:val="16"/>
              </w:rPr>
              <w:t>.р</w:t>
            </w:r>
            <w:proofErr w:type="gramEnd"/>
            <w:r w:rsidRPr="006F0CA4">
              <w:rPr>
                <w:snapToGrid/>
                <w:sz w:val="16"/>
                <w:szCs w:val="16"/>
              </w:rPr>
              <w:t>уб</w:t>
            </w:r>
            <w:proofErr w:type="spellEnd"/>
            <w:r w:rsidRPr="006F0CA4">
              <w:rPr>
                <w:snapToGrid/>
                <w:sz w:val="16"/>
                <w:szCs w:val="16"/>
              </w:rPr>
              <w:t xml:space="preserve">) </w:t>
            </w:r>
          </w:p>
        </w:tc>
        <w:tc>
          <w:tcPr>
            <w:tcW w:w="841" w:type="dxa"/>
            <w:shd w:val="clear" w:color="auto" w:fill="auto"/>
            <w:vAlign w:val="center"/>
            <w:hideMark/>
          </w:tcPr>
          <w:p w14:paraId="39F8D6AE"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Срок действия </w:t>
            </w:r>
          </w:p>
        </w:tc>
        <w:tc>
          <w:tcPr>
            <w:tcW w:w="725" w:type="dxa"/>
            <w:shd w:val="clear" w:color="000000" w:fill="FFFF00"/>
            <w:vAlign w:val="center"/>
            <w:hideMark/>
          </w:tcPr>
          <w:p w14:paraId="1A50B037"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Иные существенные условия </w:t>
            </w:r>
          </w:p>
        </w:tc>
        <w:tc>
          <w:tcPr>
            <w:tcW w:w="425" w:type="dxa"/>
            <w:shd w:val="clear" w:color="000000" w:fill="FFFF00"/>
            <w:vAlign w:val="center"/>
            <w:hideMark/>
          </w:tcPr>
          <w:p w14:paraId="2484DE76"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  </w:t>
            </w:r>
          </w:p>
        </w:tc>
        <w:tc>
          <w:tcPr>
            <w:tcW w:w="715" w:type="dxa"/>
            <w:shd w:val="clear" w:color="000000" w:fill="FFFF00"/>
            <w:vAlign w:val="center"/>
            <w:hideMark/>
          </w:tcPr>
          <w:p w14:paraId="18571C5A"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ИНН </w:t>
            </w:r>
          </w:p>
        </w:tc>
        <w:tc>
          <w:tcPr>
            <w:tcW w:w="709" w:type="dxa"/>
            <w:shd w:val="clear" w:color="000000" w:fill="FFFF00"/>
            <w:vAlign w:val="center"/>
            <w:hideMark/>
          </w:tcPr>
          <w:p w14:paraId="60E7671C"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ОГРН </w:t>
            </w:r>
          </w:p>
        </w:tc>
        <w:tc>
          <w:tcPr>
            <w:tcW w:w="992" w:type="dxa"/>
            <w:shd w:val="clear" w:color="000000" w:fill="FFFF00"/>
            <w:vAlign w:val="center"/>
            <w:hideMark/>
          </w:tcPr>
          <w:p w14:paraId="286B82C7"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Наименование / ФИО </w:t>
            </w:r>
          </w:p>
        </w:tc>
        <w:tc>
          <w:tcPr>
            <w:tcW w:w="850" w:type="dxa"/>
            <w:shd w:val="clear" w:color="000000" w:fill="FFFF00"/>
            <w:vAlign w:val="center"/>
            <w:hideMark/>
          </w:tcPr>
          <w:p w14:paraId="3F84CB75"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Адрес регистрации </w:t>
            </w:r>
          </w:p>
        </w:tc>
        <w:tc>
          <w:tcPr>
            <w:tcW w:w="1124" w:type="dxa"/>
            <w:shd w:val="clear" w:color="000000" w:fill="FFFF00"/>
            <w:vAlign w:val="center"/>
            <w:hideMark/>
          </w:tcPr>
          <w:p w14:paraId="647E2610"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Серия и номер документа, удостоверяющего личность (для физического лица) </w:t>
            </w:r>
          </w:p>
        </w:tc>
        <w:tc>
          <w:tcPr>
            <w:tcW w:w="859" w:type="dxa"/>
            <w:shd w:val="clear" w:color="000000" w:fill="FFFF00"/>
            <w:vAlign w:val="center"/>
            <w:hideMark/>
          </w:tcPr>
          <w:p w14:paraId="5687167E" w14:textId="77777777" w:rsidR="00D211D2" w:rsidRPr="006F0CA4" w:rsidRDefault="00D211D2" w:rsidP="00F81AA2">
            <w:pPr>
              <w:spacing w:line="240" w:lineRule="auto"/>
              <w:ind w:firstLine="0"/>
              <w:jc w:val="center"/>
              <w:rPr>
                <w:snapToGrid/>
                <w:sz w:val="16"/>
                <w:szCs w:val="16"/>
              </w:rPr>
            </w:pPr>
            <w:r w:rsidRPr="006F0CA4">
              <w:rPr>
                <w:snapToGrid/>
                <w:sz w:val="16"/>
                <w:szCs w:val="16"/>
              </w:rPr>
              <w:t xml:space="preserve"> Руководитель / участник / акционер / бенефициар </w:t>
            </w:r>
          </w:p>
        </w:tc>
        <w:tc>
          <w:tcPr>
            <w:tcW w:w="861" w:type="dxa"/>
            <w:vMerge/>
            <w:vAlign w:val="center"/>
            <w:hideMark/>
          </w:tcPr>
          <w:p w14:paraId="1776C215" w14:textId="77777777" w:rsidR="00D211D2" w:rsidRPr="006F0CA4" w:rsidRDefault="00D211D2" w:rsidP="00F81AA2">
            <w:pPr>
              <w:spacing w:line="240" w:lineRule="auto"/>
              <w:ind w:firstLine="0"/>
              <w:jc w:val="left"/>
              <w:rPr>
                <w:snapToGrid/>
                <w:sz w:val="16"/>
                <w:szCs w:val="16"/>
              </w:rPr>
            </w:pPr>
          </w:p>
        </w:tc>
      </w:tr>
      <w:tr w:rsidR="00D211D2" w:rsidRPr="006F0CA4" w14:paraId="740C4739" w14:textId="77777777" w:rsidTr="00FE614E">
        <w:trPr>
          <w:trHeight w:val="960"/>
        </w:trPr>
        <w:tc>
          <w:tcPr>
            <w:tcW w:w="425" w:type="dxa"/>
            <w:shd w:val="clear" w:color="auto" w:fill="auto"/>
            <w:vAlign w:val="bottom"/>
            <w:hideMark/>
          </w:tcPr>
          <w:p w14:paraId="234CEFCA"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1</w:t>
            </w:r>
          </w:p>
        </w:tc>
        <w:tc>
          <w:tcPr>
            <w:tcW w:w="709" w:type="dxa"/>
            <w:shd w:val="clear" w:color="auto" w:fill="auto"/>
            <w:vAlign w:val="bottom"/>
            <w:hideMark/>
          </w:tcPr>
          <w:p w14:paraId="5997EA94"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7734567890</w:t>
            </w:r>
          </w:p>
        </w:tc>
        <w:tc>
          <w:tcPr>
            <w:tcW w:w="709" w:type="dxa"/>
            <w:shd w:val="clear" w:color="auto" w:fill="auto"/>
            <w:vAlign w:val="bottom"/>
            <w:hideMark/>
          </w:tcPr>
          <w:p w14:paraId="340F1392"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 xml:space="preserve">1044567890123 </w:t>
            </w:r>
          </w:p>
        </w:tc>
        <w:tc>
          <w:tcPr>
            <w:tcW w:w="842" w:type="dxa"/>
            <w:shd w:val="clear" w:color="auto" w:fill="auto"/>
            <w:vAlign w:val="bottom"/>
            <w:hideMark/>
          </w:tcPr>
          <w:p w14:paraId="416E9FC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ООО "Ромашка" </w:t>
            </w:r>
          </w:p>
        </w:tc>
        <w:tc>
          <w:tcPr>
            <w:tcW w:w="776" w:type="dxa"/>
            <w:shd w:val="clear" w:color="auto" w:fill="auto"/>
            <w:vAlign w:val="bottom"/>
            <w:hideMark/>
          </w:tcPr>
          <w:p w14:paraId="4BF48A0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45.xx.xx </w:t>
            </w:r>
          </w:p>
        </w:tc>
        <w:tc>
          <w:tcPr>
            <w:tcW w:w="783" w:type="dxa"/>
            <w:shd w:val="clear" w:color="auto" w:fill="auto"/>
            <w:vAlign w:val="bottom"/>
            <w:hideMark/>
          </w:tcPr>
          <w:p w14:paraId="7F602E9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Иванов Иван Степанович </w:t>
            </w:r>
          </w:p>
        </w:tc>
        <w:tc>
          <w:tcPr>
            <w:tcW w:w="993" w:type="dxa"/>
            <w:shd w:val="clear" w:color="auto" w:fill="auto"/>
            <w:vAlign w:val="bottom"/>
            <w:hideMark/>
          </w:tcPr>
          <w:p w14:paraId="27E8675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5003 143877 </w:t>
            </w:r>
          </w:p>
        </w:tc>
        <w:tc>
          <w:tcPr>
            <w:tcW w:w="709" w:type="dxa"/>
            <w:shd w:val="clear" w:color="auto" w:fill="auto"/>
            <w:vAlign w:val="bottom"/>
            <w:hideMark/>
          </w:tcPr>
          <w:p w14:paraId="19D0700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№123 от 01.01.2011 </w:t>
            </w:r>
          </w:p>
        </w:tc>
        <w:tc>
          <w:tcPr>
            <w:tcW w:w="851" w:type="dxa"/>
            <w:shd w:val="clear" w:color="auto" w:fill="auto"/>
            <w:vAlign w:val="bottom"/>
            <w:hideMark/>
          </w:tcPr>
          <w:p w14:paraId="6C67BCE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услуги по благоустройству территории </w:t>
            </w:r>
          </w:p>
        </w:tc>
        <w:tc>
          <w:tcPr>
            <w:tcW w:w="709" w:type="dxa"/>
            <w:shd w:val="clear" w:color="auto" w:fill="auto"/>
            <w:vAlign w:val="bottom"/>
            <w:hideMark/>
          </w:tcPr>
          <w:p w14:paraId="62C7A2E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123,00р. </w:t>
            </w:r>
          </w:p>
        </w:tc>
        <w:tc>
          <w:tcPr>
            <w:tcW w:w="841" w:type="dxa"/>
            <w:shd w:val="clear" w:color="auto" w:fill="auto"/>
            <w:vAlign w:val="bottom"/>
            <w:hideMark/>
          </w:tcPr>
          <w:p w14:paraId="1FC0FA1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01.01.2011-31.12.2011 </w:t>
            </w:r>
          </w:p>
        </w:tc>
        <w:tc>
          <w:tcPr>
            <w:tcW w:w="725" w:type="dxa"/>
            <w:shd w:val="clear" w:color="auto" w:fill="auto"/>
            <w:vAlign w:val="bottom"/>
            <w:hideMark/>
          </w:tcPr>
          <w:p w14:paraId="4947287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49E8041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1.1 </w:t>
            </w:r>
          </w:p>
        </w:tc>
        <w:tc>
          <w:tcPr>
            <w:tcW w:w="715" w:type="dxa"/>
            <w:shd w:val="clear" w:color="auto" w:fill="auto"/>
            <w:vAlign w:val="bottom"/>
            <w:hideMark/>
          </w:tcPr>
          <w:p w14:paraId="64F2D727"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7754467990</w:t>
            </w:r>
          </w:p>
        </w:tc>
        <w:tc>
          <w:tcPr>
            <w:tcW w:w="709" w:type="dxa"/>
            <w:shd w:val="clear" w:color="auto" w:fill="auto"/>
            <w:vAlign w:val="bottom"/>
            <w:hideMark/>
          </w:tcPr>
          <w:p w14:paraId="5334CE5B"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108323232323232</w:t>
            </w:r>
          </w:p>
        </w:tc>
        <w:tc>
          <w:tcPr>
            <w:tcW w:w="992" w:type="dxa"/>
            <w:shd w:val="clear" w:color="auto" w:fill="auto"/>
            <w:vAlign w:val="bottom"/>
            <w:hideMark/>
          </w:tcPr>
          <w:p w14:paraId="2BDD551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ЗАО "Свет 1" </w:t>
            </w:r>
          </w:p>
        </w:tc>
        <w:tc>
          <w:tcPr>
            <w:tcW w:w="850" w:type="dxa"/>
            <w:shd w:val="clear" w:color="auto" w:fill="auto"/>
            <w:vAlign w:val="bottom"/>
            <w:hideMark/>
          </w:tcPr>
          <w:p w14:paraId="65156F7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Москва, </w:t>
            </w:r>
            <w:proofErr w:type="spellStart"/>
            <w:r w:rsidRPr="006F0CA4">
              <w:rPr>
                <w:rFonts w:ascii="Book Antiqua" w:hAnsi="Book Antiqua"/>
                <w:i/>
                <w:iCs/>
                <w:snapToGrid/>
                <w:sz w:val="16"/>
                <w:szCs w:val="16"/>
              </w:rPr>
              <w:t>ул</w:t>
            </w:r>
            <w:proofErr w:type="gramStart"/>
            <w:r w:rsidRPr="006F0CA4">
              <w:rPr>
                <w:rFonts w:ascii="Book Antiqua" w:hAnsi="Book Antiqua"/>
                <w:i/>
                <w:iCs/>
                <w:snapToGrid/>
                <w:sz w:val="16"/>
                <w:szCs w:val="16"/>
              </w:rPr>
              <w:t>.Л</w:t>
            </w:r>
            <w:proofErr w:type="gramEnd"/>
            <w:r w:rsidRPr="006F0CA4">
              <w:rPr>
                <w:rFonts w:ascii="Book Antiqua" w:hAnsi="Book Antiqua"/>
                <w:i/>
                <w:iCs/>
                <w:snapToGrid/>
                <w:sz w:val="16"/>
                <w:szCs w:val="16"/>
              </w:rPr>
              <w:t>убянка</w:t>
            </w:r>
            <w:proofErr w:type="spellEnd"/>
            <w:r w:rsidRPr="006F0CA4">
              <w:rPr>
                <w:rFonts w:ascii="Book Antiqua" w:hAnsi="Book Antiqua"/>
                <w:i/>
                <w:iCs/>
                <w:snapToGrid/>
                <w:sz w:val="16"/>
                <w:szCs w:val="16"/>
              </w:rPr>
              <w:t xml:space="preserve">, 3 </w:t>
            </w:r>
          </w:p>
        </w:tc>
        <w:tc>
          <w:tcPr>
            <w:tcW w:w="1124" w:type="dxa"/>
            <w:shd w:val="clear" w:color="auto" w:fill="auto"/>
            <w:vAlign w:val="bottom"/>
            <w:hideMark/>
          </w:tcPr>
          <w:p w14:paraId="0262704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9" w:type="dxa"/>
            <w:shd w:val="clear" w:color="auto" w:fill="auto"/>
            <w:vAlign w:val="bottom"/>
            <w:hideMark/>
          </w:tcPr>
          <w:p w14:paraId="157A9FF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Участник </w:t>
            </w:r>
          </w:p>
        </w:tc>
        <w:tc>
          <w:tcPr>
            <w:tcW w:w="861" w:type="dxa"/>
            <w:shd w:val="clear" w:color="auto" w:fill="auto"/>
            <w:vAlign w:val="bottom"/>
            <w:hideMark/>
          </w:tcPr>
          <w:p w14:paraId="1C57EC2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договор об учреждении от 23.01.2008 </w:t>
            </w:r>
          </w:p>
        </w:tc>
      </w:tr>
      <w:tr w:rsidR="00D211D2" w:rsidRPr="006F0CA4" w14:paraId="69CE3A97" w14:textId="77777777" w:rsidTr="00FE614E">
        <w:trPr>
          <w:trHeight w:val="720"/>
        </w:trPr>
        <w:tc>
          <w:tcPr>
            <w:tcW w:w="425" w:type="dxa"/>
            <w:shd w:val="clear" w:color="auto" w:fill="auto"/>
            <w:noWrap/>
            <w:vAlign w:val="bottom"/>
            <w:hideMark/>
          </w:tcPr>
          <w:p w14:paraId="16153D7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47E4878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25310D5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65D938F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596A3ED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5BF93D9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03BC4C8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69D1ABB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2BB66EC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10C5224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75C026E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67A0449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0A74B11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1.1.0 </w:t>
            </w:r>
          </w:p>
        </w:tc>
        <w:tc>
          <w:tcPr>
            <w:tcW w:w="715" w:type="dxa"/>
            <w:shd w:val="clear" w:color="auto" w:fill="auto"/>
            <w:vAlign w:val="bottom"/>
            <w:hideMark/>
          </w:tcPr>
          <w:p w14:paraId="39B9D34F"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111222333444</w:t>
            </w:r>
          </w:p>
        </w:tc>
        <w:tc>
          <w:tcPr>
            <w:tcW w:w="709" w:type="dxa"/>
            <w:shd w:val="clear" w:color="auto" w:fill="auto"/>
            <w:vAlign w:val="bottom"/>
            <w:hideMark/>
          </w:tcPr>
          <w:p w14:paraId="28EC5A6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0E5455E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Петрова Анна Ивановна </w:t>
            </w:r>
          </w:p>
        </w:tc>
        <w:tc>
          <w:tcPr>
            <w:tcW w:w="850" w:type="dxa"/>
            <w:shd w:val="clear" w:color="auto" w:fill="auto"/>
            <w:vAlign w:val="bottom"/>
            <w:hideMark/>
          </w:tcPr>
          <w:p w14:paraId="546FE21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Москва, </w:t>
            </w:r>
            <w:proofErr w:type="spellStart"/>
            <w:r w:rsidRPr="006F0CA4">
              <w:rPr>
                <w:rFonts w:ascii="Book Antiqua" w:hAnsi="Book Antiqua"/>
                <w:i/>
                <w:iCs/>
                <w:snapToGrid/>
                <w:sz w:val="16"/>
                <w:szCs w:val="16"/>
              </w:rPr>
              <w:t>ул</w:t>
            </w:r>
            <w:proofErr w:type="gramStart"/>
            <w:r w:rsidRPr="006F0CA4">
              <w:rPr>
                <w:rFonts w:ascii="Book Antiqua" w:hAnsi="Book Antiqua"/>
                <w:i/>
                <w:iCs/>
                <w:snapToGrid/>
                <w:sz w:val="16"/>
                <w:szCs w:val="16"/>
              </w:rPr>
              <w:t>.Щ</w:t>
            </w:r>
            <w:proofErr w:type="gramEnd"/>
            <w:r w:rsidRPr="006F0CA4">
              <w:rPr>
                <w:rFonts w:ascii="Book Antiqua" w:hAnsi="Book Antiqua"/>
                <w:i/>
                <w:iCs/>
                <w:snapToGrid/>
                <w:sz w:val="16"/>
                <w:szCs w:val="16"/>
              </w:rPr>
              <w:t>епкина</w:t>
            </w:r>
            <w:proofErr w:type="spellEnd"/>
            <w:r w:rsidRPr="006F0CA4">
              <w:rPr>
                <w:rFonts w:ascii="Book Antiqua" w:hAnsi="Book Antiqua"/>
                <w:i/>
                <w:iCs/>
                <w:snapToGrid/>
                <w:sz w:val="16"/>
                <w:szCs w:val="16"/>
              </w:rPr>
              <w:t xml:space="preserve">, 33 </w:t>
            </w:r>
          </w:p>
        </w:tc>
        <w:tc>
          <w:tcPr>
            <w:tcW w:w="1124" w:type="dxa"/>
            <w:shd w:val="clear" w:color="auto" w:fill="auto"/>
            <w:vAlign w:val="bottom"/>
            <w:hideMark/>
          </w:tcPr>
          <w:p w14:paraId="6340A90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44 55 666777 </w:t>
            </w:r>
          </w:p>
        </w:tc>
        <w:tc>
          <w:tcPr>
            <w:tcW w:w="859" w:type="dxa"/>
            <w:shd w:val="clear" w:color="auto" w:fill="auto"/>
            <w:vAlign w:val="bottom"/>
            <w:hideMark/>
          </w:tcPr>
          <w:p w14:paraId="42A0446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Руководитель </w:t>
            </w:r>
          </w:p>
        </w:tc>
        <w:tc>
          <w:tcPr>
            <w:tcW w:w="861" w:type="dxa"/>
            <w:shd w:val="clear" w:color="auto" w:fill="auto"/>
            <w:vAlign w:val="bottom"/>
            <w:hideMark/>
          </w:tcPr>
          <w:p w14:paraId="196C463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устав, приказ №45-л/</w:t>
            </w:r>
            <w:proofErr w:type="gramStart"/>
            <w:r w:rsidRPr="006F0CA4">
              <w:rPr>
                <w:rFonts w:ascii="Book Antiqua" w:hAnsi="Book Antiqua"/>
                <w:i/>
                <w:iCs/>
                <w:snapToGrid/>
                <w:sz w:val="16"/>
                <w:szCs w:val="16"/>
              </w:rPr>
              <w:t>с</w:t>
            </w:r>
            <w:proofErr w:type="gramEnd"/>
            <w:r w:rsidRPr="006F0CA4">
              <w:rPr>
                <w:rFonts w:ascii="Book Antiqua" w:hAnsi="Book Antiqua"/>
                <w:i/>
                <w:iCs/>
                <w:snapToGrid/>
                <w:sz w:val="16"/>
                <w:szCs w:val="16"/>
              </w:rPr>
              <w:t xml:space="preserve"> от 22.03.10 </w:t>
            </w:r>
          </w:p>
        </w:tc>
      </w:tr>
      <w:tr w:rsidR="00D211D2" w:rsidRPr="006F0CA4" w14:paraId="01BA528B" w14:textId="77777777" w:rsidTr="00FE614E">
        <w:trPr>
          <w:trHeight w:val="630"/>
        </w:trPr>
        <w:tc>
          <w:tcPr>
            <w:tcW w:w="425" w:type="dxa"/>
            <w:shd w:val="clear" w:color="auto" w:fill="auto"/>
            <w:noWrap/>
            <w:vAlign w:val="bottom"/>
            <w:hideMark/>
          </w:tcPr>
          <w:p w14:paraId="27AA9CC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574E5E8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748D5D1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6E3A66A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5181AA6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7673FE9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5AFC109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13159AB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3EDD563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4C415FD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030759A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4C06661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2C87F3E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1.1.1 </w:t>
            </w:r>
          </w:p>
        </w:tc>
        <w:tc>
          <w:tcPr>
            <w:tcW w:w="715" w:type="dxa"/>
            <w:shd w:val="clear" w:color="auto" w:fill="auto"/>
            <w:vAlign w:val="bottom"/>
            <w:hideMark/>
          </w:tcPr>
          <w:p w14:paraId="76A3AF97"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333222444555</w:t>
            </w:r>
          </w:p>
        </w:tc>
        <w:tc>
          <w:tcPr>
            <w:tcW w:w="709" w:type="dxa"/>
            <w:shd w:val="clear" w:color="auto" w:fill="auto"/>
            <w:vAlign w:val="bottom"/>
            <w:hideMark/>
          </w:tcPr>
          <w:p w14:paraId="00941E2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4D569AF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Сидоров Пётр Иванович </w:t>
            </w:r>
          </w:p>
        </w:tc>
        <w:tc>
          <w:tcPr>
            <w:tcW w:w="850" w:type="dxa"/>
            <w:shd w:val="clear" w:color="auto" w:fill="auto"/>
            <w:vAlign w:val="bottom"/>
            <w:hideMark/>
          </w:tcPr>
          <w:p w14:paraId="0E83977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Саратов, ул. Ленина, 45-34 </w:t>
            </w:r>
          </w:p>
        </w:tc>
        <w:tc>
          <w:tcPr>
            <w:tcW w:w="1124" w:type="dxa"/>
            <w:shd w:val="clear" w:color="auto" w:fill="auto"/>
            <w:vAlign w:val="bottom"/>
            <w:hideMark/>
          </w:tcPr>
          <w:p w14:paraId="6955F20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55 66 777888 </w:t>
            </w:r>
          </w:p>
        </w:tc>
        <w:tc>
          <w:tcPr>
            <w:tcW w:w="859" w:type="dxa"/>
            <w:shd w:val="clear" w:color="auto" w:fill="auto"/>
            <w:vAlign w:val="bottom"/>
            <w:hideMark/>
          </w:tcPr>
          <w:p w14:paraId="21334C9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Участник </w:t>
            </w:r>
          </w:p>
        </w:tc>
        <w:tc>
          <w:tcPr>
            <w:tcW w:w="861" w:type="dxa"/>
            <w:shd w:val="clear" w:color="auto" w:fill="auto"/>
            <w:vAlign w:val="bottom"/>
            <w:hideMark/>
          </w:tcPr>
          <w:p w14:paraId="480EFAD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договор об учреждении от 12.03.2004 </w:t>
            </w:r>
          </w:p>
        </w:tc>
      </w:tr>
      <w:tr w:rsidR="00D211D2" w:rsidRPr="006F0CA4" w14:paraId="17A1D8C4" w14:textId="77777777" w:rsidTr="00FE614E">
        <w:trPr>
          <w:trHeight w:val="630"/>
        </w:trPr>
        <w:tc>
          <w:tcPr>
            <w:tcW w:w="425" w:type="dxa"/>
            <w:shd w:val="clear" w:color="auto" w:fill="auto"/>
            <w:noWrap/>
            <w:vAlign w:val="bottom"/>
            <w:hideMark/>
          </w:tcPr>
          <w:p w14:paraId="63FD4DB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079AB68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5558419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35D9FA3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0660726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3D10FD1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4FCAD70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33A8797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6149AEF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62CA0B8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7C2A078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7370723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3BDA27E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1.1.2 </w:t>
            </w:r>
          </w:p>
        </w:tc>
        <w:tc>
          <w:tcPr>
            <w:tcW w:w="715" w:type="dxa"/>
            <w:shd w:val="clear" w:color="auto" w:fill="auto"/>
            <w:vAlign w:val="bottom"/>
            <w:hideMark/>
          </w:tcPr>
          <w:p w14:paraId="3B39C23A"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6277777777</w:t>
            </w:r>
          </w:p>
        </w:tc>
        <w:tc>
          <w:tcPr>
            <w:tcW w:w="709" w:type="dxa"/>
            <w:shd w:val="clear" w:color="auto" w:fill="auto"/>
            <w:vAlign w:val="bottom"/>
            <w:hideMark/>
          </w:tcPr>
          <w:p w14:paraId="31DD07D5"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104567567567436</w:t>
            </w:r>
          </w:p>
        </w:tc>
        <w:tc>
          <w:tcPr>
            <w:tcW w:w="992" w:type="dxa"/>
            <w:shd w:val="clear" w:color="auto" w:fill="auto"/>
            <w:vAlign w:val="bottom"/>
            <w:hideMark/>
          </w:tcPr>
          <w:p w14:paraId="07824B4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ООО "Черепашка" </w:t>
            </w:r>
          </w:p>
        </w:tc>
        <w:tc>
          <w:tcPr>
            <w:tcW w:w="850" w:type="dxa"/>
            <w:shd w:val="clear" w:color="auto" w:fill="auto"/>
            <w:vAlign w:val="bottom"/>
            <w:hideMark/>
          </w:tcPr>
          <w:p w14:paraId="2C8E8E8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Саратов, ул. Ленина, 45 </w:t>
            </w:r>
          </w:p>
        </w:tc>
        <w:tc>
          <w:tcPr>
            <w:tcW w:w="1124" w:type="dxa"/>
            <w:shd w:val="clear" w:color="auto" w:fill="auto"/>
            <w:vAlign w:val="bottom"/>
            <w:hideMark/>
          </w:tcPr>
          <w:p w14:paraId="73FF940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9" w:type="dxa"/>
            <w:shd w:val="clear" w:color="auto" w:fill="auto"/>
            <w:vAlign w:val="bottom"/>
            <w:hideMark/>
          </w:tcPr>
          <w:p w14:paraId="2EDFDF5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Участник </w:t>
            </w:r>
          </w:p>
        </w:tc>
        <w:tc>
          <w:tcPr>
            <w:tcW w:w="861" w:type="dxa"/>
            <w:shd w:val="clear" w:color="auto" w:fill="auto"/>
            <w:vAlign w:val="bottom"/>
            <w:hideMark/>
          </w:tcPr>
          <w:p w14:paraId="5D86CE3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договор об учреждении от 12.03.2004 </w:t>
            </w:r>
          </w:p>
        </w:tc>
      </w:tr>
      <w:tr w:rsidR="00D211D2" w:rsidRPr="006F0CA4" w14:paraId="1C6EB821" w14:textId="77777777" w:rsidTr="00FE614E">
        <w:trPr>
          <w:trHeight w:val="630"/>
        </w:trPr>
        <w:tc>
          <w:tcPr>
            <w:tcW w:w="425" w:type="dxa"/>
            <w:shd w:val="clear" w:color="auto" w:fill="auto"/>
            <w:noWrap/>
            <w:vAlign w:val="bottom"/>
            <w:hideMark/>
          </w:tcPr>
          <w:p w14:paraId="3705A74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6EF0157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0B74E7B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1EEA8E8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276AC79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4677603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6CB3FE7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50351FA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210CF59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0937194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21D13D5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732BF5B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787D907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1.1.2.0 </w:t>
            </w:r>
          </w:p>
        </w:tc>
        <w:tc>
          <w:tcPr>
            <w:tcW w:w="715" w:type="dxa"/>
            <w:shd w:val="clear" w:color="auto" w:fill="auto"/>
            <w:vAlign w:val="bottom"/>
            <w:hideMark/>
          </w:tcPr>
          <w:p w14:paraId="041D2218"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74956728576</w:t>
            </w:r>
          </w:p>
        </w:tc>
        <w:tc>
          <w:tcPr>
            <w:tcW w:w="709" w:type="dxa"/>
            <w:shd w:val="clear" w:color="auto" w:fill="auto"/>
            <w:vAlign w:val="bottom"/>
            <w:hideMark/>
          </w:tcPr>
          <w:p w14:paraId="6CB1B0F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77DF8B3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w:t>
            </w:r>
            <w:proofErr w:type="spellStart"/>
            <w:r w:rsidRPr="006F0CA4">
              <w:rPr>
                <w:rFonts w:ascii="Book Antiqua" w:hAnsi="Book Antiqua"/>
                <w:i/>
                <w:iCs/>
                <w:snapToGrid/>
                <w:sz w:val="16"/>
                <w:szCs w:val="16"/>
              </w:rPr>
              <w:t>Мухов</w:t>
            </w:r>
            <w:proofErr w:type="spellEnd"/>
            <w:r w:rsidRPr="006F0CA4">
              <w:rPr>
                <w:rFonts w:ascii="Book Antiqua" w:hAnsi="Book Antiqua"/>
                <w:i/>
                <w:iCs/>
                <w:snapToGrid/>
                <w:sz w:val="16"/>
                <w:szCs w:val="16"/>
              </w:rPr>
              <w:t xml:space="preserve"> Амир </w:t>
            </w:r>
            <w:proofErr w:type="spellStart"/>
            <w:r w:rsidRPr="006F0CA4">
              <w:rPr>
                <w:rFonts w:ascii="Book Antiqua" w:hAnsi="Book Antiqua"/>
                <w:i/>
                <w:iCs/>
                <w:snapToGrid/>
                <w:sz w:val="16"/>
                <w:szCs w:val="16"/>
              </w:rPr>
              <w:t>Мазиевич</w:t>
            </w:r>
            <w:proofErr w:type="spellEnd"/>
            <w:r w:rsidRPr="006F0CA4">
              <w:rPr>
                <w:rFonts w:ascii="Book Antiqua" w:hAnsi="Book Antiqua"/>
                <w:i/>
                <w:iCs/>
                <w:snapToGrid/>
                <w:sz w:val="16"/>
                <w:szCs w:val="16"/>
              </w:rPr>
              <w:t xml:space="preserve"> </w:t>
            </w:r>
          </w:p>
        </w:tc>
        <w:tc>
          <w:tcPr>
            <w:tcW w:w="850" w:type="dxa"/>
            <w:shd w:val="clear" w:color="auto" w:fill="auto"/>
            <w:vAlign w:val="bottom"/>
            <w:hideMark/>
          </w:tcPr>
          <w:p w14:paraId="55EC848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Саратов, ул. Ленина, </w:t>
            </w:r>
            <w:r w:rsidRPr="006F0CA4">
              <w:rPr>
                <w:rFonts w:ascii="Book Antiqua" w:hAnsi="Book Antiqua"/>
                <w:i/>
                <w:iCs/>
                <w:snapToGrid/>
                <w:sz w:val="16"/>
                <w:szCs w:val="16"/>
              </w:rPr>
              <w:lastRenderedPageBreak/>
              <w:t xml:space="preserve">45 </w:t>
            </w:r>
          </w:p>
        </w:tc>
        <w:tc>
          <w:tcPr>
            <w:tcW w:w="1124" w:type="dxa"/>
            <w:shd w:val="clear" w:color="auto" w:fill="auto"/>
            <w:vAlign w:val="bottom"/>
            <w:hideMark/>
          </w:tcPr>
          <w:p w14:paraId="6DA5679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lastRenderedPageBreak/>
              <w:t xml:space="preserve"> 66 78 455434 </w:t>
            </w:r>
          </w:p>
        </w:tc>
        <w:tc>
          <w:tcPr>
            <w:tcW w:w="859" w:type="dxa"/>
            <w:shd w:val="clear" w:color="auto" w:fill="auto"/>
            <w:vAlign w:val="bottom"/>
            <w:hideMark/>
          </w:tcPr>
          <w:p w14:paraId="7D83F44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Руководитель </w:t>
            </w:r>
          </w:p>
        </w:tc>
        <w:tc>
          <w:tcPr>
            <w:tcW w:w="861" w:type="dxa"/>
            <w:shd w:val="clear" w:color="auto" w:fill="auto"/>
            <w:vAlign w:val="bottom"/>
            <w:hideMark/>
          </w:tcPr>
          <w:p w14:paraId="4A40364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устав, приказ №77-л/</w:t>
            </w:r>
            <w:proofErr w:type="gramStart"/>
            <w:r w:rsidRPr="006F0CA4">
              <w:rPr>
                <w:rFonts w:ascii="Book Antiqua" w:hAnsi="Book Antiqua"/>
                <w:i/>
                <w:iCs/>
                <w:snapToGrid/>
                <w:sz w:val="16"/>
                <w:szCs w:val="16"/>
              </w:rPr>
              <w:t>с</w:t>
            </w:r>
            <w:proofErr w:type="gramEnd"/>
            <w:r w:rsidRPr="006F0CA4">
              <w:rPr>
                <w:rFonts w:ascii="Book Antiqua" w:hAnsi="Book Antiqua"/>
                <w:i/>
                <w:iCs/>
                <w:snapToGrid/>
                <w:sz w:val="16"/>
                <w:szCs w:val="16"/>
              </w:rPr>
              <w:t xml:space="preserve"> от </w:t>
            </w:r>
            <w:r w:rsidRPr="006F0CA4">
              <w:rPr>
                <w:rFonts w:ascii="Book Antiqua" w:hAnsi="Book Antiqua"/>
                <w:i/>
                <w:iCs/>
                <w:snapToGrid/>
                <w:sz w:val="16"/>
                <w:szCs w:val="16"/>
              </w:rPr>
              <w:lastRenderedPageBreak/>
              <w:t xml:space="preserve">22.05.11 </w:t>
            </w:r>
          </w:p>
        </w:tc>
      </w:tr>
      <w:tr w:rsidR="00D211D2" w:rsidRPr="006F0CA4" w14:paraId="2CE61A91" w14:textId="77777777" w:rsidTr="00FE614E">
        <w:trPr>
          <w:trHeight w:val="630"/>
        </w:trPr>
        <w:tc>
          <w:tcPr>
            <w:tcW w:w="425" w:type="dxa"/>
            <w:shd w:val="clear" w:color="auto" w:fill="auto"/>
            <w:noWrap/>
            <w:vAlign w:val="bottom"/>
            <w:hideMark/>
          </w:tcPr>
          <w:p w14:paraId="5E9A934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lastRenderedPageBreak/>
              <w:t> </w:t>
            </w:r>
          </w:p>
        </w:tc>
        <w:tc>
          <w:tcPr>
            <w:tcW w:w="709" w:type="dxa"/>
            <w:shd w:val="clear" w:color="auto" w:fill="auto"/>
            <w:noWrap/>
            <w:vAlign w:val="bottom"/>
            <w:hideMark/>
          </w:tcPr>
          <w:p w14:paraId="6B108A4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7495487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1E0AD1E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20246E4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30A86DD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4889CFB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69F211F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06A922C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21A8F10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6933A29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7CF136C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4CD015F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1.1.2.1 </w:t>
            </w:r>
          </w:p>
        </w:tc>
        <w:tc>
          <w:tcPr>
            <w:tcW w:w="715" w:type="dxa"/>
            <w:shd w:val="clear" w:color="auto" w:fill="auto"/>
            <w:vAlign w:val="bottom"/>
            <w:hideMark/>
          </w:tcPr>
          <w:p w14:paraId="65E66C54"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84623895734</w:t>
            </w:r>
          </w:p>
        </w:tc>
        <w:tc>
          <w:tcPr>
            <w:tcW w:w="709" w:type="dxa"/>
            <w:shd w:val="clear" w:color="auto" w:fill="auto"/>
            <w:vAlign w:val="bottom"/>
            <w:hideMark/>
          </w:tcPr>
          <w:p w14:paraId="53D6D20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7344CFA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Мазаева Инна Львовна </w:t>
            </w:r>
          </w:p>
        </w:tc>
        <w:tc>
          <w:tcPr>
            <w:tcW w:w="850" w:type="dxa"/>
            <w:shd w:val="clear" w:color="auto" w:fill="auto"/>
            <w:vAlign w:val="bottom"/>
            <w:hideMark/>
          </w:tcPr>
          <w:p w14:paraId="31E01E5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Саратов, ул. </w:t>
            </w:r>
            <w:proofErr w:type="spellStart"/>
            <w:r w:rsidRPr="006F0CA4">
              <w:rPr>
                <w:rFonts w:ascii="Book Antiqua" w:hAnsi="Book Antiqua"/>
                <w:i/>
                <w:iCs/>
                <w:snapToGrid/>
                <w:sz w:val="16"/>
                <w:szCs w:val="16"/>
              </w:rPr>
              <w:t>К.Маркса</w:t>
            </w:r>
            <w:proofErr w:type="spellEnd"/>
            <w:r w:rsidRPr="006F0CA4">
              <w:rPr>
                <w:rFonts w:ascii="Book Antiqua" w:hAnsi="Book Antiqua"/>
                <w:i/>
                <w:iCs/>
                <w:snapToGrid/>
                <w:sz w:val="16"/>
                <w:szCs w:val="16"/>
              </w:rPr>
              <w:t xml:space="preserve">, 5-34 </w:t>
            </w:r>
          </w:p>
        </w:tc>
        <w:tc>
          <w:tcPr>
            <w:tcW w:w="1124" w:type="dxa"/>
            <w:shd w:val="clear" w:color="auto" w:fill="auto"/>
            <w:vAlign w:val="bottom"/>
            <w:hideMark/>
          </w:tcPr>
          <w:p w14:paraId="7DF8475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67 03 000444 </w:t>
            </w:r>
          </w:p>
        </w:tc>
        <w:tc>
          <w:tcPr>
            <w:tcW w:w="859" w:type="dxa"/>
            <w:shd w:val="clear" w:color="auto" w:fill="auto"/>
            <w:vAlign w:val="bottom"/>
            <w:hideMark/>
          </w:tcPr>
          <w:p w14:paraId="38D6CC9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Бенефициар </w:t>
            </w:r>
          </w:p>
        </w:tc>
        <w:tc>
          <w:tcPr>
            <w:tcW w:w="861" w:type="dxa"/>
            <w:shd w:val="clear" w:color="auto" w:fill="auto"/>
            <w:vAlign w:val="bottom"/>
            <w:hideMark/>
          </w:tcPr>
          <w:p w14:paraId="2373CF5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договор об учреждении от 12.03.2004 </w:t>
            </w:r>
          </w:p>
        </w:tc>
      </w:tr>
      <w:tr w:rsidR="00D211D2" w:rsidRPr="006F0CA4" w14:paraId="37D01239" w14:textId="77777777" w:rsidTr="00FE614E">
        <w:trPr>
          <w:trHeight w:val="315"/>
        </w:trPr>
        <w:tc>
          <w:tcPr>
            <w:tcW w:w="425" w:type="dxa"/>
            <w:shd w:val="clear" w:color="auto" w:fill="auto"/>
            <w:noWrap/>
            <w:vAlign w:val="bottom"/>
            <w:hideMark/>
          </w:tcPr>
          <w:p w14:paraId="1295FDF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1F3D165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058FF6F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7F02C50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284ED46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733721F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251E396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138CDAE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1DB638B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72A9AC4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7243E32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316F5A6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17EC745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 </w:t>
            </w:r>
          </w:p>
        </w:tc>
        <w:tc>
          <w:tcPr>
            <w:tcW w:w="715" w:type="dxa"/>
            <w:shd w:val="clear" w:color="auto" w:fill="auto"/>
            <w:vAlign w:val="bottom"/>
            <w:hideMark/>
          </w:tcPr>
          <w:p w14:paraId="653813A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vAlign w:val="bottom"/>
            <w:hideMark/>
          </w:tcPr>
          <w:p w14:paraId="3356FD0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2B34FB9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0" w:type="dxa"/>
            <w:shd w:val="clear" w:color="auto" w:fill="auto"/>
            <w:vAlign w:val="bottom"/>
            <w:hideMark/>
          </w:tcPr>
          <w:p w14:paraId="2AA381E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1124" w:type="dxa"/>
            <w:shd w:val="clear" w:color="auto" w:fill="auto"/>
            <w:vAlign w:val="bottom"/>
            <w:hideMark/>
          </w:tcPr>
          <w:p w14:paraId="5DBA61E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9" w:type="dxa"/>
            <w:shd w:val="clear" w:color="auto" w:fill="auto"/>
            <w:vAlign w:val="bottom"/>
            <w:hideMark/>
          </w:tcPr>
          <w:p w14:paraId="524B2B4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61" w:type="dxa"/>
            <w:shd w:val="clear" w:color="auto" w:fill="auto"/>
            <w:vAlign w:val="bottom"/>
            <w:hideMark/>
          </w:tcPr>
          <w:p w14:paraId="28C8BB8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r>
      <w:tr w:rsidR="00D211D2" w:rsidRPr="006F0CA4" w14:paraId="4312E6AE" w14:textId="77777777" w:rsidTr="00FE614E">
        <w:trPr>
          <w:trHeight w:val="630"/>
        </w:trPr>
        <w:tc>
          <w:tcPr>
            <w:tcW w:w="425" w:type="dxa"/>
            <w:shd w:val="clear" w:color="auto" w:fill="auto"/>
            <w:noWrap/>
            <w:vAlign w:val="bottom"/>
            <w:hideMark/>
          </w:tcPr>
          <w:p w14:paraId="4457F42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7D3ED8D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6F113A9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0301C38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75B77BB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1B13167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4651E07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4E1D447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53D97B0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5950980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03E5F78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2855B07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7A6078F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1.2 </w:t>
            </w:r>
          </w:p>
        </w:tc>
        <w:tc>
          <w:tcPr>
            <w:tcW w:w="715" w:type="dxa"/>
            <w:shd w:val="clear" w:color="auto" w:fill="auto"/>
            <w:vAlign w:val="bottom"/>
            <w:hideMark/>
          </w:tcPr>
          <w:p w14:paraId="620D4F21"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7754456890</w:t>
            </w:r>
          </w:p>
        </w:tc>
        <w:tc>
          <w:tcPr>
            <w:tcW w:w="709" w:type="dxa"/>
            <w:shd w:val="clear" w:color="auto" w:fill="auto"/>
            <w:vAlign w:val="bottom"/>
            <w:hideMark/>
          </w:tcPr>
          <w:p w14:paraId="33A19635"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107656565656565</w:t>
            </w:r>
          </w:p>
        </w:tc>
        <w:tc>
          <w:tcPr>
            <w:tcW w:w="992" w:type="dxa"/>
            <w:shd w:val="clear" w:color="auto" w:fill="auto"/>
            <w:vAlign w:val="bottom"/>
            <w:hideMark/>
          </w:tcPr>
          <w:p w14:paraId="590C345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ООО "Свет 2" </w:t>
            </w:r>
          </w:p>
        </w:tc>
        <w:tc>
          <w:tcPr>
            <w:tcW w:w="850" w:type="dxa"/>
            <w:shd w:val="clear" w:color="auto" w:fill="auto"/>
            <w:vAlign w:val="bottom"/>
            <w:hideMark/>
          </w:tcPr>
          <w:p w14:paraId="4440B33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Смоленск, ул. Титова, 34 </w:t>
            </w:r>
          </w:p>
        </w:tc>
        <w:tc>
          <w:tcPr>
            <w:tcW w:w="1124" w:type="dxa"/>
            <w:shd w:val="clear" w:color="auto" w:fill="auto"/>
            <w:vAlign w:val="bottom"/>
            <w:hideMark/>
          </w:tcPr>
          <w:p w14:paraId="0128150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9" w:type="dxa"/>
            <w:shd w:val="clear" w:color="auto" w:fill="auto"/>
            <w:vAlign w:val="bottom"/>
            <w:hideMark/>
          </w:tcPr>
          <w:p w14:paraId="79BAA0E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Участник </w:t>
            </w:r>
          </w:p>
        </w:tc>
        <w:tc>
          <w:tcPr>
            <w:tcW w:w="861" w:type="dxa"/>
            <w:shd w:val="clear" w:color="auto" w:fill="auto"/>
            <w:vAlign w:val="bottom"/>
            <w:hideMark/>
          </w:tcPr>
          <w:p w14:paraId="07BB9A1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договор об учреждении от 23.01.2008 </w:t>
            </w:r>
          </w:p>
        </w:tc>
      </w:tr>
      <w:tr w:rsidR="00D211D2" w:rsidRPr="006F0CA4" w14:paraId="4FD74971" w14:textId="77777777" w:rsidTr="00FE614E">
        <w:trPr>
          <w:trHeight w:val="630"/>
        </w:trPr>
        <w:tc>
          <w:tcPr>
            <w:tcW w:w="425" w:type="dxa"/>
            <w:shd w:val="clear" w:color="auto" w:fill="auto"/>
            <w:noWrap/>
            <w:vAlign w:val="bottom"/>
            <w:hideMark/>
          </w:tcPr>
          <w:p w14:paraId="47286CE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74E62BD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3D2C95B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7279948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3D43FE9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748A06D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6E367F1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3BB571F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3AE0D80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5ECC8E8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6885F41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75F2F98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055B15E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1.2.0 </w:t>
            </w:r>
          </w:p>
        </w:tc>
        <w:tc>
          <w:tcPr>
            <w:tcW w:w="715" w:type="dxa"/>
            <w:shd w:val="clear" w:color="auto" w:fill="auto"/>
            <w:vAlign w:val="bottom"/>
            <w:hideMark/>
          </w:tcPr>
          <w:p w14:paraId="1263BD0C"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6665557444</w:t>
            </w:r>
          </w:p>
        </w:tc>
        <w:tc>
          <w:tcPr>
            <w:tcW w:w="709" w:type="dxa"/>
            <w:shd w:val="clear" w:color="auto" w:fill="auto"/>
            <w:vAlign w:val="bottom"/>
            <w:hideMark/>
          </w:tcPr>
          <w:p w14:paraId="17583A7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2EC6ED0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Антонов Иван Игоревич </w:t>
            </w:r>
          </w:p>
        </w:tc>
        <w:tc>
          <w:tcPr>
            <w:tcW w:w="850" w:type="dxa"/>
            <w:shd w:val="clear" w:color="auto" w:fill="auto"/>
            <w:vAlign w:val="bottom"/>
            <w:hideMark/>
          </w:tcPr>
          <w:p w14:paraId="207FCF3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Смоленск, ул. Титова, 34 </w:t>
            </w:r>
          </w:p>
        </w:tc>
        <w:tc>
          <w:tcPr>
            <w:tcW w:w="1124" w:type="dxa"/>
            <w:shd w:val="clear" w:color="auto" w:fill="auto"/>
            <w:vAlign w:val="bottom"/>
            <w:hideMark/>
          </w:tcPr>
          <w:p w14:paraId="623CD76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66 55 444333 </w:t>
            </w:r>
          </w:p>
        </w:tc>
        <w:tc>
          <w:tcPr>
            <w:tcW w:w="859" w:type="dxa"/>
            <w:shd w:val="clear" w:color="auto" w:fill="auto"/>
            <w:vAlign w:val="bottom"/>
            <w:hideMark/>
          </w:tcPr>
          <w:p w14:paraId="5321731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Руководитель </w:t>
            </w:r>
          </w:p>
        </w:tc>
        <w:tc>
          <w:tcPr>
            <w:tcW w:w="861" w:type="dxa"/>
            <w:shd w:val="clear" w:color="auto" w:fill="auto"/>
            <w:vAlign w:val="bottom"/>
            <w:hideMark/>
          </w:tcPr>
          <w:p w14:paraId="454A562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устав, приказ №56-л/</w:t>
            </w:r>
            <w:proofErr w:type="gramStart"/>
            <w:r w:rsidRPr="006F0CA4">
              <w:rPr>
                <w:rFonts w:ascii="Book Antiqua" w:hAnsi="Book Antiqua"/>
                <w:i/>
                <w:iCs/>
                <w:snapToGrid/>
                <w:sz w:val="16"/>
                <w:szCs w:val="16"/>
              </w:rPr>
              <w:t>с</w:t>
            </w:r>
            <w:proofErr w:type="gramEnd"/>
            <w:r w:rsidRPr="006F0CA4">
              <w:rPr>
                <w:rFonts w:ascii="Book Antiqua" w:hAnsi="Book Antiqua"/>
                <w:i/>
                <w:iCs/>
                <w:snapToGrid/>
                <w:sz w:val="16"/>
                <w:szCs w:val="16"/>
              </w:rPr>
              <w:t xml:space="preserve"> от 22.05.09 </w:t>
            </w:r>
          </w:p>
        </w:tc>
      </w:tr>
      <w:tr w:rsidR="00D211D2" w:rsidRPr="006F0CA4" w14:paraId="21E73838" w14:textId="77777777" w:rsidTr="00FE614E">
        <w:trPr>
          <w:trHeight w:val="630"/>
        </w:trPr>
        <w:tc>
          <w:tcPr>
            <w:tcW w:w="425" w:type="dxa"/>
            <w:shd w:val="clear" w:color="auto" w:fill="auto"/>
            <w:noWrap/>
            <w:vAlign w:val="bottom"/>
            <w:hideMark/>
          </w:tcPr>
          <w:p w14:paraId="11294DE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789DF57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5EE008E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53C1E12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4FE681B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590AEAF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12E533B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7DFDC47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0B6763B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18697D2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21F3564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0F41A71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64B46AF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1.2.1 </w:t>
            </w:r>
          </w:p>
        </w:tc>
        <w:tc>
          <w:tcPr>
            <w:tcW w:w="715" w:type="dxa"/>
            <w:shd w:val="clear" w:color="auto" w:fill="auto"/>
            <w:vAlign w:val="bottom"/>
            <w:hideMark/>
          </w:tcPr>
          <w:p w14:paraId="78782306"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8887776655</w:t>
            </w:r>
          </w:p>
        </w:tc>
        <w:tc>
          <w:tcPr>
            <w:tcW w:w="709" w:type="dxa"/>
            <w:shd w:val="clear" w:color="auto" w:fill="auto"/>
            <w:vAlign w:val="bottom"/>
            <w:hideMark/>
          </w:tcPr>
          <w:p w14:paraId="33E49E3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6496290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Ивлев Дмитрий Степанович </w:t>
            </w:r>
          </w:p>
        </w:tc>
        <w:tc>
          <w:tcPr>
            <w:tcW w:w="850" w:type="dxa"/>
            <w:shd w:val="clear" w:color="auto" w:fill="auto"/>
            <w:vAlign w:val="bottom"/>
            <w:hideMark/>
          </w:tcPr>
          <w:p w14:paraId="6FAFC55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Смоленск, ул. Чапаева, 34-72 </w:t>
            </w:r>
          </w:p>
        </w:tc>
        <w:tc>
          <w:tcPr>
            <w:tcW w:w="1124" w:type="dxa"/>
            <w:shd w:val="clear" w:color="auto" w:fill="auto"/>
            <w:vAlign w:val="bottom"/>
            <w:hideMark/>
          </w:tcPr>
          <w:p w14:paraId="4533248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77 55 333444 </w:t>
            </w:r>
          </w:p>
        </w:tc>
        <w:tc>
          <w:tcPr>
            <w:tcW w:w="859" w:type="dxa"/>
            <w:shd w:val="clear" w:color="auto" w:fill="auto"/>
            <w:vAlign w:val="bottom"/>
            <w:hideMark/>
          </w:tcPr>
          <w:p w14:paraId="560D1B3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Участник </w:t>
            </w:r>
          </w:p>
        </w:tc>
        <w:tc>
          <w:tcPr>
            <w:tcW w:w="861" w:type="dxa"/>
            <w:shd w:val="clear" w:color="auto" w:fill="auto"/>
            <w:vAlign w:val="bottom"/>
            <w:hideMark/>
          </w:tcPr>
          <w:p w14:paraId="4FDB0F4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договор об учреждении от 23.01.2006 </w:t>
            </w:r>
          </w:p>
        </w:tc>
      </w:tr>
      <w:tr w:rsidR="00D211D2" w:rsidRPr="006F0CA4" w14:paraId="5940B9FB" w14:textId="77777777" w:rsidTr="00FE614E">
        <w:trPr>
          <w:trHeight w:val="630"/>
        </w:trPr>
        <w:tc>
          <w:tcPr>
            <w:tcW w:w="425" w:type="dxa"/>
            <w:shd w:val="clear" w:color="auto" w:fill="auto"/>
            <w:noWrap/>
            <w:vAlign w:val="bottom"/>
            <w:hideMark/>
          </w:tcPr>
          <w:p w14:paraId="3E64931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336C800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6479354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18FD0A3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3E7D55F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6956CB5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41C41C8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1B864E6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0A7B124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2E78D22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6C223FD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78F8CF2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7C2F411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1.2.2 </w:t>
            </w:r>
          </w:p>
        </w:tc>
        <w:tc>
          <w:tcPr>
            <w:tcW w:w="715" w:type="dxa"/>
            <w:shd w:val="clear" w:color="auto" w:fill="auto"/>
            <w:vAlign w:val="bottom"/>
            <w:hideMark/>
          </w:tcPr>
          <w:p w14:paraId="3BDFEA70"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33388844455</w:t>
            </w:r>
          </w:p>
        </w:tc>
        <w:tc>
          <w:tcPr>
            <w:tcW w:w="709" w:type="dxa"/>
            <w:shd w:val="clear" w:color="auto" w:fill="auto"/>
            <w:vAlign w:val="bottom"/>
            <w:hideMark/>
          </w:tcPr>
          <w:p w14:paraId="1831AC9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44B812B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Степанов Игорь Дмитриевич </w:t>
            </w:r>
          </w:p>
        </w:tc>
        <w:tc>
          <w:tcPr>
            <w:tcW w:w="850" w:type="dxa"/>
            <w:shd w:val="clear" w:color="auto" w:fill="auto"/>
            <w:vAlign w:val="bottom"/>
            <w:hideMark/>
          </w:tcPr>
          <w:p w14:paraId="64B4120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Смоленск, ул. Гагарина, 2-64 </w:t>
            </w:r>
          </w:p>
        </w:tc>
        <w:tc>
          <w:tcPr>
            <w:tcW w:w="1124" w:type="dxa"/>
            <w:shd w:val="clear" w:color="auto" w:fill="auto"/>
            <w:vAlign w:val="bottom"/>
            <w:hideMark/>
          </w:tcPr>
          <w:p w14:paraId="6B25C02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66 77 223344 </w:t>
            </w:r>
          </w:p>
        </w:tc>
        <w:tc>
          <w:tcPr>
            <w:tcW w:w="859" w:type="dxa"/>
            <w:shd w:val="clear" w:color="auto" w:fill="auto"/>
            <w:vAlign w:val="bottom"/>
            <w:hideMark/>
          </w:tcPr>
          <w:p w14:paraId="2248CDC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Участник </w:t>
            </w:r>
          </w:p>
        </w:tc>
        <w:tc>
          <w:tcPr>
            <w:tcW w:w="861" w:type="dxa"/>
            <w:shd w:val="clear" w:color="auto" w:fill="auto"/>
            <w:vAlign w:val="bottom"/>
            <w:hideMark/>
          </w:tcPr>
          <w:p w14:paraId="5E0AA3F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договор об учреждении от 23.01.2006 </w:t>
            </w:r>
          </w:p>
        </w:tc>
      </w:tr>
      <w:tr w:rsidR="00D211D2" w:rsidRPr="006F0CA4" w14:paraId="5AB721D3" w14:textId="77777777" w:rsidTr="00FE614E">
        <w:trPr>
          <w:trHeight w:val="315"/>
        </w:trPr>
        <w:tc>
          <w:tcPr>
            <w:tcW w:w="425" w:type="dxa"/>
            <w:shd w:val="clear" w:color="auto" w:fill="auto"/>
            <w:noWrap/>
            <w:vAlign w:val="bottom"/>
            <w:hideMark/>
          </w:tcPr>
          <w:p w14:paraId="232BB31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5E8167B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2573ED4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6B63BAC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6C013E4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06BF2FD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6F9B234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2DA5EC6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516C1F4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3BF91FD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5F48542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74D1211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15EFC07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 </w:t>
            </w:r>
          </w:p>
        </w:tc>
        <w:tc>
          <w:tcPr>
            <w:tcW w:w="715" w:type="dxa"/>
            <w:shd w:val="clear" w:color="auto" w:fill="auto"/>
            <w:vAlign w:val="bottom"/>
            <w:hideMark/>
          </w:tcPr>
          <w:p w14:paraId="29B8070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vAlign w:val="bottom"/>
            <w:hideMark/>
          </w:tcPr>
          <w:p w14:paraId="13F250F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5217E64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0" w:type="dxa"/>
            <w:shd w:val="clear" w:color="auto" w:fill="auto"/>
            <w:vAlign w:val="bottom"/>
            <w:hideMark/>
          </w:tcPr>
          <w:p w14:paraId="79E9D22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1124" w:type="dxa"/>
            <w:shd w:val="clear" w:color="auto" w:fill="auto"/>
            <w:vAlign w:val="bottom"/>
            <w:hideMark/>
          </w:tcPr>
          <w:p w14:paraId="1A305AB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9" w:type="dxa"/>
            <w:shd w:val="clear" w:color="auto" w:fill="auto"/>
            <w:vAlign w:val="bottom"/>
            <w:hideMark/>
          </w:tcPr>
          <w:p w14:paraId="4C15070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61" w:type="dxa"/>
            <w:shd w:val="clear" w:color="auto" w:fill="auto"/>
            <w:vAlign w:val="bottom"/>
            <w:hideMark/>
          </w:tcPr>
          <w:p w14:paraId="5DBA9A1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r>
      <w:tr w:rsidR="00D211D2" w:rsidRPr="006F0CA4" w14:paraId="6A5098D1" w14:textId="77777777" w:rsidTr="00FE614E">
        <w:trPr>
          <w:trHeight w:val="630"/>
        </w:trPr>
        <w:tc>
          <w:tcPr>
            <w:tcW w:w="425" w:type="dxa"/>
            <w:shd w:val="clear" w:color="auto" w:fill="auto"/>
            <w:noWrap/>
            <w:vAlign w:val="bottom"/>
            <w:hideMark/>
          </w:tcPr>
          <w:p w14:paraId="3E998CF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23C0EBF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3B294A9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3A1F068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534A3F0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6262105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671AD1E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0AF31FA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2C12EF6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6D76840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76B2E87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488BF50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3C437CA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1.3 </w:t>
            </w:r>
          </w:p>
        </w:tc>
        <w:tc>
          <w:tcPr>
            <w:tcW w:w="715" w:type="dxa"/>
            <w:shd w:val="clear" w:color="auto" w:fill="auto"/>
            <w:vAlign w:val="bottom"/>
            <w:hideMark/>
          </w:tcPr>
          <w:p w14:paraId="04132470"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ASU66-54</w:t>
            </w:r>
          </w:p>
        </w:tc>
        <w:tc>
          <w:tcPr>
            <w:tcW w:w="709" w:type="dxa"/>
            <w:shd w:val="clear" w:color="auto" w:fill="auto"/>
            <w:vAlign w:val="bottom"/>
            <w:hideMark/>
          </w:tcPr>
          <w:p w14:paraId="6D698E83"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058D2FC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Игуана </w:t>
            </w:r>
            <w:proofErr w:type="spellStart"/>
            <w:r w:rsidRPr="006F0CA4">
              <w:rPr>
                <w:rFonts w:ascii="Book Antiqua" w:hAnsi="Book Antiqua"/>
                <w:i/>
                <w:iCs/>
                <w:snapToGrid/>
                <w:sz w:val="16"/>
                <w:szCs w:val="16"/>
              </w:rPr>
              <w:t>лтд</w:t>
            </w:r>
            <w:proofErr w:type="spellEnd"/>
            <w:r w:rsidRPr="006F0CA4">
              <w:rPr>
                <w:rFonts w:ascii="Book Antiqua" w:hAnsi="Book Antiqua"/>
                <w:i/>
                <w:iCs/>
                <w:snapToGrid/>
                <w:sz w:val="16"/>
                <w:szCs w:val="16"/>
              </w:rPr>
              <w:t xml:space="preserve"> (</w:t>
            </w:r>
            <w:proofErr w:type="spellStart"/>
            <w:r w:rsidRPr="006F0CA4">
              <w:rPr>
                <w:rFonts w:ascii="Book Antiqua" w:hAnsi="Book Antiqua"/>
                <w:i/>
                <w:iCs/>
                <w:snapToGrid/>
                <w:sz w:val="16"/>
                <w:szCs w:val="16"/>
              </w:rPr>
              <w:t>Iguana</w:t>
            </w:r>
            <w:proofErr w:type="spellEnd"/>
            <w:r w:rsidRPr="006F0CA4">
              <w:rPr>
                <w:rFonts w:ascii="Book Antiqua" w:hAnsi="Book Antiqua"/>
                <w:i/>
                <w:iCs/>
                <w:snapToGrid/>
                <w:sz w:val="16"/>
                <w:szCs w:val="16"/>
              </w:rPr>
              <w:t xml:space="preserve"> LTD) </w:t>
            </w:r>
          </w:p>
        </w:tc>
        <w:tc>
          <w:tcPr>
            <w:tcW w:w="850" w:type="dxa"/>
            <w:shd w:val="clear" w:color="auto" w:fill="auto"/>
            <w:vAlign w:val="bottom"/>
            <w:hideMark/>
          </w:tcPr>
          <w:p w14:paraId="146EA64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США, штат </w:t>
            </w:r>
            <w:proofErr w:type="spellStart"/>
            <w:r w:rsidRPr="006F0CA4">
              <w:rPr>
                <w:rFonts w:ascii="Book Antiqua" w:hAnsi="Book Antiqua"/>
                <w:i/>
                <w:iCs/>
                <w:snapToGrid/>
                <w:sz w:val="16"/>
                <w:szCs w:val="16"/>
              </w:rPr>
              <w:t>Виржиния</w:t>
            </w:r>
            <w:proofErr w:type="spellEnd"/>
            <w:r w:rsidRPr="006F0CA4">
              <w:rPr>
                <w:rFonts w:ascii="Book Antiqua" w:hAnsi="Book Antiqua"/>
                <w:i/>
                <w:iCs/>
                <w:snapToGrid/>
                <w:sz w:val="16"/>
                <w:szCs w:val="16"/>
              </w:rPr>
              <w:t xml:space="preserve">, 533 </w:t>
            </w:r>
          </w:p>
        </w:tc>
        <w:tc>
          <w:tcPr>
            <w:tcW w:w="1124" w:type="dxa"/>
            <w:shd w:val="clear" w:color="auto" w:fill="auto"/>
            <w:vAlign w:val="bottom"/>
            <w:hideMark/>
          </w:tcPr>
          <w:p w14:paraId="73ECF7F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9" w:type="dxa"/>
            <w:shd w:val="clear" w:color="auto" w:fill="auto"/>
            <w:vAlign w:val="bottom"/>
            <w:hideMark/>
          </w:tcPr>
          <w:p w14:paraId="64F164D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Участник </w:t>
            </w:r>
          </w:p>
        </w:tc>
        <w:tc>
          <w:tcPr>
            <w:tcW w:w="861" w:type="dxa"/>
            <w:shd w:val="clear" w:color="auto" w:fill="auto"/>
            <w:vAlign w:val="bottom"/>
            <w:hideMark/>
          </w:tcPr>
          <w:p w14:paraId="1BB7840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договор об учреждении от 23.01.2008 </w:t>
            </w:r>
          </w:p>
        </w:tc>
      </w:tr>
      <w:tr w:rsidR="00D211D2" w:rsidRPr="006F0CA4" w14:paraId="5F10BC46" w14:textId="77777777" w:rsidTr="00FE614E">
        <w:trPr>
          <w:trHeight w:val="630"/>
        </w:trPr>
        <w:tc>
          <w:tcPr>
            <w:tcW w:w="425" w:type="dxa"/>
            <w:shd w:val="clear" w:color="auto" w:fill="auto"/>
            <w:noWrap/>
            <w:vAlign w:val="bottom"/>
            <w:hideMark/>
          </w:tcPr>
          <w:p w14:paraId="3103846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6EFC6F7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654DEE1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79B3E6E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05AE4A7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0A6B9E8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5DAE99E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0E54325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4F1B857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6DDB6AC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159D85D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5723EEF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1892F7C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15" w:type="dxa"/>
            <w:shd w:val="clear" w:color="auto" w:fill="auto"/>
            <w:vAlign w:val="bottom"/>
            <w:hideMark/>
          </w:tcPr>
          <w:p w14:paraId="5938982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vAlign w:val="bottom"/>
            <w:hideMark/>
          </w:tcPr>
          <w:p w14:paraId="6B31407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5B82251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w:t>
            </w:r>
            <w:proofErr w:type="spellStart"/>
            <w:r w:rsidRPr="006F0CA4">
              <w:rPr>
                <w:rFonts w:ascii="Book Antiqua" w:hAnsi="Book Antiqua"/>
                <w:i/>
                <w:iCs/>
                <w:snapToGrid/>
                <w:sz w:val="16"/>
                <w:szCs w:val="16"/>
              </w:rPr>
              <w:t>Ruan</w:t>
            </w:r>
            <w:proofErr w:type="spellEnd"/>
            <w:r w:rsidRPr="006F0CA4">
              <w:rPr>
                <w:rFonts w:ascii="Book Antiqua" w:hAnsi="Book Antiqua"/>
                <w:i/>
                <w:iCs/>
                <w:snapToGrid/>
                <w:sz w:val="16"/>
                <w:szCs w:val="16"/>
              </w:rPr>
              <w:t xml:space="preserve"> </w:t>
            </w:r>
            <w:proofErr w:type="spellStart"/>
            <w:r w:rsidRPr="006F0CA4">
              <w:rPr>
                <w:rFonts w:ascii="Book Antiqua" w:hAnsi="Book Antiqua"/>
                <w:i/>
                <w:iCs/>
                <w:snapToGrid/>
                <w:sz w:val="16"/>
                <w:szCs w:val="16"/>
              </w:rPr>
              <w:t>Max</w:t>
            </w:r>
            <w:proofErr w:type="spellEnd"/>
            <w:r w:rsidRPr="006F0CA4">
              <w:rPr>
                <w:rFonts w:ascii="Book Antiqua" w:hAnsi="Book Antiqua"/>
                <w:i/>
                <w:iCs/>
                <w:snapToGrid/>
                <w:sz w:val="16"/>
                <w:szCs w:val="16"/>
              </w:rPr>
              <w:t xml:space="preserve"> </w:t>
            </w:r>
            <w:proofErr w:type="spellStart"/>
            <w:r w:rsidRPr="006F0CA4">
              <w:rPr>
                <w:rFonts w:ascii="Book Antiqua" w:hAnsi="Book Antiqua"/>
                <w:i/>
                <w:iCs/>
                <w:snapToGrid/>
                <w:sz w:val="16"/>
                <w:szCs w:val="16"/>
              </w:rPr>
              <w:t>Amer</w:t>
            </w:r>
            <w:proofErr w:type="spellEnd"/>
            <w:r w:rsidRPr="006F0CA4">
              <w:rPr>
                <w:rFonts w:ascii="Book Antiqua" w:hAnsi="Book Antiqua"/>
                <w:i/>
                <w:iCs/>
                <w:snapToGrid/>
                <w:sz w:val="16"/>
                <w:szCs w:val="16"/>
              </w:rPr>
              <w:t xml:space="preserve"> </w:t>
            </w:r>
          </w:p>
        </w:tc>
        <w:tc>
          <w:tcPr>
            <w:tcW w:w="850" w:type="dxa"/>
            <w:shd w:val="clear" w:color="auto" w:fill="auto"/>
            <w:vAlign w:val="bottom"/>
            <w:hideMark/>
          </w:tcPr>
          <w:p w14:paraId="2AD4B3F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Кипр, </w:t>
            </w:r>
            <w:proofErr w:type="spellStart"/>
            <w:r w:rsidRPr="006F0CA4">
              <w:rPr>
                <w:rFonts w:ascii="Book Antiqua" w:hAnsi="Book Antiqua"/>
                <w:i/>
                <w:iCs/>
                <w:snapToGrid/>
                <w:sz w:val="16"/>
                <w:szCs w:val="16"/>
              </w:rPr>
              <w:t>Лимассол</w:t>
            </w:r>
            <w:proofErr w:type="spellEnd"/>
            <w:r w:rsidRPr="006F0CA4">
              <w:rPr>
                <w:rFonts w:ascii="Book Antiqua" w:hAnsi="Book Antiqua"/>
                <w:i/>
                <w:iCs/>
                <w:snapToGrid/>
                <w:sz w:val="16"/>
                <w:szCs w:val="16"/>
              </w:rPr>
              <w:t xml:space="preserve">, 24-75 </w:t>
            </w:r>
          </w:p>
        </w:tc>
        <w:tc>
          <w:tcPr>
            <w:tcW w:w="1124" w:type="dxa"/>
            <w:shd w:val="clear" w:color="auto" w:fill="auto"/>
            <w:vAlign w:val="bottom"/>
            <w:hideMark/>
          </w:tcPr>
          <w:p w14:paraId="3D0842A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776AE 6654 </w:t>
            </w:r>
          </w:p>
        </w:tc>
        <w:tc>
          <w:tcPr>
            <w:tcW w:w="859" w:type="dxa"/>
            <w:shd w:val="clear" w:color="auto" w:fill="auto"/>
            <w:vAlign w:val="bottom"/>
            <w:hideMark/>
          </w:tcPr>
          <w:p w14:paraId="00F1BE3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Руководитель </w:t>
            </w:r>
          </w:p>
        </w:tc>
        <w:tc>
          <w:tcPr>
            <w:tcW w:w="861" w:type="dxa"/>
            <w:shd w:val="clear" w:color="auto" w:fill="auto"/>
            <w:vAlign w:val="bottom"/>
            <w:hideMark/>
          </w:tcPr>
          <w:p w14:paraId="5519EFC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r>
      <w:tr w:rsidR="00D211D2" w:rsidRPr="006F0CA4" w14:paraId="08BBA907" w14:textId="77777777" w:rsidTr="00FE614E">
        <w:trPr>
          <w:trHeight w:val="315"/>
        </w:trPr>
        <w:tc>
          <w:tcPr>
            <w:tcW w:w="425" w:type="dxa"/>
            <w:shd w:val="clear" w:color="auto" w:fill="auto"/>
            <w:noWrap/>
            <w:vAlign w:val="bottom"/>
            <w:hideMark/>
          </w:tcPr>
          <w:p w14:paraId="2013AEF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2E2BCB9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612D35F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1E7D339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44309A9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17A78D4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11E4221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77FC3D1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22BFB34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2F4D9F9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4FF0DDF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668032B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5F262BC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 </w:t>
            </w:r>
          </w:p>
        </w:tc>
        <w:tc>
          <w:tcPr>
            <w:tcW w:w="715" w:type="dxa"/>
            <w:shd w:val="clear" w:color="auto" w:fill="auto"/>
            <w:vAlign w:val="bottom"/>
            <w:hideMark/>
          </w:tcPr>
          <w:p w14:paraId="5669A1C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vAlign w:val="bottom"/>
            <w:hideMark/>
          </w:tcPr>
          <w:p w14:paraId="2D70CD4D"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5B80D3A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0" w:type="dxa"/>
            <w:shd w:val="clear" w:color="auto" w:fill="auto"/>
            <w:vAlign w:val="bottom"/>
            <w:hideMark/>
          </w:tcPr>
          <w:p w14:paraId="7845390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1124" w:type="dxa"/>
            <w:shd w:val="clear" w:color="auto" w:fill="auto"/>
            <w:vAlign w:val="bottom"/>
            <w:hideMark/>
          </w:tcPr>
          <w:p w14:paraId="12A9058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9" w:type="dxa"/>
            <w:shd w:val="clear" w:color="auto" w:fill="auto"/>
            <w:vAlign w:val="bottom"/>
            <w:hideMark/>
          </w:tcPr>
          <w:p w14:paraId="7945D2F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61" w:type="dxa"/>
            <w:shd w:val="clear" w:color="auto" w:fill="auto"/>
            <w:vAlign w:val="bottom"/>
            <w:hideMark/>
          </w:tcPr>
          <w:p w14:paraId="06BC815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r>
      <w:tr w:rsidR="00D211D2" w:rsidRPr="006F0CA4" w14:paraId="4168C167" w14:textId="77777777" w:rsidTr="00FE614E">
        <w:trPr>
          <w:trHeight w:val="630"/>
        </w:trPr>
        <w:tc>
          <w:tcPr>
            <w:tcW w:w="425" w:type="dxa"/>
            <w:shd w:val="clear" w:color="auto" w:fill="auto"/>
            <w:noWrap/>
            <w:vAlign w:val="bottom"/>
            <w:hideMark/>
          </w:tcPr>
          <w:p w14:paraId="225015A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lastRenderedPageBreak/>
              <w:t> </w:t>
            </w:r>
          </w:p>
        </w:tc>
        <w:tc>
          <w:tcPr>
            <w:tcW w:w="709" w:type="dxa"/>
            <w:shd w:val="clear" w:color="auto" w:fill="auto"/>
            <w:noWrap/>
            <w:vAlign w:val="bottom"/>
            <w:hideMark/>
          </w:tcPr>
          <w:p w14:paraId="755BBCF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5B6E833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39ACA32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2EFB142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714052C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4BB5D61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19E2489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1907400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462FA2A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2C7FF2A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438BDE0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67D1C70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1.4 </w:t>
            </w:r>
          </w:p>
        </w:tc>
        <w:tc>
          <w:tcPr>
            <w:tcW w:w="715" w:type="dxa"/>
            <w:shd w:val="clear" w:color="auto" w:fill="auto"/>
            <w:vAlign w:val="bottom"/>
            <w:hideMark/>
          </w:tcPr>
          <w:p w14:paraId="75CE1802" w14:textId="77777777" w:rsidR="00D211D2" w:rsidRPr="006F0CA4" w:rsidRDefault="00D211D2" w:rsidP="00F81AA2">
            <w:pPr>
              <w:spacing w:line="240" w:lineRule="auto"/>
              <w:ind w:firstLine="0"/>
              <w:jc w:val="right"/>
              <w:rPr>
                <w:rFonts w:ascii="Book Antiqua" w:hAnsi="Book Antiqua"/>
                <w:i/>
                <w:iCs/>
                <w:snapToGrid/>
                <w:sz w:val="16"/>
                <w:szCs w:val="16"/>
              </w:rPr>
            </w:pPr>
            <w:r w:rsidRPr="006F0CA4">
              <w:rPr>
                <w:rFonts w:ascii="Book Antiqua" w:hAnsi="Book Antiqua"/>
                <w:i/>
                <w:iCs/>
                <w:snapToGrid/>
                <w:sz w:val="16"/>
                <w:szCs w:val="16"/>
              </w:rPr>
              <w:t>12345678902</w:t>
            </w:r>
          </w:p>
        </w:tc>
        <w:tc>
          <w:tcPr>
            <w:tcW w:w="709" w:type="dxa"/>
            <w:shd w:val="clear" w:color="auto" w:fill="auto"/>
            <w:vAlign w:val="bottom"/>
            <w:hideMark/>
          </w:tcPr>
          <w:p w14:paraId="7E7C003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7620D84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Иванов Иван Иванович </w:t>
            </w:r>
          </w:p>
        </w:tc>
        <w:tc>
          <w:tcPr>
            <w:tcW w:w="850" w:type="dxa"/>
            <w:shd w:val="clear" w:color="auto" w:fill="auto"/>
            <w:vAlign w:val="bottom"/>
            <w:hideMark/>
          </w:tcPr>
          <w:p w14:paraId="651612B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Тула, ул. Пионеров, 56-89 </w:t>
            </w:r>
          </w:p>
        </w:tc>
        <w:tc>
          <w:tcPr>
            <w:tcW w:w="1124" w:type="dxa"/>
            <w:shd w:val="clear" w:color="auto" w:fill="auto"/>
            <w:vAlign w:val="bottom"/>
            <w:hideMark/>
          </w:tcPr>
          <w:p w14:paraId="1AD8676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11 22 334455 </w:t>
            </w:r>
          </w:p>
        </w:tc>
        <w:tc>
          <w:tcPr>
            <w:tcW w:w="859" w:type="dxa"/>
            <w:shd w:val="clear" w:color="auto" w:fill="auto"/>
            <w:vAlign w:val="bottom"/>
            <w:hideMark/>
          </w:tcPr>
          <w:p w14:paraId="7B04608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Участник </w:t>
            </w:r>
          </w:p>
        </w:tc>
        <w:tc>
          <w:tcPr>
            <w:tcW w:w="861" w:type="dxa"/>
            <w:shd w:val="clear" w:color="auto" w:fill="auto"/>
            <w:vAlign w:val="bottom"/>
            <w:hideMark/>
          </w:tcPr>
          <w:p w14:paraId="71F7905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договор об учреждении от 23.01.2008 </w:t>
            </w:r>
          </w:p>
        </w:tc>
      </w:tr>
      <w:tr w:rsidR="00D211D2" w:rsidRPr="006F0CA4" w14:paraId="7B2F6F17" w14:textId="77777777" w:rsidTr="00FE614E">
        <w:trPr>
          <w:trHeight w:val="315"/>
        </w:trPr>
        <w:tc>
          <w:tcPr>
            <w:tcW w:w="425" w:type="dxa"/>
            <w:shd w:val="clear" w:color="auto" w:fill="auto"/>
            <w:noWrap/>
            <w:vAlign w:val="bottom"/>
            <w:hideMark/>
          </w:tcPr>
          <w:p w14:paraId="6AD072F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59D86DA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5EF3E21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4D360D5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shd w:val="clear" w:color="auto" w:fill="auto"/>
            <w:noWrap/>
            <w:vAlign w:val="bottom"/>
            <w:hideMark/>
          </w:tcPr>
          <w:p w14:paraId="2DAB5D5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2227863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61543EF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77FFC3B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shd w:val="clear" w:color="auto" w:fill="auto"/>
            <w:vAlign w:val="bottom"/>
            <w:hideMark/>
          </w:tcPr>
          <w:p w14:paraId="2A055D9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2AE33BC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shd w:val="clear" w:color="auto" w:fill="auto"/>
            <w:noWrap/>
            <w:vAlign w:val="bottom"/>
            <w:hideMark/>
          </w:tcPr>
          <w:p w14:paraId="6A79DCD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shd w:val="clear" w:color="auto" w:fill="auto"/>
            <w:noWrap/>
            <w:vAlign w:val="bottom"/>
            <w:hideMark/>
          </w:tcPr>
          <w:p w14:paraId="60194AB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455433E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 </w:t>
            </w:r>
          </w:p>
        </w:tc>
        <w:tc>
          <w:tcPr>
            <w:tcW w:w="715" w:type="dxa"/>
            <w:shd w:val="clear" w:color="auto" w:fill="auto"/>
            <w:vAlign w:val="bottom"/>
            <w:hideMark/>
          </w:tcPr>
          <w:p w14:paraId="4A592F6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vAlign w:val="bottom"/>
            <w:hideMark/>
          </w:tcPr>
          <w:p w14:paraId="5A7CDC4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031CA4A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0" w:type="dxa"/>
            <w:shd w:val="clear" w:color="auto" w:fill="auto"/>
            <w:vAlign w:val="bottom"/>
            <w:hideMark/>
          </w:tcPr>
          <w:p w14:paraId="7CE49DD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1124" w:type="dxa"/>
            <w:shd w:val="clear" w:color="auto" w:fill="auto"/>
            <w:vAlign w:val="bottom"/>
            <w:hideMark/>
          </w:tcPr>
          <w:p w14:paraId="6988036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9" w:type="dxa"/>
            <w:shd w:val="clear" w:color="auto" w:fill="auto"/>
            <w:vAlign w:val="bottom"/>
            <w:hideMark/>
          </w:tcPr>
          <w:p w14:paraId="21F8073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61" w:type="dxa"/>
            <w:shd w:val="clear" w:color="auto" w:fill="auto"/>
            <w:vAlign w:val="bottom"/>
            <w:hideMark/>
          </w:tcPr>
          <w:p w14:paraId="4338F58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r>
      <w:tr w:rsidR="00D211D2" w:rsidRPr="006F0CA4" w14:paraId="73D5D97E" w14:textId="77777777" w:rsidTr="00FE614E">
        <w:trPr>
          <w:trHeight w:val="630"/>
        </w:trPr>
        <w:tc>
          <w:tcPr>
            <w:tcW w:w="425" w:type="dxa"/>
            <w:shd w:val="clear" w:color="auto" w:fill="auto"/>
            <w:noWrap/>
            <w:vAlign w:val="bottom"/>
            <w:hideMark/>
          </w:tcPr>
          <w:p w14:paraId="65C5B0A7" w14:textId="77777777" w:rsidR="00D211D2" w:rsidRPr="006F0CA4" w:rsidRDefault="00D211D2" w:rsidP="00F81AA2">
            <w:pPr>
              <w:spacing w:line="240" w:lineRule="auto"/>
              <w:ind w:firstLine="0"/>
              <w:jc w:val="center"/>
              <w:rPr>
                <w:rFonts w:ascii="Book Antiqua" w:hAnsi="Book Antiqua"/>
                <w:i/>
                <w:iCs/>
                <w:snapToGrid/>
                <w:sz w:val="16"/>
                <w:szCs w:val="16"/>
              </w:rPr>
            </w:pPr>
            <w:r w:rsidRPr="006F0CA4">
              <w:rPr>
                <w:rFonts w:ascii="Book Antiqua" w:hAnsi="Book Antiqua"/>
                <w:i/>
                <w:iCs/>
                <w:snapToGrid/>
                <w:sz w:val="16"/>
                <w:szCs w:val="16"/>
              </w:rPr>
              <w:t>####</w:t>
            </w:r>
          </w:p>
        </w:tc>
        <w:tc>
          <w:tcPr>
            <w:tcW w:w="709" w:type="dxa"/>
            <w:shd w:val="clear" w:color="auto" w:fill="auto"/>
            <w:noWrap/>
            <w:vAlign w:val="bottom"/>
            <w:hideMark/>
          </w:tcPr>
          <w:p w14:paraId="6C16D4B3" w14:textId="77777777" w:rsidR="00D211D2" w:rsidRPr="006F0CA4" w:rsidRDefault="00D211D2" w:rsidP="00F81AA2">
            <w:pPr>
              <w:spacing w:line="240" w:lineRule="auto"/>
              <w:ind w:firstLine="0"/>
              <w:jc w:val="center"/>
              <w:rPr>
                <w:rFonts w:ascii="Book Antiqua" w:hAnsi="Book Antiqua"/>
                <w:i/>
                <w:iCs/>
                <w:snapToGrid/>
                <w:sz w:val="16"/>
                <w:szCs w:val="16"/>
              </w:rPr>
            </w:pPr>
            <w:r w:rsidRPr="006F0CA4">
              <w:rPr>
                <w:rFonts w:ascii="Book Antiqua" w:hAnsi="Book Antiqua"/>
                <w:i/>
                <w:iCs/>
                <w:snapToGrid/>
                <w:sz w:val="16"/>
                <w:szCs w:val="16"/>
              </w:rPr>
              <w:t>#########</w:t>
            </w:r>
          </w:p>
        </w:tc>
        <w:tc>
          <w:tcPr>
            <w:tcW w:w="709" w:type="dxa"/>
            <w:shd w:val="clear" w:color="auto" w:fill="auto"/>
            <w:noWrap/>
            <w:vAlign w:val="bottom"/>
            <w:hideMark/>
          </w:tcPr>
          <w:p w14:paraId="42EAD5A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shd w:val="clear" w:color="auto" w:fill="auto"/>
            <w:noWrap/>
            <w:vAlign w:val="bottom"/>
            <w:hideMark/>
          </w:tcPr>
          <w:p w14:paraId="461366F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ООО "Лютик" </w:t>
            </w:r>
          </w:p>
        </w:tc>
        <w:tc>
          <w:tcPr>
            <w:tcW w:w="776" w:type="dxa"/>
            <w:shd w:val="clear" w:color="auto" w:fill="auto"/>
            <w:noWrap/>
            <w:vAlign w:val="bottom"/>
            <w:hideMark/>
          </w:tcPr>
          <w:p w14:paraId="7162293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shd w:val="clear" w:color="auto" w:fill="auto"/>
            <w:noWrap/>
            <w:vAlign w:val="bottom"/>
            <w:hideMark/>
          </w:tcPr>
          <w:p w14:paraId="5DD4C746"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shd w:val="clear" w:color="auto" w:fill="auto"/>
            <w:noWrap/>
            <w:vAlign w:val="bottom"/>
            <w:hideMark/>
          </w:tcPr>
          <w:p w14:paraId="46EDB89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noWrap/>
            <w:vAlign w:val="bottom"/>
            <w:hideMark/>
          </w:tcPr>
          <w:p w14:paraId="28CF9C3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№4567 от 13.12.2011 </w:t>
            </w:r>
          </w:p>
        </w:tc>
        <w:tc>
          <w:tcPr>
            <w:tcW w:w="851" w:type="dxa"/>
            <w:shd w:val="clear" w:color="auto" w:fill="auto"/>
            <w:vAlign w:val="bottom"/>
            <w:hideMark/>
          </w:tcPr>
          <w:p w14:paraId="3FA82978"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услуги по уборке мусора </w:t>
            </w:r>
          </w:p>
        </w:tc>
        <w:tc>
          <w:tcPr>
            <w:tcW w:w="709" w:type="dxa"/>
            <w:shd w:val="clear" w:color="auto" w:fill="auto"/>
            <w:noWrap/>
            <w:vAlign w:val="bottom"/>
            <w:hideMark/>
          </w:tcPr>
          <w:p w14:paraId="314BAB6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65,00р. </w:t>
            </w:r>
          </w:p>
        </w:tc>
        <w:tc>
          <w:tcPr>
            <w:tcW w:w="841" w:type="dxa"/>
            <w:shd w:val="clear" w:color="auto" w:fill="auto"/>
            <w:noWrap/>
            <w:vAlign w:val="bottom"/>
            <w:hideMark/>
          </w:tcPr>
          <w:p w14:paraId="3EFA3FF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01.01.2011-31.12.2011 </w:t>
            </w:r>
          </w:p>
        </w:tc>
        <w:tc>
          <w:tcPr>
            <w:tcW w:w="725" w:type="dxa"/>
            <w:shd w:val="clear" w:color="auto" w:fill="auto"/>
            <w:noWrap/>
            <w:vAlign w:val="bottom"/>
            <w:hideMark/>
          </w:tcPr>
          <w:p w14:paraId="2175BD0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shd w:val="clear" w:color="auto" w:fill="auto"/>
            <w:vAlign w:val="bottom"/>
            <w:hideMark/>
          </w:tcPr>
          <w:p w14:paraId="3CE09F0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xml:space="preserve"> 2.1 </w:t>
            </w:r>
          </w:p>
        </w:tc>
        <w:tc>
          <w:tcPr>
            <w:tcW w:w="715" w:type="dxa"/>
            <w:shd w:val="clear" w:color="auto" w:fill="auto"/>
            <w:vAlign w:val="bottom"/>
            <w:hideMark/>
          </w:tcPr>
          <w:p w14:paraId="1041132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shd w:val="clear" w:color="auto" w:fill="auto"/>
            <w:vAlign w:val="bottom"/>
            <w:hideMark/>
          </w:tcPr>
          <w:p w14:paraId="2B88899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shd w:val="clear" w:color="auto" w:fill="auto"/>
            <w:vAlign w:val="bottom"/>
            <w:hideMark/>
          </w:tcPr>
          <w:p w14:paraId="30128E0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0" w:type="dxa"/>
            <w:shd w:val="clear" w:color="auto" w:fill="auto"/>
            <w:vAlign w:val="bottom"/>
            <w:hideMark/>
          </w:tcPr>
          <w:p w14:paraId="52DFF3F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1124" w:type="dxa"/>
            <w:shd w:val="clear" w:color="auto" w:fill="auto"/>
            <w:vAlign w:val="bottom"/>
            <w:hideMark/>
          </w:tcPr>
          <w:p w14:paraId="749F3ED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9" w:type="dxa"/>
            <w:shd w:val="clear" w:color="auto" w:fill="auto"/>
            <w:vAlign w:val="bottom"/>
            <w:hideMark/>
          </w:tcPr>
          <w:p w14:paraId="1C3BB95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61" w:type="dxa"/>
            <w:shd w:val="clear" w:color="auto" w:fill="auto"/>
            <w:vAlign w:val="bottom"/>
            <w:hideMark/>
          </w:tcPr>
          <w:p w14:paraId="3A413D3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r>
      <w:tr w:rsidR="00D211D2" w:rsidRPr="006F0CA4" w14:paraId="344D9203" w14:textId="77777777" w:rsidTr="00FE614E">
        <w:trPr>
          <w:trHeight w:val="315"/>
        </w:trPr>
        <w:tc>
          <w:tcPr>
            <w:tcW w:w="425" w:type="dxa"/>
            <w:tcBorders>
              <w:bottom w:val="single" w:sz="4" w:space="0" w:color="auto"/>
            </w:tcBorders>
            <w:shd w:val="clear" w:color="auto" w:fill="auto"/>
            <w:noWrap/>
            <w:vAlign w:val="bottom"/>
            <w:hideMark/>
          </w:tcPr>
          <w:p w14:paraId="6E059C4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tcBorders>
              <w:bottom w:val="single" w:sz="4" w:space="0" w:color="auto"/>
            </w:tcBorders>
            <w:shd w:val="clear" w:color="auto" w:fill="auto"/>
            <w:noWrap/>
            <w:vAlign w:val="bottom"/>
            <w:hideMark/>
          </w:tcPr>
          <w:p w14:paraId="684A149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tcBorders>
              <w:bottom w:val="single" w:sz="4" w:space="0" w:color="auto"/>
            </w:tcBorders>
            <w:shd w:val="clear" w:color="auto" w:fill="auto"/>
            <w:noWrap/>
            <w:vAlign w:val="bottom"/>
            <w:hideMark/>
          </w:tcPr>
          <w:p w14:paraId="7D05680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2" w:type="dxa"/>
            <w:tcBorders>
              <w:bottom w:val="single" w:sz="4" w:space="0" w:color="auto"/>
            </w:tcBorders>
            <w:shd w:val="clear" w:color="auto" w:fill="auto"/>
            <w:noWrap/>
            <w:vAlign w:val="bottom"/>
            <w:hideMark/>
          </w:tcPr>
          <w:p w14:paraId="5374E00F"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76" w:type="dxa"/>
            <w:tcBorders>
              <w:bottom w:val="single" w:sz="4" w:space="0" w:color="auto"/>
            </w:tcBorders>
            <w:shd w:val="clear" w:color="auto" w:fill="auto"/>
            <w:noWrap/>
            <w:vAlign w:val="bottom"/>
            <w:hideMark/>
          </w:tcPr>
          <w:p w14:paraId="45C481A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83" w:type="dxa"/>
            <w:tcBorders>
              <w:bottom w:val="single" w:sz="4" w:space="0" w:color="auto"/>
            </w:tcBorders>
            <w:shd w:val="clear" w:color="auto" w:fill="auto"/>
            <w:noWrap/>
            <w:vAlign w:val="bottom"/>
            <w:hideMark/>
          </w:tcPr>
          <w:p w14:paraId="1EAFCF13"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3" w:type="dxa"/>
            <w:tcBorders>
              <w:bottom w:val="single" w:sz="4" w:space="0" w:color="auto"/>
            </w:tcBorders>
            <w:shd w:val="clear" w:color="auto" w:fill="auto"/>
            <w:noWrap/>
            <w:vAlign w:val="bottom"/>
            <w:hideMark/>
          </w:tcPr>
          <w:p w14:paraId="59A7BDBA"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tcBorders>
              <w:bottom w:val="single" w:sz="4" w:space="0" w:color="auto"/>
            </w:tcBorders>
            <w:shd w:val="clear" w:color="auto" w:fill="auto"/>
            <w:noWrap/>
            <w:vAlign w:val="bottom"/>
            <w:hideMark/>
          </w:tcPr>
          <w:p w14:paraId="132680C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1" w:type="dxa"/>
            <w:tcBorders>
              <w:bottom w:val="single" w:sz="4" w:space="0" w:color="auto"/>
            </w:tcBorders>
            <w:shd w:val="clear" w:color="auto" w:fill="auto"/>
            <w:vAlign w:val="bottom"/>
            <w:hideMark/>
          </w:tcPr>
          <w:p w14:paraId="47265370"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tcBorders>
              <w:bottom w:val="single" w:sz="4" w:space="0" w:color="auto"/>
            </w:tcBorders>
            <w:shd w:val="clear" w:color="auto" w:fill="auto"/>
            <w:noWrap/>
            <w:vAlign w:val="bottom"/>
            <w:hideMark/>
          </w:tcPr>
          <w:p w14:paraId="245BDC09"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41" w:type="dxa"/>
            <w:tcBorders>
              <w:bottom w:val="single" w:sz="4" w:space="0" w:color="auto"/>
            </w:tcBorders>
            <w:shd w:val="clear" w:color="auto" w:fill="auto"/>
            <w:noWrap/>
            <w:vAlign w:val="bottom"/>
            <w:hideMark/>
          </w:tcPr>
          <w:p w14:paraId="731511C5"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25" w:type="dxa"/>
            <w:tcBorders>
              <w:bottom w:val="single" w:sz="4" w:space="0" w:color="auto"/>
            </w:tcBorders>
            <w:shd w:val="clear" w:color="auto" w:fill="auto"/>
            <w:noWrap/>
            <w:vAlign w:val="bottom"/>
            <w:hideMark/>
          </w:tcPr>
          <w:p w14:paraId="0A579DD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425" w:type="dxa"/>
            <w:tcBorders>
              <w:bottom w:val="single" w:sz="4" w:space="0" w:color="auto"/>
            </w:tcBorders>
            <w:shd w:val="clear" w:color="auto" w:fill="auto"/>
            <w:vAlign w:val="bottom"/>
            <w:hideMark/>
          </w:tcPr>
          <w:p w14:paraId="5E500552"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15" w:type="dxa"/>
            <w:tcBorders>
              <w:bottom w:val="single" w:sz="4" w:space="0" w:color="auto"/>
            </w:tcBorders>
            <w:shd w:val="clear" w:color="auto" w:fill="auto"/>
            <w:vAlign w:val="bottom"/>
            <w:hideMark/>
          </w:tcPr>
          <w:p w14:paraId="3EE8F30E"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709" w:type="dxa"/>
            <w:tcBorders>
              <w:bottom w:val="single" w:sz="4" w:space="0" w:color="auto"/>
            </w:tcBorders>
            <w:shd w:val="clear" w:color="auto" w:fill="auto"/>
            <w:vAlign w:val="bottom"/>
            <w:hideMark/>
          </w:tcPr>
          <w:p w14:paraId="09C138E1"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992" w:type="dxa"/>
            <w:tcBorders>
              <w:bottom w:val="single" w:sz="4" w:space="0" w:color="auto"/>
            </w:tcBorders>
            <w:shd w:val="clear" w:color="auto" w:fill="auto"/>
            <w:vAlign w:val="bottom"/>
            <w:hideMark/>
          </w:tcPr>
          <w:p w14:paraId="54AFCC9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0" w:type="dxa"/>
            <w:tcBorders>
              <w:bottom w:val="single" w:sz="4" w:space="0" w:color="auto"/>
            </w:tcBorders>
            <w:shd w:val="clear" w:color="auto" w:fill="auto"/>
            <w:vAlign w:val="bottom"/>
            <w:hideMark/>
          </w:tcPr>
          <w:p w14:paraId="7748367C"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1124" w:type="dxa"/>
            <w:tcBorders>
              <w:bottom w:val="single" w:sz="4" w:space="0" w:color="auto"/>
            </w:tcBorders>
            <w:shd w:val="clear" w:color="auto" w:fill="auto"/>
            <w:vAlign w:val="bottom"/>
            <w:hideMark/>
          </w:tcPr>
          <w:p w14:paraId="285F2264"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59" w:type="dxa"/>
            <w:tcBorders>
              <w:bottom w:val="single" w:sz="4" w:space="0" w:color="auto"/>
            </w:tcBorders>
            <w:shd w:val="clear" w:color="auto" w:fill="auto"/>
            <w:vAlign w:val="bottom"/>
            <w:hideMark/>
          </w:tcPr>
          <w:p w14:paraId="64B72D2B"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c>
          <w:tcPr>
            <w:tcW w:w="861" w:type="dxa"/>
            <w:tcBorders>
              <w:bottom w:val="single" w:sz="4" w:space="0" w:color="auto"/>
            </w:tcBorders>
            <w:shd w:val="clear" w:color="auto" w:fill="auto"/>
            <w:vAlign w:val="bottom"/>
            <w:hideMark/>
          </w:tcPr>
          <w:p w14:paraId="624CB877" w14:textId="77777777" w:rsidR="00D211D2" w:rsidRPr="006F0CA4" w:rsidRDefault="00D211D2" w:rsidP="00F81AA2">
            <w:pPr>
              <w:spacing w:line="240" w:lineRule="auto"/>
              <w:ind w:firstLine="0"/>
              <w:jc w:val="left"/>
              <w:rPr>
                <w:rFonts w:ascii="Book Antiqua" w:hAnsi="Book Antiqua"/>
                <w:i/>
                <w:iCs/>
                <w:snapToGrid/>
                <w:sz w:val="16"/>
                <w:szCs w:val="16"/>
              </w:rPr>
            </w:pPr>
            <w:r w:rsidRPr="006F0CA4">
              <w:rPr>
                <w:rFonts w:ascii="Book Antiqua" w:hAnsi="Book Antiqua"/>
                <w:i/>
                <w:iCs/>
                <w:snapToGrid/>
                <w:sz w:val="16"/>
                <w:szCs w:val="16"/>
              </w:rPr>
              <w:t> </w:t>
            </w:r>
          </w:p>
        </w:tc>
      </w:tr>
      <w:tr w:rsidR="00D211D2" w:rsidRPr="00F81AA2" w14:paraId="099A7584" w14:textId="77777777" w:rsidTr="00FE614E">
        <w:trPr>
          <w:trHeight w:val="315"/>
        </w:trPr>
        <w:tc>
          <w:tcPr>
            <w:tcW w:w="425" w:type="dxa"/>
            <w:tcBorders>
              <w:bottom w:val="single" w:sz="4" w:space="0" w:color="auto"/>
            </w:tcBorders>
            <w:shd w:val="clear" w:color="auto" w:fill="auto"/>
            <w:noWrap/>
            <w:vAlign w:val="bottom"/>
            <w:hideMark/>
          </w:tcPr>
          <w:p w14:paraId="1EE73C55"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709" w:type="dxa"/>
            <w:tcBorders>
              <w:bottom w:val="single" w:sz="4" w:space="0" w:color="auto"/>
            </w:tcBorders>
            <w:shd w:val="clear" w:color="auto" w:fill="auto"/>
            <w:noWrap/>
            <w:vAlign w:val="bottom"/>
            <w:hideMark/>
          </w:tcPr>
          <w:p w14:paraId="2802480C"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709" w:type="dxa"/>
            <w:tcBorders>
              <w:bottom w:val="single" w:sz="4" w:space="0" w:color="auto"/>
            </w:tcBorders>
            <w:shd w:val="clear" w:color="auto" w:fill="auto"/>
            <w:noWrap/>
            <w:vAlign w:val="bottom"/>
            <w:hideMark/>
          </w:tcPr>
          <w:p w14:paraId="7A92AC8D"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842" w:type="dxa"/>
            <w:tcBorders>
              <w:bottom w:val="single" w:sz="4" w:space="0" w:color="auto"/>
            </w:tcBorders>
            <w:shd w:val="clear" w:color="auto" w:fill="auto"/>
            <w:noWrap/>
            <w:vAlign w:val="bottom"/>
            <w:hideMark/>
          </w:tcPr>
          <w:p w14:paraId="67F2A644"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776" w:type="dxa"/>
            <w:tcBorders>
              <w:bottom w:val="single" w:sz="4" w:space="0" w:color="auto"/>
            </w:tcBorders>
            <w:shd w:val="clear" w:color="auto" w:fill="auto"/>
            <w:noWrap/>
            <w:vAlign w:val="bottom"/>
            <w:hideMark/>
          </w:tcPr>
          <w:p w14:paraId="62E16115"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783" w:type="dxa"/>
            <w:tcBorders>
              <w:bottom w:val="single" w:sz="4" w:space="0" w:color="auto"/>
            </w:tcBorders>
            <w:shd w:val="clear" w:color="auto" w:fill="auto"/>
            <w:noWrap/>
            <w:vAlign w:val="bottom"/>
            <w:hideMark/>
          </w:tcPr>
          <w:p w14:paraId="7B564F6C"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993" w:type="dxa"/>
            <w:tcBorders>
              <w:bottom w:val="single" w:sz="4" w:space="0" w:color="auto"/>
            </w:tcBorders>
            <w:shd w:val="clear" w:color="auto" w:fill="auto"/>
            <w:noWrap/>
            <w:vAlign w:val="bottom"/>
            <w:hideMark/>
          </w:tcPr>
          <w:p w14:paraId="3931D88C"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709" w:type="dxa"/>
            <w:tcBorders>
              <w:bottom w:val="single" w:sz="4" w:space="0" w:color="auto"/>
            </w:tcBorders>
            <w:shd w:val="clear" w:color="auto" w:fill="auto"/>
            <w:noWrap/>
            <w:vAlign w:val="bottom"/>
            <w:hideMark/>
          </w:tcPr>
          <w:p w14:paraId="484D4581"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851" w:type="dxa"/>
            <w:tcBorders>
              <w:bottom w:val="single" w:sz="4" w:space="0" w:color="auto"/>
            </w:tcBorders>
            <w:shd w:val="clear" w:color="auto" w:fill="auto"/>
            <w:vAlign w:val="bottom"/>
            <w:hideMark/>
          </w:tcPr>
          <w:p w14:paraId="57704D1D"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709" w:type="dxa"/>
            <w:tcBorders>
              <w:bottom w:val="single" w:sz="4" w:space="0" w:color="auto"/>
            </w:tcBorders>
            <w:shd w:val="clear" w:color="auto" w:fill="auto"/>
            <w:noWrap/>
            <w:vAlign w:val="bottom"/>
            <w:hideMark/>
          </w:tcPr>
          <w:p w14:paraId="0A4B36EB"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841" w:type="dxa"/>
            <w:tcBorders>
              <w:bottom w:val="single" w:sz="4" w:space="0" w:color="auto"/>
            </w:tcBorders>
            <w:shd w:val="clear" w:color="auto" w:fill="auto"/>
            <w:noWrap/>
            <w:vAlign w:val="bottom"/>
            <w:hideMark/>
          </w:tcPr>
          <w:p w14:paraId="02867FA2"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725" w:type="dxa"/>
            <w:tcBorders>
              <w:bottom w:val="single" w:sz="4" w:space="0" w:color="auto"/>
            </w:tcBorders>
            <w:shd w:val="clear" w:color="auto" w:fill="auto"/>
            <w:noWrap/>
            <w:vAlign w:val="bottom"/>
            <w:hideMark/>
          </w:tcPr>
          <w:p w14:paraId="7CDB2E68"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425" w:type="dxa"/>
            <w:tcBorders>
              <w:bottom w:val="single" w:sz="4" w:space="0" w:color="auto"/>
            </w:tcBorders>
            <w:shd w:val="clear" w:color="auto" w:fill="auto"/>
            <w:vAlign w:val="bottom"/>
            <w:hideMark/>
          </w:tcPr>
          <w:p w14:paraId="7F9053B3"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715" w:type="dxa"/>
            <w:tcBorders>
              <w:bottom w:val="single" w:sz="4" w:space="0" w:color="auto"/>
            </w:tcBorders>
            <w:shd w:val="clear" w:color="auto" w:fill="auto"/>
            <w:vAlign w:val="bottom"/>
            <w:hideMark/>
          </w:tcPr>
          <w:p w14:paraId="5EE7FDF9"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709" w:type="dxa"/>
            <w:tcBorders>
              <w:bottom w:val="single" w:sz="4" w:space="0" w:color="auto"/>
            </w:tcBorders>
            <w:shd w:val="clear" w:color="auto" w:fill="auto"/>
            <w:vAlign w:val="bottom"/>
            <w:hideMark/>
          </w:tcPr>
          <w:p w14:paraId="050734B8"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992" w:type="dxa"/>
            <w:tcBorders>
              <w:bottom w:val="single" w:sz="4" w:space="0" w:color="auto"/>
            </w:tcBorders>
            <w:shd w:val="clear" w:color="auto" w:fill="auto"/>
            <w:vAlign w:val="bottom"/>
            <w:hideMark/>
          </w:tcPr>
          <w:p w14:paraId="007E229B"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850" w:type="dxa"/>
            <w:tcBorders>
              <w:bottom w:val="single" w:sz="4" w:space="0" w:color="auto"/>
            </w:tcBorders>
            <w:shd w:val="clear" w:color="auto" w:fill="auto"/>
            <w:vAlign w:val="bottom"/>
            <w:hideMark/>
          </w:tcPr>
          <w:p w14:paraId="02024AC9"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1124" w:type="dxa"/>
            <w:tcBorders>
              <w:bottom w:val="single" w:sz="4" w:space="0" w:color="auto"/>
            </w:tcBorders>
            <w:shd w:val="clear" w:color="auto" w:fill="auto"/>
            <w:vAlign w:val="bottom"/>
            <w:hideMark/>
          </w:tcPr>
          <w:p w14:paraId="2CFBB685"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859" w:type="dxa"/>
            <w:tcBorders>
              <w:bottom w:val="single" w:sz="4" w:space="0" w:color="auto"/>
            </w:tcBorders>
            <w:shd w:val="clear" w:color="auto" w:fill="auto"/>
            <w:vAlign w:val="bottom"/>
            <w:hideMark/>
          </w:tcPr>
          <w:p w14:paraId="4F95E5D1"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c>
          <w:tcPr>
            <w:tcW w:w="861" w:type="dxa"/>
            <w:tcBorders>
              <w:bottom w:val="single" w:sz="4" w:space="0" w:color="auto"/>
            </w:tcBorders>
            <w:shd w:val="clear" w:color="auto" w:fill="auto"/>
            <w:vAlign w:val="bottom"/>
            <w:hideMark/>
          </w:tcPr>
          <w:p w14:paraId="449E57C8" w14:textId="77777777" w:rsidR="00D211D2" w:rsidRPr="00F81AA2" w:rsidRDefault="00D211D2" w:rsidP="00F81AA2">
            <w:pPr>
              <w:spacing w:line="240" w:lineRule="auto"/>
              <w:ind w:firstLine="0"/>
              <w:jc w:val="left"/>
              <w:rPr>
                <w:rFonts w:ascii="Book Antiqua" w:hAnsi="Book Antiqua"/>
                <w:i/>
                <w:iCs/>
                <w:snapToGrid/>
                <w:sz w:val="24"/>
                <w:szCs w:val="24"/>
              </w:rPr>
            </w:pPr>
            <w:r w:rsidRPr="00F81AA2">
              <w:rPr>
                <w:rFonts w:ascii="Book Antiqua" w:hAnsi="Book Antiqua"/>
                <w:i/>
                <w:iCs/>
                <w:snapToGrid/>
                <w:sz w:val="24"/>
                <w:szCs w:val="24"/>
              </w:rPr>
              <w:t> </w:t>
            </w:r>
          </w:p>
        </w:tc>
      </w:tr>
      <w:tr w:rsidR="00D211D2" w:rsidRPr="00F81AA2" w14:paraId="1AEF6780" w14:textId="77777777" w:rsidTr="00FE614E">
        <w:trPr>
          <w:trHeight w:val="315"/>
        </w:trPr>
        <w:tc>
          <w:tcPr>
            <w:tcW w:w="425" w:type="dxa"/>
            <w:tcBorders>
              <w:top w:val="nil"/>
              <w:left w:val="nil"/>
              <w:bottom w:val="nil"/>
              <w:right w:val="nil"/>
            </w:tcBorders>
            <w:shd w:val="clear" w:color="auto" w:fill="auto"/>
            <w:noWrap/>
            <w:vAlign w:val="bottom"/>
            <w:hideMark/>
          </w:tcPr>
          <w:p w14:paraId="0140203B"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14213986"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59A88519" w14:textId="77777777" w:rsidR="00D211D2" w:rsidRPr="00F81AA2" w:rsidRDefault="00D211D2" w:rsidP="00F81AA2">
            <w:pPr>
              <w:spacing w:line="240" w:lineRule="auto"/>
              <w:ind w:firstLine="0"/>
              <w:jc w:val="left"/>
              <w:rPr>
                <w:rFonts w:ascii="Book Antiqua" w:hAnsi="Book Antiqua"/>
                <w:snapToGrid/>
                <w:sz w:val="24"/>
                <w:szCs w:val="24"/>
              </w:rPr>
            </w:pPr>
          </w:p>
        </w:tc>
        <w:tc>
          <w:tcPr>
            <w:tcW w:w="842" w:type="dxa"/>
            <w:tcBorders>
              <w:top w:val="nil"/>
              <w:left w:val="nil"/>
              <w:bottom w:val="nil"/>
              <w:right w:val="nil"/>
            </w:tcBorders>
            <w:shd w:val="clear" w:color="auto" w:fill="auto"/>
            <w:noWrap/>
            <w:vAlign w:val="bottom"/>
            <w:hideMark/>
          </w:tcPr>
          <w:p w14:paraId="3106F6FF" w14:textId="77777777" w:rsidR="00D211D2" w:rsidRPr="00F81AA2" w:rsidRDefault="00D211D2" w:rsidP="00F81AA2">
            <w:pPr>
              <w:spacing w:line="240" w:lineRule="auto"/>
              <w:ind w:firstLine="0"/>
              <w:jc w:val="left"/>
              <w:rPr>
                <w:rFonts w:ascii="Book Antiqua" w:hAnsi="Book Antiqua"/>
                <w:snapToGrid/>
                <w:sz w:val="24"/>
                <w:szCs w:val="24"/>
              </w:rPr>
            </w:pPr>
          </w:p>
        </w:tc>
        <w:tc>
          <w:tcPr>
            <w:tcW w:w="776" w:type="dxa"/>
            <w:tcBorders>
              <w:top w:val="nil"/>
              <w:left w:val="nil"/>
              <w:bottom w:val="nil"/>
              <w:right w:val="nil"/>
            </w:tcBorders>
            <w:shd w:val="clear" w:color="auto" w:fill="auto"/>
            <w:noWrap/>
            <w:vAlign w:val="bottom"/>
            <w:hideMark/>
          </w:tcPr>
          <w:p w14:paraId="733E6DCC" w14:textId="77777777" w:rsidR="00D211D2" w:rsidRPr="00F81AA2" w:rsidRDefault="00D211D2" w:rsidP="00F81AA2">
            <w:pPr>
              <w:spacing w:line="240" w:lineRule="auto"/>
              <w:ind w:firstLine="0"/>
              <w:jc w:val="left"/>
              <w:rPr>
                <w:rFonts w:ascii="Book Antiqua" w:hAnsi="Book Antiqua"/>
                <w:snapToGrid/>
                <w:sz w:val="24"/>
                <w:szCs w:val="24"/>
              </w:rPr>
            </w:pPr>
          </w:p>
        </w:tc>
        <w:tc>
          <w:tcPr>
            <w:tcW w:w="783" w:type="dxa"/>
            <w:tcBorders>
              <w:top w:val="nil"/>
              <w:left w:val="nil"/>
              <w:bottom w:val="nil"/>
              <w:right w:val="nil"/>
            </w:tcBorders>
            <w:shd w:val="clear" w:color="auto" w:fill="auto"/>
            <w:noWrap/>
            <w:vAlign w:val="bottom"/>
            <w:hideMark/>
          </w:tcPr>
          <w:p w14:paraId="3D073128" w14:textId="77777777" w:rsidR="00D211D2" w:rsidRPr="00F81AA2" w:rsidRDefault="00D211D2" w:rsidP="00F81AA2">
            <w:pPr>
              <w:spacing w:line="240" w:lineRule="auto"/>
              <w:ind w:firstLine="0"/>
              <w:jc w:val="left"/>
              <w:rPr>
                <w:rFonts w:ascii="Book Antiqua" w:hAnsi="Book Antiqua"/>
                <w:snapToGrid/>
                <w:sz w:val="24"/>
                <w:szCs w:val="24"/>
              </w:rPr>
            </w:pPr>
          </w:p>
        </w:tc>
        <w:tc>
          <w:tcPr>
            <w:tcW w:w="993" w:type="dxa"/>
            <w:tcBorders>
              <w:top w:val="nil"/>
              <w:left w:val="nil"/>
              <w:bottom w:val="nil"/>
              <w:right w:val="nil"/>
            </w:tcBorders>
            <w:shd w:val="clear" w:color="auto" w:fill="auto"/>
            <w:noWrap/>
            <w:vAlign w:val="bottom"/>
            <w:hideMark/>
          </w:tcPr>
          <w:p w14:paraId="57F5A3B9"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0596C208" w14:textId="77777777" w:rsidR="00D211D2" w:rsidRPr="00F81AA2" w:rsidRDefault="00D211D2" w:rsidP="00F81AA2">
            <w:pPr>
              <w:spacing w:line="240" w:lineRule="auto"/>
              <w:ind w:firstLine="0"/>
              <w:jc w:val="left"/>
              <w:rPr>
                <w:rFonts w:ascii="Book Antiqua" w:hAnsi="Book Antiqua"/>
                <w:snapToGrid/>
                <w:sz w:val="24"/>
                <w:szCs w:val="24"/>
              </w:rPr>
            </w:pPr>
          </w:p>
        </w:tc>
        <w:tc>
          <w:tcPr>
            <w:tcW w:w="851" w:type="dxa"/>
            <w:tcBorders>
              <w:top w:val="nil"/>
              <w:left w:val="nil"/>
              <w:bottom w:val="nil"/>
              <w:right w:val="nil"/>
            </w:tcBorders>
            <w:shd w:val="clear" w:color="auto" w:fill="auto"/>
            <w:vAlign w:val="bottom"/>
            <w:hideMark/>
          </w:tcPr>
          <w:p w14:paraId="039E6DE0"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6FE9C9FE" w14:textId="77777777" w:rsidR="00D211D2" w:rsidRPr="00F81AA2" w:rsidRDefault="00D211D2" w:rsidP="00F81AA2">
            <w:pPr>
              <w:spacing w:line="240" w:lineRule="auto"/>
              <w:ind w:firstLine="0"/>
              <w:jc w:val="left"/>
              <w:rPr>
                <w:rFonts w:ascii="Book Antiqua" w:hAnsi="Book Antiqua"/>
                <w:snapToGrid/>
                <w:sz w:val="24"/>
                <w:szCs w:val="24"/>
              </w:rPr>
            </w:pPr>
          </w:p>
        </w:tc>
        <w:tc>
          <w:tcPr>
            <w:tcW w:w="841" w:type="dxa"/>
            <w:tcBorders>
              <w:top w:val="nil"/>
              <w:left w:val="nil"/>
              <w:bottom w:val="nil"/>
              <w:right w:val="nil"/>
            </w:tcBorders>
            <w:shd w:val="clear" w:color="auto" w:fill="auto"/>
            <w:noWrap/>
            <w:vAlign w:val="bottom"/>
            <w:hideMark/>
          </w:tcPr>
          <w:p w14:paraId="76F70823" w14:textId="77777777" w:rsidR="00D211D2" w:rsidRPr="00F81AA2" w:rsidRDefault="00D211D2" w:rsidP="00F81AA2">
            <w:pPr>
              <w:spacing w:line="240" w:lineRule="auto"/>
              <w:ind w:firstLine="0"/>
              <w:jc w:val="left"/>
              <w:rPr>
                <w:rFonts w:ascii="Book Antiqua" w:hAnsi="Book Antiqua"/>
                <w:snapToGrid/>
                <w:sz w:val="24"/>
                <w:szCs w:val="24"/>
              </w:rPr>
            </w:pPr>
            <w:r w:rsidRPr="00F81AA2">
              <w:rPr>
                <w:rFonts w:ascii="Book Antiqua" w:hAnsi="Book Antiqua"/>
                <w:snapToGrid/>
                <w:sz w:val="24"/>
                <w:szCs w:val="24"/>
              </w:rPr>
              <w:t> </w:t>
            </w:r>
          </w:p>
        </w:tc>
        <w:tc>
          <w:tcPr>
            <w:tcW w:w="1150" w:type="dxa"/>
            <w:gridSpan w:val="2"/>
            <w:tcBorders>
              <w:top w:val="nil"/>
              <w:left w:val="nil"/>
              <w:bottom w:val="nil"/>
              <w:right w:val="nil"/>
            </w:tcBorders>
            <w:shd w:val="clear" w:color="auto" w:fill="auto"/>
            <w:noWrap/>
            <w:vAlign w:val="bottom"/>
            <w:hideMark/>
          </w:tcPr>
          <w:p w14:paraId="7E001215" w14:textId="77777777" w:rsidR="00D211D2" w:rsidRPr="006F0CA4" w:rsidRDefault="00D211D2" w:rsidP="00F81AA2">
            <w:pPr>
              <w:spacing w:line="240" w:lineRule="auto"/>
              <w:ind w:firstLine="0"/>
              <w:jc w:val="left"/>
              <w:rPr>
                <w:rFonts w:ascii="Book Antiqua" w:hAnsi="Book Antiqua"/>
                <w:snapToGrid/>
                <w:sz w:val="16"/>
                <w:szCs w:val="16"/>
              </w:rPr>
            </w:pPr>
            <w:r w:rsidRPr="006F0CA4">
              <w:rPr>
                <w:rFonts w:ascii="Book Antiqua" w:hAnsi="Book Antiqua"/>
                <w:snapToGrid/>
                <w:sz w:val="16"/>
                <w:szCs w:val="16"/>
              </w:rPr>
              <w:t xml:space="preserve"> подпись, МП </w:t>
            </w:r>
          </w:p>
        </w:tc>
        <w:tc>
          <w:tcPr>
            <w:tcW w:w="715" w:type="dxa"/>
            <w:tcBorders>
              <w:top w:val="nil"/>
              <w:left w:val="nil"/>
              <w:bottom w:val="nil"/>
              <w:right w:val="nil"/>
            </w:tcBorders>
            <w:shd w:val="clear" w:color="auto" w:fill="auto"/>
            <w:vAlign w:val="bottom"/>
            <w:hideMark/>
          </w:tcPr>
          <w:p w14:paraId="63C2BB12" w14:textId="77777777" w:rsidR="00D211D2" w:rsidRPr="006F0CA4" w:rsidRDefault="00D211D2" w:rsidP="00F81AA2">
            <w:pPr>
              <w:spacing w:line="240" w:lineRule="auto"/>
              <w:ind w:firstLine="0"/>
              <w:jc w:val="left"/>
              <w:rPr>
                <w:rFonts w:ascii="Book Antiqua" w:hAnsi="Book Antiqua"/>
                <w:snapToGrid/>
                <w:sz w:val="16"/>
                <w:szCs w:val="16"/>
              </w:rPr>
            </w:pPr>
            <w:r w:rsidRPr="006F0CA4">
              <w:rPr>
                <w:rFonts w:ascii="Book Antiqua" w:hAnsi="Book Antiqua"/>
                <w:snapToGrid/>
                <w:sz w:val="16"/>
                <w:szCs w:val="16"/>
              </w:rPr>
              <w:t> </w:t>
            </w:r>
          </w:p>
        </w:tc>
        <w:tc>
          <w:tcPr>
            <w:tcW w:w="709" w:type="dxa"/>
            <w:tcBorders>
              <w:top w:val="nil"/>
              <w:left w:val="nil"/>
              <w:bottom w:val="nil"/>
              <w:right w:val="nil"/>
            </w:tcBorders>
            <w:shd w:val="clear" w:color="auto" w:fill="auto"/>
            <w:vAlign w:val="bottom"/>
            <w:hideMark/>
          </w:tcPr>
          <w:p w14:paraId="408F7CBA" w14:textId="77777777" w:rsidR="00D211D2" w:rsidRPr="00F81AA2" w:rsidRDefault="00D211D2" w:rsidP="00F81AA2">
            <w:pPr>
              <w:spacing w:line="240" w:lineRule="auto"/>
              <w:ind w:firstLine="0"/>
              <w:jc w:val="left"/>
              <w:rPr>
                <w:rFonts w:ascii="Book Antiqua" w:hAnsi="Book Antiqua"/>
                <w:snapToGrid/>
                <w:sz w:val="24"/>
                <w:szCs w:val="24"/>
              </w:rPr>
            </w:pPr>
            <w:r w:rsidRPr="00F81AA2">
              <w:rPr>
                <w:rFonts w:ascii="Book Antiqua" w:hAnsi="Book Antiqua"/>
                <w:snapToGrid/>
                <w:sz w:val="24"/>
                <w:szCs w:val="24"/>
              </w:rPr>
              <w:t> </w:t>
            </w:r>
          </w:p>
        </w:tc>
        <w:tc>
          <w:tcPr>
            <w:tcW w:w="992" w:type="dxa"/>
            <w:tcBorders>
              <w:top w:val="nil"/>
              <w:left w:val="nil"/>
              <w:bottom w:val="nil"/>
              <w:right w:val="nil"/>
            </w:tcBorders>
            <w:shd w:val="clear" w:color="auto" w:fill="auto"/>
            <w:vAlign w:val="bottom"/>
            <w:hideMark/>
          </w:tcPr>
          <w:p w14:paraId="5BB0C795" w14:textId="77777777" w:rsidR="00D211D2" w:rsidRPr="00F81AA2" w:rsidRDefault="00D211D2" w:rsidP="00F81AA2">
            <w:pPr>
              <w:spacing w:line="240" w:lineRule="auto"/>
              <w:ind w:firstLine="0"/>
              <w:jc w:val="left"/>
              <w:rPr>
                <w:rFonts w:ascii="Book Antiqua" w:hAnsi="Book Antiqua"/>
                <w:snapToGrid/>
                <w:sz w:val="24"/>
                <w:szCs w:val="24"/>
              </w:rPr>
            </w:pPr>
          </w:p>
        </w:tc>
        <w:tc>
          <w:tcPr>
            <w:tcW w:w="850" w:type="dxa"/>
            <w:tcBorders>
              <w:top w:val="nil"/>
              <w:left w:val="nil"/>
              <w:bottom w:val="nil"/>
              <w:right w:val="nil"/>
            </w:tcBorders>
            <w:shd w:val="clear" w:color="auto" w:fill="auto"/>
            <w:vAlign w:val="bottom"/>
            <w:hideMark/>
          </w:tcPr>
          <w:p w14:paraId="27E57B11" w14:textId="77777777" w:rsidR="00D211D2" w:rsidRPr="00F81AA2" w:rsidRDefault="00D211D2" w:rsidP="00F81AA2">
            <w:pPr>
              <w:spacing w:line="240" w:lineRule="auto"/>
              <w:ind w:firstLine="0"/>
              <w:jc w:val="left"/>
              <w:rPr>
                <w:rFonts w:ascii="Book Antiqua" w:hAnsi="Book Antiqua"/>
                <w:snapToGrid/>
                <w:sz w:val="24"/>
                <w:szCs w:val="24"/>
              </w:rPr>
            </w:pPr>
          </w:p>
        </w:tc>
        <w:tc>
          <w:tcPr>
            <w:tcW w:w="1124" w:type="dxa"/>
            <w:tcBorders>
              <w:top w:val="nil"/>
              <w:left w:val="nil"/>
              <w:bottom w:val="nil"/>
              <w:right w:val="nil"/>
            </w:tcBorders>
            <w:shd w:val="clear" w:color="auto" w:fill="auto"/>
            <w:vAlign w:val="bottom"/>
            <w:hideMark/>
          </w:tcPr>
          <w:p w14:paraId="29AF1025" w14:textId="77777777" w:rsidR="00D211D2" w:rsidRPr="00F81AA2" w:rsidRDefault="00D211D2" w:rsidP="00F81AA2">
            <w:pPr>
              <w:spacing w:line="240" w:lineRule="auto"/>
              <w:ind w:firstLine="0"/>
              <w:jc w:val="left"/>
              <w:rPr>
                <w:rFonts w:ascii="Book Antiqua" w:hAnsi="Book Antiqua"/>
                <w:snapToGrid/>
                <w:sz w:val="24"/>
                <w:szCs w:val="24"/>
              </w:rPr>
            </w:pPr>
          </w:p>
        </w:tc>
        <w:tc>
          <w:tcPr>
            <w:tcW w:w="859" w:type="dxa"/>
            <w:tcBorders>
              <w:top w:val="nil"/>
              <w:left w:val="nil"/>
              <w:bottom w:val="nil"/>
              <w:right w:val="nil"/>
            </w:tcBorders>
            <w:shd w:val="clear" w:color="auto" w:fill="auto"/>
            <w:vAlign w:val="bottom"/>
            <w:hideMark/>
          </w:tcPr>
          <w:p w14:paraId="3C0B3488" w14:textId="77777777" w:rsidR="00D211D2" w:rsidRPr="00F81AA2" w:rsidRDefault="00D211D2" w:rsidP="00F81AA2">
            <w:pPr>
              <w:spacing w:line="240" w:lineRule="auto"/>
              <w:ind w:firstLine="0"/>
              <w:jc w:val="left"/>
              <w:rPr>
                <w:rFonts w:ascii="Book Antiqua" w:hAnsi="Book Antiqua"/>
                <w:snapToGrid/>
                <w:sz w:val="24"/>
                <w:szCs w:val="24"/>
              </w:rPr>
            </w:pPr>
          </w:p>
        </w:tc>
        <w:tc>
          <w:tcPr>
            <w:tcW w:w="861" w:type="dxa"/>
            <w:tcBorders>
              <w:top w:val="nil"/>
              <w:left w:val="nil"/>
              <w:bottom w:val="nil"/>
              <w:right w:val="nil"/>
            </w:tcBorders>
            <w:shd w:val="clear" w:color="auto" w:fill="auto"/>
            <w:vAlign w:val="bottom"/>
            <w:hideMark/>
          </w:tcPr>
          <w:p w14:paraId="14EB1E20" w14:textId="77777777" w:rsidR="00D211D2" w:rsidRPr="00F81AA2" w:rsidRDefault="00D211D2" w:rsidP="00F81AA2">
            <w:pPr>
              <w:spacing w:line="240" w:lineRule="auto"/>
              <w:ind w:firstLine="0"/>
              <w:jc w:val="left"/>
              <w:rPr>
                <w:rFonts w:ascii="Book Antiqua" w:hAnsi="Book Antiqua"/>
                <w:snapToGrid/>
                <w:sz w:val="24"/>
                <w:szCs w:val="24"/>
              </w:rPr>
            </w:pPr>
          </w:p>
        </w:tc>
      </w:tr>
      <w:tr w:rsidR="00D211D2" w:rsidRPr="00F81AA2" w14:paraId="252E1880" w14:textId="77777777" w:rsidTr="00FE614E">
        <w:trPr>
          <w:trHeight w:val="315"/>
        </w:trPr>
        <w:tc>
          <w:tcPr>
            <w:tcW w:w="425" w:type="dxa"/>
            <w:tcBorders>
              <w:top w:val="nil"/>
              <w:left w:val="nil"/>
              <w:bottom w:val="nil"/>
              <w:right w:val="nil"/>
            </w:tcBorders>
            <w:shd w:val="clear" w:color="auto" w:fill="auto"/>
            <w:noWrap/>
            <w:vAlign w:val="bottom"/>
            <w:hideMark/>
          </w:tcPr>
          <w:p w14:paraId="33315FC3"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08337EAE"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3A8F8D96" w14:textId="77777777" w:rsidR="00D211D2" w:rsidRPr="00F81AA2" w:rsidRDefault="00D211D2" w:rsidP="00F81AA2">
            <w:pPr>
              <w:spacing w:line="240" w:lineRule="auto"/>
              <w:ind w:firstLine="0"/>
              <w:jc w:val="left"/>
              <w:rPr>
                <w:rFonts w:ascii="Book Antiqua" w:hAnsi="Book Antiqua"/>
                <w:snapToGrid/>
                <w:sz w:val="24"/>
                <w:szCs w:val="24"/>
              </w:rPr>
            </w:pPr>
          </w:p>
        </w:tc>
        <w:tc>
          <w:tcPr>
            <w:tcW w:w="842" w:type="dxa"/>
            <w:tcBorders>
              <w:top w:val="nil"/>
              <w:left w:val="nil"/>
              <w:bottom w:val="nil"/>
              <w:right w:val="nil"/>
            </w:tcBorders>
            <w:shd w:val="clear" w:color="auto" w:fill="auto"/>
            <w:noWrap/>
            <w:vAlign w:val="bottom"/>
            <w:hideMark/>
          </w:tcPr>
          <w:p w14:paraId="30378C0F" w14:textId="77777777" w:rsidR="00D211D2" w:rsidRPr="00F81AA2" w:rsidRDefault="00D211D2" w:rsidP="00F81AA2">
            <w:pPr>
              <w:spacing w:line="240" w:lineRule="auto"/>
              <w:ind w:firstLine="0"/>
              <w:jc w:val="left"/>
              <w:rPr>
                <w:rFonts w:ascii="Book Antiqua" w:hAnsi="Book Antiqua"/>
                <w:snapToGrid/>
                <w:sz w:val="24"/>
                <w:szCs w:val="24"/>
              </w:rPr>
            </w:pPr>
          </w:p>
        </w:tc>
        <w:tc>
          <w:tcPr>
            <w:tcW w:w="776" w:type="dxa"/>
            <w:tcBorders>
              <w:top w:val="nil"/>
              <w:left w:val="nil"/>
              <w:bottom w:val="nil"/>
              <w:right w:val="nil"/>
            </w:tcBorders>
            <w:shd w:val="clear" w:color="auto" w:fill="auto"/>
            <w:noWrap/>
            <w:vAlign w:val="bottom"/>
            <w:hideMark/>
          </w:tcPr>
          <w:p w14:paraId="5E04E9BF" w14:textId="77777777" w:rsidR="00D211D2" w:rsidRPr="00F81AA2" w:rsidRDefault="00D211D2" w:rsidP="00F81AA2">
            <w:pPr>
              <w:spacing w:line="240" w:lineRule="auto"/>
              <w:ind w:firstLine="0"/>
              <w:jc w:val="left"/>
              <w:rPr>
                <w:rFonts w:ascii="Book Antiqua" w:hAnsi="Book Antiqua"/>
                <w:snapToGrid/>
                <w:sz w:val="24"/>
                <w:szCs w:val="24"/>
              </w:rPr>
            </w:pPr>
          </w:p>
        </w:tc>
        <w:tc>
          <w:tcPr>
            <w:tcW w:w="783" w:type="dxa"/>
            <w:tcBorders>
              <w:top w:val="nil"/>
              <w:left w:val="nil"/>
              <w:bottom w:val="nil"/>
              <w:right w:val="nil"/>
            </w:tcBorders>
            <w:shd w:val="clear" w:color="auto" w:fill="auto"/>
            <w:noWrap/>
            <w:vAlign w:val="bottom"/>
            <w:hideMark/>
          </w:tcPr>
          <w:p w14:paraId="7D883D78" w14:textId="77777777" w:rsidR="00D211D2" w:rsidRPr="00F81AA2" w:rsidRDefault="00D211D2" w:rsidP="00F81AA2">
            <w:pPr>
              <w:spacing w:line="240" w:lineRule="auto"/>
              <w:ind w:firstLine="0"/>
              <w:jc w:val="left"/>
              <w:rPr>
                <w:rFonts w:ascii="Book Antiqua" w:hAnsi="Book Antiqua"/>
                <w:snapToGrid/>
                <w:sz w:val="24"/>
                <w:szCs w:val="24"/>
              </w:rPr>
            </w:pPr>
          </w:p>
        </w:tc>
        <w:tc>
          <w:tcPr>
            <w:tcW w:w="993" w:type="dxa"/>
            <w:tcBorders>
              <w:top w:val="nil"/>
              <w:left w:val="nil"/>
              <w:bottom w:val="nil"/>
              <w:right w:val="nil"/>
            </w:tcBorders>
            <w:shd w:val="clear" w:color="auto" w:fill="auto"/>
            <w:noWrap/>
            <w:vAlign w:val="bottom"/>
            <w:hideMark/>
          </w:tcPr>
          <w:p w14:paraId="6EAB12D0"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33FD96E5" w14:textId="77777777" w:rsidR="00D211D2" w:rsidRPr="00F81AA2" w:rsidRDefault="00D211D2" w:rsidP="00F81AA2">
            <w:pPr>
              <w:spacing w:line="240" w:lineRule="auto"/>
              <w:ind w:firstLine="0"/>
              <w:jc w:val="left"/>
              <w:rPr>
                <w:rFonts w:ascii="Book Antiqua" w:hAnsi="Book Antiqua"/>
                <w:snapToGrid/>
                <w:sz w:val="24"/>
                <w:szCs w:val="24"/>
              </w:rPr>
            </w:pPr>
          </w:p>
        </w:tc>
        <w:tc>
          <w:tcPr>
            <w:tcW w:w="851" w:type="dxa"/>
            <w:tcBorders>
              <w:top w:val="nil"/>
              <w:left w:val="nil"/>
              <w:bottom w:val="nil"/>
              <w:right w:val="nil"/>
            </w:tcBorders>
            <w:shd w:val="clear" w:color="auto" w:fill="auto"/>
            <w:vAlign w:val="bottom"/>
            <w:hideMark/>
          </w:tcPr>
          <w:p w14:paraId="2292A73C"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6F266CAE" w14:textId="77777777" w:rsidR="00D211D2" w:rsidRPr="00F81AA2" w:rsidRDefault="00D211D2" w:rsidP="00F81AA2">
            <w:pPr>
              <w:spacing w:line="240" w:lineRule="auto"/>
              <w:ind w:firstLine="0"/>
              <w:jc w:val="left"/>
              <w:rPr>
                <w:rFonts w:ascii="Book Antiqua" w:hAnsi="Book Antiqua"/>
                <w:snapToGrid/>
                <w:sz w:val="24"/>
                <w:szCs w:val="24"/>
              </w:rPr>
            </w:pPr>
          </w:p>
        </w:tc>
        <w:tc>
          <w:tcPr>
            <w:tcW w:w="841" w:type="dxa"/>
            <w:tcBorders>
              <w:top w:val="nil"/>
              <w:left w:val="nil"/>
              <w:bottom w:val="nil"/>
              <w:right w:val="nil"/>
            </w:tcBorders>
            <w:shd w:val="clear" w:color="auto" w:fill="auto"/>
            <w:noWrap/>
            <w:vAlign w:val="bottom"/>
            <w:hideMark/>
          </w:tcPr>
          <w:p w14:paraId="30243EC8" w14:textId="77777777" w:rsidR="00D211D2" w:rsidRPr="00F81AA2" w:rsidRDefault="00D211D2" w:rsidP="00F81AA2">
            <w:pPr>
              <w:spacing w:line="240" w:lineRule="auto"/>
              <w:ind w:firstLine="0"/>
              <w:jc w:val="left"/>
              <w:rPr>
                <w:rFonts w:ascii="Book Antiqua" w:hAnsi="Book Antiqua"/>
                <w:snapToGrid/>
                <w:sz w:val="24"/>
                <w:szCs w:val="24"/>
              </w:rPr>
            </w:pPr>
          </w:p>
        </w:tc>
        <w:tc>
          <w:tcPr>
            <w:tcW w:w="725" w:type="dxa"/>
            <w:tcBorders>
              <w:top w:val="nil"/>
              <w:left w:val="nil"/>
              <w:bottom w:val="nil"/>
              <w:right w:val="nil"/>
            </w:tcBorders>
            <w:shd w:val="clear" w:color="auto" w:fill="auto"/>
            <w:noWrap/>
            <w:vAlign w:val="bottom"/>
            <w:hideMark/>
          </w:tcPr>
          <w:p w14:paraId="798943F6" w14:textId="77777777" w:rsidR="00D211D2" w:rsidRPr="006F0CA4" w:rsidRDefault="00D211D2" w:rsidP="00F81AA2">
            <w:pPr>
              <w:spacing w:line="240" w:lineRule="auto"/>
              <w:ind w:firstLine="0"/>
              <w:jc w:val="left"/>
              <w:rPr>
                <w:rFonts w:ascii="Book Antiqua" w:hAnsi="Book Antiqua"/>
                <w:snapToGrid/>
                <w:sz w:val="16"/>
                <w:szCs w:val="16"/>
              </w:rPr>
            </w:pPr>
          </w:p>
        </w:tc>
        <w:tc>
          <w:tcPr>
            <w:tcW w:w="425" w:type="dxa"/>
            <w:tcBorders>
              <w:top w:val="nil"/>
              <w:left w:val="nil"/>
              <w:bottom w:val="nil"/>
              <w:right w:val="nil"/>
            </w:tcBorders>
            <w:shd w:val="clear" w:color="auto" w:fill="auto"/>
            <w:vAlign w:val="bottom"/>
            <w:hideMark/>
          </w:tcPr>
          <w:p w14:paraId="2201353F" w14:textId="77777777" w:rsidR="00D211D2" w:rsidRPr="006F0CA4" w:rsidRDefault="00D211D2" w:rsidP="00F81AA2">
            <w:pPr>
              <w:spacing w:line="240" w:lineRule="auto"/>
              <w:ind w:firstLine="0"/>
              <w:jc w:val="left"/>
              <w:rPr>
                <w:rFonts w:ascii="Book Antiqua" w:hAnsi="Book Antiqua"/>
                <w:snapToGrid/>
                <w:sz w:val="16"/>
                <w:szCs w:val="16"/>
              </w:rPr>
            </w:pPr>
          </w:p>
        </w:tc>
        <w:tc>
          <w:tcPr>
            <w:tcW w:w="715" w:type="dxa"/>
            <w:tcBorders>
              <w:top w:val="nil"/>
              <w:left w:val="nil"/>
              <w:bottom w:val="nil"/>
              <w:right w:val="nil"/>
            </w:tcBorders>
            <w:shd w:val="clear" w:color="auto" w:fill="auto"/>
            <w:vAlign w:val="bottom"/>
            <w:hideMark/>
          </w:tcPr>
          <w:p w14:paraId="2364758D" w14:textId="77777777" w:rsidR="00D211D2" w:rsidRPr="006F0CA4" w:rsidRDefault="00D211D2" w:rsidP="00F81AA2">
            <w:pPr>
              <w:spacing w:line="240" w:lineRule="auto"/>
              <w:ind w:firstLine="0"/>
              <w:jc w:val="left"/>
              <w:rPr>
                <w:rFonts w:ascii="Book Antiqua" w:hAnsi="Book Antiqua"/>
                <w:snapToGrid/>
                <w:sz w:val="16"/>
                <w:szCs w:val="16"/>
              </w:rPr>
            </w:pPr>
          </w:p>
        </w:tc>
        <w:tc>
          <w:tcPr>
            <w:tcW w:w="709" w:type="dxa"/>
            <w:tcBorders>
              <w:top w:val="nil"/>
              <w:left w:val="nil"/>
              <w:bottom w:val="nil"/>
              <w:right w:val="nil"/>
            </w:tcBorders>
            <w:shd w:val="clear" w:color="auto" w:fill="auto"/>
            <w:vAlign w:val="bottom"/>
            <w:hideMark/>
          </w:tcPr>
          <w:p w14:paraId="5FFE5685" w14:textId="77777777" w:rsidR="00D211D2" w:rsidRPr="00F81AA2" w:rsidRDefault="00D211D2" w:rsidP="00F81AA2">
            <w:pPr>
              <w:spacing w:line="240" w:lineRule="auto"/>
              <w:ind w:firstLine="0"/>
              <w:jc w:val="left"/>
              <w:rPr>
                <w:rFonts w:ascii="Book Antiqua" w:hAnsi="Book Antiqua"/>
                <w:snapToGrid/>
                <w:sz w:val="24"/>
                <w:szCs w:val="24"/>
              </w:rPr>
            </w:pPr>
          </w:p>
        </w:tc>
        <w:tc>
          <w:tcPr>
            <w:tcW w:w="992" w:type="dxa"/>
            <w:tcBorders>
              <w:top w:val="nil"/>
              <w:left w:val="nil"/>
              <w:bottom w:val="nil"/>
              <w:right w:val="nil"/>
            </w:tcBorders>
            <w:shd w:val="clear" w:color="auto" w:fill="auto"/>
            <w:vAlign w:val="bottom"/>
            <w:hideMark/>
          </w:tcPr>
          <w:p w14:paraId="3B4A2447" w14:textId="77777777" w:rsidR="00D211D2" w:rsidRPr="00F81AA2" w:rsidRDefault="00D211D2" w:rsidP="00F81AA2">
            <w:pPr>
              <w:spacing w:line="240" w:lineRule="auto"/>
              <w:ind w:firstLine="0"/>
              <w:jc w:val="left"/>
              <w:rPr>
                <w:rFonts w:ascii="Book Antiqua" w:hAnsi="Book Antiqua"/>
                <w:snapToGrid/>
                <w:sz w:val="24"/>
                <w:szCs w:val="24"/>
              </w:rPr>
            </w:pPr>
          </w:p>
        </w:tc>
        <w:tc>
          <w:tcPr>
            <w:tcW w:w="850" w:type="dxa"/>
            <w:tcBorders>
              <w:top w:val="nil"/>
              <w:left w:val="nil"/>
              <w:bottom w:val="nil"/>
              <w:right w:val="nil"/>
            </w:tcBorders>
            <w:shd w:val="clear" w:color="auto" w:fill="auto"/>
            <w:vAlign w:val="bottom"/>
            <w:hideMark/>
          </w:tcPr>
          <w:p w14:paraId="265E8A37" w14:textId="77777777" w:rsidR="00D211D2" w:rsidRPr="00F81AA2" w:rsidRDefault="00D211D2" w:rsidP="00F81AA2">
            <w:pPr>
              <w:spacing w:line="240" w:lineRule="auto"/>
              <w:ind w:firstLine="0"/>
              <w:jc w:val="left"/>
              <w:rPr>
                <w:rFonts w:ascii="Book Antiqua" w:hAnsi="Book Antiqua"/>
                <w:snapToGrid/>
                <w:sz w:val="24"/>
                <w:szCs w:val="24"/>
              </w:rPr>
            </w:pPr>
          </w:p>
        </w:tc>
        <w:tc>
          <w:tcPr>
            <w:tcW w:w="1124" w:type="dxa"/>
            <w:tcBorders>
              <w:top w:val="nil"/>
              <w:left w:val="nil"/>
              <w:bottom w:val="nil"/>
              <w:right w:val="nil"/>
            </w:tcBorders>
            <w:shd w:val="clear" w:color="auto" w:fill="auto"/>
            <w:vAlign w:val="bottom"/>
            <w:hideMark/>
          </w:tcPr>
          <w:p w14:paraId="13E93254" w14:textId="77777777" w:rsidR="00D211D2" w:rsidRPr="00F81AA2" w:rsidRDefault="00D211D2" w:rsidP="00F81AA2">
            <w:pPr>
              <w:spacing w:line="240" w:lineRule="auto"/>
              <w:ind w:firstLine="0"/>
              <w:jc w:val="left"/>
              <w:rPr>
                <w:rFonts w:ascii="Book Antiqua" w:hAnsi="Book Antiqua"/>
                <w:snapToGrid/>
                <w:sz w:val="24"/>
                <w:szCs w:val="24"/>
              </w:rPr>
            </w:pPr>
          </w:p>
        </w:tc>
        <w:tc>
          <w:tcPr>
            <w:tcW w:w="859" w:type="dxa"/>
            <w:tcBorders>
              <w:top w:val="nil"/>
              <w:left w:val="nil"/>
              <w:bottom w:val="nil"/>
              <w:right w:val="nil"/>
            </w:tcBorders>
            <w:shd w:val="clear" w:color="auto" w:fill="auto"/>
            <w:vAlign w:val="bottom"/>
            <w:hideMark/>
          </w:tcPr>
          <w:p w14:paraId="743C8BE4" w14:textId="77777777" w:rsidR="00D211D2" w:rsidRPr="00F81AA2" w:rsidRDefault="00D211D2" w:rsidP="00F81AA2">
            <w:pPr>
              <w:spacing w:line="240" w:lineRule="auto"/>
              <w:ind w:firstLine="0"/>
              <w:jc w:val="left"/>
              <w:rPr>
                <w:rFonts w:ascii="Book Antiqua" w:hAnsi="Book Antiqua"/>
                <w:snapToGrid/>
                <w:sz w:val="24"/>
                <w:szCs w:val="24"/>
              </w:rPr>
            </w:pPr>
          </w:p>
        </w:tc>
        <w:tc>
          <w:tcPr>
            <w:tcW w:w="861" w:type="dxa"/>
            <w:tcBorders>
              <w:top w:val="nil"/>
              <w:left w:val="nil"/>
              <w:bottom w:val="nil"/>
              <w:right w:val="nil"/>
            </w:tcBorders>
            <w:shd w:val="clear" w:color="auto" w:fill="auto"/>
            <w:vAlign w:val="bottom"/>
            <w:hideMark/>
          </w:tcPr>
          <w:p w14:paraId="51CF9FB1" w14:textId="77777777" w:rsidR="00D211D2" w:rsidRPr="00F81AA2" w:rsidRDefault="00D211D2" w:rsidP="00F81AA2">
            <w:pPr>
              <w:spacing w:line="240" w:lineRule="auto"/>
              <w:ind w:firstLine="0"/>
              <w:jc w:val="left"/>
              <w:rPr>
                <w:rFonts w:ascii="Book Antiqua" w:hAnsi="Book Antiqua"/>
                <w:snapToGrid/>
                <w:sz w:val="24"/>
                <w:szCs w:val="24"/>
              </w:rPr>
            </w:pPr>
          </w:p>
        </w:tc>
      </w:tr>
      <w:tr w:rsidR="00D211D2" w:rsidRPr="00F81AA2" w14:paraId="5F874A3B" w14:textId="77777777" w:rsidTr="00FE614E">
        <w:trPr>
          <w:trHeight w:val="315"/>
        </w:trPr>
        <w:tc>
          <w:tcPr>
            <w:tcW w:w="425" w:type="dxa"/>
            <w:tcBorders>
              <w:top w:val="nil"/>
              <w:left w:val="nil"/>
              <w:bottom w:val="nil"/>
              <w:right w:val="nil"/>
            </w:tcBorders>
            <w:shd w:val="clear" w:color="auto" w:fill="auto"/>
            <w:noWrap/>
            <w:vAlign w:val="bottom"/>
            <w:hideMark/>
          </w:tcPr>
          <w:p w14:paraId="746EC01D"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57CCFBAA"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6DDF8E95" w14:textId="77777777" w:rsidR="00D211D2" w:rsidRPr="00F81AA2" w:rsidRDefault="00D211D2" w:rsidP="00F81AA2">
            <w:pPr>
              <w:spacing w:line="240" w:lineRule="auto"/>
              <w:ind w:firstLine="0"/>
              <w:jc w:val="left"/>
              <w:rPr>
                <w:rFonts w:ascii="Book Antiqua" w:hAnsi="Book Antiqua"/>
                <w:snapToGrid/>
                <w:sz w:val="24"/>
                <w:szCs w:val="24"/>
              </w:rPr>
            </w:pPr>
          </w:p>
        </w:tc>
        <w:tc>
          <w:tcPr>
            <w:tcW w:w="842" w:type="dxa"/>
            <w:tcBorders>
              <w:top w:val="nil"/>
              <w:left w:val="nil"/>
              <w:bottom w:val="nil"/>
              <w:right w:val="nil"/>
            </w:tcBorders>
            <w:shd w:val="clear" w:color="auto" w:fill="auto"/>
            <w:noWrap/>
            <w:vAlign w:val="bottom"/>
            <w:hideMark/>
          </w:tcPr>
          <w:p w14:paraId="346DE490" w14:textId="77777777" w:rsidR="00D211D2" w:rsidRPr="00F81AA2" w:rsidRDefault="00D211D2" w:rsidP="00F81AA2">
            <w:pPr>
              <w:spacing w:line="240" w:lineRule="auto"/>
              <w:ind w:firstLine="0"/>
              <w:jc w:val="left"/>
              <w:rPr>
                <w:rFonts w:ascii="Book Antiqua" w:hAnsi="Book Antiqua"/>
                <w:snapToGrid/>
                <w:sz w:val="24"/>
                <w:szCs w:val="24"/>
              </w:rPr>
            </w:pPr>
          </w:p>
        </w:tc>
        <w:tc>
          <w:tcPr>
            <w:tcW w:w="776" w:type="dxa"/>
            <w:tcBorders>
              <w:top w:val="nil"/>
              <w:left w:val="nil"/>
              <w:bottom w:val="nil"/>
              <w:right w:val="nil"/>
            </w:tcBorders>
            <w:shd w:val="clear" w:color="auto" w:fill="auto"/>
            <w:noWrap/>
            <w:vAlign w:val="bottom"/>
            <w:hideMark/>
          </w:tcPr>
          <w:p w14:paraId="76E63AA8" w14:textId="77777777" w:rsidR="00D211D2" w:rsidRPr="00F81AA2" w:rsidRDefault="00D211D2" w:rsidP="00F81AA2">
            <w:pPr>
              <w:spacing w:line="240" w:lineRule="auto"/>
              <w:ind w:firstLine="0"/>
              <w:jc w:val="left"/>
              <w:rPr>
                <w:rFonts w:ascii="Book Antiqua" w:hAnsi="Book Antiqua"/>
                <w:snapToGrid/>
                <w:sz w:val="24"/>
                <w:szCs w:val="24"/>
              </w:rPr>
            </w:pPr>
          </w:p>
        </w:tc>
        <w:tc>
          <w:tcPr>
            <w:tcW w:w="783" w:type="dxa"/>
            <w:tcBorders>
              <w:top w:val="nil"/>
              <w:left w:val="nil"/>
              <w:bottom w:val="nil"/>
              <w:right w:val="nil"/>
            </w:tcBorders>
            <w:shd w:val="clear" w:color="auto" w:fill="auto"/>
            <w:noWrap/>
            <w:vAlign w:val="bottom"/>
            <w:hideMark/>
          </w:tcPr>
          <w:p w14:paraId="796530C5" w14:textId="77777777" w:rsidR="00D211D2" w:rsidRPr="00F81AA2" w:rsidRDefault="00D211D2" w:rsidP="00F81AA2">
            <w:pPr>
              <w:spacing w:line="240" w:lineRule="auto"/>
              <w:ind w:firstLine="0"/>
              <w:jc w:val="left"/>
              <w:rPr>
                <w:rFonts w:ascii="Book Antiqua" w:hAnsi="Book Antiqua"/>
                <w:snapToGrid/>
                <w:sz w:val="24"/>
                <w:szCs w:val="24"/>
              </w:rPr>
            </w:pPr>
          </w:p>
        </w:tc>
        <w:tc>
          <w:tcPr>
            <w:tcW w:w="993" w:type="dxa"/>
            <w:tcBorders>
              <w:top w:val="nil"/>
              <w:left w:val="nil"/>
              <w:bottom w:val="nil"/>
              <w:right w:val="nil"/>
            </w:tcBorders>
            <w:shd w:val="clear" w:color="auto" w:fill="auto"/>
            <w:noWrap/>
            <w:vAlign w:val="bottom"/>
            <w:hideMark/>
          </w:tcPr>
          <w:p w14:paraId="3A0CEB94"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1CB669E7" w14:textId="77777777" w:rsidR="00D211D2" w:rsidRPr="00F81AA2" w:rsidRDefault="00D211D2" w:rsidP="00F81AA2">
            <w:pPr>
              <w:spacing w:line="240" w:lineRule="auto"/>
              <w:ind w:firstLine="0"/>
              <w:jc w:val="left"/>
              <w:rPr>
                <w:rFonts w:ascii="Book Antiqua" w:hAnsi="Book Antiqua"/>
                <w:snapToGrid/>
                <w:sz w:val="24"/>
                <w:szCs w:val="24"/>
              </w:rPr>
            </w:pPr>
          </w:p>
        </w:tc>
        <w:tc>
          <w:tcPr>
            <w:tcW w:w="851" w:type="dxa"/>
            <w:tcBorders>
              <w:top w:val="nil"/>
              <w:left w:val="nil"/>
              <w:bottom w:val="nil"/>
              <w:right w:val="nil"/>
            </w:tcBorders>
            <w:shd w:val="clear" w:color="auto" w:fill="auto"/>
            <w:vAlign w:val="bottom"/>
            <w:hideMark/>
          </w:tcPr>
          <w:p w14:paraId="1D09944B"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138ABEC4" w14:textId="77777777" w:rsidR="00D211D2" w:rsidRPr="00F81AA2" w:rsidRDefault="00D211D2" w:rsidP="00F81AA2">
            <w:pPr>
              <w:spacing w:line="240" w:lineRule="auto"/>
              <w:ind w:firstLine="0"/>
              <w:jc w:val="left"/>
              <w:rPr>
                <w:rFonts w:ascii="Book Antiqua" w:hAnsi="Book Antiqua"/>
                <w:snapToGrid/>
                <w:sz w:val="24"/>
                <w:szCs w:val="24"/>
              </w:rPr>
            </w:pPr>
          </w:p>
        </w:tc>
        <w:tc>
          <w:tcPr>
            <w:tcW w:w="841" w:type="dxa"/>
            <w:tcBorders>
              <w:top w:val="nil"/>
              <w:left w:val="nil"/>
              <w:bottom w:val="nil"/>
              <w:right w:val="nil"/>
            </w:tcBorders>
            <w:shd w:val="clear" w:color="auto" w:fill="auto"/>
            <w:noWrap/>
            <w:vAlign w:val="bottom"/>
            <w:hideMark/>
          </w:tcPr>
          <w:p w14:paraId="4CC51D8C" w14:textId="77777777" w:rsidR="00D211D2" w:rsidRPr="00F81AA2" w:rsidRDefault="00D211D2" w:rsidP="00F81AA2">
            <w:pPr>
              <w:spacing w:line="240" w:lineRule="auto"/>
              <w:ind w:firstLine="0"/>
              <w:jc w:val="left"/>
              <w:rPr>
                <w:rFonts w:ascii="Book Antiqua" w:hAnsi="Book Antiqua"/>
                <w:snapToGrid/>
                <w:sz w:val="24"/>
                <w:szCs w:val="24"/>
              </w:rPr>
            </w:pPr>
            <w:r w:rsidRPr="00F81AA2">
              <w:rPr>
                <w:rFonts w:ascii="Book Antiqua" w:hAnsi="Book Antiqua"/>
                <w:snapToGrid/>
                <w:sz w:val="24"/>
                <w:szCs w:val="24"/>
              </w:rPr>
              <w:t> </w:t>
            </w:r>
          </w:p>
        </w:tc>
        <w:tc>
          <w:tcPr>
            <w:tcW w:w="1865" w:type="dxa"/>
            <w:gridSpan w:val="3"/>
            <w:tcBorders>
              <w:top w:val="nil"/>
              <w:left w:val="nil"/>
              <w:bottom w:val="nil"/>
              <w:right w:val="nil"/>
            </w:tcBorders>
            <w:shd w:val="clear" w:color="auto" w:fill="auto"/>
            <w:noWrap/>
            <w:vAlign w:val="bottom"/>
            <w:hideMark/>
          </w:tcPr>
          <w:p w14:paraId="410B747A" w14:textId="77777777" w:rsidR="00D211D2" w:rsidRPr="006F0CA4" w:rsidRDefault="00D211D2" w:rsidP="00F81AA2">
            <w:pPr>
              <w:spacing w:line="240" w:lineRule="auto"/>
              <w:ind w:firstLine="0"/>
              <w:jc w:val="left"/>
              <w:rPr>
                <w:rFonts w:ascii="Book Antiqua" w:hAnsi="Book Antiqua"/>
                <w:snapToGrid/>
                <w:sz w:val="16"/>
                <w:szCs w:val="16"/>
              </w:rPr>
            </w:pPr>
            <w:r w:rsidRPr="006F0CA4">
              <w:rPr>
                <w:rFonts w:ascii="Book Antiqua" w:hAnsi="Book Antiqua"/>
                <w:snapToGrid/>
                <w:sz w:val="16"/>
                <w:szCs w:val="16"/>
              </w:rPr>
              <w:t xml:space="preserve"> ФИО </w:t>
            </w:r>
            <w:proofErr w:type="gramStart"/>
            <w:r w:rsidRPr="006F0CA4">
              <w:rPr>
                <w:rFonts w:ascii="Book Antiqua" w:hAnsi="Book Antiqua"/>
                <w:snapToGrid/>
                <w:sz w:val="16"/>
                <w:szCs w:val="16"/>
              </w:rPr>
              <w:t>подписавшего</w:t>
            </w:r>
            <w:proofErr w:type="gramEnd"/>
            <w:r w:rsidRPr="006F0CA4">
              <w:rPr>
                <w:rFonts w:ascii="Book Antiqua" w:hAnsi="Book Antiqua"/>
                <w:snapToGrid/>
                <w:sz w:val="16"/>
                <w:szCs w:val="16"/>
              </w:rPr>
              <w:t xml:space="preserve">, должность </w:t>
            </w:r>
          </w:p>
        </w:tc>
        <w:tc>
          <w:tcPr>
            <w:tcW w:w="709" w:type="dxa"/>
            <w:tcBorders>
              <w:top w:val="nil"/>
              <w:left w:val="nil"/>
              <w:bottom w:val="nil"/>
              <w:right w:val="nil"/>
            </w:tcBorders>
            <w:shd w:val="clear" w:color="auto" w:fill="auto"/>
            <w:vAlign w:val="bottom"/>
            <w:hideMark/>
          </w:tcPr>
          <w:p w14:paraId="6F804662" w14:textId="77777777" w:rsidR="00D211D2" w:rsidRPr="00F81AA2" w:rsidRDefault="00D211D2" w:rsidP="00F81AA2">
            <w:pPr>
              <w:spacing w:line="240" w:lineRule="auto"/>
              <w:ind w:firstLine="0"/>
              <w:jc w:val="left"/>
              <w:rPr>
                <w:rFonts w:ascii="Book Antiqua" w:hAnsi="Book Antiqua"/>
                <w:snapToGrid/>
                <w:sz w:val="24"/>
                <w:szCs w:val="24"/>
              </w:rPr>
            </w:pPr>
            <w:r w:rsidRPr="00F81AA2">
              <w:rPr>
                <w:rFonts w:ascii="Book Antiqua" w:hAnsi="Book Antiqua"/>
                <w:snapToGrid/>
                <w:sz w:val="24"/>
                <w:szCs w:val="24"/>
              </w:rPr>
              <w:t> </w:t>
            </w:r>
          </w:p>
        </w:tc>
        <w:tc>
          <w:tcPr>
            <w:tcW w:w="992" w:type="dxa"/>
            <w:tcBorders>
              <w:top w:val="nil"/>
              <w:left w:val="nil"/>
              <w:bottom w:val="nil"/>
              <w:right w:val="nil"/>
            </w:tcBorders>
            <w:shd w:val="clear" w:color="auto" w:fill="auto"/>
            <w:vAlign w:val="bottom"/>
            <w:hideMark/>
          </w:tcPr>
          <w:p w14:paraId="2719042E" w14:textId="77777777" w:rsidR="00D211D2" w:rsidRPr="00F81AA2" w:rsidRDefault="00D211D2" w:rsidP="00F81AA2">
            <w:pPr>
              <w:spacing w:line="240" w:lineRule="auto"/>
              <w:ind w:firstLine="0"/>
              <w:jc w:val="left"/>
              <w:rPr>
                <w:rFonts w:ascii="Book Antiqua" w:hAnsi="Book Antiqua"/>
                <w:snapToGrid/>
                <w:sz w:val="24"/>
                <w:szCs w:val="24"/>
              </w:rPr>
            </w:pPr>
          </w:p>
        </w:tc>
        <w:tc>
          <w:tcPr>
            <w:tcW w:w="850" w:type="dxa"/>
            <w:tcBorders>
              <w:top w:val="nil"/>
              <w:left w:val="nil"/>
              <w:bottom w:val="nil"/>
              <w:right w:val="nil"/>
            </w:tcBorders>
            <w:shd w:val="clear" w:color="auto" w:fill="auto"/>
            <w:vAlign w:val="bottom"/>
            <w:hideMark/>
          </w:tcPr>
          <w:p w14:paraId="05C225D1" w14:textId="77777777" w:rsidR="00D211D2" w:rsidRPr="00F81AA2" w:rsidRDefault="00D211D2" w:rsidP="00F81AA2">
            <w:pPr>
              <w:spacing w:line="240" w:lineRule="auto"/>
              <w:ind w:firstLine="0"/>
              <w:jc w:val="left"/>
              <w:rPr>
                <w:rFonts w:ascii="Book Antiqua" w:hAnsi="Book Antiqua"/>
                <w:snapToGrid/>
                <w:sz w:val="24"/>
                <w:szCs w:val="24"/>
              </w:rPr>
            </w:pPr>
          </w:p>
        </w:tc>
        <w:tc>
          <w:tcPr>
            <w:tcW w:w="1124" w:type="dxa"/>
            <w:tcBorders>
              <w:top w:val="nil"/>
              <w:left w:val="nil"/>
              <w:bottom w:val="nil"/>
              <w:right w:val="nil"/>
            </w:tcBorders>
            <w:shd w:val="clear" w:color="auto" w:fill="auto"/>
            <w:vAlign w:val="bottom"/>
            <w:hideMark/>
          </w:tcPr>
          <w:p w14:paraId="043172E2" w14:textId="77777777" w:rsidR="00D211D2" w:rsidRPr="00F81AA2" w:rsidRDefault="00D211D2" w:rsidP="00F81AA2">
            <w:pPr>
              <w:spacing w:line="240" w:lineRule="auto"/>
              <w:ind w:firstLine="0"/>
              <w:jc w:val="left"/>
              <w:rPr>
                <w:rFonts w:ascii="Book Antiqua" w:hAnsi="Book Antiqua"/>
                <w:snapToGrid/>
                <w:sz w:val="24"/>
                <w:szCs w:val="24"/>
              </w:rPr>
            </w:pPr>
          </w:p>
        </w:tc>
        <w:tc>
          <w:tcPr>
            <w:tcW w:w="859" w:type="dxa"/>
            <w:tcBorders>
              <w:top w:val="nil"/>
              <w:left w:val="nil"/>
              <w:bottom w:val="nil"/>
              <w:right w:val="nil"/>
            </w:tcBorders>
            <w:shd w:val="clear" w:color="auto" w:fill="auto"/>
            <w:vAlign w:val="bottom"/>
            <w:hideMark/>
          </w:tcPr>
          <w:p w14:paraId="7811052A" w14:textId="77777777" w:rsidR="00D211D2" w:rsidRPr="00F81AA2" w:rsidRDefault="00D211D2" w:rsidP="00F81AA2">
            <w:pPr>
              <w:spacing w:line="240" w:lineRule="auto"/>
              <w:ind w:firstLine="0"/>
              <w:jc w:val="left"/>
              <w:rPr>
                <w:rFonts w:ascii="Book Antiqua" w:hAnsi="Book Antiqua"/>
                <w:snapToGrid/>
                <w:sz w:val="24"/>
                <w:szCs w:val="24"/>
              </w:rPr>
            </w:pPr>
          </w:p>
        </w:tc>
        <w:tc>
          <w:tcPr>
            <w:tcW w:w="861" w:type="dxa"/>
            <w:tcBorders>
              <w:top w:val="nil"/>
              <w:left w:val="nil"/>
              <w:bottom w:val="nil"/>
              <w:right w:val="nil"/>
            </w:tcBorders>
            <w:shd w:val="clear" w:color="auto" w:fill="auto"/>
            <w:vAlign w:val="bottom"/>
            <w:hideMark/>
          </w:tcPr>
          <w:p w14:paraId="40001DE2" w14:textId="77777777" w:rsidR="00D211D2" w:rsidRPr="00F81AA2" w:rsidRDefault="00D211D2" w:rsidP="00F81AA2">
            <w:pPr>
              <w:spacing w:line="240" w:lineRule="auto"/>
              <w:ind w:firstLine="0"/>
              <w:jc w:val="left"/>
              <w:rPr>
                <w:rFonts w:ascii="Book Antiqua" w:hAnsi="Book Antiqua"/>
                <w:snapToGrid/>
                <w:sz w:val="24"/>
                <w:szCs w:val="24"/>
              </w:rPr>
            </w:pPr>
          </w:p>
        </w:tc>
      </w:tr>
      <w:tr w:rsidR="00D211D2" w:rsidRPr="00F81AA2" w14:paraId="607DD3EE" w14:textId="77777777" w:rsidTr="00FE614E">
        <w:trPr>
          <w:trHeight w:val="315"/>
        </w:trPr>
        <w:tc>
          <w:tcPr>
            <w:tcW w:w="425" w:type="dxa"/>
            <w:tcBorders>
              <w:top w:val="nil"/>
              <w:left w:val="nil"/>
              <w:bottom w:val="nil"/>
              <w:right w:val="nil"/>
            </w:tcBorders>
            <w:shd w:val="clear" w:color="auto" w:fill="auto"/>
            <w:noWrap/>
            <w:vAlign w:val="bottom"/>
            <w:hideMark/>
          </w:tcPr>
          <w:p w14:paraId="64379F2F"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44E2C18A"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4A27A173" w14:textId="77777777" w:rsidR="00D211D2" w:rsidRPr="00F81AA2" w:rsidRDefault="00D211D2" w:rsidP="00F81AA2">
            <w:pPr>
              <w:spacing w:line="240" w:lineRule="auto"/>
              <w:ind w:firstLine="0"/>
              <w:jc w:val="left"/>
              <w:rPr>
                <w:rFonts w:ascii="Book Antiqua" w:hAnsi="Book Antiqua"/>
                <w:snapToGrid/>
                <w:sz w:val="24"/>
                <w:szCs w:val="24"/>
              </w:rPr>
            </w:pPr>
          </w:p>
        </w:tc>
        <w:tc>
          <w:tcPr>
            <w:tcW w:w="842" w:type="dxa"/>
            <w:tcBorders>
              <w:top w:val="nil"/>
              <w:left w:val="nil"/>
              <w:bottom w:val="nil"/>
              <w:right w:val="nil"/>
            </w:tcBorders>
            <w:shd w:val="clear" w:color="auto" w:fill="auto"/>
            <w:noWrap/>
            <w:vAlign w:val="bottom"/>
            <w:hideMark/>
          </w:tcPr>
          <w:p w14:paraId="6D699C34" w14:textId="77777777" w:rsidR="00D211D2" w:rsidRPr="00F81AA2" w:rsidRDefault="00D211D2" w:rsidP="00F81AA2">
            <w:pPr>
              <w:spacing w:line="240" w:lineRule="auto"/>
              <w:ind w:firstLine="0"/>
              <w:jc w:val="left"/>
              <w:rPr>
                <w:rFonts w:ascii="Book Antiqua" w:hAnsi="Book Antiqua"/>
                <w:snapToGrid/>
                <w:sz w:val="24"/>
                <w:szCs w:val="24"/>
              </w:rPr>
            </w:pPr>
          </w:p>
        </w:tc>
        <w:tc>
          <w:tcPr>
            <w:tcW w:w="776" w:type="dxa"/>
            <w:tcBorders>
              <w:top w:val="nil"/>
              <w:left w:val="nil"/>
              <w:bottom w:val="nil"/>
              <w:right w:val="nil"/>
            </w:tcBorders>
            <w:shd w:val="clear" w:color="auto" w:fill="auto"/>
            <w:noWrap/>
            <w:vAlign w:val="bottom"/>
            <w:hideMark/>
          </w:tcPr>
          <w:p w14:paraId="079A7885" w14:textId="77777777" w:rsidR="00D211D2" w:rsidRPr="00F81AA2" w:rsidRDefault="00D211D2" w:rsidP="00F81AA2">
            <w:pPr>
              <w:spacing w:line="240" w:lineRule="auto"/>
              <w:ind w:firstLine="0"/>
              <w:jc w:val="left"/>
              <w:rPr>
                <w:rFonts w:ascii="Book Antiqua" w:hAnsi="Book Antiqua"/>
                <w:snapToGrid/>
                <w:sz w:val="24"/>
                <w:szCs w:val="24"/>
              </w:rPr>
            </w:pPr>
          </w:p>
        </w:tc>
        <w:tc>
          <w:tcPr>
            <w:tcW w:w="783" w:type="dxa"/>
            <w:tcBorders>
              <w:top w:val="nil"/>
              <w:left w:val="nil"/>
              <w:bottom w:val="nil"/>
              <w:right w:val="nil"/>
            </w:tcBorders>
            <w:shd w:val="clear" w:color="auto" w:fill="auto"/>
            <w:noWrap/>
            <w:vAlign w:val="bottom"/>
            <w:hideMark/>
          </w:tcPr>
          <w:p w14:paraId="4C0E4315" w14:textId="77777777" w:rsidR="00D211D2" w:rsidRPr="00F81AA2" w:rsidRDefault="00D211D2" w:rsidP="00F81AA2">
            <w:pPr>
              <w:spacing w:line="240" w:lineRule="auto"/>
              <w:ind w:firstLine="0"/>
              <w:jc w:val="left"/>
              <w:rPr>
                <w:rFonts w:ascii="Book Antiqua" w:hAnsi="Book Antiqua"/>
                <w:snapToGrid/>
                <w:sz w:val="24"/>
                <w:szCs w:val="24"/>
              </w:rPr>
            </w:pPr>
          </w:p>
        </w:tc>
        <w:tc>
          <w:tcPr>
            <w:tcW w:w="993" w:type="dxa"/>
            <w:tcBorders>
              <w:top w:val="nil"/>
              <w:left w:val="nil"/>
              <w:bottom w:val="nil"/>
              <w:right w:val="nil"/>
            </w:tcBorders>
            <w:shd w:val="clear" w:color="auto" w:fill="auto"/>
            <w:noWrap/>
            <w:vAlign w:val="bottom"/>
            <w:hideMark/>
          </w:tcPr>
          <w:p w14:paraId="5A306261"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0D3B16B5" w14:textId="77777777" w:rsidR="00D211D2" w:rsidRPr="00F81AA2" w:rsidRDefault="00D211D2" w:rsidP="00F81AA2">
            <w:pPr>
              <w:spacing w:line="240" w:lineRule="auto"/>
              <w:ind w:firstLine="0"/>
              <w:jc w:val="left"/>
              <w:rPr>
                <w:rFonts w:ascii="Book Antiqua" w:hAnsi="Book Antiqua"/>
                <w:snapToGrid/>
                <w:sz w:val="24"/>
                <w:szCs w:val="24"/>
              </w:rPr>
            </w:pPr>
          </w:p>
        </w:tc>
        <w:tc>
          <w:tcPr>
            <w:tcW w:w="851" w:type="dxa"/>
            <w:tcBorders>
              <w:top w:val="nil"/>
              <w:left w:val="nil"/>
              <w:bottom w:val="nil"/>
              <w:right w:val="nil"/>
            </w:tcBorders>
            <w:shd w:val="clear" w:color="auto" w:fill="auto"/>
            <w:vAlign w:val="bottom"/>
            <w:hideMark/>
          </w:tcPr>
          <w:p w14:paraId="2EE2CDB6"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4DFA7C2F" w14:textId="77777777" w:rsidR="00D211D2" w:rsidRPr="00F81AA2" w:rsidRDefault="00D211D2" w:rsidP="00F81AA2">
            <w:pPr>
              <w:spacing w:line="240" w:lineRule="auto"/>
              <w:ind w:firstLine="0"/>
              <w:jc w:val="left"/>
              <w:rPr>
                <w:rFonts w:ascii="Book Antiqua" w:hAnsi="Book Antiqua"/>
                <w:snapToGrid/>
                <w:sz w:val="24"/>
                <w:szCs w:val="24"/>
              </w:rPr>
            </w:pPr>
          </w:p>
        </w:tc>
        <w:tc>
          <w:tcPr>
            <w:tcW w:w="841" w:type="dxa"/>
            <w:tcBorders>
              <w:top w:val="nil"/>
              <w:left w:val="nil"/>
              <w:bottom w:val="nil"/>
              <w:right w:val="nil"/>
            </w:tcBorders>
            <w:shd w:val="clear" w:color="auto" w:fill="auto"/>
            <w:noWrap/>
            <w:vAlign w:val="bottom"/>
            <w:hideMark/>
          </w:tcPr>
          <w:p w14:paraId="1D7AF257" w14:textId="77777777" w:rsidR="00D211D2" w:rsidRPr="00F81AA2" w:rsidRDefault="00D211D2" w:rsidP="00F81AA2">
            <w:pPr>
              <w:spacing w:line="240" w:lineRule="auto"/>
              <w:ind w:firstLine="0"/>
              <w:jc w:val="left"/>
              <w:rPr>
                <w:rFonts w:ascii="Book Antiqua" w:hAnsi="Book Antiqua"/>
                <w:snapToGrid/>
                <w:sz w:val="24"/>
                <w:szCs w:val="24"/>
              </w:rPr>
            </w:pPr>
          </w:p>
        </w:tc>
        <w:tc>
          <w:tcPr>
            <w:tcW w:w="725" w:type="dxa"/>
            <w:tcBorders>
              <w:top w:val="nil"/>
              <w:left w:val="nil"/>
              <w:bottom w:val="nil"/>
              <w:right w:val="nil"/>
            </w:tcBorders>
            <w:shd w:val="clear" w:color="auto" w:fill="auto"/>
            <w:noWrap/>
            <w:vAlign w:val="bottom"/>
            <w:hideMark/>
          </w:tcPr>
          <w:p w14:paraId="10AFB03A" w14:textId="77777777" w:rsidR="00D211D2" w:rsidRPr="00F81AA2" w:rsidRDefault="00D211D2" w:rsidP="00F81AA2">
            <w:pPr>
              <w:spacing w:line="240" w:lineRule="auto"/>
              <w:ind w:firstLine="0"/>
              <w:jc w:val="left"/>
              <w:rPr>
                <w:rFonts w:ascii="Book Antiqua" w:hAnsi="Book Antiqua"/>
                <w:snapToGrid/>
                <w:sz w:val="24"/>
                <w:szCs w:val="24"/>
              </w:rPr>
            </w:pPr>
          </w:p>
        </w:tc>
        <w:tc>
          <w:tcPr>
            <w:tcW w:w="425" w:type="dxa"/>
            <w:tcBorders>
              <w:top w:val="nil"/>
              <w:left w:val="nil"/>
              <w:bottom w:val="nil"/>
              <w:right w:val="nil"/>
            </w:tcBorders>
            <w:shd w:val="clear" w:color="auto" w:fill="auto"/>
            <w:vAlign w:val="bottom"/>
            <w:hideMark/>
          </w:tcPr>
          <w:p w14:paraId="3F085286" w14:textId="77777777" w:rsidR="00D211D2" w:rsidRPr="00F81AA2" w:rsidRDefault="00D211D2" w:rsidP="00F81AA2">
            <w:pPr>
              <w:spacing w:line="240" w:lineRule="auto"/>
              <w:ind w:firstLine="0"/>
              <w:jc w:val="left"/>
              <w:rPr>
                <w:rFonts w:ascii="Book Antiqua" w:hAnsi="Book Antiqua"/>
                <w:snapToGrid/>
                <w:sz w:val="24"/>
                <w:szCs w:val="24"/>
              </w:rPr>
            </w:pPr>
          </w:p>
        </w:tc>
        <w:tc>
          <w:tcPr>
            <w:tcW w:w="715" w:type="dxa"/>
            <w:tcBorders>
              <w:top w:val="nil"/>
              <w:left w:val="nil"/>
              <w:bottom w:val="nil"/>
              <w:right w:val="nil"/>
            </w:tcBorders>
            <w:shd w:val="clear" w:color="auto" w:fill="auto"/>
            <w:vAlign w:val="bottom"/>
            <w:hideMark/>
          </w:tcPr>
          <w:p w14:paraId="3D52B406"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vAlign w:val="bottom"/>
            <w:hideMark/>
          </w:tcPr>
          <w:p w14:paraId="28D11FC0" w14:textId="77777777" w:rsidR="00D211D2" w:rsidRPr="00F81AA2" w:rsidRDefault="00D211D2" w:rsidP="00F81AA2">
            <w:pPr>
              <w:spacing w:line="240" w:lineRule="auto"/>
              <w:ind w:firstLine="0"/>
              <w:jc w:val="left"/>
              <w:rPr>
                <w:rFonts w:ascii="Book Antiqua" w:hAnsi="Book Antiqua"/>
                <w:snapToGrid/>
                <w:sz w:val="24"/>
                <w:szCs w:val="24"/>
              </w:rPr>
            </w:pPr>
          </w:p>
        </w:tc>
        <w:tc>
          <w:tcPr>
            <w:tcW w:w="992" w:type="dxa"/>
            <w:tcBorders>
              <w:top w:val="nil"/>
              <w:left w:val="nil"/>
              <w:bottom w:val="nil"/>
              <w:right w:val="nil"/>
            </w:tcBorders>
            <w:shd w:val="clear" w:color="auto" w:fill="auto"/>
            <w:vAlign w:val="bottom"/>
            <w:hideMark/>
          </w:tcPr>
          <w:p w14:paraId="79BBCCDB" w14:textId="77777777" w:rsidR="00D211D2" w:rsidRPr="00F81AA2" w:rsidRDefault="00D211D2" w:rsidP="00F81AA2">
            <w:pPr>
              <w:spacing w:line="240" w:lineRule="auto"/>
              <w:ind w:firstLine="0"/>
              <w:jc w:val="left"/>
              <w:rPr>
                <w:rFonts w:ascii="Book Antiqua" w:hAnsi="Book Antiqua"/>
                <w:snapToGrid/>
                <w:sz w:val="24"/>
                <w:szCs w:val="24"/>
              </w:rPr>
            </w:pPr>
          </w:p>
        </w:tc>
        <w:tc>
          <w:tcPr>
            <w:tcW w:w="850" w:type="dxa"/>
            <w:tcBorders>
              <w:top w:val="nil"/>
              <w:left w:val="nil"/>
              <w:bottom w:val="nil"/>
              <w:right w:val="nil"/>
            </w:tcBorders>
            <w:shd w:val="clear" w:color="auto" w:fill="auto"/>
            <w:vAlign w:val="bottom"/>
            <w:hideMark/>
          </w:tcPr>
          <w:p w14:paraId="34AEF208" w14:textId="77777777" w:rsidR="00D211D2" w:rsidRPr="00F81AA2" w:rsidRDefault="00D211D2" w:rsidP="00F81AA2">
            <w:pPr>
              <w:spacing w:line="240" w:lineRule="auto"/>
              <w:ind w:firstLine="0"/>
              <w:jc w:val="left"/>
              <w:rPr>
                <w:rFonts w:ascii="Book Antiqua" w:hAnsi="Book Antiqua"/>
                <w:snapToGrid/>
                <w:sz w:val="24"/>
                <w:szCs w:val="24"/>
              </w:rPr>
            </w:pPr>
          </w:p>
        </w:tc>
        <w:tc>
          <w:tcPr>
            <w:tcW w:w="1124" w:type="dxa"/>
            <w:tcBorders>
              <w:top w:val="nil"/>
              <w:left w:val="nil"/>
              <w:bottom w:val="nil"/>
              <w:right w:val="nil"/>
            </w:tcBorders>
            <w:shd w:val="clear" w:color="auto" w:fill="auto"/>
            <w:vAlign w:val="bottom"/>
            <w:hideMark/>
          </w:tcPr>
          <w:p w14:paraId="3687FC24" w14:textId="77777777" w:rsidR="00D211D2" w:rsidRPr="00F81AA2" w:rsidRDefault="00D211D2" w:rsidP="00F81AA2">
            <w:pPr>
              <w:spacing w:line="240" w:lineRule="auto"/>
              <w:ind w:firstLine="0"/>
              <w:jc w:val="left"/>
              <w:rPr>
                <w:rFonts w:ascii="Book Antiqua" w:hAnsi="Book Antiqua"/>
                <w:snapToGrid/>
                <w:sz w:val="24"/>
                <w:szCs w:val="24"/>
              </w:rPr>
            </w:pPr>
          </w:p>
        </w:tc>
        <w:tc>
          <w:tcPr>
            <w:tcW w:w="859" w:type="dxa"/>
            <w:tcBorders>
              <w:top w:val="nil"/>
              <w:left w:val="nil"/>
              <w:bottom w:val="nil"/>
              <w:right w:val="nil"/>
            </w:tcBorders>
            <w:shd w:val="clear" w:color="auto" w:fill="auto"/>
            <w:vAlign w:val="bottom"/>
            <w:hideMark/>
          </w:tcPr>
          <w:p w14:paraId="19E0C5C0" w14:textId="77777777" w:rsidR="00D211D2" w:rsidRPr="00F81AA2" w:rsidRDefault="00D211D2" w:rsidP="00F81AA2">
            <w:pPr>
              <w:spacing w:line="240" w:lineRule="auto"/>
              <w:ind w:firstLine="0"/>
              <w:jc w:val="left"/>
              <w:rPr>
                <w:rFonts w:ascii="Book Antiqua" w:hAnsi="Book Antiqua"/>
                <w:snapToGrid/>
                <w:sz w:val="24"/>
                <w:szCs w:val="24"/>
              </w:rPr>
            </w:pPr>
          </w:p>
        </w:tc>
        <w:tc>
          <w:tcPr>
            <w:tcW w:w="861" w:type="dxa"/>
            <w:tcBorders>
              <w:top w:val="nil"/>
              <w:left w:val="nil"/>
              <w:bottom w:val="nil"/>
              <w:right w:val="nil"/>
            </w:tcBorders>
            <w:shd w:val="clear" w:color="auto" w:fill="auto"/>
            <w:vAlign w:val="bottom"/>
            <w:hideMark/>
          </w:tcPr>
          <w:p w14:paraId="5F0F13F7" w14:textId="77777777" w:rsidR="00D211D2" w:rsidRPr="00F81AA2" w:rsidRDefault="00D211D2" w:rsidP="00F81AA2">
            <w:pPr>
              <w:spacing w:line="240" w:lineRule="auto"/>
              <w:ind w:firstLine="0"/>
              <w:jc w:val="left"/>
              <w:rPr>
                <w:rFonts w:ascii="Book Antiqua" w:hAnsi="Book Antiqua"/>
                <w:snapToGrid/>
                <w:sz w:val="24"/>
                <w:szCs w:val="24"/>
              </w:rPr>
            </w:pPr>
          </w:p>
        </w:tc>
      </w:tr>
      <w:tr w:rsidR="00D211D2" w:rsidRPr="00F81AA2" w14:paraId="5B24FE89" w14:textId="77777777" w:rsidTr="00FE614E">
        <w:trPr>
          <w:trHeight w:val="315"/>
        </w:trPr>
        <w:tc>
          <w:tcPr>
            <w:tcW w:w="425" w:type="dxa"/>
            <w:tcBorders>
              <w:top w:val="nil"/>
              <w:left w:val="nil"/>
              <w:bottom w:val="nil"/>
              <w:right w:val="nil"/>
            </w:tcBorders>
            <w:shd w:val="clear" w:color="auto" w:fill="auto"/>
            <w:noWrap/>
            <w:vAlign w:val="bottom"/>
            <w:hideMark/>
          </w:tcPr>
          <w:p w14:paraId="56382C33"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44047918" w14:textId="77777777" w:rsidR="00D211D2" w:rsidRPr="00F81AA2" w:rsidRDefault="00D211D2" w:rsidP="00F81AA2">
            <w:pPr>
              <w:spacing w:line="240" w:lineRule="auto"/>
              <w:ind w:firstLine="0"/>
              <w:jc w:val="left"/>
              <w:rPr>
                <w:rFonts w:ascii="Book Antiqua" w:hAnsi="Book Antiqua"/>
                <w:snapToGrid/>
                <w:sz w:val="24"/>
                <w:szCs w:val="24"/>
              </w:rPr>
            </w:pPr>
          </w:p>
        </w:tc>
        <w:tc>
          <w:tcPr>
            <w:tcW w:w="14473" w:type="dxa"/>
            <w:gridSpan w:val="18"/>
            <w:tcBorders>
              <w:top w:val="nil"/>
              <w:left w:val="nil"/>
              <w:bottom w:val="nil"/>
              <w:right w:val="nil"/>
            </w:tcBorders>
            <w:shd w:val="clear" w:color="auto" w:fill="auto"/>
            <w:noWrap/>
            <w:vAlign w:val="bottom"/>
            <w:hideMark/>
          </w:tcPr>
          <w:p w14:paraId="7AA65C04" w14:textId="77777777" w:rsidR="00D211D2" w:rsidRPr="00F81AA2" w:rsidRDefault="00D211D2" w:rsidP="00F81AA2">
            <w:pPr>
              <w:spacing w:line="240" w:lineRule="auto"/>
              <w:ind w:firstLine="0"/>
              <w:jc w:val="left"/>
              <w:rPr>
                <w:rFonts w:ascii="Book Antiqua" w:hAnsi="Book Antiqua"/>
                <w:snapToGrid/>
                <w:sz w:val="24"/>
                <w:szCs w:val="24"/>
              </w:rPr>
            </w:pPr>
            <w:r w:rsidRPr="00F81AA2">
              <w:rPr>
                <w:rFonts w:ascii="Book Antiqua" w:hAnsi="Book Antiqua"/>
                <w:snapToGrid/>
                <w:sz w:val="24"/>
                <w:szCs w:val="24"/>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D211D2" w:rsidRPr="00F81AA2" w14:paraId="422498CD" w14:textId="77777777" w:rsidTr="00FE614E">
        <w:trPr>
          <w:trHeight w:val="315"/>
        </w:trPr>
        <w:tc>
          <w:tcPr>
            <w:tcW w:w="425" w:type="dxa"/>
            <w:tcBorders>
              <w:top w:val="nil"/>
              <w:left w:val="nil"/>
              <w:bottom w:val="nil"/>
              <w:right w:val="nil"/>
            </w:tcBorders>
            <w:shd w:val="clear" w:color="auto" w:fill="auto"/>
            <w:noWrap/>
            <w:vAlign w:val="bottom"/>
            <w:hideMark/>
          </w:tcPr>
          <w:p w14:paraId="3545BBFD"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hideMark/>
          </w:tcPr>
          <w:p w14:paraId="4F49BA2B" w14:textId="77777777" w:rsidR="00D211D2" w:rsidRPr="00F81AA2" w:rsidRDefault="00D211D2" w:rsidP="00F81AA2">
            <w:pPr>
              <w:spacing w:line="240" w:lineRule="auto"/>
              <w:ind w:firstLine="0"/>
              <w:jc w:val="left"/>
              <w:rPr>
                <w:rFonts w:ascii="Book Antiqua" w:hAnsi="Book Antiqua"/>
                <w:snapToGrid/>
                <w:sz w:val="24"/>
                <w:szCs w:val="24"/>
              </w:rPr>
            </w:pPr>
          </w:p>
        </w:tc>
        <w:tc>
          <w:tcPr>
            <w:tcW w:w="14473" w:type="dxa"/>
            <w:gridSpan w:val="18"/>
            <w:tcBorders>
              <w:top w:val="nil"/>
              <w:left w:val="nil"/>
              <w:bottom w:val="nil"/>
              <w:right w:val="nil"/>
            </w:tcBorders>
            <w:shd w:val="clear" w:color="auto" w:fill="auto"/>
            <w:noWrap/>
            <w:vAlign w:val="bottom"/>
            <w:hideMark/>
          </w:tcPr>
          <w:p w14:paraId="5A77D49E" w14:textId="70A6E441" w:rsidR="00D211D2" w:rsidRPr="00F81AA2" w:rsidRDefault="00D211D2" w:rsidP="00F81AA2">
            <w:pPr>
              <w:spacing w:line="240" w:lineRule="auto"/>
              <w:ind w:firstLine="0"/>
              <w:jc w:val="left"/>
              <w:rPr>
                <w:rFonts w:ascii="Book Antiqua" w:hAnsi="Book Antiqua"/>
                <w:snapToGrid/>
                <w:sz w:val="24"/>
                <w:szCs w:val="24"/>
              </w:rPr>
            </w:pPr>
            <w:r w:rsidRPr="00F81AA2">
              <w:rPr>
                <w:rFonts w:ascii="Book Antiqua" w:hAnsi="Book Antiqua"/>
                <w:snapToGrid/>
                <w:sz w:val="24"/>
                <w:szCs w:val="24"/>
              </w:rPr>
              <w:t>** 1. В отношении конт</w:t>
            </w:r>
            <w:r w:rsidR="00CB09A6" w:rsidRPr="00F81AA2">
              <w:rPr>
                <w:rFonts w:ascii="Book Antiqua" w:hAnsi="Book Antiqua"/>
                <w:snapToGrid/>
                <w:sz w:val="24"/>
                <w:szCs w:val="24"/>
              </w:rPr>
              <w:t>р</w:t>
            </w:r>
            <w:r w:rsidRPr="00F81AA2">
              <w:rPr>
                <w:rFonts w:ascii="Book Antiqua" w:hAnsi="Book Antiqua"/>
                <w:snapToGrid/>
                <w:sz w:val="24"/>
                <w:szCs w:val="24"/>
              </w:rPr>
              <w:t xml:space="preserve">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процентами уставного капитала. Допускается указание прямой ссылки на общедоступный источник, посредством </w:t>
            </w:r>
            <w:proofErr w:type="spellStart"/>
            <w:r w:rsidRPr="00F81AA2">
              <w:rPr>
                <w:rFonts w:ascii="Book Antiqua" w:hAnsi="Book Antiqua"/>
                <w:snapToGrid/>
                <w:sz w:val="24"/>
                <w:szCs w:val="24"/>
              </w:rPr>
              <w:t>которго</w:t>
            </w:r>
            <w:proofErr w:type="spellEnd"/>
            <w:r w:rsidRPr="00F81AA2">
              <w:rPr>
                <w:rFonts w:ascii="Book Antiqua" w:hAnsi="Book Antiqua"/>
                <w:snapToGrid/>
                <w:sz w:val="24"/>
                <w:szCs w:val="24"/>
              </w:rPr>
              <w:t xml:space="preserve"> в установленном порядке раскрыта соответствующая информация.</w:t>
            </w:r>
          </w:p>
        </w:tc>
      </w:tr>
      <w:tr w:rsidR="00D211D2" w:rsidRPr="00F81AA2" w14:paraId="4207CC49" w14:textId="77777777" w:rsidTr="00FE614E">
        <w:trPr>
          <w:trHeight w:val="315"/>
        </w:trPr>
        <w:tc>
          <w:tcPr>
            <w:tcW w:w="425" w:type="dxa"/>
            <w:tcBorders>
              <w:top w:val="nil"/>
              <w:left w:val="nil"/>
              <w:bottom w:val="nil"/>
              <w:right w:val="nil"/>
            </w:tcBorders>
            <w:shd w:val="clear" w:color="auto" w:fill="auto"/>
            <w:noWrap/>
            <w:vAlign w:val="bottom"/>
          </w:tcPr>
          <w:p w14:paraId="1106BD6D" w14:textId="77777777" w:rsidR="00D211D2" w:rsidRPr="00F81AA2" w:rsidRDefault="00D211D2" w:rsidP="00F81AA2">
            <w:pPr>
              <w:spacing w:line="240" w:lineRule="auto"/>
              <w:ind w:firstLine="0"/>
              <w:jc w:val="left"/>
              <w:rPr>
                <w:rFonts w:ascii="Book Antiqua" w:hAnsi="Book Antiqua"/>
                <w:snapToGrid/>
                <w:sz w:val="24"/>
                <w:szCs w:val="24"/>
              </w:rPr>
            </w:pPr>
          </w:p>
        </w:tc>
        <w:tc>
          <w:tcPr>
            <w:tcW w:w="709" w:type="dxa"/>
            <w:tcBorders>
              <w:top w:val="nil"/>
              <w:left w:val="nil"/>
              <w:bottom w:val="nil"/>
              <w:right w:val="nil"/>
            </w:tcBorders>
            <w:shd w:val="clear" w:color="auto" w:fill="auto"/>
            <w:noWrap/>
            <w:vAlign w:val="bottom"/>
          </w:tcPr>
          <w:p w14:paraId="4A9DC6FA" w14:textId="77777777" w:rsidR="00D211D2" w:rsidRPr="00F81AA2" w:rsidRDefault="00D211D2" w:rsidP="00F81AA2">
            <w:pPr>
              <w:spacing w:line="240" w:lineRule="auto"/>
              <w:ind w:firstLine="0"/>
              <w:jc w:val="left"/>
              <w:rPr>
                <w:rFonts w:ascii="Book Antiqua" w:hAnsi="Book Antiqua"/>
                <w:snapToGrid/>
                <w:sz w:val="24"/>
                <w:szCs w:val="24"/>
              </w:rPr>
            </w:pPr>
          </w:p>
        </w:tc>
        <w:tc>
          <w:tcPr>
            <w:tcW w:w="14473" w:type="dxa"/>
            <w:gridSpan w:val="18"/>
            <w:tcBorders>
              <w:top w:val="nil"/>
              <w:left w:val="nil"/>
              <w:bottom w:val="nil"/>
              <w:right w:val="nil"/>
            </w:tcBorders>
            <w:shd w:val="clear" w:color="auto" w:fill="auto"/>
            <w:noWrap/>
            <w:vAlign w:val="bottom"/>
          </w:tcPr>
          <w:p w14:paraId="21E7507F" w14:textId="77777777" w:rsidR="00D211D2" w:rsidRPr="00F81AA2" w:rsidRDefault="00D211D2" w:rsidP="00F81AA2">
            <w:pPr>
              <w:spacing w:line="240" w:lineRule="auto"/>
              <w:ind w:firstLine="0"/>
              <w:jc w:val="left"/>
              <w:rPr>
                <w:rFonts w:ascii="Book Antiqua" w:hAnsi="Book Antiqua"/>
                <w:snapToGrid/>
                <w:sz w:val="24"/>
                <w:szCs w:val="24"/>
              </w:rPr>
            </w:pPr>
            <w:r w:rsidRPr="00F81AA2">
              <w:rPr>
                <w:rFonts w:ascii="Book Antiqua" w:hAnsi="Book Antiqua"/>
                <w:snapToGrid/>
                <w:sz w:val="24"/>
                <w:szCs w:val="24"/>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tc>
      </w:tr>
    </w:tbl>
    <w:p w14:paraId="4034F68B" w14:textId="77777777" w:rsidR="00B12101" w:rsidRPr="00F81AA2" w:rsidRDefault="00B12101" w:rsidP="00F81AA2">
      <w:pPr>
        <w:spacing w:line="240" w:lineRule="auto"/>
        <w:rPr>
          <w:sz w:val="24"/>
          <w:szCs w:val="24"/>
        </w:rPr>
      </w:pPr>
    </w:p>
    <w:p w14:paraId="4AE30D29" w14:textId="77777777" w:rsidR="00B12101" w:rsidRPr="00F81AA2" w:rsidRDefault="00B12101" w:rsidP="00F81AA2">
      <w:pPr>
        <w:spacing w:line="240" w:lineRule="auto"/>
        <w:rPr>
          <w:sz w:val="24"/>
          <w:szCs w:val="24"/>
        </w:rPr>
        <w:sectPr w:rsidR="00B12101" w:rsidRPr="00F81AA2" w:rsidSect="00C949B4">
          <w:pgSz w:w="16838" w:h="11906" w:orient="landscape" w:code="9"/>
          <w:pgMar w:top="1134" w:right="1134" w:bottom="567" w:left="1418" w:header="680" w:footer="737" w:gutter="0"/>
          <w:cols w:space="708"/>
          <w:titlePg/>
          <w:docGrid w:linePitch="360"/>
        </w:sectPr>
      </w:pPr>
    </w:p>
    <w:p w14:paraId="037CAF7F" w14:textId="77777777" w:rsidR="00B12101" w:rsidRPr="00F81AA2" w:rsidRDefault="00E37C38" w:rsidP="00F81AA2">
      <w:pPr>
        <w:autoSpaceDE w:val="0"/>
        <w:autoSpaceDN w:val="0"/>
        <w:adjustRightInd w:val="0"/>
        <w:spacing w:line="240" w:lineRule="auto"/>
        <w:jc w:val="right"/>
        <w:outlineLvl w:val="0"/>
        <w:rPr>
          <w:rFonts w:eastAsia="Calibri"/>
          <w:sz w:val="24"/>
          <w:szCs w:val="24"/>
        </w:rPr>
      </w:pPr>
      <w:r w:rsidRPr="00F81AA2">
        <w:rPr>
          <w:rFonts w:eastAsia="Calibri"/>
          <w:sz w:val="24"/>
          <w:szCs w:val="24"/>
        </w:rPr>
        <w:lastRenderedPageBreak/>
        <w:t>Приложение № 1</w:t>
      </w:r>
      <w:r w:rsidRPr="00F81AA2">
        <w:rPr>
          <w:rFonts w:eastAsia="Calibri"/>
          <w:sz w:val="24"/>
          <w:szCs w:val="24"/>
        </w:rPr>
        <w:br/>
        <w:t xml:space="preserve"> к</w:t>
      </w:r>
      <w:r w:rsidR="00B12101" w:rsidRPr="00F81AA2">
        <w:rPr>
          <w:rFonts w:eastAsia="Calibri"/>
          <w:sz w:val="24"/>
          <w:szCs w:val="24"/>
        </w:rPr>
        <w:t xml:space="preserve"> справке Участника </w:t>
      </w:r>
      <w:r w:rsidRPr="00F81AA2">
        <w:rPr>
          <w:sz w:val="24"/>
          <w:szCs w:val="24"/>
        </w:rPr>
        <w:t xml:space="preserve">о цепочке собственников, </w:t>
      </w:r>
      <w:r w:rsidRPr="00F81AA2">
        <w:rPr>
          <w:sz w:val="24"/>
          <w:szCs w:val="24"/>
        </w:rPr>
        <w:br/>
        <w:t xml:space="preserve">включая </w:t>
      </w:r>
      <w:r w:rsidR="00B12101" w:rsidRPr="00F81AA2">
        <w:rPr>
          <w:sz w:val="24"/>
          <w:szCs w:val="24"/>
        </w:rPr>
        <w:t>бенефициаров (в том числе конечных)</w:t>
      </w:r>
    </w:p>
    <w:p w14:paraId="61654731" w14:textId="77777777" w:rsidR="00B12101" w:rsidRPr="00F81AA2" w:rsidRDefault="00B12101" w:rsidP="00F81AA2">
      <w:pPr>
        <w:autoSpaceDE w:val="0"/>
        <w:autoSpaceDN w:val="0"/>
        <w:adjustRightInd w:val="0"/>
        <w:spacing w:line="240" w:lineRule="auto"/>
        <w:jc w:val="center"/>
        <w:rPr>
          <w:rFonts w:eastAsia="Calibri"/>
          <w:sz w:val="24"/>
          <w:szCs w:val="24"/>
        </w:rPr>
      </w:pPr>
    </w:p>
    <w:p w14:paraId="05691B84" w14:textId="77777777" w:rsidR="00B12101" w:rsidRPr="00F81AA2" w:rsidRDefault="00B12101" w:rsidP="006F0CA4">
      <w:pPr>
        <w:autoSpaceDE w:val="0"/>
        <w:autoSpaceDN w:val="0"/>
        <w:adjustRightInd w:val="0"/>
        <w:spacing w:line="240" w:lineRule="auto"/>
        <w:jc w:val="center"/>
        <w:outlineLvl w:val="0"/>
        <w:rPr>
          <w:rFonts w:eastAsia="Calibri"/>
          <w:b/>
          <w:sz w:val="24"/>
          <w:szCs w:val="24"/>
        </w:rPr>
      </w:pPr>
      <w:r w:rsidRPr="00F81AA2">
        <w:rPr>
          <w:rFonts w:eastAsia="Calibri"/>
          <w:b/>
          <w:sz w:val="24"/>
          <w:szCs w:val="24"/>
        </w:rPr>
        <w:t>Перечень подтверждающих документов</w:t>
      </w:r>
    </w:p>
    <w:p w14:paraId="2C513BF8" w14:textId="77777777" w:rsidR="00B12101" w:rsidRPr="00F81AA2" w:rsidRDefault="00B12101" w:rsidP="006F0CA4">
      <w:pPr>
        <w:autoSpaceDE w:val="0"/>
        <w:autoSpaceDN w:val="0"/>
        <w:adjustRightInd w:val="0"/>
        <w:spacing w:line="240" w:lineRule="auto"/>
        <w:ind w:left="567"/>
        <w:rPr>
          <w:rFonts w:eastAsia="Calibri"/>
          <w:sz w:val="24"/>
          <w:szCs w:val="24"/>
        </w:rPr>
      </w:pPr>
    </w:p>
    <w:p w14:paraId="43766898" w14:textId="77777777" w:rsidR="00757E78" w:rsidRPr="006F0CA4" w:rsidRDefault="00757E78" w:rsidP="006F0CA4">
      <w:pPr>
        <w:widowControl w:val="0"/>
        <w:numPr>
          <w:ilvl w:val="0"/>
          <w:numId w:val="20"/>
        </w:numPr>
        <w:autoSpaceDE w:val="0"/>
        <w:autoSpaceDN w:val="0"/>
        <w:adjustRightInd w:val="0"/>
        <w:spacing w:line="240" w:lineRule="auto"/>
        <w:textAlignment w:val="baseline"/>
        <w:rPr>
          <w:snapToGrid/>
          <w:sz w:val="22"/>
          <w:szCs w:val="22"/>
        </w:rPr>
      </w:pPr>
      <w:bookmarkStart w:id="486" w:name="_Toc371577603"/>
      <w:bookmarkStart w:id="487" w:name="_Toc371578754"/>
      <w:bookmarkStart w:id="488" w:name="_Ref324332092"/>
      <w:r w:rsidRPr="006F0CA4">
        <w:rPr>
          <w:snapToGrid/>
          <w:sz w:val="22"/>
          <w:szCs w:val="22"/>
        </w:rPr>
        <w:t xml:space="preserve">Для всех юридических лиц, созданных и действующих в соответствии с законодательством Российской Федерации, нотариально заверенные копии следующих документов: </w:t>
      </w:r>
    </w:p>
    <w:p w14:paraId="30975E58" w14:textId="164B583A" w:rsidR="00757E78" w:rsidRPr="006F0CA4" w:rsidRDefault="008D79C1" w:rsidP="006F0CA4">
      <w:pPr>
        <w:widowControl w:val="0"/>
        <w:autoSpaceDE w:val="0"/>
        <w:autoSpaceDN w:val="0"/>
        <w:adjustRightInd w:val="0"/>
        <w:spacing w:line="240" w:lineRule="auto"/>
        <w:ind w:firstLine="0"/>
        <w:textAlignment w:val="baseline"/>
        <w:rPr>
          <w:snapToGrid/>
          <w:sz w:val="22"/>
          <w:szCs w:val="22"/>
        </w:rPr>
      </w:pPr>
      <w:proofErr w:type="gramStart"/>
      <w:r w:rsidRPr="006F0CA4">
        <w:rPr>
          <w:snapToGrid/>
          <w:sz w:val="22"/>
          <w:szCs w:val="22"/>
        </w:rPr>
        <w:t>Выписка из Единого государственного реестра юридических лиц/ индивидуальных предпринимателей в форме электронного документа, подписанного квалифицированной электронной подписью, либо копия выписки из Единого государственного реестра юридических лиц/ индивидуальных предпринимателей, подписанная собственноручной подписью должностного лица налогового органа и заверенная печатью налогового органа, выданная не позднее 1 (одного) месяца до даты предоставления документов о цепочке собственников, включая бенефициаров (в том числе конечных), либо</w:t>
      </w:r>
      <w:proofErr w:type="gramEnd"/>
      <w:r w:rsidRPr="006F0CA4">
        <w:rPr>
          <w:snapToGrid/>
          <w:sz w:val="22"/>
          <w:szCs w:val="22"/>
        </w:rPr>
        <w:t xml:space="preserve"> копия выписки из Единого государственного реестра юридических лиц/ индивидуальных предпринимателей, заверенная нотариально</w:t>
      </w:r>
      <w:r w:rsidR="00757E78" w:rsidRPr="006F0CA4">
        <w:rPr>
          <w:snapToGrid/>
          <w:sz w:val="22"/>
          <w:szCs w:val="22"/>
        </w:rPr>
        <w:t xml:space="preserve"> </w:t>
      </w:r>
    </w:p>
    <w:p w14:paraId="5921F649" w14:textId="49BBA839" w:rsidR="008D79C1" w:rsidRPr="006F0CA4" w:rsidRDefault="005A0BEF" w:rsidP="006F0CA4">
      <w:pPr>
        <w:widowControl w:val="0"/>
        <w:autoSpaceDE w:val="0"/>
        <w:autoSpaceDN w:val="0"/>
        <w:adjustRightInd w:val="0"/>
        <w:spacing w:line="240" w:lineRule="auto"/>
        <w:ind w:left="709" w:firstLine="0"/>
        <w:textAlignment w:val="baseline"/>
        <w:rPr>
          <w:snapToGrid/>
          <w:sz w:val="22"/>
          <w:szCs w:val="22"/>
        </w:rPr>
      </w:pPr>
      <w:bookmarkStart w:id="489" w:name="_Toc371577604"/>
      <w:bookmarkStart w:id="490" w:name="_Toc371578755"/>
      <w:bookmarkEnd w:id="486"/>
      <w:bookmarkEnd w:id="487"/>
      <w:r w:rsidRPr="006F0CA4">
        <w:rPr>
          <w:snapToGrid/>
          <w:sz w:val="22"/>
          <w:szCs w:val="22"/>
        </w:rPr>
        <w:t xml:space="preserve">А также </w:t>
      </w:r>
      <w:r w:rsidR="008D79C1" w:rsidRPr="006F0CA4">
        <w:rPr>
          <w:snapToGrid/>
          <w:sz w:val="22"/>
          <w:szCs w:val="22"/>
        </w:rPr>
        <w:t>оригиналы или нотариально заверенные копии следующих документов:</w:t>
      </w:r>
    </w:p>
    <w:p w14:paraId="50C1DC45" w14:textId="77777777" w:rsidR="000D46D6" w:rsidRPr="006F0CA4" w:rsidRDefault="000D46D6" w:rsidP="006F0CA4">
      <w:pPr>
        <w:widowControl w:val="0"/>
        <w:numPr>
          <w:ilvl w:val="1"/>
          <w:numId w:val="24"/>
        </w:numPr>
        <w:autoSpaceDE w:val="0"/>
        <w:autoSpaceDN w:val="0"/>
        <w:adjustRightInd w:val="0"/>
        <w:spacing w:line="240" w:lineRule="auto"/>
        <w:ind w:left="709" w:hanging="709"/>
        <w:textAlignment w:val="baseline"/>
        <w:rPr>
          <w:snapToGrid/>
          <w:sz w:val="22"/>
          <w:szCs w:val="22"/>
        </w:rPr>
      </w:pPr>
      <w:bookmarkStart w:id="491" w:name="_Toc371577605"/>
      <w:bookmarkStart w:id="492" w:name="_Toc371578756"/>
      <w:bookmarkEnd w:id="489"/>
      <w:bookmarkEnd w:id="490"/>
      <w:r w:rsidRPr="006F0CA4">
        <w:rPr>
          <w:snapToGrid/>
          <w:sz w:val="22"/>
          <w:szCs w:val="22"/>
        </w:rPr>
        <w:t>Для юридических лиц, зарегистрированных в форме акционерных обществ:</w:t>
      </w:r>
      <w:bookmarkEnd w:id="491"/>
      <w:bookmarkEnd w:id="492"/>
    </w:p>
    <w:p w14:paraId="382C24A0" w14:textId="77777777" w:rsidR="000D46D6" w:rsidRPr="006F0CA4" w:rsidRDefault="000D46D6" w:rsidP="006F0CA4">
      <w:pPr>
        <w:widowControl w:val="0"/>
        <w:numPr>
          <w:ilvl w:val="0"/>
          <w:numId w:val="19"/>
        </w:numPr>
        <w:autoSpaceDE w:val="0"/>
        <w:autoSpaceDN w:val="0"/>
        <w:adjustRightInd w:val="0"/>
        <w:spacing w:line="240" w:lineRule="auto"/>
        <w:ind w:left="1134" w:hanging="425"/>
        <w:textAlignment w:val="baseline"/>
        <w:rPr>
          <w:snapToGrid/>
          <w:sz w:val="22"/>
          <w:szCs w:val="22"/>
        </w:rPr>
      </w:pPr>
      <w:bookmarkStart w:id="493" w:name="_Toc371577606"/>
      <w:bookmarkStart w:id="494" w:name="_Toc371578757"/>
      <w:r w:rsidRPr="006F0CA4">
        <w:rPr>
          <w:snapToGrid/>
          <w:sz w:val="22"/>
          <w:szCs w:val="22"/>
        </w:rPr>
        <w:t>список владельцев ценных бумаг;</w:t>
      </w:r>
      <w:bookmarkEnd w:id="493"/>
      <w:bookmarkEnd w:id="494"/>
    </w:p>
    <w:p w14:paraId="6C8B5104" w14:textId="77777777" w:rsidR="000D46D6" w:rsidRPr="006F0CA4" w:rsidRDefault="000D46D6" w:rsidP="006F0CA4">
      <w:pPr>
        <w:widowControl w:val="0"/>
        <w:numPr>
          <w:ilvl w:val="1"/>
          <w:numId w:val="24"/>
        </w:numPr>
        <w:autoSpaceDE w:val="0"/>
        <w:autoSpaceDN w:val="0"/>
        <w:adjustRightInd w:val="0"/>
        <w:spacing w:line="240" w:lineRule="auto"/>
        <w:ind w:left="709" w:hanging="709"/>
        <w:textAlignment w:val="baseline"/>
        <w:rPr>
          <w:snapToGrid/>
          <w:sz w:val="22"/>
          <w:szCs w:val="22"/>
        </w:rPr>
      </w:pPr>
      <w:bookmarkStart w:id="495" w:name="_Toc371577609"/>
      <w:bookmarkStart w:id="496" w:name="_Toc371578760"/>
      <w:r w:rsidRPr="006F0CA4">
        <w:rPr>
          <w:snapToGrid/>
          <w:sz w:val="22"/>
          <w:szCs w:val="22"/>
        </w:rPr>
        <w:t>Для юридических лиц, зарегистрированных в форме обществ с ограниченной ответственностью:</w:t>
      </w:r>
      <w:bookmarkEnd w:id="495"/>
      <w:bookmarkEnd w:id="496"/>
    </w:p>
    <w:p w14:paraId="57C8F492" w14:textId="77777777" w:rsidR="000D46D6" w:rsidRPr="006F0CA4" w:rsidRDefault="000D46D6" w:rsidP="006F0CA4">
      <w:pPr>
        <w:widowControl w:val="0"/>
        <w:numPr>
          <w:ilvl w:val="0"/>
          <w:numId w:val="19"/>
        </w:numPr>
        <w:autoSpaceDE w:val="0"/>
        <w:autoSpaceDN w:val="0"/>
        <w:adjustRightInd w:val="0"/>
        <w:spacing w:line="240" w:lineRule="auto"/>
        <w:ind w:left="1134" w:hanging="425"/>
        <w:textAlignment w:val="baseline"/>
        <w:rPr>
          <w:snapToGrid/>
          <w:sz w:val="22"/>
          <w:szCs w:val="22"/>
        </w:rPr>
      </w:pPr>
      <w:bookmarkStart w:id="497" w:name="_Toc371577612"/>
      <w:bookmarkStart w:id="498" w:name="_Toc371578763"/>
      <w:r w:rsidRPr="006F0CA4">
        <w:rPr>
          <w:snapToGrid/>
          <w:sz w:val="22"/>
          <w:szCs w:val="22"/>
        </w:rPr>
        <w:t>устав.</w:t>
      </w:r>
      <w:bookmarkEnd w:id="497"/>
      <w:bookmarkEnd w:id="498"/>
    </w:p>
    <w:p w14:paraId="535B71C2" w14:textId="77777777" w:rsidR="000D46D6" w:rsidRPr="006F0CA4" w:rsidRDefault="000D46D6" w:rsidP="006F0CA4">
      <w:pPr>
        <w:widowControl w:val="0"/>
        <w:numPr>
          <w:ilvl w:val="1"/>
          <w:numId w:val="24"/>
        </w:numPr>
        <w:autoSpaceDE w:val="0"/>
        <w:autoSpaceDN w:val="0"/>
        <w:adjustRightInd w:val="0"/>
        <w:spacing w:line="240" w:lineRule="auto"/>
        <w:ind w:left="709" w:hanging="709"/>
        <w:textAlignment w:val="baseline"/>
        <w:rPr>
          <w:snapToGrid/>
          <w:sz w:val="22"/>
          <w:szCs w:val="22"/>
        </w:rPr>
      </w:pPr>
      <w:bookmarkStart w:id="499" w:name="_Toc371577613"/>
      <w:bookmarkStart w:id="500" w:name="_Toc371578764"/>
      <w:r w:rsidRPr="006F0CA4">
        <w:rPr>
          <w:snapToGrid/>
          <w:sz w:val="22"/>
          <w:szCs w:val="22"/>
        </w:rPr>
        <w:t>Для юридических лиц, зарегистрированных в форме общественных или религиозных организаций (объединений):</w:t>
      </w:r>
      <w:bookmarkEnd w:id="499"/>
      <w:bookmarkEnd w:id="500"/>
      <w:r w:rsidRPr="006F0CA4">
        <w:rPr>
          <w:snapToGrid/>
          <w:sz w:val="22"/>
          <w:szCs w:val="22"/>
        </w:rPr>
        <w:t xml:space="preserve"> </w:t>
      </w:r>
    </w:p>
    <w:p w14:paraId="76280ED1" w14:textId="77777777" w:rsidR="000D46D6" w:rsidRPr="006F0CA4" w:rsidRDefault="000D46D6" w:rsidP="006F0CA4">
      <w:pPr>
        <w:widowControl w:val="0"/>
        <w:numPr>
          <w:ilvl w:val="0"/>
          <w:numId w:val="19"/>
        </w:numPr>
        <w:autoSpaceDE w:val="0"/>
        <w:autoSpaceDN w:val="0"/>
        <w:adjustRightInd w:val="0"/>
        <w:spacing w:line="240" w:lineRule="auto"/>
        <w:ind w:left="1134" w:hanging="425"/>
        <w:textAlignment w:val="baseline"/>
        <w:rPr>
          <w:snapToGrid/>
          <w:sz w:val="22"/>
          <w:szCs w:val="22"/>
        </w:rPr>
      </w:pPr>
      <w:bookmarkStart w:id="501" w:name="_Toc371577614"/>
      <w:bookmarkStart w:id="502" w:name="_Toc371578765"/>
      <w:r w:rsidRPr="006F0CA4">
        <w:rPr>
          <w:snapToGrid/>
          <w:sz w:val="22"/>
          <w:szCs w:val="22"/>
        </w:rPr>
        <w:t>учредительный договор или положение;</w:t>
      </w:r>
      <w:bookmarkEnd w:id="501"/>
      <w:bookmarkEnd w:id="502"/>
    </w:p>
    <w:p w14:paraId="79CD64FA" w14:textId="77777777" w:rsidR="000D46D6" w:rsidRPr="006F0CA4" w:rsidRDefault="000D46D6" w:rsidP="006F0CA4">
      <w:pPr>
        <w:widowControl w:val="0"/>
        <w:numPr>
          <w:ilvl w:val="0"/>
          <w:numId w:val="19"/>
        </w:numPr>
        <w:autoSpaceDE w:val="0"/>
        <w:autoSpaceDN w:val="0"/>
        <w:adjustRightInd w:val="0"/>
        <w:spacing w:line="240" w:lineRule="auto"/>
        <w:ind w:left="1134" w:hanging="425"/>
        <w:textAlignment w:val="baseline"/>
        <w:rPr>
          <w:snapToGrid/>
          <w:sz w:val="22"/>
          <w:szCs w:val="22"/>
        </w:rPr>
      </w:pPr>
      <w:bookmarkStart w:id="503" w:name="_Toc371577615"/>
      <w:bookmarkStart w:id="504" w:name="_Toc371578766"/>
      <w:r w:rsidRPr="006F0CA4">
        <w:rPr>
          <w:snapToGrid/>
          <w:sz w:val="22"/>
          <w:szCs w:val="22"/>
        </w:rPr>
        <w:t>решение о создании.</w:t>
      </w:r>
      <w:bookmarkEnd w:id="503"/>
      <w:bookmarkEnd w:id="504"/>
    </w:p>
    <w:p w14:paraId="57A7D12A" w14:textId="77777777" w:rsidR="000D46D6" w:rsidRPr="006F0CA4" w:rsidRDefault="000D46D6" w:rsidP="006F0CA4">
      <w:pPr>
        <w:widowControl w:val="0"/>
        <w:numPr>
          <w:ilvl w:val="1"/>
          <w:numId w:val="24"/>
        </w:numPr>
        <w:autoSpaceDE w:val="0"/>
        <w:autoSpaceDN w:val="0"/>
        <w:adjustRightInd w:val="0"/>
        <w:spacing w:line="240" w:lineRule="auto"/>
        <w:ind w:left="709" w:hanging="709"/>
        <w:textAlignment w:val="baseline"/>
        <w:rPr>
          <w:snapToGrid/>
          <w:sz w:val="22"/>
          <w:szCs w:val="22"/>
        </w:rPr>
      </w:pPr>
      <w:bookmarkStart w:id="505" w:name="_Toc371577616"/>
      <w:bookmarkStart w:id="506" w:name="_Toc371578767"/>
      <w:r w:rsidRPr="006F0CA4">
        <w:rPr>
          <w:snapToGrid/>
          <w:sz w:val="22"/>
          <w:szCs w:val="22"/>
        </w:rPr>
        <w:t>Для юридических лиц, зарегистрированных в форме фонда:</w:t>
      </w:r>
      <w:bookmarkEnd w:id="505"/>
      <w:bookmarkEnd w:id="506"/>
      <w:r w:rsidRPr="006F0CA4">
        <w:rPr>
          <w:snapToGrid/>
          <w:sz w:val="22"/>
          <w:szCs w:val="22"/>
        </w:rPr>
        <w:t xml:space="preserve"> </w:t>
      </w:r>
    </w:p>
    <w:p w14:paraId="5C102C52" w14:textId="77777777" w:rsidR="000D46D6" w:rsidRPr="006F0CA4" w:rsidRDefault="000D46D6" w:rsidP="006F0CA4">
      <w:pPr>
        <w:widowControl w:val="0"/>
        <w:numPr>
          <w:ilvl w:val="0"/>
          <w:numId w:val="19"/>
        </w:numPr>
        <w:autoSpaceDE w:val="0"/>
        <w:autoSpaceDN w:val="0"/>
        <w:adjustRightInd w:val="0"/>
        <w:spacing w:line="240" w:lineRule="auto"/>
        <w:ind w:left="1134" w:hanging="425"/>
        <w:textAlignment w:val="baseline"/>
        <w:rPr>
          <w:snapToGrid/>
          <w:sz w:val="22"/>
          <w:szCs w:val="22"/>
        </w:rPr>
      </w:pPr>
      <w:bookmarkStart w:id="507" w:name="_Toc371577617"/>
      <w:bookmarkStart w:id="508" w:name="_Toc371578768"/>
      <w:r w:rsidRPr="006F0CA4">
        <w:rPr>
          <w:snapToGrid/>
          <w:sz w:val="22"/>
          <w:szCs w:val="22"/>
        </w:rPr>
        <w:t>документ о выборе (назначении) попечительского совета фонда;</w:t>
      </w:r>
      <w:bookmarkEnd w:id="507"/>
      <w:bookmarkEnd w:id="508"/>
      <w:r w:rsidRPr="006F0CA4">
        <w:rPr>
          <w:snapToGrid/>
          <w:sz w:val="22"/>
          <w:szCs w:val="22"/>
        </w:rPr>
        <w:t xml:space="preserve"> </w:t>
      </w:r>
    </w:p>
    <w:p w14:paraId="73812D7D" w14:textId="77777777" w:rsidR="000D46D6" w:rsidRPr="006F0CA4" w:rsidRDefault="000D46D6" w:rsidP="006F0CA4">
      <w:pPr>
        <w:widowControl w:val="0"/>
        <w:numPr>
          <w:ilvl w:val="0"/>
          <w:numId w:val="19"/>
        </w:numPr>
        <w:autoSpaceDE w:val="0"/>
        <w:autoSpaceDN w:val="0"/>
        <w:adjustRightInd w:val="0"/>
        <w:spacing w:line="240" w:lineRule="auto"/>
        <w:ind w:left="1134" w:hanging="425"/>
        <w:textAlignment w:val="baseline"/>
        <w:rPr>
          <w:snapToGrid/>
          <w:sz w:val="22"/>
          <w:szCs w:val="22"/>
        </w:rPr>
      </w:pPr>
      <w:bookmarkStart w:id="509" w:name="_Toc371577618"/>
      <w:bookmarkStart w:id="510" w:name="_Toc371578769"/>
      <w:r w:rsidRPr="006F0CA4">
        <w:rPr>
          <w:snapToGrid/>
          <w:sz w:val="22"/>
          <w:szCs w:val="22"/>
        </w:rPr>
        <w:t>решение о создании.</w:t>
      </w:r>
      <w:bookmarkEnd w:id="509"/>
      <w:bookmarkEnd w:id="510"/>
    </w:p>
    <w:p w14:paraId="3DBAFD3C" w14:textId="77777777" w:rsidR="000D46D6" w:rsidRPr="006F0CA4" w:rsidRDefault="000D46D6" w:rsidP="006F0CA4">
      <w:pPr>
        <w:widowControl w:val="0"/>
        <w:numPr>
          <w:ilvl w:val="1"/>
          <w:numId w:val="24"/>
        </w:numPr>
        <w:autoSpaceDE w:val="0"/>
        <w:autoSpaceDN w:val="0"/>
        <w:adjustRightInd w:val="0"/>
        <w:spacing w:line="240" w:lineRule="auto"/>
        <w:ind w:left="709" w:hanging="709"/>
        <w:textAlignment w:val="baseline"/>
        <w:rPr>
          <w:snapToGrid/>
          <w:sz w:val="22"/>
          <w:szCs w:val="22"/>
        </w:rPr>
      </w:pPr>
      <w:bookmarkStart w:id="511" w:name="_Toc371577619"/>
      <w:bookmarkStart w:id="512" w:name="_Toc371578770"/>
      <w:r w:rsidRPr="006F0CA4">
        <w:rPr>
          <w:snapToGrid/>
          <w:sz w:val="22"/>
          <w:szCs w:val="22"/>
        </w:rPr>
        <w:t>Для юридических лиц, зарегистрированных в форме некоммерческого партнерства:</w:t>
      </w:r>
      <w:bookmarkEnd w:id="511"/>
      <w:bookmarkEnd w:id="512"/>
    </w:p>
    <w:p w14:paraId="4991C522" w14:textId="77777777" w:rsidR="000D46D6" w:rsidRPr="006F0CA4" w:rsidRDefault="000D46D6" w:rsidP="006F0CA4">
      <w:pPr>
        <w:widowControl w:val="0"/>
        <w:numPr>
          <w:ilvl w:val="0"/>
          <w:numId w:val="19"/>
        </w:numPr>
        <w:autoSpaceDE w:val="0"/>
        <w:autoSpaceDN w:val="0"/>
        <w:adjustRightInd w:val="0"/>
        <w:spacing w:line="240" w:lineRule="auto"/>
        <w:ind w:left="1134" w:hanging="425"/>
        <w:textAlignment w:val="baseline"/>
        <w:rPr>
          <w:snapToGrid/>
          <w:sz w:val="22"/>
          <w:szCs w:val="22"/>
        </w:rPr>
      </w:pPr>
      <w:bookmarkStart w:id="513" w:name="_Toc371577620"/>
      <w:bookmarkStart w:id="514" w:name="_Toc371578771"/>
      <w:r w:rsidRPr="006F0CA4">
        <w:rPr>
          <w:snapToGrid/>
          <w:sz w:val="22"/>
          <w:szCs w:val="22"/>
        </w:rPr>
        <w:t>решение и договор о создании.</w:t>
      </w:r>
      <w:bookmarkEnd w:id="513"/>
      <w:bookmarkEnd w:id="514"/>
      <w:r w:rsidRPr="006F0CA4">
        <w:rPr>
          <w:snapToGrid/>
          <w:sz w:val="22"/>
          <w:szCs w:val="22"/>
        </w:rPr>
        <w:t xml:space="preserve"> </w:t>
      </w:r>
    </w:p>
    <w:p w14:paraId="78447720" w14:textId="77777777" w:rsidR="000D46D6" w:rsidRPr="006F0CA4" w:rsidRDefault="000D46D6" w:rsidP="006F0CA4">
      <w:pPr>
        <w:widowControl w:val="0"/>
        <w:numPr>
          <w:ilvl w:val="1"/>
          <w:numId w:val="24"/>
        </w:numPr>
        <w:autoSpaceDE w:val="0"/>
        <w:autoSpaceDN w:val="0"/>
        <w:adjustRightInd w:val="0"/>
        <w:spacing w:line="240" w:lineRule="auto"/>
        <w:ind w:left="709" w:hanging="709"/>
        <w:textAlignment w:val="baseline"/>
        <w:rPr>
          <w:snapToGrid/>
          <w:sz w:val="22"/>
          <w:szCs w:val="22"/>
        </w:rPr>
      </w:pPr>
      <w:bookmarkStart w:id="515" w:name="_Toc371577621"/>
      <w:bookmarkStart w:id="516" w:name="_Toc371578772"/>
      <w:r w:rsidRPr="006F0CA4">
        <w:rPr>
          <w:snapToGrid/>
          <w:sz w:val="22"/>
          <w:szCs w:val="22"/>
        </w:rPr>
        <w:t>Для иных организационно-правовых форм юридических лиц - 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515"/>
      <w:bookmarkEnd w:id="516"/>
      <w:r w:rsidRPr="006F0CA4">
        <w:rPr>
          <w:snapToGrid/>
          <w:sz w:val="22"/>
          <w:szCs w:val="22"/>
        </w:rPr>
        <w:t xml:space="preserve"> </w:t>
      </w:r>
    </w:p>
    <w:p w14:paraId="54C12306" w14:textId="77777777" w:rsidR="000D46D6" w:rsidRPr="006F0CA4" w:rsidRDefault="000D46D6" w:rsidP="006F0CA4">
      <w:pPr>
        <w:widowControl w:val="0"/>
        <w:numPr>
          <w:ilvl w:val="0"/>
          <w:numId w:val="24"/>
        </w:numPr>
        <w:autoSpaceDE w:val="0"/>
        <w:autoSpaceDN w:val="0"/>
        <w:adjustRightInd w:val="0"/>
        <w:spacing w:line="240" w:lineRule="auto"/>
        <w:textAlignment w:val="baseline"/>
        <w:rPr>
          <w:snapToGrid/>
          <w:sz w:val="22"/>
          <w:szCs w:val="22"/>
        </w:rPr>
      </w:pPr>
      <w:bookmarkStart w:id="517" w:name="_Toc371577622"/>
      <w:bookmarkStart w:id="518" w:name="_Toc371578773"/>
      <w:r w:rsidRPr="006F0CA4">
        <w:rPr>
          <w:snapToGrid/>
          <w:sz w:val="22"/>
          <w:szCs w:val="22"/>
        </w:rPr>
        <w:t>Для всех организаций, созданных и действующих в соответствии с законодательством иностранных государств:</w:t>
      </w:r>
      <w:bookmarkEnd w:id="517"/>
      <w:bookmarkEnd w:id="518"/>
    </w:p>
    <w:p w14:paraId="106982DC" w14:textId="77777777" w:rsidR="000D46D6" w:rsidRPr="006F0CA4" w:rsidRDefault="000D46D6" w:rsidP="006F0CA4">
      <w:pPr>
        <w:widowControl w:val="0"/>
        <w:numPr>
          <w:ilvl w:val="0"/>
          <w:numId w:val="19"/>
        </w:numPr>
        <w:autoSpaceDE w:val="0"/>
        <w:autoSpaceDN w:val="0"/>
        <w:adjustRightInd w:val="0"/>
        <w:spacing w:line="240" w:lineRule="auto"/>
        <w:ind w:left="709" w:hanging="283"/>
        <w:textAlignment w:val="baseline"/>
        <w:rPr>
          <w:snapToGrid/>
          <w:sz w:val="22"/>
          <w:szCs w:val="22"/>
        </w:rPr>
      </w:pPr>
      <w:bookmarkStart w:id="519" w:name="_Toc371577623"/>
      <w:bookmarkStart w:id="520" w:name="_Toc371578774"/>
      <w:r w:rsidRPr="006F0CA4">
        <w:rPr>
          <w:snapToGrid/>
          <w:sz w:val="22"/>
          <w:szCs w:val="22"/>
        </w:rPr>
        <w:t>выписка из торгового реестра страны инкорпорации;</w:t>
      </w:r>
      <w:bookmarkEnd w:id="519"/>
      <w:bookmarkEnd w:id="520"/>
    </w:p>
    <w:p w14:paraId="3ACDF80E" w14:textId="77777777" w:rsidR="000D46D6" w:rsidRPr="006F0CA4" w:rsidRDefault="000D46D6" w:rsidP="006F0CA4">
      <w:pPr>
        <w:widowControl w:val="0"/>
        <w:numPr>
          <w:ilvl w:val="0"/>
          <w:numId w:val="19"/>
        </w:numPr>
        <w:autoSpaceDE w:val="0"/>
        <w:autoSpaceDN w:val="0"/>
        <w:adjustRightInd w:val="0"/>
        <w:spacing w:line="240" w:lineRule="auto"/>
        <w:ind w:left="709" w:hanging="283"/>
        <w:textAlignment w:val="baseline"/>
        <w:rPr>
          <w:snapToGrid/>
          <w:sz w:val="22"/>
          <w:szCs w:val="22"/>
        </w:rPr>
      </w:pPr>
      <w:bookmarkStart w:id="521" w:name="_Toc371577624"/>
      <w:bookmarkStart w:id="522" w:name="_Toc371578775"/>
      <w:r w:rsidRPr="006F0CA4">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521"/>
      <w:bookmarkEnd w:id="522"/>
    </w:p>
    <w:p w14:paraId="6B70F6BC" w14:textId="77777777" w:rsidR="000D46D6" w:rsidRPr="006F0CA4" w:rsidRDefault="000D46D6" w:rsidP="006F0CA4">
      <w:pPr>
        <w:widowControl w:val="0"/>
        <w:numPr>
          <w:ilvl w:val="0"/>
          <w:numId w:val="24"/>
        </w:numPr>
        <w:autoSpaceDE w:val="0"/>
        <w:autoSpaceDN w:val="0"/>
        <w:adjustRightInd w:val="0"/>
        <w:spacing w:line="240" w:lineRule="auto"/>
        <w:textAlignment w:val="baseline"/>
        <w:rPr>
          <w:snapToGrid/>
          <w:sz w:val="22"/>
          <w:szCs w:val="22"/>
        </w:rPr>
      </w:pPr>
      <w:bookmarkStart w:id="523" w:name="_Toc371577625"/>
      <w:bookmarkStart w:id="524" w:name="_Toc371578776"/>
      <w:r w:rsidRPr="006F0CA4">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523"/>
      <w:bookmarkEnd w:id="524"/>
    </w:p>
    <w:p w14:paraId="5BEA1BED" w14:textId="0D91BF12" w:rsidR="000D46D6" w:rsidRPr="006F0CA4" w:rsidRDefault="000D46D6" w:rsidP="006F0CA4">
      <w:pPr>
        <w:widowControl w:val="0"/>
        <w:numPr>
          <w:ilvl w:val="0"/>
          <w:numId w:val="24"/>
        </w:numPr>
        <w:autoSpaceDE w:val="0"/>
        <w:autoSpaceDN w:val="0"/>
        <w:adjustRightInd w:val="0"/>
        <w:spacing w:line="240" w:lineRule="auto"/>
        <w:textAlignment w:val="baseline"/>
        <w:rPr>
          <w:snapToGrid/>
          <w:sz w:val="22"/>
          <w:szCs w:val="22"/>
        </w:rPr>
      </w:pPr>
      <w:bookmarkStart w:id="525" w:name="_Toc371577626"/>
      <w:bookmarkStart w:id="526" w:name="_Toc371578777"/>
      <w:r w:rsidRPr="006F0CA4">
        <w:rPr>
          <w:snapToGrid/>
          <w:sz w:val="22"/>
          <w:szCs w:val="22"/>
        </w:rPr>
        <w:t xml:space="preserve">Для физических лиц, являющихся налоговыми резидентами Российской Федерации,  - оригинал Согласия на </w:t>
      </w:r>
      <w:r w:rsidR="00CB09A6" w:rsidRPr="006F0CA4">
        <w:rPr>
          <w:snapToGrid/>
          <w:sz w:val="22"/>
          <w:szCs w:val="22"/>
        </w:rPr>
        <w:t xml:space="preserve">обработку и </w:t>
      </w:r>
      <w:r w:rsidRPr="006F0CA4">
        <w:rPr>
          <w:snapToGrid/>
          <w:sz w:val="22"/>
          <w:szCs w:val="22"/>
        </w:rPr>
        <w:t>передачу персональных и охраняемых законом данных по форме приложения  к настоящему Приложению.</w:t>
      </w:r>
      <w:bookmarkEnd w:id="525"/>
      <w:bookmarkEnd w:id="526"/>
    </w:p>
    <w:p w14:paraId="3F3E3002" w14:textId="77777777" w:rsidR="000D46D6" w:rsidRPr="006F0CA4" w:rsidRDefault="000D46D6" w:rsidP="006F0CA4">
      <w:pPr>
        <w:spacing w:after="200" w:line="240" w:lineRule="auto"/>
        <w:ind w:left="567"/>
        <w:rPr>
          <w:rFonts w:eastAsia="Calibri"/>
          <w:sz w:val="22"/>
          <w:szCs w:val="22"/>
        </w:rPr>
      </w:pPr>
    </w:p>
    <w:p w14:paraId="4FC49F8E" w14:textId="77777777" w:rsidR="009843CC" w:rsidRPr="00F81AA2" w:rsidRDefault="009843CC" w:rsidP="00F81AA2">
      <w:pPr>
        <w:autoSpaceDE w:val="0"/>
        <w:autoSpaceDN w:val="0"/>
        <w:adjustRightInd w:val="0"/>
        <w:spacing w:line="240" w:lineRule="auto"/>
        <w:jc w:val="right"/>
        <w:rPr>
          <w:rFonts w:eastAsia="Calibri"/>
          <w:sz w:val="24"/>
          <w:szCs w:val="24"/>
        </w:rPr>
      </w:pPr>
    </w:p>
    <w:p w14:paraId="4529FAD4" w14:textId="77777777" w:rsidR="000D46D6" w:rsidRPr="001D7541" w:rsidRDefault="000D46D6" w:rsidP="00F81AA2">
      <w:pPr>
        <w:pageBreakBefore/>
        <w:autoSpaceDE w:val="0"/>
        <w:autoSpaceDN w:val="0"/>
        <w:adjustRightInd w:val="0"/>
        <w:spacing w:line="240" w:lineRule="auto"/>
        <w:jc w:val="right"/>
        <w:outlineLvl w:val="0"/>
        <w:rPr>
          <w:rFonts w:eastAsia="Calibri"/>
          <w:sz w:val="22"/>
          <w:szCs w:val="22"/>
        </w:rPr>
      </w:pPr>
      <w:r w:rsidRPr="001D7541">
        <w:rPr>
          <w:rFonts w:eastAsia="Calibri"/>
          <w:sz w:val="22"/>
          <w:szCs w:val="22"/>
        </w:rPr>
        <w:lastRenderedPageBreak/>
        <w:t>Приложение № 2</w:t>
      </w:r>
      <w:r w:rsidR="00E37C38" w:rsidRPr="001D7541">
        <w:rPr>
          <w:rFonts w:eastAsia="Calibri"/>
          <w:sz w:val="22"/>
          <w:szCs w:val="22"/>
        </w:rPr>
        <w:t xml:space="preserve"> </w:t>
      </w:r>
      <w:r w:rsidR="00E37C38" w:rsidRPr="001D7541">
        <w:rPr>
          <w:rFonts w:eastAsia="Calibri"/>
          <w:sz w:val="22"/>
          <w:szCs w:val="22"/>
        </w:rPr>
        <w:br/>
        <w:t xml:space="preserve">к </w:t>
      </w:r>
      <w:r w:rsidRPr="001D7541">
        <w:rPr>
          <w:rFonts w:eastAsia="Calibri"/>
          <w:sz w:val="22"/>
          <w:szCs w:val="22"/>
        </w:rPr>
        <w:t xml:space="preserve">справке Участника </w:t>
      </w:r>
      <w:r w:rsidR="00E37C38" w:rsidRPr="001D7541">
        <w:rPr>
          <w:sz w:val="22"/>
          <w:szCs w:val="22"/>
        </w:rPr>
        <w:t xml:space="preserve">о цепочке собственников, </w:t>
      </w:r>
      <w:r w:rsidR="00E37C38" w:rsidRPr="001D7541">
        <w:rPr>
          <w:sz w:val="22"/>
          <w:szCs w:val="22"/>
        </w:rPr>
        <w:br/>
        <w:t xml:space="preserve">включая </w:t>
      </w:r>
      <w:r w:rsidRPr="001D7541">
        <w:rPr>
          <w:sz w:val="22"/>
          <w:szCs w:val="22"/>
        </w:rPr>
        <w:t>бенефициаров (в том числе конечных)</w:t>
      </w:r>
    </w:p>
    <w:p w14:paraId="76887499" w14:textId="77777777" w:rsidR="000D46D6" w:rsidRPr="001D7541" w:rsidRDefault="000D46D6" w:rsidP="00F81AA2">
      <w:pPr>
        <w:autoSpaceDE w:val="0"/>
        <w:autoSpaceDN w:val="0"/>
        <w:adjustRightInd w:val="0"/>
        <w:spacing w:line="240" w:lineRule="auto"/>
        <w:jc w:val="right"/>
        <w:rPr>
          <w:rFonts w:eastAsia="Calibri"/>
          <w:sz w:val="22"/>
          <w:szCs w:val="22"/>
        </w:rPr>
      </w:pPr>
    </w:p>
    <w:p w14:paraId="6BEE0CC3" w14:textId="77777777" w:rsidR="000D46D6" w:rsidRPr="001D7541" w:rsidRDefault="000D46D6" w:rsidP="00F81AA2">
      <w:pPr>
        <w:autoSpaceDE w:val="0"/>
        <w:autoSpaceDN w:val="0"/>
        <w:adjustRightInd w:val="0"/>
        <w:spacing w:line="240" w:lineRule="auto"/>
        <w:jc w:val="right"/>
        <w:rPr>
          <w:rFonts w:eastAsia="Calibri"/>
          <w:sz w:val="22"/>
          <w:szCs w:val="22"/>
        </w:rPr>
      </w:pPr>
    </w:p>
    <w:p w14:paraId="266C865C" w14:textId="60C96046" w:rsidR="000D46D6" w:rsidRPr="001D7541" w:rsidRDefault="00E37C38" w:rsidP="00F81AA2">
      <w:pPr>
        <w:autoSpaceDE w:val="0"/>
        <w:autoSpaceDN w:val="0"/>
        <w:adjustRightInd w:val="0"/>
        <w:spacing w:line="240" w:lineRule="auto"/>
        <w:jc w:val="center"/>
        <w:outlineLvl w:val="0"/>
        <w:rPr>
          <w:sz w:val="22"/>
          <w:szCs w:val="22"/>
        </w:rPr>
      </w:pPr>
      <w:r w:rsidRPr="001D7541">
        <w:rPr>
          <w:sz w:val="22"/>
          <w:szCs w:val="22"/>
        </w:rPr>
        <w:t xml:space="preserve">Согласие на </w:t>
      </w:r>
      <w:r w:rsidR="00CB09A6" w:rsidRPr="001D7541">
        <w:rPr>
          <w:sz w:val="22"/>
          <w:szCs w:val="22"/>
        </w:rPr>
        <w:t xml:space="preserve">обработку и </w:t>
      </w:r>
      <w:r w:rsidRPr="001D7541">
        <w:rPr>
          <w:sz w:val="22"/>
          <w:szCs w:val="22"/>
        </w:rPr>
        <w:t xml:space="preserve">передачу </w:t>
      </w:r>
      <w:r w:rsidRPr="001D7541">
        <w:rPr>
          <w:sz w:val="22"/>
          <w:szCs w:val="22"/>
        </w:rPr>
        <w:br/>
      </w:r>
      <w:r w:rsidR="000D46D6" w:rsidRPr="001D7541">
        <w:rPr>
          <w:sz w:val="22"/>
          <w:szCs w:val="22"/>
        </w:rPr>
        <w:t>персональных и иных охраняемых законом данных</w:t>
      </w:r>
    </w:p>
    <w:p w14:paraId="2C6B3218" w14:textId="77777777" w:rsidR="000D46D6" w:rsidRPr="001D7541" w:rsidRDefault="000D46D6" w:rsidP="00F81AA2">
      <w:pPr>
        <w:autoSpaceDE w:val="0"/>
        <w:autoSpaceDN w:val="0"/>
        <w:adjustRightInd w:val="0"/>
        <w:spacing w:line="240" w:lineRule="auto"/>
        <w:jc w:val="center"/>
        <w:rPr>
          <w:sz w:val="22"/>
          <w:szCs w:val="22"/>
        </w:rPr>
      </w:pPr>
    </w:p>
    <w:p w14:paraId="276D7ED0" w14:textId="77777777" w:rsidR="000D46D6" w:rsidRPr="001D7541" w:rsidRDefault="000D46D6" w:rsidP="00F81AA2">
      <w:pPr>
        <w:widowControl w:val="0"/>
        <w:autoSpaceDE w:val="0"/>
        <w:autoSpaceDN w:val="0"/>
        <w:adjustRightInd w:val="0"/>
        <w:spacing w:before="100" w:line="240" w:lineRule="auto"/>
        <w:ind w:firstLine="0"/>
        <w:textAlignment w:val="baseline"/>
        <w:rPr>
          <w:snapToGrid/>
          <w:sz w:val="22"/>
          <w:szCs w:val="22"/>
        </w:rPr>
      </w:pPr>
      <w:bookmarkStart w:id="527" w:name="_Toc371577629"/>
      <w:bookmarkStart w:id="528" w:name="_Toc371578780"/>
      <w:r w:rsidRPr="001D7541">
        <w:rPr>
          <w:snapToGrid/>
          <w:sz w:val="22"/>
          <w:szCs w:val="22"/>
        </w:rPr>
        <w:t>Я, ________________________________________________________________</w:t>
      </w:r>
      <w:bookmarkEnd w:id="527"/>
      <w:bookmarkEnd w:id="528"/>
    </w:p>
    <w:p w14:paraId="2EA6BEF7" w14:textId="77777777" w:rsidR="000D46D6" w:rsidRPr="001D7541" w:rsidRDefault="000D46D6" w:rsidP="00F81AA2">
      <w:pPr>
        <w:widowControl w:val="0"/>
        <w:autoSpaceDE w:val="0"/>
        <w:autoSpaceDN w:val="0"/>
        <w:adjustRightInd w:val="0"/>
        <w:spacing w:before="100" w:line="240" w:lineRule="auto"/>
        <w:ind w:firstLine="0"/>
        <w:jc w:val="center"/>
        <w:textAlignment w:val="baseline"/>
        <w:rPr>
          <w:snapToGrid/>
          <w:sz w:val="22"/>
          <w:szCs w:val="22"/>
        </w:rPr>
      </w:pPr>
      <w:bookmarkStart w:id="529" w:name="_Toc371577630"/>
      <w:bookmarkStart w:id="530" w:name="_Toc371578781"/>
      <w:r w:rsidRPr="001D7541">
        <w:rPr>
          <w:snapToGrid/>
          <w:sz w:val="22"/>
          <w:szCs w:val="22"/>
        </w:rPr>
        <w:t>(полностью фамилия, имя, отчество)</w:t>
      </w:r>
      <w:bookmarkEnd w:id="529"/>
      <w:bookmarkEnd w:id="530"/>
    </w:p>
    <w:p w14:paraId="4DF8D58F" w14:textId="77777777" w:rsidR="000D46D6" w:rsidRPr="001D7541" w:rsidRDefault="000D46D6" w:rsidP="00F81AA2">
      <w:pPr>
        <w:widowControl w:val="0"/>
        <w:autoSpaceDE w:val="0"/>
        <w:autoSpaceDN w:val="0"/>
        <w:adjustRightInd w:val="0"/>
        <w:spacing w:before="100" w:line="240" w:lineRule="auto"/>
        <w:ind w:firstLine="0"/>
        <w:jc w:val="center"/>
        <w:textAlignment w:val="baseline"/>
        <w:rPr>
          <w:snapToGrid/>
          <w:sz w:val="22"/>
          <w:szCs w:val="22"/>
        </w:rPr>
      </w:pPr>
      <w:bookmarkStart w:id="531" w:name="_Toc371577631"/>
      <w:bookmarkStart w:id="532" w:name="_Toc371578782"/>
      <w:r w:rsidRPr="001D7541">
        <w:rPr>
          <w:snapToGrid/>
          <w:sz w:val="22"/>
          <w:szCs w:val="22"/>
        </w:rPr>
        <w:t>__________________________________________________________________</w:t>
      </w:r>
      <w:bookmarkEnd w:id="531"/>
      <w:bookmarkEnd w:id="532"/>
    </w:p>
    <w:p w14:paraId="5E25A1E5" w14:textId="77777777" w:rsidR="000D46D6" w:rsidRPr="001D7541" w:rsidRDefault="000D46D6" w:rsidP="00F81AA2">
      <w:pPr>
        <w:widowControl w:val="0"/>
        <w:autoSpaceDE w:val="0"/>
        <w:autoSpaceDN w:val="0"/>
        <w:adjustRightInd w:val="0"/>
        <w:spacing w:before="100" w:line="240" w:lineRule="auto"/>
        <w:ind w:firstLine="0"/>
        <w:jc w:val="center"/>
        <w:textAlignment w:val="baseline"/>
        <w:rPr>
          <w:snapToGrid/>
          <w:sz w:val="22"/>
          <w:szCs w:val="22"/>
        </w:rPr>
      </w:pPr>
      <w:bookmarkStart w:id="533" w:name="_Toc371577632"/>
      <w:bookmarkStart w:id="534" w:name="_Toc371578783"/>
      <w:r w:rsidRPr="001D7541">
        <w:rPr>
          <w:snapToGrid/>
          <w:sz w:val="22"/>
          <w:szCs w:val="22"/>
        </w:rPr>
        <w:t>(дата, месяц, год и место рождения)</w:t>
      </w:r>
      <w:bookmarkEnd w:id="533"/>
      <w:bookmarkEnd w:id="534"/>
    </w:p>
    <w:p w14:paraId="64C0AAF3" w14:textId="77777777" w:rsidR="000D46D6" w:rsidRPr="001D7541" w:rsidRDefault="000D46D6" w:rsidP="00F81AA2">
      <w:pPr>
        <w:widowControl w:val="0"/>
        <w:autoSpaceDE w:val="0"/>
        <w:autoSpaceDN w:val="0"/>
        <w:adjustRightInd w:val="0"/>
        <w:spacing w:before="100" w:line="240" w:lineRule="auto"/>
        <w:ind w:firstLine="0"/>
        <w:jc w:val="center"/>
        <w:textAlignment w:val="baseline"/>
        <w:rPr>
          <w:snapToGrid/>
          <w:sz w:val="22"/>
          <w:szCs w:val="22"/>
        </w:rPr>
      </w:pPr>
      <w:bookmarkStart w:id="535" w:name="_Toc371577633"/>
      <w:bookmarkStart w:id="536" w:name="_Toc371578784"/>
      <w:r w:rsidRPr="001D7541">
        <w:rPr>
          <w:snapToGrid/>
          <w:sz w:val="22"/>
          <w:szCs w:val="22"/>
        </w:rPr>
        <w:t>__________________________________________________________________</w:t>
      </w:r>
      <w:bookmarkEnd w:id="535"/>
      <w:bookmarkEnd w:id="536"/>
    </w:p>
    <w:p w14:paraId="4E6B2789" w14:textId="77777777" w:rsidR="000D46D6" w:rsidRPr="001D7541" w:rsidRDefault="000D46D6" w:rsidP="00F81AA2">
      <w:pPr>
        <w:widowControl w:val="0"/>
        <w:autoSpaceDE w:val="0"/>
        <w:autoSpaceDN w:val="0"/>
        <w:adjustRightInd w:val="0"/>
        <w:spacing w:before="100" w:line="240" w:lineRule="auto"/>
        <w:ind w:firstLine="0"/>
        <w:jc w:val="center"/>
        <w:textAlignment w:val="baseline"/>
        <w:rPr>
          <w:snapToGrid/>
          <w:sz w:val="22"/>
          <w:szCs w:val="22"/>
        </w:rPr>
      </w:pPr>
      <w:bookmarkStart w:id="537" w:name="_Toc371577634"/>
      <w:bookmarkStart w:id="538" w:name="_Toc371578785"/>
      <w:r w:rsidRPr="001D7541">
        <w:rPr>
          <w:snapToGrid/>
          <w:sz w:val="22"/>
          <w:szCs w:val="22"/>
        </w:rPr>
        <w:t>(идентификационный номер налогоплательщика (ИНН))</w:t>
      </w:r>
      <w:bookmarkEnd w:id="537"/>
      <w:bookmarkEnd w:id="538"/>
    </w:p>
    <w:p w14:paraId="7FD884E3" w14:textId="77777777" w:rsidR="000D46D6" w:rsidRPr="001D7541" w:rsidRDefault="000D46D6" w:rsidP="00F81AA2">
      <w:pPr>
        <w:widowControl w:val="0"/>
        <w:autoSpaceDE w:val="0"/>
        <w:autoSpaceDN w:val="0"/>
        <w:adjustRightInd w:val="0"/>
        <w:spacing w:before="100" w:line="240" w:lineRule="auto"/>
        <w:ind w:firstLine="0"/>
        <w:jc w:val="center"/>
        <w:textAlignment w:val="baseline"/>
        <w:rPr>
          <w:snapToGrid/>
          <w:sz w:val="22"/>
          <w:szCs w:val="22"/>
        </w:rPr>
      </w:pPr>
      <w:bookmarkStart w:id="539" w:name="_Toc371577635"/>
      <w:bookmarkStart w:id="540" w:name="_Toc371578786"/>
      <w:r w:rsidRPr="001D7541">
        <w:rPr>
          <w:snapToGrid/>
          <w:sz w:val="22"/>
          <w:szCs w:val="22"/>
        </w:rPr>
        <w:t>__________________________________________________________________,</w:t>
      </w:r>
      <w:bookmarkEnd w:id="539"/>
      <w:bookmarkEnd w:id="540"/>
    </w:p>
    <w:p w14:paraId="306EFBAA" w14:textId="0E700607" w:rsidR="000D46D6" w:rsidRPr="001D7541" w:rsidRDefault="000D46D6" w:rsidP="00F81AA2">
      <w:pPr>
        <w:widowControl w:val="0"/>
        <w:autoSpaceDE w:val="0"/>
        <w:autoSpaceDN w:val="0"/>
        <w:adjustRightInd w:val="0"/>
        <w:spacing w:before="100" w:line="240" w:lineRule="auto"/>
        <w:ind w:firstLine="0"/>
        <w:jc w:val="center"/>
        <w:textAlignment w:val="baseline"/>
        <w:rPr>
          <w:snapToGrid/>
          <w:sz w:val="22"/>
          <w:szCs w:val="22"/>
        </w:rPr>
      </w:pPr>
      <w:bookmarkStart w:id="541" w:name="_Toc371577636"/>
      <w:bookmarkStart w:id="542" w:name="_Toc371578787"/>
      <w:r w:rsidRPr="001D7541">
        <w:rPr>
          <w:snapToGrid/>
          <w:sz w:val="22"/>
          <w:szCs w:val="22"/>
        </w:rPr>
        <w:t xml:space="preserve">(основной документ, удостоверяющий личность, с указанием серии, номера, даты выдачи, выдавшего органа, кода </w:t>
      </w:r>
      <w:r w:rsidR="00CE5066" w:rsidRPr="001D7541">
        <w:rPr>
          <w:snapToGrid/>
          <w:sz w:val="22"/>
          <w:szCs w:val="22"/>
        </w:rPr>
        <w:t>подраздел</w:t>
      </w:r>
      <w:r w:rsidRPr="001D7541">
        <w:rPr>
          <w:snapToGrid/>
          <w:sz w:val="22"/>
          <w:szCs w:val="22"/>
        </w:rPr>
        <w:t>ения)</w:t>
      </w:r>
      <w:bookmarkEnd w:id="541"/>
      <w:bookmarkEnd w:id="542"/>
    </w:p>
    <w:p w14:paraId="2CB984B2" w14:textId="77777777" w:rsidR="000D46D6" w:rsidRPr="001D7541" w:rsidRDefault="000D46D6" w:rsidP="00F81AA2">
      <w:pPr>
        <w:widowControl w:val="0"/>
        <w:autoSpaceDE w:val="0"/>
        <w:autoSpaceDN w:val="0"/>
        <w:adjustRightInd w:val="0"/>
        <w:spacing w:before="100" w:line="240" w:lineRule="auto"/>
        <w:ind w:firstLine="0"/>
        <w:jc w:val="center"/>
        <w:textAlignment w:val="baseline"/>
        <w:rPr>
          <w:snapToGrid/>
          <w:sz w:val="22"/>
          <w:szCs w:val="22"/>
        </w:rPr>
      </w:pPr>
      <w:bookmarkStart w:id="543" w:name="_Toc371577637"/>
      <w:bookmarkStart w:id="544" w:name="_Toc371578788"/>
      <w:r w:rsidRPr="001D7541">
        <w:rPr>
          <w:snapToGrid/>
          <w:sz w:val="22"/>
          <w:szCs w:val="22"/>
        </w:rPr>
        <w:t>__________________________________________________________________,</w:t>
      </w:r>
      <w:bookmarkEnd w:id="543"/>
      <w:bookmarkEnd w:id="544"/>
    </w:p>
    <w:p w14:paraId="642475A2" w14:textId="77777777" w:rsidR="000D46D6" w:rsidRPr="001D7541" w:rsidRDefault="000D46D6" w:rsidP="00F81AA2">
      <w:pPr>
        <w:widowControl w:val="0"/>
        <w:autoSpaceDE w:val="0"/>
        <w:autoSpaceDN w:val="0"/>
        <w:adjustRightInd w:val="0"/>
        <w:spacing w:before="100" w:line="240" w:lineRule="auto"/>
        <w:ind w:firstLine="0"/>
        <w:jc w:val="center"/>
        <w:textAlignment w:val="baseline"/>
        <w:rPr>
          <w:snapToGrid/>
          <w:sz w:val="22"/>
          <w:szCs w:val="22"/>
        </w:rPr>
      </w:pPr>
      <w:bookmarkStart w:id="545" w:name="_Toc371577638"/>
      <w:bookmarkStart w:id="546" w:name="_Toc371578789"/>
      <w:r w:rsidRPr="001D7541">
        <w:rPr>
          <w:snapToGrid/>
          <w:sz w:val="22"/>
          <w:szCs w:val="22"/>
        </w:rPr>
        <w:t>(</w:t>
      </w:r>
      <w:proofErr w:type="gramStart"/>
      <w:r w:rsidRPr="001D7541">
        <w:rPr>
          <w:snapToGrid/>
          <w:sz w:val="22"/>
          <w:szCs w:val="22"/>
        </w:rPr>
        <w:t>зарегистрированный</w:t>
      </w:r>
      <w:proofErr w:type="gramEnd"/>
      <w:r w:rsidRPr="001D7541">
        <w:rPr>
          <w:snapToGrid/>
          <w:sz w:val="22"/>
          <w:szCs w:val="22"/>
        </w:rPr>
        <w:t xml:space="preserve"> по адресу)</w:t>
      </w:r>
      <w:bookmarkEnd w:id="545"/>
      <w:bookmarkEnd w:id="546"/>
    </w:p>
    <w:p w14:paraId="65C1A0F0" w14:textId="77777777" w:rsidR="000D46D6" w:rsidRPr="001D7541" w:rsidRDefault="000D46D6" w:rsidP="00F81AA2">
      <w:pPr>
        <w:widowControl w:val="0"/>
        <w:autoSpaceDE w:val="0"/>
        <w:autoSpaceDN w:val="0"/>
        <w:adjustRightInd w:val="0"/>
        <w:spacing w:before="100" w:after="100" w:line="240" w:lineRule="auto"/>
        <w:ind w:firstLine="0"/>
        <w:textAlignment w:val="baseline"/>
        <w:rPr>
          <w:snapToGrid/>
          <w:sz w:val="22"/>
          <w:szCs w:val="22"/>
        </w:rPr>
      </w:pPr>
    </w:p>
    <w:p w14:paraId="50481644" w14:textId="6ECB8718" w:rsidR="000D46D6" w:rsidRPr="001D7541" w:rsidRDefault="000D46D6" w:rsidP="00F81AA2">
      <w:pPr>
        <w:widowControl w:val="0"/>
        <w:autoSpaceDE w:val="0"/>
        <w:autoSpaceDN w:val="0"/>
        <w:adjustRightInd w:val="0"/>
        <w:spacing w:before="100" w:after="100" w:line="240" w:lineRule="auto"/>
        <w:ind w:firstLine="0"/>
        <w:textAlignment w:val="baseline"/>
        <w:rPr>
          <w:snapToGrid/>
          <w:sz w:val="22"/>
          <w:szCs w:val="22"/>
        </w:rPr>
      </w:pPr>
      <w:bookmarkStart w:id="547" w:name="_Toc371577639"/>
      <w:bookmarkStart w:id="548" w:name="_Toc371578790"/>
      <w:proofErr w:type="gramStart"/>
      <w:r w:rsidRPr="001D7541">
        <w:rPr>
          <w:snapToGrid/>
          <w:sz w:val="22"/>
          <w:szCs w:val="22"/>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CB09A6" w:rsidRPr="001D7541">
        <w:rPr>
          <w:snapToGrid/>
          <w:sz w:val="22"/>
          <w:szCs w:val="22"/>
        </w:rPr>
        <w:t xml:space="preserve">обработку и </w:t>
      </w:r>
      <w:r w:rsidRPr="001D7541">
        <w:rPr>
          <w:snapToGrid/>
          <w:sz w:val="22"/>
          <w:szCs w:val="22"/>
        </w:rPr>
        <w:t xml:space="preserve">передачу </w:t>
      </w:r>
      <w:r w:rsidR="005A0BEF" w:rsidRPr="001D7541">
        <w:rPr>
          <w:snapToGrid/>
          <w:sz w:val="22"/>
          <w:szCs w:val="22"/>
        </w:rPr>
        <w:t>Акционерным обществом "</w:t>
      </w:r>
      <w:proofErr w:type="spellStart"/>
      <w:r w:rsidR="005A0BEF" w:rsidRPr="001D7541">
        <w:rPr>
          <w:snapToGrid/>
          <w:sz w:val="22"/>
          <w:szCs w:val="22"/>
        </w:rPr>
        <w:t>РусГидро</w:t>
      </w:r>
      <w:proofErr w:type="spellEnd"/>
      <w:r w:rsidR="005A0BEF" w:rsidRPr="001D7541">
        <w:rPr>
          <w:snapToGrid/>
          <w:sz w:val="22"/>
          <w:szCs w:val="22"/>
        </w:rPr>
        <w:t xml:space="preserve"> Снабжение" (сокращенное наименование:</w:t>
      </w:r>
      <w:proofErr w:type="gramEnd"/>
      <w:r w:rsidR="005A0BEF" w:rsidRPr="001D7541">
        <w:rPr>
          <w:snapToGrid/>
          <w:sz w:val="22"/>
          <w:szCs w:val="22"/>
        </w:rPr>
        <w:t xml:space="preserve"> АО "РГС", место нахождения: 125362, г. Москва, пр. Строительный, дом 7А, корпус 5, ОГРН: 1041500751016, ИНН:1510012774, КПП: 773301001), </w:t>
      </w:r>
      <w:r w:rsidR="008D79C1" w:rsidRPr="001D7541">
        <w:rPr>
          <w:snapToGrid/>
          <w:sz w:val="22"/>
          <w:szCs w:val="22"/>
        </w:rPr>
        <w:t xml:space="preserve">Публичным </w:t>
      </w:r>
      <w:r w:rsidRPr="001D7541">
        <w:rPr>
          <w:snapToGrid/>
          <w:sz w:val="22"/>
          <w:szCs w:val="22"/>
        </w:rPr>
        <w:t xml:space="preserve">акционерным обществом «Федеральная гидрогенерирующая компания – </w:t>
      </w:r>
      <w:proofErr w:type="spellStart"/>
      <w:r w:rsidRPr="001D7541">
        <w:rPr>
          <w:snapToGrid/>
          <w:sz w:val="22"/>
          <w:szCs w:val="22"/>
        </w:rPr>
        <w:t>РусГидро</w:t>
      </w:r>
      <w:proofErr w:type="spellEnd"/>
      <w:r w:rsidRPr="001D7541">
        <w:rPr>
          <w:snapToGrid/>
          <w:sz w:val="22"/>
          <w:szCs w:val="22"/>
        </w:rPr>
        <w:t xml:space="preserve">» (сокращенное наименование: </w:t>
      </w:r>
      <w:proofErr w:type="gramStart"/>
      <w:r w:rsidR="008D79C1" w:rsidRPr="001D7541">
        <w:rPr>
          <w:snapToGrid/>
          <w:sz w:val="22"/>
          <w:szCs w:val="22"/>
        </w:rPr>
        <w:t>ПАО </w:t>
      </w:r>
      <w:r w:rsidRPr="001D7541">
        <w:rPr>
          <w:snapToGrid/>
          <w:sz w:val="22"/>
          <w:szCs w:val="22"/>
        </w:rPr>
        <w:t>«</w:t>
      </w:r>
      <w:proofErr w:type="spellStart"/>
      <w:r w:rsidRPr="001D7541">
        <w:rPr>
          <w:snapToGrid/>
          <w:sz w:val="22"/>
          <w:szCs w:val="22"/>
        </w:rPr>
        <w:t>РусГидро</w:t>
      </w:r>
      <w:proofErr w:type="spellEnd"/>
      <w:r w:rsidRPr="001D7541">
        <w:rPr>
          <w:snapToGrid/>
          <w:sz w:val="22"/>
          <w:szCs w:val="22"/>
        </w:rPr>
        <w:t xml:space="preserve">», место нахождения: </w:t>
      </w:r>
      <w:r w:rsidR="00547B64" w:rsidRPr="001D7541">
        <w:rPr>
          <w:snapToGrid/>
          <w:sz w:val="22"/>
          <w:szCs w:val="22"/>
        </w:rPr>
        <w:t xml:space="preserve">660017, Красноярский край, город Красноярск, </w:t>
      </w:r>
      <w:r w:rsidR="00547B64" w:rsidRPr="001D7541">
        <w:rPr>
          <w:bCs/>
          <w:sz w:val="22"/>
          <w:szCs w:val="22"/>
        </w:rPr>
        <w:t>улица Дубровинского,  дом 43, корпус 1</w:t>
      </w:r>
      <w:r w:rsidRPr="001D7541">
        <w:rPr>
          <w:snapToGrid/>
          <w:sz w:val="22"/>
          <w:szCs w:val="22"/>
        </w:rPr>
        <w:t>, ОГРН: 1042401810494, ИНН: 2460066195, КПП: 24600100) в Министерство энергетики Российской Федерации (адрес: 107996, город Москва, ГСП-6, улица Щепкина, дом 42) следующих своих данных:</w:t>
      </w:r>
      <w:bookmarkEnd w:id="547"/>
      <w:bookmarkEnd w:id="548"/>
      <w:proofErr w:type="gramEnd"/>
    </w:p>
    <w:p w14:paraId="788B0AF0" w14:textId="77777777" w:rsidR="000D46D6" w:rsidRPr="001D7541" w:rsidRDefault="000D46D6" w:rsidP="00F81AA2">
      <w:pPr>
        <w:widowControl w:val="0"/>
        <w:numPr>
          <w:ilvl w:val="0"/>
          <w:numId w:val="22"/>
        </w:numPr>
        <w:autoSpaceDE w:val="0"/>
        <w:autoSpaceDN w:val="0"/>
        <w:adjustRightInd w:val="0"/>
        <w:spacing w:before="100" w:after="100" w:line="240" w:lineRule="auto"/>
        <w:contextualSpacing/>
        <w:textAlignment w:val="baseline"/>
        <w:rPr>
          <w:snapToGrid/>
          <w:sz w:val="22"/>
          <w:szCs w:val="22"/>
        </w:rPr>
      </w:pPr>
      <w:bookmarkStart w:id="549" w:name="_Toc371577640"/>
      <w:bookmarkStart w:id="550" w:name="_Toc371578791"/>
      <w:r w:rsidRPr="001D7541">
        <w:rPr>
          <w:snapToGrid/>
          <w:sz w:val="22"/>
          <w:szCs w:val="22"/>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549"/>
      <w:bookmarkEnd w:id="550"/>
    </w:p>
    <w:p w14:paraId="092F8A08" w14:textId="77777777" w:rsidR="000D46D6" w:rsidRPr="001D7541" w:rsidRDefault="000D46D6" w:rsidP="00F81AA2">
      <w:pPr>
        <w:widowControl w:val="0"/>
        <w:numPr>
          <w:ilvl w:val="0"/>
          <w:numId w:val="22"/>
        </w:numPr>
        <w:autoSpaceDE w:val="0"/>
        <w:autoSpaceDN w:val="0"/>
        <w:adjustRightInd w:val="0"/>
        <w:spacing w:before="100" w:after="100" w:line="240" w:lineRule="auto"/>
        <w:contextualSpacing/>
        <w:textAlignment w:val="baseline"/>
        <w:rPr>
          <w:snapToGrid/>
          <w:sz w:val="22"/>
          <w:szCs w:val="22"/>
        </w:rPr>
      </w:pPr>
      <w:bookmarkStart w:id="551" w:name="_Toc371577641"/>
      <w:bookmarkStart w:id="552" w:name="_Toc371578792"/>
      <w:r w:rsidRPr="001D7541">
        <w:rPr>
          <w:snapToGrid/>
          <w:sz w:val="22"/>
          <w:szCs w:val="22"/>
        </w:rPr>
        <w:t>иных охраняемых законом данных: _____________________________.</w:t>
      </w:r>
      <w:bookmarkEnd w:id="551"/>
      <w:bookmarkEnd w:id="552"/>
    </w:p>
    <w:p w14:paraId="7FCF1DA8" w14:textId="77777777" w:rsidR="000D46D6" w:rsidRPr="001D7541" w:rsidRDefault="000D46D6" w:rsidP="00F81AA2">
      <w:pPr>
        <w:widowControl w:val="0"/>
        <w:autoSpaceDE w:val="0"/>
        <w:autoSpaceDN w:val="0"/>
        <w:adjustRightInd w:val="0"/>
        <w:spacing w:before="100" w:line="240" w:lineRule="auto"/>
        <w:ind w:firstLine="0"/>
        <w:jc w:val="center"/>
        <w:textAlignment w:val="baseline"/>
        <w:rPr>
          <w:snapToGrid/>
          <w:sz w:val="22"/>
          <w:szCs w:val="22"/>
        </w:rPr>
      </w:pPr>
      <w:r w:rsidRPr="001D7541">
        <w:rPr>
          <w:snapToGrid/>
          <w:sz w:val="22"/>
          <w:szCs w:val="22"/>
        </w:rPr>
        <w:t xml:space="preserve">                                                          </w:t>
      </w:r>
      <w:bookmarkStart w:id="553" w:name="_Toc371577642"/>
      <w:bookmarkStart w:id="554" w:name="_Toc371578793"/>
      <w:r w:rsidRPr="001D7541">
        <w:rPr>
          <w:snapToGrid/>
          <w:sz w:val="22"/>
          <w:szCs w:val="22"/>
        </w:rPr>
        <w:t>(указать каких)</w:t>
      </w:r>
      <w:bookmarkEnd w:id="553"/>
      <w:bookmarkEnd w:id="554"/>
    </w:p>
    <w:p w14:paraId="47B1C48B" w14:textId="77777777" w:rsidR="000D46D6" w:rsidRPr="001D7541" w:rsidRDefault="000D46D6" w:rsidP="00F81AA2">
      <w:pPr>
        <w:widowControl w:val="0"/>
        <w:autoSpaceDE w:val="0"/>
        <w:autoSpaceDN w:val="0"/>
        <w:adjustRightInd w:val="0"/>
        <w:spacing w:before="100" w:line="240" w:lineRule="auto"/>
        <w:contextualSpacing/>
        <w:textAlignment w:val="baseline"/>
        <w:rPr>
          <w:snapToGrid/>
          <w:sz w:val="22"/>
          <w:szCs w:val="22"/>
        </w:rPr>
      </w:pPr>
      <w:bookmarkStart w:id="555" w:name="_Toc371577643"/>
      <w:bookmarkStart w:id="556" w:name="_Toc371578794"/>
      <w:r w:rsidRPr="001D7541">
        <w:rPr>
          <w:snapToGrid/>
          <w:sz w:val="22"/>
          <w:szCs w:val="22"/>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555"/>
      <w:bookmarkEnd w:id="556"/>
    </w:p>
    <w:p w14:paraId="09CDF4EC" w14:textId="77777777" w:rsidR="000D46D6" w:rsidRPr="001D7541" w:rsidRDefault="000D46D6" w:rsidP="00F81AA2">
      <w:pPr>
        <w:widowControl w:val="0"/>
        <w:numPr>
          <w:ilvl w:val="0"/>
          <w:numId w:val="22"/>
        </w:numPr>
        <w:autoSpaceDE w:val="0"/>
        <w:autoSpaceDN w:val="0"/>
        <w:adjustRightInd w:val="0"/>
        <w:spacing w:before="100" w:after="100" w:line="240" w:lineRule="auto"/>
        <w:contextualSpacing/>
        <w:textAlignment w:val="baseline"/>
        <w:rPr>
          <w:snapToGrid/>
          <w:sz w:val="22"/>
          <w:szCs w:val="22"/>
        </w:rPr>
      </w:pPr>
      <w:bookmarkStart w:id="557" w:name="_Toc371577644"/>
      <w:bookmarkStart w:id="558" w:name="_Toc371578795"/>
      <w:r w:rsidRPr="001D7541">
        <w:rPr>
          <w:snapToGrid/>
          <w:sz w:val="22"/>
          <w:szCs w:val="22"/>
        </w:rPr>
        <w:t>запрет на разглашение указанных сведений;</w:t>
      </w:r>
      <w:bookmarkEnd w:id="557"/>
      <w:bookmarkEnd w:id="558"/>
    </w:p>
    <w:p w14:paraId="3D39AED7" w14:textId="77777777" w:rsidR="000D46D6" w:rsidRPr="001D7541" w:rsidRDefault="000D46D6" w:rsidP="00F81AA2">
      <w:pPr>
        <w:widowControl w:val="0"/>
        <w:numPr>
          <w:ilvl w:val="0"/>
          <w:numId w:val="22"/>
        </w:numPr>
        <w:autoSpaceDE w:val="0"/>
        <w:autoSpaceDN w:val="0"/>
        <w:adjustRightInd w:val="0"/>
        <w:spacing w:before="100" w:after="100" w:line="240" w:lineRule="auto"/>
        <w:contextualSpacing/>
        <w:textAlignment w:val="baseline"/>
        <w:rPr>
          <w:snapToGrid/>
          <w:sz w:val="22"/>
          <w:szCs w:val="22"/>
        </w:rPr>
      </w:pPr>
      <w:bookmarkStart w:id="559" w:name="_Toc371577645"/>
      <w:bookmarkStart w:id="560" w:name="_Toc371578796"/>
      <w:r w:rsidRPr="001D7541">
        <w:rPr>
          <w:snapToGrid/>
          <w:sz w:val="22"/>
          <w:szCs w:val="22"/>
        </w:rPr>
        <w:t>требования к специальному режиму хранения указанных сведений и доступа к ним;</w:t>
      </w:r>
      <w:bookmarkEnd w:id="559"/>
      <w:bookmarkEnd w:id="560"/>
    </w:p>
    <w:p w14:paraId="68F55548" w14:textId="229A2495" w:rsidR="000D46D6" w:rsidRPr="001D7541" w:rsidRDefault="000D46D6" w:rsidP="00F81AA2">
      <w:pPr>
        <w:widowControl w:val="0"/>
        <w:numPr>
          <w:ilvl w:val="0"/>
          <w:numId w:val="22"/>
        </w:numPr>
        <w:autoSpaceDE w:val="0"/>
        <w:autoSpaceDN w:val="0"/>
        <w:adjustRightInd w:val="0"/>
        <w:spacing w:before="100" w:after="100" w:line="240" w:lineRule="auto"/>
        <w:contextualSpacing/>
        <w:textAlignment w:val="baseline"/>
        <w:rPr>
          <w:snapToGrid/>
          <w:sz w:val="22"/>
          <w:szCs w:val="22"/>
        </w:rPr>
      </w:pPr>
      <w:bookmarkStart w:id="561" w:name="_Toc371577646"/>
      <w:bookmarkStart w:id="562" w:name="_Toc371578797"/>
      <w:r w:rsidRPr="001D7541">
        <w:rPr>
          <w:snapToGrid/>
          <w:sz w:val="22"/>
          <w:szCs w:val="22"/>
        </w:rPr>
        <w:t>ответственность за утрату документов, содержащих указанные сведения, или за разглашение таких сведений.</w:t>
      </w:r>
      <w:bookmarkEnd w:id="561"/>
      <w:bookmarkEnd w:id="562"/>
    </w:p>
    <w:p w14:paraId="26D58991" w14:textId="77777777" w:rsidR="000D46D6" w:rsidRPr="001D7541" w:rsidRDefault="000D46D6" w:rsidP="00F81AA2">
      <w:pPr>
        <w:widowControl w:val="0"/>
        <w:autoSpaceDE w:val="0"/>
        <w:autoSpaceDN w:val="0"/>
        <w:adjustRightInd w:val="0"/>
        <w:spacing w:before="100" w:line="240" w:lineRule="auto"/>
        <w:ind w:left="720" w:firstLine="0"/>
        <w:contextualSpacing/>
        <w:textAlignment w:val="baseline"/>
        <w:rPr>
          <w:snapToGrid/>
          <w:sz w:val="22"/>
          <w:szCs w:val="22"/>
        </w:rPr>
      </w:pPr>
    </w:p>
    <w:p w14:paraId="690B546B" w14:textId="77777777" w:rsidR="000D46D6" w:rsidRPr="001D7541" w:rsidRDefault="000D46D6" w:rsidP="00F81AA2">
      <w:pPr>
        <w:widowControl w:val="0"/>
        <w:autoSpaceDE w:val="0"/>
        <w:autoSpaceDN w:val="0"/>
        <w:adjustRightInd w:val="0"/>
        <w:spacing w:before="100" w:line="240" w:lineRule="auto"/>
        <w:ind w:firstLine="720"/>
        <w:contextualSpacing/>
        <w:textAlignment w:val="baseline"/>
        <w:rPr>
          <w:snapToGrid/>
          <w:sz w:val="22"/>
          <w:szCs w:val="22"/>
        </w:rPr>
      </w:pPr>
      <w:bookmarkStart w:id="563" w:name="_Toc371577647"/>
      <w:bookmarkStart w:id="564" w:name="_Toc371578798"/>
      <w:r w:rsidRPr="001D7541">
        <w:rPr>
          <w:snapToGrid/>
          <w:sz w:val="22"/>
          <w:szCs w:val="22"/>
        </w:rPr>
        <w:t xml:space="preserve">Доступ к персональным и иным охраняемым </w:t>
      </w:r>
      <w:proofErr w:type="gramStart"/>
      <w:r w:rsidRPr="001D7541">
        <w:rPr>
          <w:snapToGrid/>
          <w:sz w:val="22"/>
          <w:szCs w:val="22"/>
        </w:rPr>
        <w:t>законом</w:t>
      </w:r>
      <w:proofErr w:type="gramEnd"/>
      <w:r w:rsidRPr="001D7541">
        <w:rPr>
          <w:snapToGrid/>
          <w:sz w:val="22"/>
          <w:szCs w:val="22"/>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563"/>
      <w:bookmarkEnd w:id="564"/>
    </w:p>
    <w:p w14:paraId="72B2776B" w14:textId="77777777" w:rsidR="000D46D6" w:rsidRPr="001D7541" w:rsidRDefault="000D46D6" w:rsidP="00F81AA2">
      <w:pPr>
        <w:pStyle w:val="affa"/>
        <w:autoSpaceDE w:val="0"/>
        <w:autoSpaceDN w:val="0"/>
        <w:adjustRightInd w:val="0"/>
        <w:jc w:val="both"/>
        <w:rPr>
          <w:rFonts w:ascii="Times New Roman" w:eastAsia="Calibri" w:hAnsi="Times New Roman"/>
          <w:noProof w:val="0"/>
          <w:sz w:val="22"/>
          <w:szCs w:val="22"/>
        </w:rPr>
      </w:pPr>
    </w:p>
    <w:p w14:paraId="439C28F3" w14:textId="77777777" w:rsidR="000D46D6" w:rsidRPr="001D7541" w:rsidRDefault="000D46D6" w:rsidP="00F81AA2">
      <w:pPr>
        <w:pStyle w:val="affa"/>
        <w:autoSpaceDE w:val="0"/>
        <w:autoSpaceDN w:val="0"/>
        <w:adjustRightInd w:val="0"/>
        <w:jc w:val="both"/>
        <w:rPr>
          <w:rFonts w:ascii="Times New Roman" w:eastAsia="Calibri" w:hAnsi="Times New Roman"/>
          <w:noProof w:val="0"/>
          <w:sz w:val="22"/>
          <w:szCs w:val="22"/>
        </w:rPr>
      </w:pPr>
    </w:p>
    <w:p w14:paraId="58DBCD77" w14:textId="77777777" w:rsidR="000D46D6" w:rsidRPr="001D7541" w:rsidRDefault="000D46D6" w:rsidP="00F81AA2">
      <w:pPr>
        <w:spacing w:line="240" w:lineRule="auto"/>
        <w:ind w:left="720"/>
        <w:contextualSpacing/>
        <w:rPr>
          <w:sz w:val="22"/>
          <w:szCs w:val="22"/>
        </w:rPr>
      </w:pPr>
      <w:bookmarkStart w:id="565" w:name="_Toc371577648"/>
      <w:bookmarkStart w:id="566" w:name="_Toc371578799"/>
      <w:r w:rsidRPr="001D7541">
        <w:rPr>
          <w:sz w:val="22"/>
          <w:szCs w:val="22"/>
        </w:rPr>
        <w:t>______________                                      ___________________________</w:t>
      </w:r>
      <w:bookmarkEnd w:id="565"/>
      <w:bookmarkEnd w:id="566"/>
    </w:p>
    <w:p w14:paraId="03662A3F" w14:textId="77777777" w:rsidR="000D46D6" w:rsidRPr="001D7541" w:rsidRDefault="000D46D6" w:rsidP="00F81AA2">
      <w:pPr>
        <w:spacing w:line="240" w:lineRule="auto"/>
        <w:jc w:val="center"/>
        <w:rPr>
          <w:sz w:val="22"/>
          <w:szCs w:val="22"/>
        </w:rPr>
      </w:pPr>
      <w:r w:rsidRPr="001D7541">
        <w:rPr>
          <w:sz w:val="22"/>
          <w:szCs w:val="22"/>
        </w:rPr>
        <w:t xml:space="preserve">  </w:t>
      </w:r>
      <w:bookmarkStart w:id="567" w:name="_Toc371577649"/>
      <w:bookmarkStart w:id="568" w:name="_Toc371578800"/>
      <w:r w:rsidRPr="001D7541">
        <w:rPr>
          <w:sz w:val="22"/>
          <w:szCs w:val="22"/>
        </w:rPr>
        <w:t>(дата)</w:t>
      </w:r>
      <w:r w:rsidRPr="001D7541">
        <w:rPr>
          <w:sz w:val="22"/>
          <w:szCs w:val="22"/>
        </w:rPr>
        <w:tab/>
      </w:r>
      <w:r w:rsidRPr="001D7541">
        <w:rPr>
          <w:sz w:val="22"/>
          <w:szCs w:val="22"/>
        </w:rPr>
        <w:tab/>
      </w:r>
      <w:r w:rsidRPr="001D7541">
        <w:rPr>
          <w:sz w:val="22"/>
          <w:szCs w:val="22"/>
        </w:rPr>
        <w:tab/>
      </w:r>
      <w:r w:rsidRPr="001D7541">
        <w:rPr>
          <w:sz w:val="22"/>
          <w:szCs w:val="22"/>
        </w:rPr>
        <w:tab/>
      </w:r>
      <w:r w:rsidRPr="001D7541">
        <w:rPr>
          <w:sz w:val="22"/>
          <w:szCs w:val="22"/>
        </w:rPr>
        <w:tab/>
      </w:r>
      <w:r w:rsidRPr="001D7541">
        <w:rPr>
          <w:sz w:val="22"/>
          <w:szCs w:val="22"/>
        </w:rPr>
        <w:tab/>
        <w:t xml:space="preserve">              (подпись)</w:t>
      </w:r>
      <w:bookmarkEnd w:id="567"/>
      <w:bookmarkEnd w:id="568"/>
    </w:p>
    <w:p w14:paraId="016F6877" w14:textId="77777777" w:rsidR="000D46D6" w:rsidRPr="00F81AA2" w:rsidRDefault="000D46D6" w:rsidP="00F81AA2">
      <w:pPr>
        <w:shd w:val="clear" w:color="auto" w:fill="FFFFFF"/>
        <w:spacing w:line="240" w:lineRule="auto"/>
        <w:ind w:left="360"/>
        <w:rPr>
          <w:sz w:val="24"/>
          <w:szCs w:val="24"/>
          <w:lang w:val="en-US"/>
        </w:rPr>
      </w:pPr>
    </w:p>
    <w:p w14:paraId="2A074BD6" w14:textId="77777777" w:rsidR="001E6699" w:rsidRPr="00F81AA2" w:rsidRDefault="001E6699" w:rsidP="00F81AA2">
      <w:pPr>
        <w:pStyle w:val="1"/>
        <w:rPr>
          <w:sz w:val="24"/>
          <w:szCs w:val="24"/>
        </w:rPr>
      </w:pPr>
      <w:bookmarkStart w:id="569" w:name="_Ref384123551"/>
      <w:bookmarkStart w:id="570" w:name="_Ref384123555"/>
      <w:bookmarkStart w:id="571" w:name="_Toc473911138"/>
      <w:bookmarkStart w:id="572" w:name="_Toc473975423"/>
      <w:bookmarkStart w:id="573" w:name="_Toc474235764"/>
      <w:r w:rsidRPr="00F81AA2">
        <w:rPr>
          <w:sz w:val="24"/>
          <w:szCs w:val="24"/>
        </w:rPr>
        <w:lastRenderedPageBreak/>
        <w:t>Приложение № 1 - Техническ</w:t>
      </w:r>
      <w:r w:rsidR="002E42D7" w:rsidRPr="00F81AA2">
        <w:rPr>
          <w:sz w:val="24"/>
          <w:szCs w:val="24"/>
        </w:rPr>
        <w:t>ие требования</w:t>
      </w:r>
      <w:bookmarkEnd w:id="569"/>
      <w:bookmarkEnd w:id="570"/>
      <w:bookmarkEnd w:id="571"/>
      <w:bookmarkEnd w:id="572"/>
      <w:bookmarkEnd w:id="573"/>
      <w:r w:rsidRPr="00F81AA2">
        <w:rPr>
          <w:sz w:val="24"/>
          <w:szCs w:val="24"/>
        </w:rPr>
        <w:t xml:space="preserve"> </w:t>
      </w:r>
      <w:bookmarkEnd w:id="488"/>
    </w:p>
    <w:p w14:paraId="74F529D5" w14:textId="77777777" w:rsidR="00415A0A" w:rsidRPr="00F81AA2" w:rsidRDefault="00415A0A" w:rsidP="00F81AA2">
      <w:pPr>
        <w:pStyle w:val="2"/>
        <w:numPr>
          <w:ilvl w:val="1"/>
          <w:numId w:val="5"/>
        </w:numPr>
        <w:rPr>
          <w:sz w:val="24"/>
          <w:szCs w:val="24"/>
        </w:rPr>
      </w:pPr>
      <w:bookmarkStart w:id="574" w:name="_Toc473911139"/>
      <w:bookmarkStart w:id="575" w:name="_Toc473975424"/>
      <w:bookmarkStart w:id="576" w:name="_Toc474235765"/>
      <w:r w:rsidRPr="00F81AA2">
        <w:rPr>
          <w:sz w:val="24"/>
          <w:szCs w:val="24"/>
        </w:rPr>
        <w:t>Пояснения к Техническим требованиям</w:t>
      </w:r>
      <w:bookmarkEnd w:id="574"/>
      <w:bookmarkEnd w:id="575"/>
      <w:bookmarkEnd w:id="576"/>
    </w:p>
    <w:p w14:paraId="7C52B498" w14:textId="77777777" w:rsidR="001E6699" w:rsidRPr="00F81AA2" w:rsidRDefault="00DD72A7" w:rsidP="00F81AA2">
      <w:pPr>
        <w:pStyle w:val="a3"/>
        <w:numPr>
          <w:ilvl w:val="2"/>
          <w:numId w:val="5"/>
        </w:numPr>
        <w:spacing w:line="240" w:lineRule="auto"/>
        <w:rPr>
          <w:sz w:val="24"/>
          <w:szCs w:val="24"/>
        </w:rPr>
      </w:pPr>
      <w:r w:rsidRPr="00F81AA2">
        <w:rPr>
          <w:sz w:val="24"/>
          <w:szCs w:val="24"/>
        </w:rPr>
        <w:t xml:space="preserve">Технические требования на выполнение работ приведены в Приложении №1 к </w:t>
      </w:r>
      <w:r w:rsidR="00CB2EBC" w:rsidRPr="00F81AA2">
        <w:rPr>
          <w:sz w:val="24"/>
          <w:szCs w:val="24"/>
        </w:rPr>
        <w:t>Д</w:t>
      </w:r>
      <w:r w:rsidRPr="00F81AA2">
        <w:rPr>
          <w:sz w:val="24"/>
          <w:szCs w:val="24"/>
        </w:rPr>
        <w:t>окументации</w:t>
      </w:r>
      <w:r w:rsidR="00C427A0" w:rsidRPr="00F81AA2">
        <w:rPr>
          <w:sz w:val="24"/>
          <w:szCs w:val="24"/>
        </w:rPr>
        <w:t xml:space="preserve"> </w:t>
      </w:r>
      <w:r w:rsidR="00CB2EBC" w:rsidRPr="00F81AA2">
        <w:rPr>
          <w:sz w:val="24"/>
          <w:szCs w:val="24"/>
        </w:rPr>
        <w:t>о закупке</w:t>
      </w:r>
      <w:r w:rsidRPr="00F81AA2">
        <w:rPr>
          <w:sz w:val="24"/>
          <w:szCs w:val="24"/>
        </w:rPr>
        <w:t>.</w:t>
      </w:r>
    </w:p>
    <w:p w14:paraId="0BE71625" w14:textId="77777777" w:rsidR="001E6699" w:rsidRPr="00F81AA2" w:rsidRDefault="001E6699" w:rsidP="00F81AA2">
      <w:pPr>
        <w:pStyle w:val="1"/>
        <w:rPr>
          <w:sz w:val="24"/>
          <w:szCs w:val="24"/>
        </w:rPr>
      </w:pPr>
      <w:bookmarkStart w:id="577" w:name="_Ref324332106"/>
      <w:bookmarkStart w:id="578" w:name="_Ref324341734"/>
      <w:bookmarkStart w:id="579" w:name="_Ref324342543"/>
      <w:bookmarkStart w:id="580" w:name="_Ref324342826"/>
      <w:bookmarkStart w:id="581" w:name="_Toc473911140"/>
      <w:bookmarkStart w:id="582" w:name="_Toc473975425"/>
      <w:bookmarkStart w:id="583" w:name="_Toc474235766"/>
      <w:r w:rsidRPr="00F81AA2">
        <w:rPr>
          <w:sz w:val="24"/>
          <w:szCs w:val="24"/>
        </w:rPr>
        <w:lastRenderedPageBreak/>
        <w:t>Приложение № 2 - Проект Договора</w:t>
      </w:r>
      <w:bookmarkEnd w:id="577"/>
      <w:bookmarkEnd w:id="578"/>
      <w:bookmarkEnd w:id="579"/>
      <w:bookmarkEnd w:id="580"/>
      <w:bookmarkEnd w:id="581"/>
      <w:bookmarkEnd w:id="582"/>
      <w:bookmarkEnd w:id="583"/>
    </w:p>
    <w:p w14:paraId="2FA0F7B1" w14:textId="77777777" w:rsidR="00CB09A6" w:rsidRPr="00F81AA2" w:rsidRDefault="00CB09A6" w:rsidP="00F81AA2">
      <w:pPr>
        <w:pStyle w:val="a3"/>
        <w:numPr>
          <w:ilvl w:val="0"/>
          <w:numId w:val="0"/>
        </w:numPr>
        <w:spacing w:line="240" w:lineRule="auto"/>
        <w:ind w:left="1134"/>
        <w:rPr>
          <w:rStyle w:val="afb"/>
          <w:sz w:val="24"/>
          <w:szCs w:val="24"/>
        </w:rPr>
      </w:pPr>
      <w:proofErr w:type="gramStart"/>
      <w:r w:rsidRPr="00F81AA2">
        <w:rPr>
          <w:rStyle w:val="afb"/>
          <w:sz w:val="24"/>
          <w:szCs w:val="24"/>
        </w:rPr>
        <w:t>В проекте договора должно быть указано: участник,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1AA2">
        <w:rPr>
          <w:rStyle w:val="afb"/>
          <w:sz w:val="24"/>
          <w:szCs w:val="24"/>
        </w:rPr>
        <w:t xml:space="preserve"> в договоре.</w:t>
      </w:r>
    </w:p>
    <w:p w14:paraId="4D4B11C6" w14:textId="77777777" w:rsidR="00CB09A6" w:rsidRPr="00F81AA2" w:rsidRDefault="00CB09A6" w:rsidP="00F81AA2">
      <w:pPr>
        <w:pStyle w:val="a3"/>
        <w:numPr>
          <w:ilvl w:val="0"/>
          <w:numId w:val="0"/>
        </w:numPr>
        <w:spacing w:line="240" w:lineRule="auto"/>
        <w:ind w:left="1134"/>
        <w:rPr>
          <w:rStyle w:val="afb"/>
          <w:sz w:val="24"/>
          <w:szCs w:val="24"/>
        </w:rPr>
      </w:pPr>
      <w:proofErr w:type="gramStart"/>
      <w:r w:rsidRPr="00F81AA2">
        <w:rPr>
          <w:rStyle w:val="afb"/>
          <w:sz w:val="24"/>
          <w:szCs w:val="24"/>
        </w:rPr>
        <w:t>В проекте договора также должно быть условие о том, что при поступлении на этапе исполнения договора информации о факте несоответствия сведений о стране происхождения товара, указанных участником в заявке, сведениям, указанным в документе, подтверждающем страну происхождения товара для предоставления приоритета в соответствии с ПП 925, Заказчик применяет штрафные санкции в отношении такого участника, а также удерживает обеспечение исполнения договора или</w:t>
      </w:r>
      <w:proofErr w:type="gramEnd"/>
      <w:r w:rsidRPr="00F81AA2">
        <w:rPr>
          <w:rStyle w:val="afb"/>
          <w:sz w:val="24"/>
          <w:szCs w:val="24"/>
        </w:rPr>
        <w:t xml:space="preserve"> его часть в соответствии с условиями договора.</w:t>
      </w:r>
    </w:p>
    <w:p w14:paraId="3B4944B6" w14:textId="77777777" w:rsidR="001E6699" w:rsidRPr="00F81AA2" w:rsidRDefault="001E6699" w:rsidP="00F81AA2">
      <w:pPr>
        <w:pStyle w:val="2"/>
        <w:numPr>
          <w:ilvl w:val="1"/>
          <w:numId w:val="5"/>
        </w:numPr>
        <w:rPr>
          <w:sz w:val="24"/>
          <w:szCs w:val="24"/>
        </w:rPr>
      </w:pPr>
      <w:bookmarkStart w:id="584" w:name="_Toc473911141"/>
      <w:bookmarkStart w:id="585" w:name="_Toc473975426"/>
      <w:bookmarkStart w:id="586" w:name="_Toc474235767"/>
      <w:r w:rsidRPr="00F81AA2">
        <w:rPr>
          <w:sz w:val="24"/>
          <w:szCs w:val="24"/>
        </w:rPr>
        <w:t>Пояснения к проекту договора</w:t>
      </w:r>
      <w:bookmarkEnd w:id="584"/>
      <w:bookmarkEnd w:id="585"/>
      <w:bookmarkEnd w:id="586"/>
    </w:p>
    <w:p w14:paraId="04DDC799" w14:textId="77777777" w:rsidR="00A80969" w:rsidRPr="00F81AA2" w:rsidRDefault="00A80969" w:rsidP="00F81AA2">
      <w:pPr>
        <w:pStyle w:val="a3"/>
        <w:numPr>
          <w:ilvl w:val="2"/>
          <w:numId w:val="5"/>
        </w:numPr>
        <w:spacing w:line="240" w:lineRule="auto"/>
        <w:rPr>
          <w:sz w:val="24"/>
          <w:szCs w:val="24"/>
        </w:rPr>
      </w:pPr>
      <w:r w:rsidRPr="00F81AA2">
        <w:rPr>
          <w:sz w:val="24"/>
          <w:szCs w:val="24"/>
        </w:rPr>
        <w:t xml:space="preserve">Проект договора на выполнение работ приведен в Приложении №2 к </w:t>
      </w:r>
      <w:r w:rsidR="00CB2EBC" w:rsidRPr="00F81AA2">
        <w:rPr>
          <w:sz w:val="24"/>
          <w:szCs w:val="24"/>
        </w:rPr>
        <w:t>Д</w:t>
      </w:r>
      <w:r w:rsidRPr="00F81AA2">
        <w:rPr>
          <w:sz w:val="24"/>
          <w:szCs w:val="24"/>
        </w:rPr>
        <w:t>окументации</w:t>
      </w:r>
      <w:r w:rsidR="00E40445" w:rsidRPr="00F81AA2">
        <w:rPr>
          <w:sz w:val="24"/>
          <w:szCs w:val="24"/>
        </w:rPr>
        <w:t xml:space="preserve"> </w:t>
      </w:r>
      <w:r w:rsidR="00CB2EBC" w:rsidRPr="00F81AA2">
        <w:rPr>
          <w:sz w:val="24"/>
          <w:szCs w:val="24"/>
        </w:rPr>
        <w:t>о закупке</w:t>
      </w:r>
      <w:r w:rsidRPr="00F81AA2">
        <w:rPr>
          <w:sz w:val="24"/>
          <w:szCs w:val="24"/>
        </w:rPr>
        <w:t>.</w:t>
      </w:r>
    </w:p>
    <w:p w14:paraId="4B3EE504" w14:textId="0CCE65D1" w:rsidR="00A80969" w:rsidRPr="00F81AA2" w:rsidRDefault="008D79C1" w:rsidP="00F81AA2">
      <w:pPr>
        <w:pStyle w:val="a3"/>
        <w:numPr>
          <w:ilvl w:val="2"/>
          <w:numId w:val="5"/>
        </w:numPr>
        <w:spacing w:line="240" w:lineRule="auto"/>
        <w:rPr>
          <w:sz w:val="24"/>
          <w:szCs w:val="24"/>
        </w:rPr>
      </w:pPr>
      <w:r w:rsidRPr="00F81AA2">
        <w:rPr>
          <w:sz w:val="24"/>
          <w:szCs w:val="24"/>
        </w:rPr>
        <w:t xml:space="preserve">Все положения настоящего проекта Договора являются существенными условиями Заказчика </w:t>
      </w:r>
      <w:r w:rsidR="001E6699" w:rsidRPr="00F81AA2">
        <w:rPr>
          <w:sz w:val="24"/>
          <w:szCs w:val="24"/>
        </w:rPr>
        <w:t xml:space="preserve"> </w:t>
      </w:r>
      <w:r w:rsidRPr="00F81AA2">
        <w:rPr>
          <w:sz w:val="24"/>
          <w:szCs w:val="24"/>
        </w:rPr>
        <w:t>и</w:t>
      </w:r>
      <w:r w:rsidR="001E6699" w:rsidRPr="00F81AA2">
        <w:rPr>
          <w:sz w:val="24"/>
          <w:szCs w:val="24"/>
        </w:rPr>
        <w:t xml:space="preserve"> подлежат безусловному принятию участниками. Встречные предложения участников в отношении формы и (или) условий договора не допускаются.</w:t>
      </w:r>
      <w:r w:rsidR="00A80969" w:rsidRPr="00F81AA2">
        <w:rPr>
          <w:sz w:val="24"/>
          <w:szCs w:val="24"/>
        </w:rPr>
        <w:t xml:space="preserve"> </w:t>
      </w:r>
    </w:p>
    <w:p w14:paraId="53165F8D" w14:textId="77777777" w:rsidR="00F85576" w:rsidRPr="00F81AA2" w:rsidRDefault="00F85576" w:rsidP="00F81AA2">
      <w:pPr>
        <w:pStyle w:val="1"/>
        <w:rPr>
          <w:sz w:val="24"/>
          <w:szCs w:val="24"/>
        </w:rPr>
      </w:pPr>
      <w:bookmarkStart w:id="587" w:name="_Ref384117211"/>
      <w:bookmarkStart w:id="588" w:name="_Ref384118604"/>
      <w:bookmarkStart w:id="589" w:name="_Toc440895781"/>
      <w:bookmarkStart w:id="590" w:name="_Toc465077700"/>
      <w:bookmarkStart w:id="591" w:name="_Ref465256408"/>
      <w:bookmarkStart w:id="592" w:name="_Toc473911143"/>
      <w:bookmarkStart w:id="593" w:name="_Toc473975428"/>
      <w:bookmarkStart w:id="594" w:name="_Toc474235768"/>
      <w:bookmarkStart w:id="595" w:name="_Toc465077702"/>
      <w:bookmarkStart w:id="596" w:name="_Ref465189995"/>
      <w:r w:rsidRPr="00F81AA2">
        <w:rPr>
          <w:sz w:val="24"/>
          <w:szCs w:val="24"/>
        </w:rPr>
        <w:lastRenderedPageBreak/>
        <w:t>Приложение № 3 –</w:t>
      </w:r>
      <w:bookmarkEnd w:id="587"/>
      <w:r w:rsidRPr="00F81AA2">
        <w:rPr>
          <w:sz w:val="24"/>
          <w:szCs w:val="24"/>
        </w:rPr>
        <w:t xml:space="preserve"> Отборочные критерии </w:t>
      </w:r>
      <w:proofErr w:type="gramStart"/>
      <w:r w:rsidRPr="00F81AA2">
        <w:rPr>
          <w:sz w:val="24"/>
          <w:szCs w:val="24"/>
        </w:rPr>
        <w:t xml:space="preserve">оценки заявок Участников </w:t>
      </w:r>
      <w:bookmarkEnd w:id="588"/>
      <w:bookmarkEnd w:id="589"/>
      <w:bookmarkEnd w:id="590"/>
      <w:r w:rsidRPr="00F81AA2">
        <w:rPr>
          <w:sz w:val="24"/>
          <w:szCs w:val="24"/>
        </w:rPr>
        <w:t>запроса цен</w:t>
      </w:r>
      <w:bookmarkEnd w:id="591"/>
      <w:bookmarkEnd w:id="592"/>
      <w:bookmarkEnd w:id="593"/>
      <w:bookmarkEnd w:id="594"/>
      <w:proofErr w:type="gramEnd"/>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9"/>
        <w:gridCol w:w="9815"/>
      </w:tblGrid>
      <w:tr w:rsidR="001D7541" w:rsidRPr="006C5BE0" w14:paraId="02278E98" w14:textId="77777777" w:rsidTr="00BD2437">
        <w:trPr>
          <w:trHeight w:val="253"/>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8B27607" w14:textId="77777777" w:rsidR="001D7541" w:rsidRPr="006C5BE0" w:rsidRDefault="001D7541" w:rsidP="00BD2437">
            <w:pPr>
              <w:spacing w:line="240" w:lineRule="auto"/>
              <w:ind w:firstLine="0"/>
              <w:jc w:val="center"/>
              <w:rPr>
                <w:b/>
                <w:bCs/>
                <w:snapToGrid/>
                <w:sz w:val="18"/>
                <w:szCs w:val="22"/>
                <w:lang w:eastAsia="en-US"/>
              </w:rPr>
            </w:pPr>
            <w:r w:rsidRPr="006C5BE0">
              <w:rPr>
                <w:b/>
                <w:bCs/>
                <w:snapToGrid/>
                <w:sz w:val="18"/>
                <w:szCs w:val="22"/>
                <w:lang w:eastAsia="en-US"/>
              </w:rPr>
              <w:t>Номер критерия</w:t>
            </w:r>
          </w:p>
        </w:tc>
        <w:tc>
          <w:tcPr>
            <w:tcW w:w="9924" w:type="dxa"/>
            <w:gridSpan w:val="2"/>
            <w:vMerge w:val="restart"/>
            <w:tcBorders>
              <w:top w:val="single" w:sz="4" w:space="0" w:color="auto"/>
              <w:left w:val="single" w:sz="4" w:space="0" w:color="auto"/>
              <w:bottom w:val="single" w:sz="4" w:space="0" w:color="auto"/>
              <w:right w:val="single" w:sz="4" w:space="0" w:color="auto"/>
            </w:tcBorders>
            <w:vAlign w:val="center"/>
          </w:tcPr>
          <w:p w14:paraId="4166AC8E" w14:textId="77777777" w:rsidR="001D7541" w:rsidRPr="006C5BE0" w:rsidRDefault="001D7541" w:rsidP="00BD2437">
            <w:pPr>
              <w:spacing w:line="240" w:lineRule="auto"/>
              <w:ind w:firstLine="0"/>
              <w:rPr>
                <w:b/>
                <w:bCs/>
                <w:snapToGrid/>
                <w:sz w:val="18"/>
                <w:szCs w:val="22"/>
                <w:lang w:eastAsia="en-US"/>
              </w:rPr>
            </w:pPr>
            <w:r w:rsidRPr="006C5BE0">
              <w:rPr>
                <w:b/>
                <w:bCs/>
                <w:snapToGrid/>
                <w:sz w:val="18"/>
                <w:szCs w:val="22"/>
                <w:lang w:eastAsia="en-US"/>
              </w:rPr>
              <w:t>Наименование отборочного критерия</w:t>
            </w:r>
          </w:p>
          <w:p w14:paraId="1AF69E67" w14:textId="77777777" w:rsidR="001D7541" w:rsidRPr="006C5BE0" w:rsidRDefault="001D7541" w:rsidP="00BD2437">
            <w:pPr>
              <w:spacing w:line="240" w:lineRule="auto"/>
              <w:ind w:firstLine="0"/>
              <w:rPr>
                <w:b/>
                <w:bCs/>
                <w:i/>
                <w:iCs/>
                <w:snapToGrid/>
                <w:sz w:val="18"/>
                <w:szCs w:val="22"/>
                <w:lang w:eastAsia="en-US"/>
              </w:rPr>
            </w:pPr>
          </w:p>
        </w:tc>
      </w:tr>
      <w:tr w:rsidR="001D7541" w:rsidRPr="006C5BE0" w14:paraId="4F4CB67C" w14:textId="77777777" w:rsidTr="00BD2437">
        <w:trPr>
          <w:trHeight w:val="25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2960109" w14:textId="77777777" w:rsidR="001D7541" w:rsidRPr="006C5BE0" w:rsidRDefault="001D7541" w:rsidP="00BD2437">
            <w:pPr>
              <w:spacing w:line="240" w:lineRule="auto"/>
              <w:ind w:firstLine="0"/>
              <w:jc w:val="left"/>
              <w:rPr>
                <w:b/>
                <w:bCs/>
                <w:snapToGrid/>
                <w:sz w:val="22"/>
                <w:szCs w:val="22"/>
                <w:lang w:eastAsia="en-US"/>
              </w:rPr>
            </w:pPr>
          </w:p>
        </w:tc>
        <w:tc>
          <w:tcPr>
            <w:tcW w:w="9924" w:type="dxa"/>
            <w:gridSpan w:val="2"/>
            <w:vMerge/>
            <w:tcBorders>
              <w:top w:val="single" w:sz="4" w:space="0" w:color="auto"/>
              <w:left w:val="single" w:sz="4" w:space="0" w:color="auto"/>
              <w:bottom w:val="single" w:sz="4" w:space="0" w:color="auto"/>
              <w:right w:val="single" w:sz="4" w:space="0" w:color="auto"/>
            </w:tcBorders>
            <w:vAlign w:val="center"/>
            <w:hideMark/>
          </w:tcPr>
          <w:p w14:paraId="0FB2895F" w14:textId="77777777" w:rsidR="001D7541" w:rsidRPr="006C5BE0" w:rsidRDefault="001D7541" w:rsidP="00BD2437">
            <w:pPr>
              <w:spacing w:line="240" w:lineRule="auto"/>
              <w:ind w:firstLine="0"/>
              <w:rPr>
                <w:b/>
                <w:bCs/>
                <w:i/>
                <w:iCs/>
                <w:snapToGrid/>
                <w:sz w:val="22"/>
                <w:szCs w:val="22"/>
                <w:lang w:eastAsia="en-US"/>
              </w:rPr>
            </w:pPr>
          </w:p>
        </w:tc>
      </w:tr>
      <w:tr w:rsidR="001D7541" w:rsidRPr="006C5BE0" w14:paraId="51F0B655" w14:textId="77777777" w:rsidTr="00BD2437">
        <w:tc>
          <w:tcPr>
            <w:tcW w:w="10632" w:type="dxa"/>
            <w:gridSpan w:val="3"/>
            <w:tcBorders>
              <w:top w:val="single" w:sz="4" w:space="0" w:color="auto"/>
              <w:left w:val="single" w:sz="4" w:space="0" w:color="auto"/>
              <w:bottom w:val="single" w:sz="4" w:space="0" w:color="auto"/>
              <w:right w:val="single" w:sz="4" w:space="0" w:color="auto"/>
            </w:tcBorders>
            <w:hideMark/>
          </w:tcPr>
          <w:p w14:paraId="4D019CFF" w14:textId="77777777" w:rsidR="001D7541" w:rsidRPr="006C5BE0" w:rsidRDefault="001D7541" w:rsidP="00BD2437">
            <w:pPr>
              <w:spacing w:line="240" w:lineRule="auto"/>
              <w:ind w:firstLine="0"/>
              <w:jc w:val="center"/>
              <w:rPr>
                <w:b/>
                <w:bCs/>
                <w:snapToGrid/>
                <w:sz w:val="22"/>
                <w:szCs w:val="22"/>
                <w:lang w:eastAsia="en-US"/>
              </w:rPr>
            </w:pPr>
            <w:r w:rsidRPr="006C5BE0">
              <w:rPr>
                <w:b/>
                <w:bCs/>
                <w:snapToGrid/>
                <w:sz w:val="22"/>
                <w:szCs w:val="22"/>
                <w:lang w:eastAsia="en-US"/>
              </w:rPr>
              <w:t xml:space="preserve">Правильность оформления предложений участников закупки (в </w:t>
            </w:r>
            <w:proofErr w:type="spellStart"/>
            <w:r w:rsidRPr="006C5BE0">
              <w:rPr>
                <w:b/>
                <w:bCs/>
                <w:snapToGrid/>
                <w:sz w:val="22"/>
                <w:szCs w:val="22"/>
                <w:lang w:eastAsia="en-US"/>
              </w:rPr>
              <w:t>т.ч</w:t>
            </w:r>
            <w:proofErr w:type="spellEnd"/>
            <w:r w:rsidRPr="006C5BE0">
              <w:rPr>
                <w:b/>
                <w:bCs/>
                <w:snapToGrid/>
                <w:sz w:val="22"/>
                <w:szCs w:val="22"/>
                <w:lang w:eastAsia="en-US"/>
              </w:rPr>
              <w:t>. наличие документов)</w:t>
            </w:r>
          </w:p>
        </w:tc>
      </w:tr>
      <w:tr w:rsidR="001D7541" w:rsidRPr="006C5BE0" w14:paraId="1576AFA2" w14:textId="77777777" w:rsidTr="00BD2437">
        <w:tc>
          <w:tcPr>
            <w:tcW w:w="10632" w:type="dxa"/>
            <w:gridSpan w:val="3"/>
            <w:tcBorders>
              <w:top w:val="single" w:sz="4" w:space="0" w:color="auto"/>
              <w:left w:val="single" w:sz="4" w:space="0" w:color="auto"/>
              <w:bottom w:val="single" w:sz="4" w:space="0" w:color="auto"/>
              <w:right w:val="single" w:sz="4" w:space="0" w:color="auto"/>
            </w:tcBorders>
            <w:hideMark/>
          </w:tcPr>
          <w:p w14:paraId="1A8FB099" w14:textId="77777777" w:rsidR="001D7541" w:rsidRPr="006C5BE0" w:rsidRDefault="001D7541" w:rsidP="001D7541">
            <w:pPr>
              <w:numPr>
                <w:ilvl w:val="0"/>
                <w:numId w:val="31"/>
              </w:numPr>
              <w:spacing w:line="240" w:lineRule="auto"/>
              <w:jc w:val="center"/>
              <w:rPr>
                <w:b/>
                <w:snapToGrid/>
                <w:sz w:val="22"/>
                <w:szCs w:val="22"/>
                <w:lang w:eastAsia="en-US"/>
              </w:rPr>
            </w:pPr>
            <w:r w:rsidRPr="006C5BE0">
              <w:rPr>
                <w:b/>
                <w:snapToGrid/>
                <w:sz w:val="22"/>
                <w:szCs w:val="22"/>
                <w:lang w:eastAsia="en-US"/>
              </w:rPr>
              <w:t xml:space="preserve">Состав </w:t>
            </w:r>
            <w:r>
              <w:rPr>
                <w:b/>
                <w:snapToGrid/>
                <w:sz w:val="22"/>
                <w:szCs w:val="22"/>
                <w:lang w:eastAsia="en-US"/>
              </w:rPr>
              <w:t>заявки</w:t>
            </w:r>
            <w:r w:rsidRPr="006C5BE0">
              <w:rPr>
                <w:b/>
                <w:snapToGrid/>
                <w:sz w:val="22"/>
                <w:szCs w:val="22"/>
                <w:lang w:eastAsia="en-US"/>
              </w:rPr>
              <w:t xml:space="preserve"> участника закупки</w:t>
            </w:r>
          </w:p>
        </w:tc>
      </w:tr>
      <w:tr w:rsidR="001D7541" w:rsidRPr="006C5BE0" w14:paraId="67CE9B9F" w14:textId="77777777" w:rsidTr="00BD2437">
        <w:tc>
          <w:tcPr>
            <w:tcW w:w="708" w:type="dxa"/>
            <w:tcBorders>
              <w:top w:val="single" w:sz="4" w:space="0" w:color="auto"/>
              <w:left w:val="single" w:sz="4" w:space="0" w:color="auto"/>
              <w:bottom w:val="single" w:sz="4" w:space="0" w:color="auto"/>
              <w:right w:val="single" w:sz="4" w:space="0" w:color="auto"/>
            </w:tcBorders>
            <w:hideMark/>
          </w:tcPr>
          <w:p w14:paraId="053C895C" w14:textId="77777777" w:rsidR="001D7541" w:rsidRPr="006C5BE0" w:rsidRDefault="001D7541" w:rsidP="001D7541">
            <w:pPr>
              <w:numPr>
                <w:ilvl w:val="1"/>
                <w:numId w:val="31"/>
              </w:numPr>
              <w:spacing w:line="240" w:lineRule="auto"/>
              <w:jc w:val="left"/>
              <w:rPr>
                <w:snapToGrid/>
                <w:sz w:val="22"/>
                <w:szCs w:val="22"/>
                <w:lang w:eastAsia="en-US"/>
              </w:rPr>
            </w:pPr>
            <w:r w:rsidRPr="006C5BE0">
              <w:rPr>
                <w:snapToGrid/>
                <w:sz w:val="22"/>
                <w:szCs w:val="22"/>
                <w:lang w:eastAsia="en-US"/>
              </w:rPr>
              <w:t>.</w:t>
            </w:r>
          </w:p>
        </w:tc>
        <w:tc>
          <w:tcPr>
            <w:tcW w:w="9924" w:type="dxa"/>
            <w:gridSpan w:val="2"/>
            <w:tcBorders>
              <w:top w:val="single" w:sz="4" w:space="0" w:color="auto"/>
              <w:left w:val="single" w:sz="4" w:space="0" w:color="auto"/>
              <w:bottom w:val="single" w:sz="4" w:space="0" w:color="auto"/>
              <w:right w:val="single" w:sz="4" w:space="0" w:color="auto"/>
            </w:tcBorders>
            <w:hideMark/>
          </w:tcPr>
          <w:p w14:paraId="7E6E480A" w14:textId="77777777" w:rsidR="001D7541" w:rsidRPr="00D30474" w:rsidRDefault="001D7541" w:rsidP="00BD2437">
            <w:pPr>
              <w:tabs>
                <w:tab w:val="left" w:pos="176"/>
              </w:tabs>
              <w:autoSpaceDE w:val="0"/>
              <w:autoSpaceDN w:val="0"/>
              <w:snapToGrid w:val="0"/>
              <w:spacing w:line="240" w:lineRule="auto"/>
              <w:ind w:left="34" w:firstLine="0"/>
              <w:rPr>
                <w:snapToGrid/>
                <w:sz w:val="24"/>
                <w:szCs w:val="24"/>
              </w:rPr>
            </w:pPr>
            <w:r w:rsidRPr="00D30474">
              <w:rPr>
                <w:snapToGrid/>
                <w:sz w:val="24"/>
                <w:szCs w:val="24"/>
              </w:rPr>
              <w:t>Письмо о подаче оферты</w:t>
            </w:r>
          </w:p>
        </w:tc>
      </w:tr>
      <w:tr w:rsidR="001D7541" w:rsidRPr="006C5BE0" w14:paraId="1420A1BB" w14:textId="77777777" w:rsidTr="00BD2437">
        <w:trPr>
          <w:trHeight w:val="70"/>
        </w:trPr>
        <w:tc>
          <w:tcPr>
            <w:tcW w:w="708" w:type="dxa"/>
            <w:tcBorders>
              <w:top w:val="single" w:sz="4" w:space="0" w:color="auto"/>
              <w:left w:val="single" w:sz="4" w:space="0" w:color="auto"/>
              <w:bottom w:val="single" w:sz="4" w:space="0" w:color="auto"/>
              <w:right w:val="single" w:sz="4" w:space="0" w:color="auto"/>
            </w:tcBorders>
          </w:tcPr>
          <w:p w14:paraId="7C35037E"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18D3E5B9" w14:textId="77777777" w:rsidR="001D7541" w:rsidRPr="00D30474" w:rsidRDefault="001D7541" w:rsidP="00BD2437">
            <w:pPr>
              <w:tabs>
                <w:tab w:val="left" w:pos="176"/>
              </w:tabs>
              <w:autoSpaceDE w:val="0"/>
              <w:autoSpaceDN w:val="0"/>
              <w:snapToGrid w:val="0"/>
              <w:spacing w:line="240" w:lineRule="auto"/>
              <w:ind w:left="34" w:firstLine="0"/>
              <w:rPr>
                <w:snapToGrid/>
                <w:sz w:val="24"/>
                <w:szCs w:val="24"/>
              </w:rPr>
            </w:pPr>
            <w:r w:rsidRPr="00D30474">
              <w:rPr>
                <w:snapToGrid/>
                <w:sz w:val="24"/>
                <w:szCs w:val="24"/>
              </w:rPr>
              <w:t>Техническое предложение</w:t>
            </w:r>
          </w:p>
        </w:tc>
      </w:tr>
      <w:tr w:rsidR="001D7541" w:rsidRPr="006C5BE0" w14:paraId="1356F2F8" w14:textId="77777777" w:rsidTr="00BD2437">
        <w:tc>
          <w:tcPr>
            <w:tcW w:w="708" w:type="dxa"/>
            <w:tcBorders>
              <w:top w:val="single" w:sz="4" w:space="0" w:color="auto"/>
              <w:left w:val="single" w:sz="4" w:space="0" w:color="auto"/>
              <w:bottom w:val="single" w:sz="4" w:space="0" w:color="auto"/>
              <w:right w:val="single" w:sz="4" w:space="0" w:color="auto"/>
            </w:tcBorders>
          </w:tcPr>
          <w:p w14:paraId="42E94D43"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0B45E460" w14:textId="77777777" w:rsidR="001D7541" w:rsidRPr="00D30474" w:rsidRDefault="001D7541" w:rsidP="00BD2437">
            <w:pPr>
              <w:tabs>
                <w:tab w:val="left" w:pos="176"/>
              </w:tabs>
              <w:autoSpaceDE w:val="0"/>
              <w:autoSpaceDN w:val="0"/>
              <w:snapToGrid w:val="0"/>
              <w:spacing w:line="240" w:lineRule="auto"/>
              <w:ind w:left="34" w:firstLine="0"/>
              <w:rPr>
                <w:snapToGrid/>
                <w:sz w:val="24"/>
                <w:szCs w:val="24"/>
              </w:rPr>
            </w:pPr>
            <w:r w:rsidRPr="00D30474">
              <w:rPr>
                <w:snapToGrid/>
                <w:sz w:val="24"/>
                <w:szCs w:val="24"/>
              </w:rPr>
              <w:t>Смета расходов/ Сводно-сметный расчет</w:t>
            </w:r>
          </w:p>
        </w:tc>
      </w:tr>
      <w:tr w:rsidR="001D7541" w:rsidRPr="006C5BE0" w14:paraId="796C26AC" w14:textId="77777777" w:rsidTr="00BD2437">
        <w:tc>
          <w:tcPr>
            <w:tcW w:w="708" w:type="dxa"/>
            <w:tcBorders>
              <w:top w:val="single" w:sz="4" w:space="0" w:color="auto"/>
              <w:left w:val="single" w:sz="4" w:space="0" w:color="auto"/>
              <w:bottom w:val="single" w:sz="4" w:space="0" w:color="auto"/>
              <w:right w:val="single" w:sz="4" w:space="0" w:color="auto"/>
            </w:tcBorders>
          </w:tcPr>
          <w:p w14:paraId="09B3E180"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54DE90F7" w14:textId="77777777" w:rsidR="001D7541" w:rsidRPr="00D30474" w:rsidRDefault="001D7541" w:rsidP="00BD2437">
            <w:pPr>
              <w:tabs>
                <w:tab w:val="left" w:pos="176"/>
              </w:tabs>
              <w:autoSpaceDE w:val="0"/>
              <w:autoSpaceDN w:val="0"/>
              <w:snapToGrid w:val="0"/>
              <w:spacing w:line="240" w:lineRule="auto"/>
              <w:ind w:left="34" w:firstLine="0"/>
              <w:rPr>
                <w:snapToGrid/>
                <w:sz w:val="24"/>
                <w:szCs w:val="24"/>
              </w:rPr>
            </w:pPr>
            <w:r w:rsidRPr="00D30474">
              <w:rPr>
                <w:snapToGrid/>
                <w:sz w:val="24"/>
                <w:szCs w:val="24"/>
              </w:rPr>
              <w:t>График выполнения работ</w:t>
            </w:r>
          </w:p>
        </w:tc>
      </w:tr>
      <w:tr w:rsidR="001D7541" w:rsidRPr="006C5BE0" w14:paraId="3E7551DA" w14:textId="77777777" w:rsidTr="00BD2437">
        <w:tc>
          <w:tcPr>
            <w:tcW w:w="10632" w:type="dxa"/>
            <w:gridSpan w:val="3"/>
            <w:tcBorders>
              <w:top w:val="single" w:sz="4" w:space="0" w:color="auto"/>
              <w:left w:val="single" w:sz="4" w:space="0" w:color="auto"/>
              <w:bottom w:val="single" w:sz="4" w:space="0" w:color="auto"/>
              <w:right w:val="single" w:sz="4" w:space="0" w:color="auto"/>
            </w:tcBorders>
            <w:hideMark/>
          </w:tcPr>
          <w:p w14:paraId="116DDAF3" w14:textId="77777777" w:rsidR="001D7541" w:rsidRPr="00D30474" w:rsidRDefault="001D7541" w:rsidP="001D7541">
            <w:pPr>
              <w:numPr>
                <w:ilvl w:val="0"/>
                <w:numId w:val="31"/>
              </w:numPr>
              <w:spacing w:line="240" w:lineRule="auto"/>
              <w:jc w:val="center"/>
              <w:rPr>
                <w:b/>
                <w:snapToGrid/>
                <w:sz w:val="24"/>
                <w:szCs w:val="24"/>
                <w:lang w:eastAsia="en-US"/>
              </w:rPr>
            </w:pPr>
            <w:r w:rsidRPr="00D30474">
              <w:rPr>
                <w:b/>
                <w:snapToGrid/>
                <w:sz w:val="24"/>
                <w:szCs w:val="24"/>
                <w:lang w:eastAsia="en-US"/>
              </w:rPr>
              <w:t xml:space="preserve">Соответствие формы  всех документов Участника требованиям Документации о закупке (в </w:t>
            </w:r>
            <w:proofErr w:type="spellStart"/>
            <w:r w:rsidRPr="00D30474">
              <w:rPr>
                <w:b/>
                <w:snapToGrid/>
                <w:sz w:val="24"/>
                <w:szCs w:val="24"/>
                <w:lang w:eastAsia="en-US"/>
              </w:rPr>
              <w:t>т.ч</w:t>
            </w:r>
            <w:proofErr w:type="spellEnd"/>
            <w:r w:rsidRPr="00D30474">
              <w:rPr>
                <w:b/>
                <w:snapToGrid/>
                <w:sz w:val="24"/>
                <w:szCs w:val="24"/>
                <w:lang w:eastAsia="en-US"/>
              </w:rPr>
              <w:t>. наличие должных печатей, подписей, формы заверения)</w:t>
            </w:r>
          </w:p>
        </w:tc>
      </w:tr>
      <w:tr w:rsidR="001D7541" w:rsidRPr="006C5BE0" w14:paraId="5932580C" w14:textId="77777777" w:rsidTr="00BD2437">
        <w:tc>
          <w:tcPr>
            <w:tcW w:w="708" w:type="dxa"/>
            <w:tcBorders>
              <w:top w:val="single" w:sz="4" w:space="0" w:color="auto"/>
              <w:left w:val="single" w:sz="4" w:space="0" w:color="auto"/>
              <w:bottom w:val="single" w:sz="4" w:space="0" w:color="auto"/>
              <w:right w:val="single" w:sz="4" w:space="0" w:color="auto"/>
            </w:tcBorders>
          </w:tcPr>
          <w:p w14:paraId="35D1ED2A"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vAlign w:val="center"/>
            <w:hideMark/>
          </w:tcPr>
          <w:p w14:paraId="51843D59" w14:textId="77777777" w:rsidR="001D7541" w:rsidRPr="00D30474" w:rsidRDefault="001D7541" w:rsidP="00BD2437">
            <w:pPr>
              <w:tabs>
                <w:tab w:val="left" w:pos="176"/>
              </w:tabs>
              <w:autoSpaceDE w:val="0"/>
              <w:autoSpaceDN w:val="0"/>
              <w:snapToGrid w:val="0"/>
              <w:spacing w:line="240" w:lineRule="auto"/>
              <w:ind w:left="34" w:firstLine="0"/>
              <w:rPr>
                <w:snapToGrid/>
                <w:sz w:val="24"/>
                <w:szCs w:val="24"/>
              </w:rPr>
            </w:pPr>
            <w:r w:rsidRPr="00D30474">
              <w:rPr>
                <w:snapToGrid/>
                <w:sz w:val="24"/>
                <w:szCs w:val="24"/>
              </w:rPr>
              <w:t xml:space="preserve">Соответствие </w:t>
            </w:r>
            <w:proofErr w:type="gramStart"/>
            <w:r w:rsidRPr="00D30474">
              <w:rPr>
                <w:snapToGrid/>
                <w:sz w:val="24"/>
                <w:szCs w:val="24"/>
              </w:rPr>
              <w:t>срока действия предложения заявки Документации</w:t>
            </w:r>
            <w:proofErr w:type="gramEnd"/>
            <w:r w:rsidRPr="00D30474">
              <w:rPr>
                <w:snapToGrid/>
                <w:sz w:val="24"/>
                <w:szCs w:val="24"/>
              </w:rPr>
              <w:t xml:space="preserve"> о закупке</w:t>
            </w:r>
          </w:p>
        </w:tc>
      </w:tr>
      <w:tr w:rsidR="001D7541" w:rsidRPr="006C5BE0" w14:paraId="479EA66B" w14:textId="77777777" w:rsidTr="00BD2437">
        <w:tc>
          <w:tcPr>
            <w:tcW w:w="708" w:type="dxa"/>
            <w:tcBorders>
              <w:top w:val="single" w:sz="4" w:space="0" w:color="auto"/>
              <w:left w:val="single" w:sz="4" w:space="0" w:color="auto"/>
              <w:bottom w:val="single" w:sz="4" w:space="0" w:color="auto"/>
              <w:right w:val="single" w:sz="4" w:space="0" w:color="auto"/>
            </w:tcBorders>
          </w:tcPr>
          <w:p w14:paraId="7B68A098"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77E5D80F" w14:textId="77777777" w:rsidR="001D7541" w:rsidRPr="00D30474" w:rsidRDefault="001D7541" w:rsidP="00BD2437">
            <w:pPr>
              <w:tabs>
                <w:tab w:val="left" w:pos="176"/>
              </w:tabs>
              <w:autoSpaceDE w:val="0"/>
              <w:autoSpaceDN w:val="0"/>
              <w:snapToGrid w:val="0"/>
              <w:spacing w:line="240" w:lineRule="auto"/>
              <w:ind w:left="34" w:firstLine="0"/>
              <w:rPr>
                <w:snapToGrid/>
                <w:sz w:val="24"/>
                <w:szCs w:val="24"/>
              </w:rPr>
            </w:pPr>
            <w:r w:rsidRPr="00D30474">
              <w:rPr>
                <w:snapToGrid/>
                <w:sz w:val="24"/>
                <w:szCs w:val="24"/>
              </w:rPr>
              <w:t>Соответствие предложения требованиям Документации о закупке к языку заявки</w:t>
            </w:r>
          </w:p>
        </w:tc>
      </w:tr>
      <w:tr w:rsidR="001D7541" w:rsidRPr="006C5BE0" w14:paraId="661CA51D" w14:textId="77777777" w:rsidTr="00BD2437">
        <w:tc>
          <w:tcPr>
            <w:tcW w:w="708" w:type="dxa"/>
            <w:tcBorders>
              <w:top w:val="single" w:sz="4" w:space="0" w:color="auto"/>
              <w:left w:val="single" w:sz="4" w:space="0" w:color="auto"/>
              <w:bottom w:val="single" w:sz="4" w:space="0" w:color="auto"/>
              <w:right w:val="single" w:sz="4" w:space="0" w:color="auto"/>
            </w:tcBorders>
          </w:tcPr>
          <w:p w14:paraId="2C633129"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7461C703" w14:textId="77777777" w:rsidR="001D7541" w:rsidRPr="00D30474" w:rsidRDefault="001D7541" w:rsidP="00BD2437">
            <w:pPr>
              <w:tabs>
                <w:tab w:val="left" w:pos="176"/>
              </w:tabs>
              <w:autoSpaceDE w:val="0"/>
              <w:autoSpaceDN w:val="0"/>
              <w:snapToGrid w:val="0"/>
              <w:spacing w:line="240" w:lineRule="auto"/>
              <w:ind w:left="34" w:firstLine="0"/>
              <w:rPr>
                <w:snapToGrid/>
                <w:sz w:val="24"/>
                <w:szCs w:val="24"/>
              </w:rPr>
            </w:pPr>
            <w:r w:rsidRPr="00D30474">
              <w:rPr>
                <w:snapToGrid/>
                <w:sz w:val="24"/>
                <w:szCs w:val="24"/>
              </w:rPr>
              <w:t>Соответствие предложения требованиям Документации о закупке к валюте заявки</w:t>
            </w:r>
          </w:p>
        </w:tc>
      </w:tr>
      <w:tr w:rsidR="001D7541" w:rsidRPr="006C5BE0" w14:paraId="3F55B0D4" w14:textId="77777777" w:rsidTr="00BD2437">
        <w:tc>
          <w:tcPr>
            <w:tcW w:w="708" w:type="dxa"/>
            <w:tcBorders>
              <w:top w:val="single" w:sz="4" w:space="0" w:color="auto"/>
              <w:left w:val="single" w:sz="4" w:space="0" w:color="auto"/>
              <w:bottom w:val="single" w:sz="4" w:space="0" w:color="auto"/>
              <w:right w:val="single" w:sz="4" w:space="0" w:color="auto"/>
            </w:tcBorders>
          </w:tcPr>
          <w:p w14:paraId="73F74072"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6F70395E" w14:textId="77777777" w:rsidR="001D7541" w:rsidRPr="00D30474" w:rsidRDefault="001D7541" w:rsidP="00BD2437">
            <w:pPr>
              <w:tabs>
                <w:tab w:val="left" w:pos="176"/>
              </w:tabs>
              <w:autoSpaceDE w:val="0"/>
              <w:autoSpaceDN w:val="0"/>
              <w:snapToGrid w:val="0"/>
              <w:spacing w:line="240" w:lineRule="auto"/>
              <w:ind w:left="34" w:firstLine="0"/>
              <w:rPr>
                <w:snapToGrid/>
                <w:sz w:val="24"/>
                <w:szCs w:val="24"/>
              </w:rPr>
            </w:pPr>
            <w:r w:rsidRPr="00D30474">
              <w:rPr>
                <w:rFonts w:eastAsia="MS Mincho"/>
                <w:sz w:val="24"/>
                <w:szCs w:val="24"/>
              </w:rPr>
              <w:t>Наличие в электронном сейфе Торговой площадки b2b-energo полного пакета документов, подтверждающего последнюю ценовую ставку</w:t>
            </w:r>
          </w:p>
        </w:tc>
      </w:tr>
      <w:tr w:rsidR="001D7541" w:rsidRPr="006C5BE0" w14:paraId="641D1B1D" w14:textId="77777777" w:rsidTr="00BD2437">
        <w:tc>
          <w:tcPr>
            <w:tcW w:w="10632" w:type="dxa"/>
            <w:gridSpan w:val="3"/>
            <w:tcBorders>
              <w:top w:val="single" w:sz="4" w:space="0" w:color="auto"/>
              <w:left w:val="single" w:sz="4" w:space="0" w:color="auto"/>
              <w:bottom w:val="single" w:sz="4" w:space="0" w:color="auto"/>
              <w:right w:val="single" w:sz="4" w:space="0" w:color="auto"/>
            </w:tcBorders>
            <w:hideMark/>
          </w:tcPr>
          <w:p w14:paraId="556D7B39" w14:textId="77777777" w:rsidR="001D7541" w:rsidRPr="00D30474" w:rsidRDefault="001D7541" w:rsidP="001D7541">
            <w:pPr>
              <w:numPr>
                <w:ilvl w:val="0"/>
                <w:numId w:val="31"/>
              </w:numPr>
              <w:spacing w:line="240" w:lineRule="auto"/>
              <w:jc w:val="center"/>
              <w:rPr>
                <w:b/>
                <w:snapToGrid/>
                <w:sz w:val="24"/>
                <w:szCs w:val="24"/>
                <w:lang w:eastAsia="en-US"/>
              </w:rPr>
            </w:pPr>
            <w:r w:rsidRPr="00D30474">
              <w:rPr>
                <w:b/>
                <w:snapToGrid/>
                <w:sz w:val="24"/>
                <w:szCs w:val="24"/>
                <w:lang w:eastAsia="en-US"/>
              </w:rPr>
              <w:t>Документы, подтверждающие соответствие Участника требованиям Документации о закупке, а именно:</w:t>
            </w:r>
          </w:p>
        </w:tc>
      </w:tr>
      <w:tr w:rsidR="001D7541" w:rsidRPr="006C5BE0" w14:paraId="7B83A1D0" w14:textId="77777777" w:rsidTr="00BD2437">
        <w:tc>
          <w:tcPr>
            <w:tcW w:w="708" w:type="dxa"/>
            <w:tcBorders>
              <w:top w:val="single" w:sz="4" w:space="0" w:color="auto"/>
              <w:left w:val="single" w:sz="4" w:space="0" w:color="auto"/>
              <w:bottom w:val="single" w:sz="4" w:space="0" w:color="auto"/>
              <w:right w:val="single" w:sz="4" w:space="0" w:color="auto"/>
            </w:tcBorders>
          </w:tcPr>
          <w:p w14:paraId="4BA60678"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3B5308C1" w14:textId="43AC19D3" w:rsidR="001D7541" w:rsidRPr="00D30474" w:rsidRDefault="00D30474" w:rsidP="00BD2437">
            <w:pPr>
              <w:tabs>
                <w:tab w:val="left" w:pos="176"/>
              </w:tabs>
              <w:autoSpaceDE w:val="0"/>
              <w:autoSpaceDN w:val="0"/>
              <w:snapToGrid w:val="0"/>
              <w:spacing w:line="240" w:lineRule="auto"/>
              <w:ind w:firstLine="0"/>
              <w:rPr>
                <w:snapToGrid/>
                <w:sz w:val="24"/>
                <w:szCs w:val="24"/>
                <w:highlight w:val="red"/>
              </w:rPr>
            </w:pPr>
            <w:proofErr w:type="gramStart"/>
            <w:r w:rsidRPr="00D30474">
              <w:rPr>
                <w:snapToGrid/>
                <w:sz w:val="24"/>
                <w:szCs w:val="24"/>
              </w:rPr>
              <w:t>Выписку из Единого государственного реестра юридических лиц/ индивидуальных предпринимателей (далее – Выписка) в форме электронного документа, подписанного квалифицированной электронной подписью, либо копию Выписки, подписанной собственноручной подписью должностного лица налогового органа и заверенной печатью налогового органа, либо копию нотариально заверенной Выписки, выданной не позднее 1 (одного) месяца до даты окончания подачи заявок на участие в закупке.</w:t>
            </w:r>
            <w:proofErr w:type="gramEnd"/>
          </w:p>
        </w:tc>
      </w:tr>
      <w:tr w:rsidR="001D7541" w:rsidRPr="006C5BE0" w14:paraId="59778084" w14:textId="77777777" w:rsidTr="00BD2437">
        <w:tc>
          <w:tcPr>
            <w:tcW w:w="708" w:type="dxa"/>
            <w:tcBorders>
              <w:top w:val="single" w:sz="4" w:space="0" w:color="auto"/>
              <w:left w:val="single" w:sz="4" w:space="0" w:color="auto"/>
              <w:bottom w:val="single" w:sz="4" w:space="0" w:color="auto"/>
              <w:right w:val="single" w:sz="4" w:space="0" w:color="auto"/>
            </w:tcBorders>
          </w:tcPr>
          <w:p w14:paraId="03E39044"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4C22432A" w14:textId="0E037790" w:rsidR="001D7541" w:rsidRPr="00D30474" w:rsidRDefault="00D30474" w:rsidP="00BD2437">
            <w:pPr>
              <w:tabs>
                <w:tab w:val="left" w:pos="176"/>
              </w:tabs>
              <w:autoSpaceDE w:val="0"/>
              <w:autoSpaceDN w:val="0"/>
              <w:snapToGrid w:val="0"/>
              <w:spacing w:line="240" w:lineRule="auto"/>
              <w:ind w:firstLine="0"/>
              <w:rPr>
                <w:snapToGrid/>
                <w:sz w:val="24"/>
                <w:szCs w:val="24"/>
                <w:highlight w:val="red"/>
              </w:rPr>
            </w:pPr>
            <w:r w:rsidRPr="00D30474">
              <w:rPr>
                <w:sz w:val="24"/>
                <w:szCs w:val="24"/>
              </w:rPr>
              <w:t>Копию Устава в действующей редакции с отметкой ИФНС либо копию нотариально заверенного Устава (с отметкой нотариуса)</w:t>
            </w:r>
          </w:p>
        </w:tc>
      </w:tr>
      <w:tr w:rsidR="001D7541" w:rsidRPr="006C5BE0" w14:paraId="25A7AC0E" w14:textId="77777777" w:rsidTr="00BD2437">
        <w:tc>
          <w:tcPr>
            <w:tcW w:w="708" w:type="dxa"/>
            <w:tcBorders>
              <w:top w:val="single" w:sz="4" w:space="0" w:color="auto"/>
              <w:left w:val="single" w:sz="4" w:space="0" w:color="auto"/>
              <w:bottom w:val="single" w:sz="4" w:space="0" w:color="auto"/>
              <w:right w:val="single" w:sz="4" w:space="0" w:color="auto"/>
            </w:tcBorders>
          </w:tcPr>
          <w:p w14:paraId="588A351F"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4924D90D" w14:textId="77777777" w:rsidR="001D7541" w:rsidRPr="00D30474" w:rsidRDefault="001D7541" w:rsidP="00BD2437">
            <w:pPr>
              <w:tabs>
                <w:tab w:val="left" w:pos="176"/>
              </w:tabs>
              <w:autoSpaceDE w:val="0"/>
              <w:autoSpaceDN w:val="0"/>
              <w:snapToGrid w:val="0"/>
              <w:spacing w:line="240" w:lineRule="auto"/>
              <w:ind w:firstLine="0"/>
              <w:rPr>
                <w:snapToGrid/>
                <w:sz w:val="24"/>
                <w:szCs w:val="24"/>
                <w:highlight w:val="red"/>
              </w:rPr>
            </w:pPr>
            <w:r w:rsidRPr="00D30474">
              <w:rPr>
                <w:snapToGrid/>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Если заявка подписывается по доверенности, предоставляется оригинал или нотариально заверенная копия доверенности (с указанием правомочий на подписание заявки) и документы на лицо, выдавшее доверенность</w:t>
            </w:r>
          </w:p>
        </w:tc>
      </w:tr>
      <w:tr w:rsidR="001D7541" w:rsidRPr="006C5BE0" w14:paraId="4017BFCD" w14:textId="77777777" w:rsidTr="00BD2437">
        <w:tc>
          <w:tcPr>
            <w:tcW w:w="708" w:type="dxa"/>
            <w:tcBorders>
              <w:top w:val="single" w:sz="4" w:space="0" w:color="auto"/>
              <w:left w:val="single" w:sz="4" w:space="0" w:color="auto"/>
              <w:bottom w:val="single" w:sz="4" w:space="0" w:color="auto"/>
              <w:right w:val="single" w:sz="4" w:space="0" w:color="auto"/>
            </w:tcBorders>
          </w:tcPr>
          <w:p w14:paraId="2C8050E1"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51AB9FA1" w14:textId="77777777" w:rsidR="001D7541" w:rsidRPr="00D30474" w:rsidRDefault="001D7541" w:rsidP="00BD2437">
            <w:pPr>
              <w:tabs>
                <w:tab w:val="left" w:pos="176"/>
              </w:tabs>
              <w:autoSpaceDE w:val="0"/>
              <w:autoSpaceDN w:val="0"/>
              <w:snapToGrid w:val="0"/>
              <w:spacing w:line="240" w:lineRule="auto"/>
              <w:ind w:firstLine="0"/>
              <w:rPr>
                <w:snapToGrid/>
                <w:sz w:val="24"/>
                <w:szCs w:val="24"/>
              </w:rPr>
            </w:pPr>
            <w:r w:rsidRPr="00D30474">
              <w:rPr>
                <w:snapToGrid/>
                <w:sz w:val="24"/>
                <w:szCs w:val="24"/>
              </w:rPr>
              <w:t>анкета участника закупки</w:t>
            </w:r>
          </w:p>
        </w:tc>
      </w:tr>
      <w:tr w:rsidR="001D7541" w:rsidRPr="006C5BE0" w14:paraId="0B9FE4F0" w14:textId="77777777" w:rsidTr="00D30474">
        <w:tc>
          <w:tcPr>
            <w:tcW w:w="708" w:type="dxa"/>
            <w:tcBorders>
              <w:top w:val="single" w:sz="4" w:space="0" w:color="auto"/>
              <w:left w:val="single" w:sz="4" w:space="0" w:color="auto"/>
              <w:bottom w:val="single" w:sz="4" w:space="0" w:color="auto"/>
              <w:right w:val="single" w:sz="4" w:space="0" w:color="auto"/>
            </w:tcBorders>
          </w:tcPr>
          <w:p w14:paraId="6A25ECEB"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FEDE38" w14:textId="08C79272" w:rsidR="001D7541" w:rsidRPr="00D30474" w:rsidRDefault="001D7541" w:rsidP="00D30474">
            <w:pPr>
              <w:tabs>
                <w:tab w:val="left" w:pos="176"/>
              </w:tabs>
              <w:autoSpaceDE w:val="0"/>
              <w:autoSpaceDN w:val="0"/>
              <w:snapToGrid w:val="0"/>
              <w:spacing w:line="240" w:lineRule="auto"/>
              <w:ind w:firstLine="0"/>
              <w:rPr>
                <w:snapToGrid/>
                <w:sz w:val="24"/>
                <w:szCs w:val="24"/>
              </w:rPr>
            </w:pPr>
            <w:r w:rsidRPr="00D30474">
              <w:rPr>
                <w:snapToGrid/>
                <w:sz w:val="24"/>
                <w:szCs w:val="24"/>
              </w:rPr>
              <w:t>Справка из ИФНС об отсутствии задолженности по налогам и сборам (код по КНД 1120101)</w:t>
            </w:r>
          </w:p>
        </w:tc>
      </w:tr>
      <w:tr w:rsidR="001D7541" w:rsidRPr="006C5BE0" w14:paraId="62498A8B" w14:textId="77777777" w:rsidTr="00BD2437">
        <w:tc>
          <w:tcPr>
            <w:tcW w:w="708" w:type="dxa"/>
            <w:tcBorders>
              <w:top w:val="single" w:sz="4" w:space="0" w:color="auto"/>
              <w:left w:val="single" w:sz="4" w:space="0" w:color="auto"/>
              <w:bottom w:val="single" w:sz="4" w:space="0" w:color="auto"/>
              <w:right w:val="single" w:sz="4" w:space="0" w:color="auto"/>
            </w:tcBorders>
          </w:tcPr>
          <w:p w14:paraId="101E6F75"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7AA68BAE" w14:textId="77777777" w:rsidR="001D7541" w:rsidRPr="00D30474" w:rsidRDefault="001D7541" w:rsidP="00BD2437">
            <w:pPr>
              <w:tabs>
                <w:tab w:val="left" w:pos="176"/>
              </w:tabs>
              <w:autoSpaceDE w:val="0"/>
              <w:autoSpaceDN w:val="0"/>
              <w:snapToGrid w:val="0"/>
              <w:spacing w:line="240" w:lineRule="auto"/>
              <w:ind w:firstLine="0"/>
              <w:rPr>
                <w:snapToGrid/>
                <w:sz w:val="24"/>
                <w:szCs w:val="24"/>
              </w:rPr>
            </w:pPr>
            <w:r w:rsidRPr="00D30474">
              <w:rPr>
                <w:snapToGrid/>
                <w:sz w:val="24"/>
                <w:szCs w:val="24"/>
              </w:rPr>
              <w:t>справка о выполнении аналогичных по характеру и объему работ договоров по установленной  в Документации о закупке форме</w:t>
            </w:r>
          </w:p>
        </w:tc>
      </w:tr>
      <w:tr w:rsidR="001D7541" w:rsidRPr="006C5BE0" w14:paraId="07110262" w14:textId="77777777" w:rsidTr="00BD2437">
        <w:tc>
          <w:tcPr>
            <w:tcW w:w="708" w:type="dxa"/>
            <w:tcBorders>
              <w:top w:val="single" w:sz="4" w:space="0" w:color="auto"/>
              <w:left w:val="single" w:sz="4" w:space="0" w:color="auto"/>
              <w:bottom w:val="single" w:sz="4" w:space="0" w:color="auto"/>
              <w:right w:val="single" w:sz="4" w:space="0" w:color="auto"/>
            </w:tcBorders>
          </w:tcPr>
          <w:p w14:paraId="3A54EBC2"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66E55594" w14:textId="77777777" w:rsidR="001D7541" w:rsidRPr="00D30474" w:rsidRDefault="001D7541" w:rsidP="00BD2437">
            <w:pPr>
              <w:tabs>
                <w:tab w:val="left" w:pos="176"/>
              </w:tabs>
              <w:autoSpaceDE w:val="0"/>
              <w:autoSpaceDN w:val="0"/>
              <w:snapToGrid w:val="0"/>
              <w:spacing w:line="240" w:lineRule="auto"/>
              <w:ind w:firstLine="0"/>
              <w:rPr>
                <w:snapToGrid/>
                <w:sz w:val="24"/>
                <w:szCs w:val="24"/>
              </w:rPr>
            </w:pPr>
            <w:r w:rsidRPr="00D30474">
              <w:rPr>
                <w:snapToGrid/>
                <w:sz w:val="24"/>
                <w:szCs w:val="24"/>
              </w:rPr>
              <w:t>справка о материально-технических ресурсах, которые будут использованы в рамках выполнения Договора по установленной в Документации о закупке форме</w:t>
            </w:r>
          </w:p>
        </w:tc>
      </w:tr>
      <w:tr w:rsidR="001D7541" w:rsidRPr="006C5BE0" w14:paraId="1987A462" w14:textId="77777777" w:rsidTr="00BD2437">
        <w:tc>
          <w:tcPr>
            <w:tcW w:w="708" w:type="dxa"/>
            <w:tcBorders>
              <w:top w:val="single" w:sz="4" w:space="0" w:color="auto"/>
              <w:left w:val="single" w:sz="4" w:space="0" w:color="auto"/>
              <w:bottom w:val="single" w:sz="4" w:space="0" w:color="auto"/>
              <w:right w:val="single" w:sz="4" w:space="0" w:color="auto"/>
            </w:tcBorders>
          </w:tcPr>
          <w:p w14:paraId="3295277E"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1F18E7F7" w14:textId="77777777" w:rsidR="001D7541" w:rsidRPr="00D30474" w:rsidRDefault="001D7541" w:rsidP="00BD2437">
            <w:pPr>
              <w:tabs>
                <w:tab w:val="left" w:pos="176"/>
              </w:tabs>
              <w:autoSpaceDE w:val="0"/>
              <w:autoSpaceDN w:val="0"/>
              <w:snapToGrid w:val="0"/>
              <w:spacing w:line="240" w:lineRule="auto"/>
              <w:ind w:firstLine="0"/>
              <w:rPr>
                <w:snapToGrid/>
                <w:sz w:val="24"/>
                <w:szCs w:val="24"/>
              </w:rPr>
            </w:pPr>
            <w:r w:rsidRPr="00D30474">
              <w:rPr>
                <w:snapToGrid/>
                <w:sz w:val="24"/>
                <w:szCs w:val="24"/>
              </w:rPr>
              <w:t>справка о кадровых ресурсах, которые будут привлечены в ходе выполнения Договора, по установленной в Документации о закупке форме</w:t>
            </w:r>
          </w:p>
        </w:tc>
      </w:tr>
      <w:tr w:rsidR="001D7541" w:rsidRPr="006C5BE0" w14:paraId="50BFB3E6" w14:textId="77777777" w:rsidTr="00BD2437">
        <w:tc>
          <w:tcPr>
            <w:tcW w:w="708" w:type="dxa"/>
            <w:tcBorders>
              <w:top w:val="single" w:sz="4" w:space="0" w:color="auto"/>
              <w:left w:val="single" w:sz="4" w:space="0" w:color="auto"/>
              <w:bottom w:val="single" w:sz="4" w:space="0" w:color="auto"/>
              <w:right w:val="single" w:sz="4" w:space="0" w:color="auto"/>
            </w:tcBorders>
          </w:tcPr>
          <w:p w14:paraId="23AB74AC"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vAlign w:val="center"/>
          </w:tcPr>
          <w:p w14:paraId="03A7A05D" w14:textId="77777777" w:rsidR="001D7541" w:rsidRPr="00D30474" w:rsidRDefault="001D7541" w:rsidP="001D7541">
            <w:pPr>
              <w:numPr>
                <w:ilvl w:val="0"/>
                <w:numId w:val="30"/>
              </w:numPr>
              <w:tabs>
                <w:tab w:val="left" w:pos="176"/>
              </w:tabs>
              <w:autoSpaceDE w:val="0"/>
              <w:autoSpaceDN w:val="0"/>
              <w:snapToGrid w:val="0"/>
              <w:spacing w:line="240" w:lineRule="auto"/>
              <w:ind w:left="34" w:hanging="34"/>
              <w:rPr>
                <w:snapToGrid/>
                <w:sz w:val="24"/>
                <w:szCs w:val="24"/>
              </w:rPr>
            </w:pPr>
            <w:r w:rsidRPr="00D30474">
              <w:rPr>
                <w:snapToGrid/>
                <w:sz w:val="24"/>
                <w:szCs w:val="24"/>
              </w:rPr>
              <w:t>Документы в соответствии с требованиями п. 3.2.14 Документации о закупке</w:t>
            </w:r>
          </w:p>
        </w:tc>
      </w:tr>
      <w:tr w:rsidR="001D7541" w:rsidRPr="006C5BE0" w14:paraId="2A952A58" w14:textId="77777777" w:rsidTr="00BD2437">
        <w:tc>
          <w:tcPr>
            <w:tcW w:w="708" w:type="dxa"/>
            <w:tcBorders>
              <w:top w:val="single" w:sz="4" w:space="0" w:color="auto"/>
              <w:left w:val="single" w:sz="4" w:space="0" w:color="auto"/>
              <w:bottom w:val="single" w:sz="4" w:space="0" w:color="auto"/>
              <w:right w:val="single" w:sz="4" w:space="0" w:color="auto"/>
            </w:tcBorders>
          </w:tcPr>
          <w:p w14:paraId="65656D86"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7F2787E4" w14:textId="77777777" w:rsidR="001D7541" w:rsidRPr="00D30474" w:rsidRDefault="001D7541" w:rsidP="001D7541">
            <w:pPr>
              <w:numPr>
                <w:ilvl w:val="0"/>
                <w:numId w:val="30"/>
              </w:numPr>
              <w:tabs>
                <w:tab w:val="left" w:pos="176"/>
              </w:tabs>
              <w:autoSpaceDE w:val="0"/>
              <w:autoSpaceDN w:val="0"/>
              <w:snapToGrid w:val="0"/>
              <w:spacing w:line="240" w:lineRule="auto"/>
              <w:ind w:left="34" w:hanging="34"/>
              <w:rPr>
                <w:snapToGrid/>
                <w:sz w:val="24"/>
                <w:szCs w:val="24"/>
              </w:rPr>
            </w:pPr>
            <w:r w:rsidRPr="00D30474">
              <w:rPr>
                <w:snapToGrid/>
                <w:sz w:val="24"/>
                <w:szCs w:val="24"/>
              </w:rPr>
              <w:t>конверт с указанием на нем информации, что в нем содержится информация о цепочке собственников, либо копию квитанции об отправке данного конверта по почте, либо в составе заявки представить справку с указанием ссылки на ранее отправленные документы с обозначением номера и наименования закупочной процедуры, при условии актуальности представленных ранее данных</w:t>
            </w:r>
          </w:p>
        </w:tc>
      </w:tr>
      <w:tr w:rsidR="001D7541" w:rsidRPr="006C5BE0" w14:paraId="11AB1405" w14:textId="77777777" w:rsidTr="00BD2437">
        <w:tc>
          <w:tcPr>
            <w:tcW w:w="708" w:type="dxa"/>
            <w:tcBorders>
              <w:top w:val="single" w:sz="4" w:space="0" w:color="auto"/>
              <w:left w:val="single" w:sz="4" w:space="0" w:color="auto"/>
              <w:bottom w:val="single" w:sz="4" w:space="0" w:color="auto"/>
              <w:right w:val="single" w:sz="4" w:space="0" w:color="auto"/>
            </w:tcBorders>
          </w:tcPr>
          <w:p w14:paraId="378636D4"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32F23A15" w14:textId="04AA3579" w:rsidR="001D7541" w:rsidRPr="00D30474" w:rsidRDefault="00D30474" w:rsidP="00BD2437">
            <w:pPr>
              <w:autoSpaceDE w:val="0"/>
              <w:autoSpaceDN w:val="0"/>
              <w:snapToGrid w:val="0"/>
              <w:spacing w:line="240" w:lineRule="auto"/>
              <w:ind w:firstLine="0"/>
              <w:rPr>
                <w:rFonts w:eastAsia="MS Mincho"/>
                <w:snapToGrid/>
                <w:sz w:val="24"/>
                <w:szCs w:val="24"/>
                <w:lang w:eastAsia="en-US"/>
              </w:rPr>
            </w:pPr>
            <w:r w:rsidRPr="00D30474">
              <w:rPr>
                <w:sz w:val="24"/>
                <w:szCs w:val="24"/>
              </w:rPr>
              <w:t xml:space="preserve">- Копию обязательной бухгалтерской (финансовой) отчетности за предпоследний и последний завершенные финансовые годы – копии бухгалтерских балансов с отметкой налогового органа о приеме или, в случае представления отчетности в налоговую инспекцию в электронном виде, с приложением квитанции о приеме. </w:t>
            </w:r>
            <w:proofErr w:type="gramStart"/>
            <w:r w:rsidRPr="00D30474">
              <w:rPr>
                <w:sz w:val="24"/>
                <w:szCs w:val="24"/>
              </w:rPr>
              <w:t xml:space="preserve">Бухгалтерский баланс должен содержать следующие показатели: долгосрочные обязательства, краткосрочные обязательства, валюта баланса, капитал и резервы, долгосрочные заемные средства, краткосрочные заемные средства, денежные средства и денежные эквиваленты, кредиторская задолженность, дебиторская задолженность, </w:t>
            </w:r>
            <w:proofErr w:type="spellStart"/>
            <w:r w:rsidRPr="00D30474">
              <w:rPr>
                <w:sz w:val="24"/>
                <w:szCs w:val="24"/>
              </w:rPr>
              <w:t>внеоборотные</w:t>
            </w:r>
            <w:proofErr w:type="spellEnd"/>
            <w:r w:rsidRPr="00D30474">
              <w:rPr>
                <w:sz w:val="24"/>
                <w:szCs w:val="24"/>
              </w:rPr>
              <w:t xml:space="preserve"> активы, оборотные активы, капитал и резервы, основные средства, выручка, прибыль (убыток) до налогообложения, проценты к уплате, чистая прибыль (убыток).</w:t>
            </w:r>
            <w:proofErr w:type="gramEnd"/>
          </w:p>
        </w:tc>
      </w:tr>
      <w:tr w:rsidR="001D7541" w:rsidRPr="006C5BE0" w14:paraId="4A34F9EA" w14:textId="77777777" w:rsidTr="00BD2437">
        <w:tc>
          <w:tcPr>
            <w:tcW w:w="708" w:type="dxa"/>
            <w:tcBorders>
              <w:top w:val="single" w:sz="4" w:space="0" w:color="auto"/>
              <w:left w:val="single" w:sz="4" w:space="0" w:color="auto"/>
              <w:bottom w:val="single" w:sz="4" w:space="0" w:color="auto"/>
              <w:right w:val="single" w:sz="4" w:space="0" w:color="auto"/>
            </w:tcBorders>
          </w:tcPr>
          <w:p w14:paraId="6B2BB5DE"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06ECEC61" w14:textId="1FD9C8E4" w:rsidR="001D7541" w:rsidRPr="00D30474" w:rsidRDefault="00D30474" w:rsidP="00D30474">
            <w:pPr>
              <w:autoSpaceDE w:val="0"/>
              <w:autoSpaceDN w:val="0"/>
              <w:snapToGrid w:val="0"/>
              <w:spacing w:line="240" w:lineRule="auto"/>
              <w:ind w:firstLine="0"/>
              <w:rPr>
                <w:sz w:val="24"/>
                <w:szCs w:val="24"/>
              </w:rPr>
            </w:pPr>
            <w:proofErr w:type="gramStart"/>
            <w:r w:rsidRPr="00D30474">
              <w:rPr>
                <w:snapToGrid/>
                <w:sz w:val="24"/>
                <w:szCs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Декларацию о соответствии участника закупки критериям отнесения к субъектам малого и среднего предпринимательства - в случае принадлежности участника процедуры закупки и/или привлекаемых к исполнению договора соисполнителей к субъектам МСП</w:t>
            </w:r>
            <w:proofErr w:type="gramEnd"/>
          </w:p>
        </w:tc>
      </w:tr>
      <w:tr w:rsidR="001D7541" w:rsidRPr="006C5BE0" w14:paraId="34BF54CB" w14:textId="77777777" w:rsidTr="00BD2437">
        <w:tc>
          <w:tcPr>
            <w:tcW w:w="708" w:type="dxa"/>
            <w:tcBorders>
              <w:top w:val="single" w:sz="4" w:space="0" w:color="auto"/>
              <w:left w:val="single" w:sz="4" w:space="0" w:color="auto"/>
              <w:bottom w:val="single" w:sz="4" w:space="0" w:color="auto"/>
              <w:right w:val="single" w:sz="4" w:space="0" w:color="auto"/>
            </w:tcBorders>
          </w:tcPr>
          <w:p w14:paraId="0A1552E1"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6F1932D0" w14:textId="77777777" w:rsidR="001D7541" w:rsidRPr="00D30474" w:rsidRDefault="001D7541" w:rsidP="001D7541">
            <w:pPr>
              <w:numPr>
                <w:ilvl w:val="0"/>
                <w:numId w:val="30"/>
              </w:numPr>
              <w:autoSpaceDE w:val="0"/>
              <w:autoSpaceDN w:val="0"/>
              <w:snapToGrid w:val="0"/>
              <w:spacing w:line="240" w:lineRule="auto"/>
              <w:ind w:left="176" w:hanging="142"/>
              <w:rPr>
                <w:rFonts w:eastAsia="MS Mincho"/>
                <w:snapToGrid/>
                <w:sz w:val="24"/>
                <w:szCs w:val="24"/>
                <w:lang w:eastAsia="en-US"/>
              </w:rPr>
            </w:pPr>
            <w:r w:rsidRPr="00D30474">
              <w:rPr>
                <w:rFonts w:eastAsia="MS Mincho"/>
                <w:snapToGrid/>
                <w:sz w:val="24"/>
                <w:szCs w:val="24"/>
                <w:lang w:eastAsia="en-US"/>
              </w:rPr>
              <w:t xml:space="preserve">иные документы, которые, по мнению Участника </w:t>
            </w:r>
            <w:proofErr w:type="gramStart"/>
            <w:r w:rsidRPr="00D30474">
              <w:rPr>
                <w:rFonts w:eastAsia="MS Mincho"/>
                <w:snapToGrid/>
                <w:sz w:val="24"/>
                <w:szCs w:val="24"/>
                <w:lang w:eastAsia="en-US"/>
              </w:rPr>
              <w:t>закупки</w:t>
            </w:r>
            <w:proofErr w:type="gramEnd"/>
            <w:r w:rsidRPr="00D30474">
              <w:rPr>
                <w:rFonts w:eastAsia="MS Mincho"/>
                <w:snapToGrid/>
                <w:sz w:val="24"/>
                <w:szCs w:val="24"/>
                <w:lang w:eastAsia="en-US"/>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1D7541" w:rsidRPr="006C5BE0" w14:paraId="3A093730" w14:textId="77777777" w:rsidTr="00BD2437">
        <w:tc>
          <w:tcPr>
            <w:tcW w:w="10632" w:type="dxa"/>
            <w:gridSpan w:val="3"/>
            <w:tcBorders>
              <w:top w:val="single" w:sz="4" w:space="0" w:color="auto"/>
              <w:left w:val="single" w:sz="4" w:space="0" w:color="auto"/>
              <w:bottom w:val="single" w:sz="4" w:space="0" w:color="auto"/>
              <w:right w:val="single" w:sz="4" w:space="0" w:color="auto"/>
            </w:tcBorders>
            <w:hideMark/>
          </w:tcPr>
          <w:p w14:paraId="2B24B38F" w14:textId="77777777" w:rsidR="001D7541" w:rsidRPr="00D30474" w:rsidRDefault="001D7541" w:rsidP="001D7541">
            <w:pPr>
              <w:numPr>
                <w:ilvl w:val="0"/>
                <w:numId w:val="31"/>
              </w:numPr>
              <w:spacing w:line="240" w:lineRule="auto"/>
              <w:jc w:val="center"/>
              <w:rPr>
                <w:b/>
                <w:snapToGrid/>
                <w:sz w:val="24"/>
                <w:szCs w:val="24"/>
                <w:lang w:eastAsia="en-US"/>
              </w:rPr>
            </w:pPr>
            <w:r w:rsidRPr="00D30474">
              <w:rPr>
                <w:b/>
                <w:snapToGrid/>
                <w:sz w:val="24"/>
                <w:szCs w:val="24"/>
                <w:lang w:eastAsia="en-US"/>
              </w:rPr>
              <w:t>Документы, подтверждающие соответствие Коллективного участника (при наличии) требованиям Документации о закупке, а именно:</w:t>
            </w:r>
          </w:p>
        </w:tc>
      </w:tr>
      <w:tr w:rsidR="001D7541" w:rsidRPr="006C5BE0" w14:paraId="1780E5AD" w14:textId="77777777" w:rsidTr="00BD2437">
        <w:trPr>
          <w:trHeight w:val="90"/>
        </w:trPr>
        <w:tc>
          <w:tcPr>
            <w:tcW w:w="708" w:type="dxa"/>
            <w:tcBorders>
              <w:top w:val="single" w:sz="4" w:space="0" w:color="auto"/>
              <w:left w:val="single" w:sz="4" w:space="0" w:color="auto"/>
              <w:bottom w:val="single" w:sz="4" w:space="0" w:color="auto"/>
              <w:right w:val="single" w:sz="4" w:space="0" w:color="auto"/>
            </w:tcBorders>
          </w:tcPr>
          <w:p w14:paraId="0E96F5CC"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50603FEA"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 отсканированный оригинал копии соглашения между организациями, составляющими коллективного участника</w:t>
            </w:r>
          </w:p>
        </w:tc>
      </w:tr>
      <w:tr w:rsidR="001D7541" w:rsidRPr="006C5BE0" w14:paraId="5B296951" w14:textId="77777777" w:rsidTr="00BD2437">
        <w:tc>
          <w:tcPr>
            <w:tcW w:w="708" w:type="dxa"/>
            <w:tcBorders>
              <w:top w:val="single" w:sz="4" w:space="0" w:color="auto"/>
              <w:left w:val="single" w:sz="4" w:space="0" w:color="auto"/>
              <w:bottom w:val="single" w:sz="4" w:space="0" w:color="auto"/>
              <w:right w:val="single" w:sz="4" w:space="0" w:color="auto"/>
            </w:tcBorders>
          </w:tcPr>
          <w:p w14:paraId="46F7E661"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2F4DEA7C"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 сведения, подтверждающие соответствие каждого коллективного участника установленным требованиям закупочной документации</w:t>
            </w:r>
          </w:p>
        </w:tc>
      </w:tr>
      <w:tr w:rsidR="001D7541" w:rsidRPr="006C5BE0" w14:paraId="602B238D" w14:textId="77777777" w:rsidTr="00BD2437">
        <w:tc>
          <w:tcPr>
            <w:tcW w:w="708" w:type="dxa"/>
            <w:tcBorders>
              <w:top w:val="single" w:sz="4" w:space="0" w:color="auto"/>
              <w:left w:val="single" w:sz="4" w:space="0" w:color="auto"/>
              <w:bottom w:val="single" w:sz="4" w:space="0" w:color="auto"/>
              <w:right w:val="single" w:sz="4" w:space="0" w:color="auto"/>
            </w:tcBorders>
          </w:tcPr>
          <w:p w14:paraId="5EBA3332"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284AFF26"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 xml:space="preserve">- сведения о распределении объемов работ между организациями, составляющими коллективного участника </w:t>
            </w:r>
          </w:p>
        </w:tc>
      </w:tr>
      <w:tr w:rsidR="001D7541" w:rsidRPr="006C5BE0" w14:paraId="7E91C59A" w14:textId="77777777" w:rsidTr="00BD2437">
        <w:tc>
          <w:tcPr>
            <w:tcW w:w="10632" w:type="dxa"/>
            <w:gridSpan w:val="3"/>
            <w:tcBorders>
              <w:top w:val="single" w:sz="4" w:space="0" w:color="auto"/>
              <w:left w:val="single" w:sz="4" w:space="0" w:color="auto"/>
              <w:bottom w:val="single" w:sz="4" w:space="0" w:color="auto"/>
              <w:right w:val="single" w:sz="4" w:space="0" w:color="auto"/>
            </w:tcBorders>
            <w:hideMark/>
          </w:tcPr>
          <w:p w14:paraId="71FFD4C0" w14:textId="77777777" w:rsidR="001D7541" w:rsidRPr="00D30474" w:rsidRDefault="001D7541" w:rsidP="001D7541">
            <w:pPr>
              <w:numPr>
                <w:ilvl w:val="0"/>
                <w:numId w:val="31"/>
              </w:numPr>
              <w:spacing w:line="240" w:lineRule="auto"/>
              <w:jc w:val="center"/>
              <w:rPr>
                <w:b/>
                <w:snapToGrid/>
                <w:sz w:val="24"/>
                <w:szCs w:val="24"/>
                <w:lang w:eastAsia="en-US"/>
              </w:rPr>
            </w:pPr>
            <w:r w:rsidRPr="00D30474">
              <w:rPr>
                <w:b/>
                <w:snapToGrid/>
                <w:sz w:val="24"/>
                <w:szCs w:val="24"/>
                <w:lang w:eastAsia="en-US"/>
              </w:rPr>
              <w:t>Документы, подтверждающие соответствие Генеральных подрядчиков требованиям Документации о закупке, а именно:</w:t>
            </w:r>
          </w:p>
        </w:tc>
      </w:tr>
      <w:tr w:rsidR="001D7541" w:rsidRPr="006C5BE0" w14:paraId="47E7EB5E" w14:textId="77777777" w:rsidTr="00BD2437">
        <w:tc>
          <w:tcPr>
            <w:tcW w:w="708" w:type="dxa"/>
            <w:tcBorders>
              <w:top w:val="single" w:sz="4" w:space="0" w:color="auto"/>
              <w:left w:val="single" w:sz="4" w:space="0" w:color="auto"/>
              <w:bottom w:val="single" w:sz="4" w:space="0" w:color="auto"/>
              <w:right w:val="single" w:sz="4" w:space="0" w:color="auto"/>
            </w:tcBorders>
          </w:tcPr>
          <w:p w14:paraId="3956AEE4"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4D8023BD" w14:textId="77777777" w:rsidR="001D7541" w:rsidRPr="00D30474" w:rsidRDefault="001D7541" w:rsidP="00BD2437">
            <w:pPr>
              <w:autoSpaceDE w:val="0"/>
              <w:autoSpaceDN w:val="0"/>
              <w:spacing w:line="240" w:lineRule="auto"/>
              <w:ind w:firstLine="0"/>
              <w:rPr>
                <w:rFonts w:eastAsia="MS Mincho"/>
                <w:snapToGrid/>
                <w:sz w:val="24"/>
                <w:szCs w:val="24"/>
                <w:lang w:eastAsia="en-US"/>
              </w:rPr>
            </w:pPr>
            <w:r w:rsidRPr="00D30474">
              <w:rPr>
                <w:rFonts w:eastAsia="MS Mincho"/>
                <w:snapToGrid/>
                <w:sz w:val="24"/>
                <w:szCs w:val="24"/>
                <w:lang w:eastAsia="en-US"/>
              </w:rPr>
              <w:t>- письмо от имени каждого субподрядчика (оригинал; составляется в произвольной форме), подтверждающего его согласие на привлечение в качестве субподрядчика, с указанием объема и стоимости возлагаемых на него работ, а также сроков выполнения работ/поставок/услуг</w:t>
            </w:r>
          </w:p>
        </w:tc>
      </w:tr>
      <w:tr w:rsidR="001D7541" w:rsidRPr="006C5BE0" w14:paraId="443D9264" w14:textId="77777777" w:rsidTr="00BD2437">
        <w:tc>
          <w:tcPr>
            <w:tcW w:w="708" w:type="dxa"/>
            <w:tcBorders>
              <w:top w:val="single" w:sz="4" w:space="0" w:color="auto"/>
              <w:left w:val="single" w:sz="4" w:space="0" w:color="auto"/>
              <w:bottom w:val="single" w:sz="4" w:space="0" w:color="auto"/>
              <w:right w:val="single" w:sz="4" w:space="0" w:color="auto"/>
            </w:tcBorders>
          </w:tcPr>
          <w:p w14:paraId="273D4998"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753D1AE4" w14:textId="77777777" w:rsidR="001D7541" w:rsidRPr="00D30474" w:rsidRDefault="001D7541" w:rsidP="00BD2437">
            <w:pPr>
              <w:autoSpaceDE w:val="0"/>
              <w:autoSpaceDN w:val="0"/>
              <w:spacing w:line="240" w:lineRule="auto"/>
              <w:ind w:firstLine="0"/>
              <w:rPr>
                <w:rFonts w:eastAsia="MS Mincho"/>
                <w:snapToGrid/>
                <w:sz w:val="24"/>
                <w:szCs w:val="24"/>
                <w:lang w:eastAsia="en-US"/>
              </w:rPr>
            </w:pPr>
            <w:r w:rsidRPr="00D30474">
              <w:rPr>
                <w:rFonts w:eastAsia="MS Mincho"/>
                <w:snapToGrid/>
                <w:sz w:val="24"/>
                <w:szCs w:val="24"/>
                <w:lang w:eastAsia="en-US"/>
              </w:rPr>
              <w:t>- сведения, подтверждающие соответствие каждого субподрядчика установленным требованиям закупочной документации</w:t>
            </w:r>
          </w:p>
        </w:tc>
      </w:tr>
      <w:tr w:rsidR="001D7541" w:rsidRPr="006C5BE0" w14:paraId="359979DB" w14:textId="77777777" w:rsidTr="00BD2437">
        <w:tc>
          <w:tcPr>
            <w:tcW w:w="708" w:type="dxa"/>
            <w:tcBorders>
              <w:top w:val="single" w:sz="4" w:space="0" w:color="auto"/>
              <w:left w:val="single" w:sz="4" w:space="0" w:color="auto"/>
              <w:bottom w:val="single" w:sz="4" w:space="0" w:color="auto"/>
              <w:right w:val="single" w:sz="4" w:space="0" w:color="auto"/>
            </w:tcBorders>
          </w:tcPr>
          <w:p w14:paraId="0925E005"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0D0FE38E" w14:textId="77777777" w:rsidR="001D7541" w:rsidRPr="00D30474" w:rsidRDefault="001D7541" w:rsidP="00BD2437">
            <w:pPr>
              <w:autoSpaceDE w:val="0"/>
              <w:autoSpaceDN w:val="0"/>
              <w:spacing w:line="240" w:lineRule="auto"/>
              <w:ind w:firstLine="0"/>
              <w:rPr>
                <w:rFonts w:eastAsia="MS Mincho"/>
                <w:snapToGrid/>
                <w:sz w:val="24"/>
                <w:szCs w:val="24"/>
                <w:lang w:eastAsia="en-US"/>
              </w:rPr>
            </w:pPr>
            <w:r w:rsidRPr="00D30474">
              <w:rPr>
                <w:rFonts w:eastAsia="MS Mincho"/>
                <w:snapToGrid/>
                <w:sz w:val="24"/>
                <w:szCs w:val="24"/>
                <w:lang w:eastAsia="en-US"/>
              </w:rPr>
              <w:t>- сведения о распределении объемов работ между генеральным подрядчиком и субподрядчиками</w:t>
            </w:r>
          </w:p>
        </w:tc>
      </w:tr>
      <w:tr w:rsidR="001D7541" w:rsidRPr="006C5BE0" w14:paraId="6B0FF010" w14:textId="77777777" w:rsidTr="00BD2437">
        <w:tc>
          <w:tcPr>
            <w:tcW w:w="10632" w:type="dxa"/>
            <w:gridSpan w:val="3"/>
            <w:tcBorders>
              <w:top w:val="single" w:sz="4" w:space="0" w:color="auto"/>
              <w:left w:val="single" w:sz="4" w:space="0" w:color="auto"/>
              <w:bottom w:val="single" w:sz="4" w:space="0" w:color="auto"/>
              <w:right w:val="single" w:sz="4" w:space="0" w:color="auto"/>
            </w:tcBorders>
            <w:hideMark/>
          </w:tcPr>
          <w:p w14:paraId="5BE49408" w14:textId="77777777" w:rsidR="001D7541" w:rsidRPr="00D30474" w:rsidRDefault="001D7541" w:rsidP="001D7541">
            <w:pPr>
              <w:numPr>
                <w:ilvl w:val="0"/>
                <w:numId w:val="31"/>
              </w:numPr>
              <w:spacing w:line="240" w:lineRule="auto"/>
              <w:jc w:val="center"/>
              <w:rPr>
                <w:b/>
                <w:snapToGrid/>
                <w:sz w:val="24"/>
                <w:szCs w:val="24"/>
                <w:lang w:eastAsia="en-US"/>
              </w:rPr>
            </w:pPr>
            <w:r w:rsidRPr="00D30474">
              <w:rPr>
                <w:b/>
                <w:snapToGrid/>
                <w:sz w:val="24"/>
                <w:szCs w:val="24"/>
                <w:lang w:eastAsia="en-US"/>
              </w:rPr>
              <w:t>Соответствие технических предложений требованиям Заказчика</w:t>
            </w:r>
          </w:p>
        </w:tc>
      </w:tr>
      <w:tr w:rsidR="001D7541" w:rsidRPr="006C5BE0" w14:paraId="2C997C17" w14:textId="77777777" w:rsidTr="00BD2437">
        <w:tc>
          <w:tcPr>
            <w:tcW w:w="708" w:type="dxa"/>
            <w:tcBorders>
              <w:top w:val="single" w:sz="4" w:space="0" w:color="auto"/>
              <w:left w:val="single" w:sz="4" w:space="0" w:color="auto"/>
              <w:bottom w:val="single" w:sz="4" w:space="0" w:color="auto"/>
              <w:right w:val="single" w:sz="4" w:space="0" w:color="auto"/>
            </w:tcBorders>
          </w:tcPr>
          <w:p w14:paraId="5D798B00"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1AD65C23"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 xml:space="preserve">Обязательные требования к составу и объему работ - соответствие объёмов работ, технологии производства работ, предложенных Участником в сметной документации, указанным в Технических требованиях Заказчика (ТЗ, </w:t>
            </w:r>
            <w:proofErr w:type="gramStart"/>
            <w:r w:rsidRPr="00D30474">
              <w:rPr>
                <w:rFonts w:eastAsia="MS Mincho"/>
                <w:snapToGrid/>
                <w:sz w:val="24"/>
                <w:szCs w:val="24"/>
                <w:lang w:eastAsia="en-US"/>
              </w:rPr>
              <w:t>ТТ</w:t>
            </w:r>
            <w:proofErr w:type="gramEnd"/>
            <w:r w:rsidRPr="00D30474">
              <w:rPr>
                <w:rFonts w:eastAsia="MS Mincho"/>
                <w:snapToGrid/>
                <w:sz w:val="24"/>
                <w:szCs w:val="24"/>
                <w:lang w:eastAsia="en-US"/>
              </w:rPr>
              <w:t>, проекта договора и т.д.)</w:t>
            </w:r>
          </w:p>
        </w:tc>
      </w:tr>
      <w:tr w:rsidR="001D7541" w:rsidRPr="006C5BE0" w14:paraId="19165B77" w14:textId="77777777" w:rsidTr="00BD2437">
        <w:tc>
          <w:tcPr>
            <w:tcW w:w="708" w:type="dxa"/>
            <w:tcBorders>
              <w:top w:val="single" w:sz="4" w:space="0" w:color="auto"/>
              <w:left w:val="single" w:sz="4" w:space="0" w:color="auto"/>
              <w:bottom w:val="single" w:sz="4" w:space="0" w:color="auto"/>
              <w:right w:val="single" w:sz="4" w:space="0" w:color="auto"/>
            </w:tcBorders>
          </w:tcPr>
          <w:p w14:paraId="173A3BE0"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3017B8B9"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Обязательные требования к срокам и этапам реализации работ, соответствие Графика производства работ</w:t>
            </w:r>
          </w:p>
        </w:tc>
      </w:tr>
      <w:tr w:rsidR="001D7541" w:rsidRPr="006C5BE0" w14:paraId="742188A8" w14:textId="77777777" w:rsidTr="00BD2437">
        <w:trPr>
          <w:trHeight w:val="70"/>
        </w:trPr>
        <w:tc>
          <w:tcPr>
            <w:tcW w:w="708" w:type="dxa"/>
            <w:tcBorders>
              <w:top w:val="single" w:sz="4" w:space="0" w:color="auto"/>
              <w:left w:val="single" w:sz="4" w:space="0" w:color="auto"/>
              <w:bottom w:val="single" w:sz="4" w:space="0" w:color="auto"/>
              <w:right w:val="single" w:sz="4" w:space="0" w:color="auto"/>
            </w:tcBorders>
          </w:tcPr>
          <w:p w14:paraId="09BF97EF"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16346C0A"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Соответствие требованиям к гарантии на результаты выполненных работ</w:t>
            </w:r>
          </w:p>
        </w:tc>
      </w:tr>
      <w:tr w:rsidR="001D7541" w:rsidRPr="006C5BE0" w14:paraId="025FFC2A" w14:textId="77777777" w:rsidTr="00BD2437">
        <w:trPr>
          <w:trHeight w:val="79"/>
        </w:trPr>
        <w:tc>
          <w:tcPr>
            <w:tcW w:w="708" w:type="dxa"/>
            <w:tcBorders>
              <w:top w:val="single" w:sz="4" w:space="0" w:color="auto"/>
              <w:left w:val="single" w:sz="4" w:space="0" w:color="auto"/>
              <w:bottom w:val="single" w:sz="4" w:space="0" w:color="auto"/>
              <w:right w:val="single" w:sz="4" w:space="0" w:color="auto"/>
            </w:tcBorders>
          </w:tcPr>
          <w:p w14:paraId="45848ABE"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08CB82A7"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snapToGrid/>
                <w:sz w:val="24"/>
                <w:szCs w:val="24"/>
                <w:lang w:eastAsia="en-US"/>
              </w:rPr>
              <w:t>Сметная документация</w:t>
            </w:r>
          </w:p>
        </w:tc>
      </w:tr>
      <w:tr w:rsidR="001D7541" w:rsidRPr="006C5BE0" w14:paraId="302E8506" w14:textId="77777777" w:rsidTr="00BD2437">
        <w:trPr>
          <w:trHeight w:val="79"/>
        </w:trPr>
        <w:tc>
          <w:tcPr>
            <w:tcW w:w="708" w:type="dxa"/>
            <w:tcBorders>
              <w:top w:val="single" w:sz="4" w:space="0" w:color="auto"/>
              <w:left w:val="single" w:sz="4" w:space="0" w:color="auto"/>
              <w:bottom w:val="single" w:sz="4" w:space="0" w:color="auto"/>
              <w:right w:val="single" w:sz="4" w:space="0" w:color="auto"/>
            </w:tcBorders>
          </w:tcPr>
          <w:p w14:paraId="37599347"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0273D13B" w14:textId="77777777" w:rsidR="001D7541" w:rsidRPr="00D30474" w:rsidRDefault="001D7541" w:rsidP="00BD2437">
            <w:pPr>
              <w:autoSpaceDE w:val="0"/>
              <w:autoSpaceDN w:val="0"/>
              <w:snapToGrid w:val="0"/>
              <w:spacing w:line="240" w:lineRule="auto"/>
              <w:ind w:firstLine="0"/>
              <w:rPr>
                <w:snapToGrid/>
                <w:sz w:val="24"/>
                <w:szCs w:val="24"/>
                <w:lang w:eastAsia="en-US"/>
              </w:rPr>
            </w:pPr>
            <w:r w:rsidRPr="00D30474">
              <w:rPr>
                <w:snapToGrid/>
                <w:sz w:val="24"/>
                <w:szCs w:val="24"/>
                <w:lang w:eastAsia="en-US"/>
              </w:rPr>
              <w:t>Соответствие условий оплаты требованиям Заказчика</w:t>
            </w:r>
          </w:p>
        </w:tc>
      </w:tr>
      <w:tr w:rsidR="001D7541" w:rsidRPr="006C5BE0" w14:paraId="5ED131AF" w14:textId="77777777" w:rsidTr="00BD2437">
        <w:tc>
          <w:tcPr>
            <w:tcW w:w="10632" w:type="dxa"/>
            <w:gridSpan w:val="3"/>
            <w:tcBorders>
              <w:top w:val="single" w:sz="4" w:space="0" w:color="auto"/>
              <w:left w:val="single" w:sz="4" w:space="0" w:color="auto"/>
              <w:bottom w:val="single" w:sz="4" w:space="0" w:color="auto"/>
              <w:right w:val="single" w:sz="4" w:space="0" w:color="auto"/>
            </w:tcBorders>
            <w:hideMark/>
          </w:tcPr>
          <w:p w14:paraId="03B200B1" w14:textId="77777777" w:rsidR="001D7541" w:rsidRPr="00D30474" w:rsidRDefault="001D7541" w:rsidP="001D7541">
            <w:pPr>
              <w:numPr>
                <w:ilvl w:val="0"/>
                <w:numId w:val="31"/>
              </w:numPr>
              <w:spacing w:line="240" w:lineRule="auto"/>
              <w:jc w:val="center"/>
              <w:rPr>
                <w:b/>
                <w:snapToGrid/>
                <w:sz w:val="24"/>
                <w:szCs w:val="24"/>
                <w:lang w:eastAsia="en-US"/>
              </w:rPr>
            </w:pPr>
            <w:r w:rsidRPr="00D30474">
              <w:rPr>
                <w:b/>
                <w:snapToGrid/>
                <w:sz w:val="24"/>
                <w:szCs w:val="24"/>
                <w:lang w:eastAsia="en-US"/>
              </w:rPr>
              <w:t>Соответствие Участников требованиям Документации о закупке</w:t>
            </w:r>
          </w:p>
        </w:tc>
      </w:tr>
      <w:tr w:rsidR="001D7541" w:rsidRPr="006C5BE0" w14:paraId="3439FE97" w14:textId="77777777" w:rsidTr="00BD2437">
        <w:tc>
          <w:tcPr>
            <w:tcW w:w="708" w:type="dxa"/>
            <w:tcBorders>
              <w:top w:val="single" w:sz="4" w:space="0" w:color="auto"/>
              <w:left w:val="single" w:sz="4" w:space="0" w:color="auto"/>
              <w:bottom w:val="single" w:sz="4" w:space="0" w:color="auto"/>
              <w:right w:val="single" w:sz="4" w:space="0" w:color="auto"/>
            </w:tcBorders>
          </w:tcPr>
          <w:p w14:paraId="1A6BE6EF"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388728EE"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 xml:space="preserve">Наличие СРО в соответствии с требованиями Технического задания </w:t>
            </w:r>
          </w:p>
        </w:tc>
      </w:tr>
      <w:tr w:rsidR="001D7541" w:rsidRPr="006C5BE0" w14:paraId="18D54C00" w14:textId="77777777" w:rsidTr="00BD2437">
        <w:tc>
          <w:tcPr>
            <w:tcW w:w="708" w:type="dxa"/>
            <w:tcBorders>
              <w:top w:val="single" w:sz="4" w:space="0" w:color="auto"/>
              <w:left w:val="single" w:sz="4" w:space="0" w:color="auto"/>
              <w:bottom w:val="single" w:sz="4" w:space="0" w:color="auto"/>
              <w:right w:val="single" w:sz="4" w:space="0" w:color="auto"/>
            </w:tcBorders>
          </w:tcPr>
          <w:p w14:paraId="2FE8AF50"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0C9A5C58"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Наличие достаточного для исполнения договоров количества кадровых ресурсов соответствующей квалификации (не менее требуемых в техническом задании)</w:t>
            </w:r>
          </w:p>
        </w:tc>
      </w:tr>
      <w:tr w:rsidR="001D7541" w:rsidRPr="006C5BE0" w14:paraId="33A86F80" w14:textId="77777777" w:rsidTr="00BD2437">
        <w:tc>
          <w:tcPr>
            <w:tcW w:w="708" w:type="dxa"/>
            <w:tcBorders>
              <w:top w:val="single" w:sz="4" w:space="0" w:color="auto"/>
              <w:left w:val="single" w:sz="4" w:space="0" w:color="auto"/>
              <w:bottom w:val="single" w:sz="4" w:space="0" w:color="auto"/>
              <w:right w:val="single" w:sz="4" w:space="0" w:color="auto"/>
            </w:tcBorders>
          </w:tcPr>
          <w:p w14:paraId="49D16009"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005E106A"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 xml:space="preserve">Наличие достаточных для исполнения договоров материально-технических ресурсов </w:t>
            </w:r>
            <w:r w:rsidRPr="00D30474">
              <w:rPr>
                <w:rFonts w:eastAsia="MS Mincho"/>
                <w:snapToGrid/>
                <w:sz w:val="24"/>
                <w:szCs w:val="24"/>
                <w:lang w:eastAsia="en-US"/>
              </w:rPr>
              <w:lastRenderedPageBreak/>
              <w:t>(собственных, либо арендованных) (не менее требуемых в техническом задании)</w:t>
            </w:r>
          </w:p>
        </w:tc>
      </w:tr>
      <w:tr w:rsidR="001D7541" w:rsidRPr="006C5BE0" w14:paraId="704A423B" w14:textId="77777777" w:rsidTr="00BD2437">
        <w:tc>
          <w:tcPr>
            <w:tcW w:w="10632" w:type="dxa"/>
            <w:gridSpan w:val="3"/>
            <w:tcBorders>
              <w:top w:val="single" w:sz="4" w:space="0" w:color="auto"/>
              <w:left w:val="single" w:sz="4" w:space="0" w:color="auto"/>
              <w:bottom w:val="single" w:sz="4" w:space="0" w:color="auto"/>
              <w:right w:val="single" w:sz="4" w:space="0" w:color="auto"/>
            </w:tcBorders>
          </w:tcPr>
          <w:p w14:paraId="5FCA55CB" w14:textId="77777777" w:rsidR="001D7541" w:rsidRPr="00D30474" w:rsidRDefault="001D7541" w:rsidP="001D7541">
            <w:pPr>
              <w:numPr>
                <w:ilvl w:val="0"/>
                <w:numId w:val="31"/>
              </w:numPr>
              <w:spacing w:line="240" w:lineRule="auto"/>
              <w:jc w:val="center"/>
              <w:rPr>
                <w:b/>
                <w:bCs/>
                <w:snapToGrid/>
                <w:sz w:val="24"/>
                <w:szCs w:val="24"/>
                <w:lang w:eastAsia="en-US"/>
              </w:rPr>
            </w:pPr>
            <w:r w:rsidRPr="00D30474">
              <w:rPr>
                <w:b/>
                <w:snapToGrid/>
                <w:sz w:val="24"/>
                <w:szCs w:val="24"/>
                <w:lang w:eastAsia="en-US"/>
              </w:rPr>
              <w:lastRenderedPageBreak/>
              <w:t>Отсутствие сведений, указывающих на ненадежность Участника:</w:t>
            </w:r>
          </w:p>
        </w:tc>
      </w:tr>
      <w:tr w:rsidR="001D7541" w:rsidRPr="006C5BE0" w14:paraId="0C69A74D" w14:textId="77777777" w:rsidTr="00BD2437">
        <w:tc>
          <w:tcPr>
            <w:tcW w:w="708" w:type="dxa"/>
            <w:tcBorders>
              <w:top w:val="single" w:sz="4" w:space="0" w:color="auto"/>
              <w:left w:val="single" w:sz="4" w:space="0" w:color="auto"/>
              <w:bottom w:val="single" w:sz="4" w:space="0" w:color="auto"/>
              <w:right w:val="single" w:sz="4" w:space="0" w:color="auto"/>
            </w:tcBorders>
          </w:tcPr>
          <w:p w14:paraId="6BDBCA71"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69F23860" w14:textId="77777777" w:rsidR="001D7541" w:rsidRPr="00D30474" w:rsidRDefault="001D7541" w:rsidP="00BD2437">
            <w:pPr>
              <w:autoSpaceDE w:val="0"/>
              <w:autoSpaceDN w:val="0"/>
              <w:spacing w:line="240" w:lineRule="auto"/>
              <w:ind w:firstLine="0"/>
              <w:rPr>
                <w:rFonts w:eastAsia="MS Mincho"/>
                <w:snapToGrid/>
                <w:sz w:val="24"/>
                <w:szCs w:val="24"/>
              </w:rPr>
            </w:pPr>
            <w:r w:rsidRPr="00D30474">
              <w:rPr>
                <w:rFonts w:eastAsia="MS Mincho"/>
                <w:snapToGrid/>
                <w:sz w:val="24"/>
                <w:szCs w:val="24"/>
              </w:rPr>
              <w:t>Отсутствие информации об участнике в разделе «Реестр недобросовестных поставщиков», размещенном на Официальном сайте.</w:t>
            </w:r>
          </w:p>
        </w:tc>
      </w:tr>
      <w:tr w:rsidR="001D7541" w:rsidRPr="006C5BE0" w14:paraId="692ECD75" w14:textId="77777777" w:rsidTr="00BD2437">
        <w:tc>
          <w:tcPr>
            <w:tcW w:w="708" w:type="dxa"/>
            <w:tcBorders>
              <w:top w:val="single" w:sz="4" w:space="0" w:color="auto"/>
              <w:left w:val="single" w:sz="4" w:space="0" w:color="auto"/>
              <w:bottom w:val="single" w:sz="4" w:space="0" w:color="auto"/>
              <w:right w:val="single" w:sz="4" w:space="0" w:color="auto"/>
            </w:tcBorders>
          </w:tcPr>
          <w:p w14:paraId="4C43E214"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63450071" w14:textId="77777777" w:rsidR="001D7541" w:rsidRPr="00D30474" w:rsidRDefault="001D7541" w:rsidP="00BD2437">
            <w:pPr>
              <w:autoSpaceDE w:val="0"/>
              <w:autoSpaceDN w:val="0"/>
              <w:spacing w:line="240" w:lineRule="auto"/>
              <w:ind w:firstLine="0"/>
              <w:rPr>
                <w:rFonts w:eastAsia="MS Mincho"/>
                <w:snapToGrid/>
                <w:sz w:val="24"/>
                <w:szCs w:val="24"/>
              </w:rPr>
            </w:pPr>
            <w:r w:rsidRPr="00D30474">
              <w:rPr>
                <w:rFonts w:eastAsia="MS Mincho"/>
                <w:snapToGrid/>
                <w:sz w:val="24"/>
                <w:szCs w:val="24"/>
              </w:rPr>
              <w:t>Участник закупки не должен являться банкротом или иметь признаки банкротства, находиться в процессе ликвидации. Экономическая деятельность Участника закупки не должна быть приостановлена.</w:t>
            </w:r>
          </w:p>
        </w:tc>
      </w:tr>
      <w:tr w:rsidR="001D7541" w:rsidRPr="006C5BE0" w14:paraId="7E24646B" w14:textId="77777777" w:rsidTr="00BD2437">
        <w:tc>
          <w:tcPr>
            <w:tcW w:w="708" w:type="dxa"/>
            <w:tcBorders>
              <w:top w:val="single" w:sz="4" w:space="0" w:color="auto"/>
              <w:left w:val="single" w:sz="4" w:space="0" w:color="auto"/>
              <w:bottom w:val="single" w:sz="4" w:space="0" w:color="auto"/>
              <w:right w:val="single" w:sz="4" w:space="0" w:color="auto"/>
            </w:tcBorders>
          </w:tcPr>
          <w:p w14:paraId="438CFC9C"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12C3D739" w14:textId="77777777" w:rsidR="001D7541" w:rsidRPr="00D30474" w:rsidRDefault="001D7541" w:rsidP="00BD2437">
            <w:pPr>
              <w:autoSpaceDE w:val="0"/>
              <w:autoSpaceDN w:val="0"/>
              <w:spacing w:line="240" w:lineRule="auto"/>
              <w:ind w:firstLine="0"/>
              <w:rPr>
                <w:rFonts w:eastAsia="MS Mincho"/>
                <w:snapToGrid/>
                <w:sz w:val="24"/>
                <w:szCs w:val="24"/>
              </w:rPr>
            </w:pPr>
            <w:r w:rsidRPr="00D30474">
              <w:rPr>
                <w:rFonts w:eastAsia="MS Mincho"/>
                <w:snapToGrid/>
                <w:sz w:val="24"/>
                <w:szCs w:val="24"/>
              </w:rPr>
              <w:t xml:space="preserve">Отсутствие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и т.п.) </w:t>
            </w:r>
          </w:p>
        </w:tc>
      </w:tr>
      <w:tr w:rsidR="001D7541" w:rsidRPr="006C5BE0" w14:paraId="5703AFEF" w14:textId="77777777" w:rsidTr="00BD2437">
        <w:tc>
          <w:tcPr>
            <w:tcW w:w="708" w:type="dxa"/>
            <w:tcBorders>
              <w:top w:val="single" w:sz="4" w:space="0" w:color="auto"/>
              <w:left w:val="single" w:sz="4" w:space="0" w:color="auto"/>
              <w:bottom w:val="single" w:sz="4" w:space="0" w:color="auto"/>
              <w:right w:val="single" w:sz="4" w:space="0" w:color="auto"/>
            </w:tcBorders>
          </w:tcPr>
          <w:p w14:paraId="552D5E59"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48895160" w14:textId="77777777" w:rsidR="001D7541" w:rsidRPr="00D30474" w:rsidRDefault="001D7541" w:rsidP="00BD2437">
            <w:pPr>
              <w:autoSpaceDE w:val="0"/>
              <w:autoSpaceDN w:val="0"/>
              <w:spacing w:line="240" w:lineRule="auto"/>
              <w:ind w:firstLine="0"/>
              <w:rPr>
                <w:rFonts w:eastAsia="MS Mincho"/>
                <w:snapToGrid/>
                <w:sz w:val="24"/>
                <w:szCs w:val="24"/>
              </w:rPr>
            </w:pPr>
            <w:r w:rsidRPr="00D30474">
              <w:rPr>
                <w:rFonts w:eastAsia="MS Mincho"/>
                <w:snapToGrid/>
                <w:sz w:val="24"/>
                <w:szCs w:val="24"/>
              </w:rPr>
              <w:t xml:space="preserve">Участник закупки не должен являться аффилированным по отношению к одному и более другим участникам, в соответствии с требованиями документации о закупке (наличие </w:t>
            </w:r>
            <w:proofErr w:type="spellStart"/>
            <w:r w:rsidRPr="00D30474">
              <w:rPr>
                <w:rFonts w:eastAsia="MS Mincho"/>
                <w:snapToGrid/>
                <w:sz w:val="24"/>
                <w:szCs w:val="24"/>
              </w:rPr>
              <w:t>аффилированности</w:t>
            </w:r>
            <w:proofErr w:type="spellEnd"/>
            <w:r w:rsidRPr="00D30474">
              <w:rPr>
                <w:rFonts w:eastAsia="MS Mincho"/>
                <w:snapToGrid/>
                <w:sz w:val="24"/>
                <w:szCs w:val="24"/>
              </w:rPr>
              <w:t xml:space="preserve"> определяется в соответствии с антимонопольным законодательством Российской Федерации) </w:t>
            </w:r>
          </w:p>
        </w:tc>
      </w:tr>
      <w:tr w:rsidR="001D7541" w:rsidRPr="006C5BE0" w14:paraId="6D698500" w14:textId="77777777" w:rsidTr="00BD2437">
        <w:tc>
          <w:tcPr>
            <w:tcW w:w="708" w:type="dxa"/>
            <w:tcBorders>
              <w:top w:val="single" w:sz="4" w:space="0" w:color="auto"/>
              <w:left w:val="single" w:sz="4" w:space="0" w:color="auto"/>
              <w:bottom w:val="single" w:sz="4" w:space="0" w:color="auto"/>
              <w:right w:val="single" w:sz="4" w:space="0" w:color="auto"/>
            </w:tcBorders>
          </w:tcPr>
          <w:p w14:paraId="4381386B"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4F5E3D7B" w14:textId="77777777" w:rsidR="001D7541" w:rsidRPr="00D30474" w:rsidRDefault="001D7541" w:rsidP="00BD2437">
            <w:pPr>
              <w:autoSpaceDE w:val="0"/>
              <w:autoSpaceDN w:val="0"/>
              <w:spacing w:line="240" w:lineRule="auto"/>
              <w:ind w:firstLine="0"/>
              <w:rPr>
                <w:rFonts w:eastAsia="MS Mincho"/>
                <w:snapToGrid/>
                <w:sz w:val="24"/>
                <w:szCs w:val="24"/>
              </w:rPr>
            </w:pPr>
            <w:r w:rsidRPr="00D30474">
              <w:rPr>
                <w:rFonts w:eastAsia="MS Mincho"/>
                <w:snapToGrid/>
                <w:sz w:val="24"/>
                <w:szCs w:val="24"/>
              </w:rPr>
              <w:t>Отсутствие оснований предполагать о существовании между Участниками согласованных действий с целью повлиять на определение Победителя.</w:t>
            </w:r>
          </w:p>
        </w:tc>
      </w:tr>
      <w:tr w:rsidR="001D7541" w:rsidRPr="006C5BE0" w14:paraId="66EC28A8" w14:textId="77777777" w:rsidTr="00BD2437">
        <w:tc>
          <w:tcPr>
            <w:tcW w:w="10632" w:type="dxa"/>
            <w:gridSpan w:val="3"/>
            <w:tcBorders>
              <w:top w:val="single" w:sz="4" w:space="0" w:color="auto"/>
              <w:left w:val="single" w:sz="4" w:space="0" w:color="auto"/>
              <w:bottom w:val="single" w:sz="4" w:space="0" w:color="auto"/>
              <w:right w:val="single" w:sz="4" w:space="0" w:color="auto"/>
            </w:tcBorders>
          </w:tcPr>
          <w:p w14:paraId="042051BB" w14:textId="77777777" w:rsidR="001D7541" w:rsidRPr="00D30474" w:rsidRDefault="001D7541" w:rsidP="001D7541">
            <w:pPr>
              <w:numPr>
                <w:ilvl w:val="0"/>
                <w:numId w:val="31"/>
              </w:numPr>
              <w:spacing w:line="240" w:lineRule="auto"/>
              <w:jc w:val="center"/>
              <w:rPr>
                <w:rFonts w:eastAsia="MS Mincho"/>
                <w:b/>
                <w:snapToGrid/>
                <w:sz w:val="24"/>
                <w:szCs w:val="24"/>
              </w:rPr>
            </w:pPr>
            <w:r w:rsidRPr="00D30474">
              <w:rPr>
                <w:rFonts w:eastAsia="MS Mincho"/>
                <w:b/>
                <w:snapToGrid/>
                <w:sz w:val="24"/>
                <w:szCs w:val="24"/>
              </w:rPr>
              <w:t xml:space="preserve">Отсутствие в представленных Участником данных недостоверных сведений </w:t>
            </w:r>
          </w:p>
        </w:tc>
      </w:tr>
      <w:tr w:rsidR="001D7541" w:rsidRPr="006C5BE0" w14:paraId="4E4869BC" w14:textId="77777777" w:rsidTr="00BD2437">
        <w:tc>
          <w:tcPr>
            <w:tcW w:w="708" w:type="dxa"/>
            <w:tcBorders>
              <w:top w:val="single" w:sz="4" w:space="0" w:color="auto"/>
              <w:left w:val="single" w:sz="4" w:space="0" w:color="auto"/>
              <w:bottom w:val="single" w:sz="4" w:space="0" w:color="auto"/>
              <w:right w:val="single" w:sz="4" w:space="0" w:color="auto"/>
            </w:tcBorders>
          </w:tcPr>
          <w:p w14:paraId="0CE097F1"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1F31A30A" w14:textId="77777777" w:rsidR="001D7541" w:rsidRPr="00D30474" w:rsidRDefault="001D7541" w:rsidP="00BD2437">
            <w:pPr>
              <w:autoSpaceDE w:val="0"/>
              <w:autoSpaceDN w:val="0"/>
              <w:spacing w:line="240" w:lineRule="auto"/>
              <w:ind w:firstLine="0"/>
              <w:rPr>
                <w:rFonts w:eastAsia="MS Mincho"/>
                <w:snapToGrid/>
                <w:sz w:val="24"/>
                <w:szCs w:val="24"/>
              </w:rPr>
            </w:pPr>
            <w:r w:rsidRPr="00D30474">
              <w:rPr>
                <w:rFonts w:eastAsia="MS Mincho"/>
                <w:snapToGrid/>
                <w:sz w:val="24"/>
                <w:szCs w:val="24"/>
              </w:rPr>
              <w:t xml:space="preserve">Оценка информации в отношении всей цепочки собственников участников (в том числе конечных бенефициаров) </w:t>
            </w:r>
          </w:p>
        </w:tc>
      </w:tr>
      <w:tr w:rsidR="001D7541" w:rsidRPr="006C5BE0" w14:paraId="25139D23" w14:textId="77777777" w:rsidTr="00BD2437">
        <w:tc>
          <w:tcPr>
            <w:tcW w:w="708" w:type="dxa"/>
            <w:tcBorders>
              <w:top w:val="single" w:sz="4" w:space="0" w:color="auto"/>
              <w:left w:val="single" w:sz="4" w:space="0" w:color="auto"/>
              <w:bottom w:val="single" w:sz="4" w:space="0" w:color="auto"/>
              <w:right w:val="single" w:sz="4" w:space="0" w:color="auto"/>
            </w:tcBorders>
          </w:tcPr>
          <w:p w14:paraId="4B0D267D"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528A7767" w14:textId="77777777" w:rsidR="001D7541" w:rsidRPr="00D30474" w:rsidRDefault="001D7541" w:rsidP="00BD2437">
            <w:pPr>
              <w:autoSpaceDE w:val="0"/>
              <w:autoSpaceDN w:val="0"/>
              <w:spacing w:line="240" w:lineRule="auto"/>
              <w:ind w:firstLine="0"/>
              <w:rPr>
                <w:rFonts w:eastAsia="MS Mincho"/>
                <w:snapToGrid/>
                <w:sz w:val="24"/>
                <w:szCs w:val="24"/>
              </w:rPr>
            </w:pPr>
            <w:r w:rsidRPr="00D30474">
              <w:rPr>
                <w:rFonts w:eastAsia="MS Mincho"/>
                <w:snapToGrid/>
                <w:sz w:val="24"/>
                <w:szCs w:val="24"/>
              </w:rPr>
              <w:t xml:space="preserve">Отсутствие в представленных Участником данных недостоверных сведений </w:t>
            </w:r>
          </w:p>
        </w:tc>
      </w:tr>
      <w:tr w:rsidR="001D7541" w:rsidRPr="006C5BE0" w14:paraId="30406449" w14:textId="77777777" w:rsidTr="00BD2437">
        <w:tc>
          <w:tcPr>
            <w:tcW w:w="708" w:type="dxa"/>
            <w:tcBorders>
              <w:top w:val="single" w:sz="4" w:space="0" w:color="auto"/>
              <w:left w:val="single" w:sz="4" w:space="0" w:color="auto"/>
              <w:bottom w:val="single" w:sz="4" w:space="0" w:color="auto"/>
              <w:right w:val="single" w:sz="4" w:space="0" w:color="auto"/>
            </w:tcBorders>
          </w:tcPr>
          <w:p w14:paraId="7C7FFEB5"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555B7265" w14:textId="2BBB25A2" w:rsidR="001D7541" w:rsidRPr="00D30474" w:rsidRDefault="001D7541" w:rsidP="00993D43">
            <w:pPr>
              <w:autoSpaceDE w:val="0"/>
              <w:autoSpaceDN w:val="0"/>
              <w:spacing w:line="240" w:lineRule="auto"/>
              <w:ind w:firstLine="0"/>
              <w:rPr>
                <w:rFonts w:eastAsia="MS Mincho"/>
                <w:snapToGrid/>
                <w:sz w:val="24"/>
                <w:szCs w:val="24"/>
              </w:rPr>
            </w:pPr>
            <w:proofErr w:type="gramStart"/>
            <w:r w:rsidRPr="00D30474">
              <w:rPr>
                <w:rFonts w:eastAsia="MS Mincho"/>
                <w:snapToGrid/>
                <w:sz w:val="24"/>
                <w:szCs w:val="24"/>
              </w:rPr>
              <w:t xml:space="preserve">Отсутствие кризисного финансового состояния участника по результатам оценки финансово-экономической устойчивости участника, произведенной в соответствии с требованиями документации о закупке </w:t>
            </w:r>
            <w:r w:rsidRPr="00D30474">
              <w:rPr>
                <w:snapToGrid/>
                <w:sz w:val="24"/>
                <w:szCs w:val="24"/>
              </w:rPr>
              <w:t>(финансовое состояние более 0,45 баллов в соответствии с разделом 6 Методики оценки деловой репутации и финансового состояния участников закупочных процедур.</w:t>
            </w:r>
            <w:proofErr w:type="gramEnd"/>
            <w:r w:rsidRPr="00D30474">
              <w:rPr>
                <w:snapToGrid/>
                <w:sz w:val="24"/>
                <w:szCs w:val="24"/>
              </w:rPr>
              <w:t xml:space="preserve"> (Приложение № </w:t>
            </w:r>
            <w:r w:rsidR="00993D43" w:rsidRPr="00D30474">
              <w:rPr>
                <w:snapToGrid/>
                <w:sz w:val="24"/>
                <w:szCs w:val="24"/>
              </w:rPr>
              <w:t>5</w:t>
            </w:r>
            <w:r w:rsidRPr="00D30474">
              <w:rPr>
                <w:snapToGrid/>
                <w:sz w:val="24"/>
                <w:szCs w:val="24"/>
              </w:rPr>
              <w:t xml:space="preserve"> к Документации о закупке)</w:t>
            </w:r>
          </w:p>
        </w:tc>
      </w:tr>
      <w:tr w:rsidR="001D7541" w:rsidRPr="006C5BE0" w14:paraId="7F4F0CEF" w14:textId="77777777" w:rsidTr="00BD2437">
        <w:tc>
          <w:tcPr>
            <w:tcW w:w="10632" w:type="dxa"/>
            <w:gridSpan w:val="3"/>
            <w:tcBorders>
              <w:top w:val="single" w:sz="4" w:space="0" w:color="auto"/>
              <w:left w:val="single" w:sz="4" w:space="0" w:color="auto"/>
              <w:bottom w:val="single" w:sz="4" w:space="0" w:color="auto"/>
              <w:right w:val="single" w:sz="4" w:space="0" w:color="auto"/>
            </w:tcBorders>
          </w:tcPr>
          <w:p w14:paraId="315404F6" w14:textId="15E16242" w:rsidR="001D7541" w:rsidRPr="00D30474" w:rsidRDefault="001D7541" w:rsidP="00993D43">
            <w:pPr>
              <w:numPr>
                <w:ilvl w:val="0"/>
                <w:numId w:val="31"/>
              </w:numPr>
              <w:spacing w:line="240" w:lineRule="auto"/>
              <w:jc w:val="center"/>
              <w:rPr>
                <w:b/>
                <w:snapToGrid/>
                <w:sz w:val="24"/>
                <w:szCs w:val="24"/>
              </w:rPr>
            </w:pPr>
            <w:proofErr w:type="gramStart"/>
            <w:r w:rsidRPr="00D30474">
              <w:rPr>
                <w:b/>
                <w:snapToGrid/>
                <w:sz w:val="24"/>
                <w:szCs w:val="24"/>
                <w:lang w:eastAsia="en-US"/>
              </w:rPr>
              <w:t>Наличие</w:t>
            </w:r>
            <w:r w:rsidRPr="00D30474">
              <w:rPr>
                <w:b/>
                <w:snapToGrid/>
                <w:sz w:val="24"/>
                <w:szCs w:val="24"/>
              </w:rPr>
              <w:t xml:space="preserve"> не более 4 (четырех) ограничивающих факторов </w:t>
            </w:r>
            <w:r w:rsidRPr="00D30474">
              <w:rPr>
                <w:snapToGrid/>
                <w:sz w:val="24"/>
                <w:szCs w:val="24"/>
              </w:rPr>
              <w:t xml:space="preserve">в соответствии с Методикой оценки деловой репутации и финансового состояния участников закупочных процедур (Приложение </w:t>
            </w:r>
            <w:r w:rsidR="00993D43" w:rsidRPr="00D30474">
              <w:rPr>
                <w:snapToGrid/>
                <w:sz w:val="24"/>
                <w:szCs w:val="24"/>
              </w:rPr>
              <w:t>5</w:t>
            </w:r>
            <w:r w:rsidRPr="00D30474">
              <w:rPr>
                <w:snapToGrid/>
                <w:sz w:val="24"/>
                <w:szCs w:val="24"/>
              </w:rPr>
              <w:t xml:space="preserve"> к Документации о закупке</w:t>
            </w:r>
            <w:r w:rsidRPr="00D30474">
              <w:rPr>
                <w:b/>
                <w:snapToGrid/>
                <w:sz w:val="24"/>
                <w:szCs w:val="24"/>
              </w:rPr>
              <w:t>:</w:t>
            </w:r>
            <w:proofErr w:type="gramEnd"/>
          </w:p>
        </w:tc>
      </w:tr>
      <w:tr w:rsidR="001D7541" w:rsidRPr="006C5BE0" w14:paraId="10BAE9B9" w14:textId="77777777" w:rsidTr="00BD2437">
        <w:tc>
          <w:tcPr>
            <w:tcW w:w="708" w:type="dxa"/>
            <w:tcBorders>
              <w:top w:val="single" w:sz="4" w:space="0" w:color="auto"/>
              <w:left w:val="single" w:sz="4" w:space="0" w:color="auto"/>
              <w:bottom w:val="single" w:sz="4" w:space="0" w:color="auto"/>
              <w:right w:val="single" w:sz="4" w:space="0" w:color="auto"/>
            </w:tcBorders>
          </w:tcPr>
          <w:p w14:paraId="16B0162D"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7C4F7EA8" w14:textId="77777777" w:rsidR="001D7541" w:rsidRPr="00D30474" w:rsidRDefault="001D7541" w:rsidP="00BD2437">
            <w:pPr>
              <w:autoSpaceDE w:val="0"/>
              <w:autoSpaceDN w:val="0"/>
              <w:spacing w:line="240" w:lineRule="auto"/>
              <w:ind w:firstLine="0"/>
              <w:rPr>
                <w:rFonts w:eastAsia="MS Mincho"/>
                <w:snapToGrid/>
                <w:sz w:val="24"/>
                <w:szCs w:val="24"/>
              </w:rPr>
            </w:pPr>
            <w:r w:rsidRPr="00D30474">
              <w:rPr>
                <w:rFonts w:eastAsia="MS Mincho"/>
                <w:snapToGrid/>
                <w:sz w:val="24"/>
                <w:szCs w:val="24"/>
              </w:rPr>
              <w:t xml:space="preserve">Наличие за предшествующие дате вскрытия конвертов 12 месяцев и на момент подведения ее итогов 3х и более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покупателем, заказчиком и т.п. </w:t>
            </w:r>
          </w:p>
        </w:tc>
      </w:tr>
      <w:tr w:rsidR="001D7541" w:rsidRPr="006C5BE0" w14:paraId="5F731205" w14:textId="77777777" w:rsidTr="00BD2437">
        <w:tc>
          <w:tcPr>
            <w:tcW w:w="708" w:type="dxa"/>
            <w:tcBorders>
              <w:top w:val="single" w:sz="4" w:space="0" w:color="auto"/>
              <w:left w:val="single" w:sz="4" w:space="0" w:color="auto"/>
              <w:bottom w:val="single" w:sz="4" w:space="0" w:color="auto"/>
              <w:right w:val="single" w:sz="4" w:space="0" w:color="auto"/>
            </w:tcBorders>
          </w:tcPr>
          <w:p w14:paraId="6DA506E4"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6F064ADE" w14:textId="77777777" w:rsidR="001D7541" w:rsidRPr="00D30474" w:rsidRDefault="001D7541" w:rsidP="00BD2437">
            <w:pPr>
              <w:autoSpaceDE w:val="0"/>
              <w:autoSpaceDN w:val="0"/>
              <w:spacing w:line="240" w:lineRule="auto"/>
              <w:ind w:firstLine="0"/>
              <w:rPr>
                <w:snapToGrid/>
                <w:sz w:val="24"/>
                <w:szCs w:val="24"/>
              </w:rPr>
            </w:pPr>
            <w:r w:rsidRPr="00D30474">
              <w:rPr>
                <w:snapToGrid/>
                <w:sz w:val="24"/>
                <w:szCs w:val="24"/>
              </w:rPr>
              <w:t>Наличие исполнительных производств в отношении участника на сайте Федеральной службы судебных приставов (</w:t>
            </w:r>
            <w:hyperlink r:id="rId16" w:history="1">
              <w:r w:rsidRPr="00D30474">
                <w:rPr>
                  <w:snapToGrid/>
                  <w:color w:val="0000FF"/>
                  <w:sz w:val="24"/>
                  <w:szCs w:val="24"/>
                  <w:u w:val="single"/>
                </w:rPr>
                <w:t>http://fssprus.ru</w:t>
              </w:r>
            </w:hyperlink>
            <w:r w:rsidRPr="00D30474">
              <w:rPr>
                <w:snapToGrid/>
                <w:sz w:val="24"/>
                <w:szCs w:val="24"/>
              </w:rPr>
              <w:t>);</w:t>
            </w:r>
          </w:p>
        </w:tc>
      </w:tr>
      <w:tr w:rsidR="001D7541" w:rsidRPr="006C5BE0" w14:paraId="40DC9F61" w14:textId="77777777" w:rsidTr="00BD2437">
        <w:tc>
          <w:tcPr>
            <w:tcW w:w="708" w:type="dxa"/>
            <w:tcBorders>
              <w:top w:val="single" w:sz="4" w:space="0" w:color="auto"/>
              <w:left w:val="single" w:sz="4" w:space="0" w:color="auto"/>
              <w:bottom w:val="single" w:sz="4" w:space="0" w:color="auto"/>
              <w:right w:val="single" w:sz="4" w:space="0" w:color="auto"/>
            </w:tcBorders>
          </w:tcPr>
          <w:p w14:paraId="5C872EE5"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491EE24E" w14:textId="77777777" w:rsidR="001D7541" w:rsidRPr="00D30474" w:rsidRDefault="001D7541" w:rsidP="00BD2437">
            <w:pPr>
              <w:autoSpaceDE w:val="0"/>
              <w:autoSpaceDN w:val="0"/>
              <w:spacing w:line="240" w:lineRule="auto"/>
              <w:ind w:firstLine="0"/>
              <w:rPr>
                <w:rFonts w:eastAsia="MS Mincho"/>
                <w:snapToGrid/>
                <w:sz w:val="24"/>
                <w:szCs w:val="24"/>
              </w:rPr>
            </w:pPr>
            <w:r w:rsidRPr="00D30474">
              <w:rPr>
                <w:snapToGrid/>
                <w:sz w:val="24"/>
                <w:szCs w:val="24"/>
              </w:rPr>
              <w:t xml:space="preserve">Наличие просроченной задолженности в бюджет и/или внебюджетные фонды в размере, превышающем 1/12 от выручки участника за последний отчетный год </w:t>
            </w:r>
            <w:r w:rsidRPr="00D30474">
              <w:rPr>
                <w:b/>
                <w:snapToGrid/>
                <w:color w:val="FF0000"/>
                <w:sz w:val="24"/>
                <w:szCs w:val="24"/>
              </w:rPr>
              <w:t>справка ИФН</w:t>
            </w:r>
            <w:proofErr w:type="gramStart"/>
            <w:r w:rsidRPr="00D30474">
              <w:rPr>
                <w:b/>
                <w:snapToGrid/>
                <w:color w:val="FF0000"/>
                <w:sz w:val="24"/>
                <w:szCs w:val="24"/>
              </w:rPr>
              <w:t>С-</w:t>
            </w:r>
            <w:proofErr w:type="gramEnd"/>
            <w:r w:rsidRPr="00D30474">
              <w:rPr>
                <w:b/>
                <w:snapToGrid/>
                <w:color w:val="FF0000"/>
                <w:sz w:val="24"/>
                <w:szCs w:val="24"/>
              </w:rPr>
              <w:t xml:space="preserve"> код по КНД 1120101)</w:t>
            </w:r>
          </w:p>
        </w:tc>
      </w:tr>
      <w:tr w:rsidR="001D7541" w:rsidRPr="006C5BE0" w14:paraId="14C28B94" w14:textId="77777777" w:rsidTr="00BD2437">
        <w:tc>
          <w:tcPr>
            <w:tcW w:w="708" w:type="dxa"/>
            <w:tcBorders>
              <w:top w:val="single" w:sz="4" w:space="0" w:color="auto"/>
              <w:left w:val="single" w:sz="4" w:space="0" w:color="auto"/>
              <w:bottom w:val="single" w:sz="4" w:space="0" w:color="auto"/>
              <w:right w:val="single" w:sz="4" w:space="0" w:color="auto"/>
            </w:tcBorders>
          </w:tcPr>
          <w:p w14:paraId="6ADB2C4B"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753F3433" w14:textId="77777777" w:rsidR="001D7541" w:rsidRPr="00D30474" w:rsidRDefault="001D7541" w:rsidP="00BD2437">
            <w:pPr>
              <w:autoSpaceDE w:val="0"/>
              <w:autoSpaceDN w:val="0"/>
              <w:spacing w:line="240" w:lineRule="auto"/>
              <w:ind w:firstLine="0"/>
              <w:rPr>
                <w:snapToGrid/>
                <w:sz w:val="24"/>
                <w:szCs w:val="24"/>
              </w:rPr>
            </w:pPr>
            <w:r w:rsidRPr="00D30474">
              <w:rPr>
                <w:snapToGrid/>
                <w:sz w:val="24"/>
                <w:szCs w:val="24"/>
              </w:rPr>
              <w:t>Массовый адрес регистрации участника на сайте Федеральной налоговой службы (</w:t>
            </w:r>
            <w:hyperlink r:id="rId17" w:history="1">
              <w:r w:rsidRPr="00D30474">
                <w:rPr>
                  <w:snapToGrid/>
                  <w:color w:val="0000FF"/>
                  <w:sz w:val="24"/>
                  <w:szCs w:val="24"/>
                  <w:u w:val="single"/>
                </w:rPr>
                <w:t>http://www.nalog.ru</w:t>
              </w:r>
            </w:hyperlink>
            <w:r w:rsidRPr="00D30474">
              <w:rPr>
                <w:snapToGrid/>
                <w:sz w:val="24"/>
                <w:szCs w:val="24"/>
              </w:rPr>
              <w:t>)</w:t>
            </w:r>
          </w:p>
        </w:tc>
      </w:tr>
      <w:tr w:rsidR="001D7541" w:rsidRPr="006C5BE0" w14:paraId="1A8750DA" w14:textId="77777777" w:rsidTr="00BD2437">
        <w:tc>
          <w:tcPr>
            <w:tcW w:w="708" w:type="dxa"/>
            <w:tcBorders>
              <w:top w:val="single" w:sz="4" w:space="0" w:color="auto"/>
              <w:left w:val="single" w:sz="4" w:space="0" w:color="auto"/>
              <w:bottom w:val="single" w:sz="4" w:space="0" w:color="auto"/>
              <w:right w:val="single" w:sz="4" w:space="0" w:color="auto"/>
            </w:tcBorders>
          </w:tcPr>
          <w:p w14:paraId="06717AC5"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4A7F8E6A" w14:textId="77777777" w:rsidR="001D7541" w:rsidRPr="00D30474" w:rsidRDefault="001D7541" w:rsidP="00BD2437">
            <w:pPr>
              <w:autoSpaceDE w:val="0"/>
              <w:autoSpaceDN w:val="0"/>
              <w:spacing w:line="240" w:lineRule="auto"/>
              <w:ind w:firstLine="0"/>
              <w:rPr>
                <w:snapToGrid/>
                <w:sz w:val="24"/>
                <w:szCs w:val="24"/>
              </w:rPr>
            </w:pPr>
            <w:r w:rsidRPr="00D30474">
              <w:rPr>
                <w:snapToGrid/>
                <w:sz w:val="24"/>
                <w:szCs w:val="24"/>
              </w:rPr>
              <w:t>Наличие открытых счетов только в «мелких» банках или использование таких счетов для расчетов по планируемым договорам с заказчиком  (</w:t>
            </w:r>
            <w:proofErr w:type="gramStart"/>
            <w:r w:rsidRPr="00D30474">
              <w:rPr>
                <w:snapToGrid/>
                <w:sz w:val="24"/>
                <w:szCs w:val="24"/>
              </w:rPr>
              <w:t>к</w:t>
            </w:r>
            <w:proofErr w:type="gramEnd"/>
            <w:r w:rsidRPr="00D30474">
              <w:rPr>
                <w:snapToGrid/>
                <w:sz w:val="24"/>
                <w:szCs w:val="24"/>
              </w:rPr>
              <w:t xml:space="preserve"> мелким относятся банки, не входящие в </w:t>
            </w:r>
            <w:proofErr w:type="spellStart"/>
            <w:r w:rsidRPr="00D30474">
              <w:rPr>
                <w:snapToGrid/>
                <w:sz w:val="24"/>
                <w:szCs w:val="24"/>
              </w:rPr>
              <w:t>рэнкинги</w:t>
            </w:r>
            <w:proofErr w:type="spellEnd"/>
            <w:r w:rsidRPr="00D30474">
              <w:rPr>
                <w:snapToGrid/>
                <w:sz w:val="24"/>
                <w:szCs w:val="24"/>
              </w:rPr>
              <w:t xml:space="preserve"> ИНТЕРФАКС-100 на сайте: </w:t>
            </w:r>
            <w:hyperlink r:id="rId18" w:history="1">
              <w:r w:rsidRPr="00D30474">
                <w:rPr>
                  <w:snapToGrid/>
                  <w:color w:val="0000FF"/>
                  <w:sz w:val="24"/>
                  <w:szCs w:val="24"/>
                  <w:u w:val="single"/>
                </w:rPr>
                <w:t>http://www.finmarket.ru</w:t>
              </w:r>
            </w:hyperlink>
            <w:r w:rsidRPr="00D30474">
              <w:rPr>
                <w:snapToGrid/>
                <w:sz w:val="24"/>
                <w:szCs w:val="24"/>
              </w:rPr>
              <w:t>)</w:t>
            </w:r>
          </w:p>
        </w:tc>
      </w:tr>
      <w:tr w:rsidR="001D7541" w:rsidRPr="006C5BE0" w14:paraId="5C8C1B48" w14:textId="77777777" w:rsidTr="00BD2437">
        <w:tc>
          <w:tcPr>
            <w:tcW w:w="708" w:type="dxa"/>
            <w:tcBorders>
              <w:top w:val="single" w:sz="4" w:space="0" w:color="auto"/>
              <w:left w:val="single" w:sz="4" w:space="0" w:color="auto"/>
              <w:bottom w:val="single" w:sz="4" w:space="0" w:color="auto"/>
              <w:right w:val="single" w:sz="4" w:space="0" w:color="auto"/>
            </w:tcBorders>
          </w:tcPr>
          <w:p w14:paraId="54357497"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21C6A3F1" w14:textId="77777777" w:rsidR="001D7541" w:rsidRPr="00D30474" w:rsidRDefault="001D7541" w:rsidP="00BD2437">
            <w:pPr>
              <w:tabs>
                <w:tab w:val="left" w:pos="851"/>
                <w:tab w:val="left" w:pos="993"/>
              </w:tabs>
              <w:spacing w:line="240" w:lineRule="auto"/>
              <w:ind w:firstLine="34"/>
              <w:rPr>
                <w:snapToGrid/>
                <w:sz w:val="24"/>
                <w:szCs w:val="24"/>
              </w:rPr>
            </w:pPr>
            <w:r w:rsidRPr="00D30474">
              <w:rPr>
                <w:snapToGrid/>
                <w:sz w:val="24"/>
                <w:szCs w:val="24"/>
              </w:rPr>
              <w:t>Неустойчивое финансовое состояние  по результатам оценки финансово-экономической устойчивости участника (финансовое состояние от 0,45 до 0,9 баллов в соответствии с разделом 6 Методики оценки деловой репутации и финансового состояния участников закупочных процедур).</w:t>
            </w:r>
          </w:p>
        </w:tc>
      </w:tr>
      <w:tr w:rsidR="001D7541" w:rsidRPr="006C5BE0" w14:paraId="369D5345" w14:textId="77777777" w:rsidTr="00BD2437">
        <w:tc>
          <w:tcPr>
            <w:tcW w:w="10632" w:type="dxa"/>
            <w:gridSpan w:val="3"/>
            <w:tcBorders>
              <w:top w:val="single" w:sz="4" w:space="0" w:color="auto"/>
              <w:left w:val="single" w:sz="4" w:space="0" w:color="auto"/>
              <w:bottom w:val="single" w:sz="4" w:space="0" w:color="auto"/>
              <w:right w:val="single" w:sz="4" w:space="0" w:color="auto"/>
            </w:tcBorders>
            <w:hideMark/>
          </w:tcPr>
          <w:p w14:paraId="05FF84FB" w14:textId="77777777" w:rsidR="001D7541" w:rsidRPr="00D30474" w:rsidRDefault="001D7541" w:rsidP="001D7541">
            <w:pPr>
              <w:numPr>
                <w:ilvl w:val="0"/>
                <w:numId w:val="31"/>
              </w:numPr>
              <w:spacing w:line="240" w:lineRule="auto"/>
              <w:jc w:val="center"/>
              <w:rPr>
                <w:b/>
                <w:snapToGrid/>
                <w:sz w:val="24"/>
                <w:szCs w:val="24"/>
                <w:lang w:eastAsia="en-US"/>
              </w:rPr>
            </w:pPr>
            <w:r w:rsidRPr="00D30474">
              <w:rPr>
                <w:b/>
                <w:snapToGrid/>
                <w:sz w:val="24"/>
                <w:szCs w:val="24"/>
                <w:lang w:eastAsia="en-US"/>
              </w:rPr>
              <w:t>Соответствие Коллективных участников требованиям Документации о закупке</w:t>
            </w:r>
          </w:p>
        </w:tc>
      </w:tr>
      <w:tr w:rsidR="001D7541" w:rsidRPr="006C5BE0" w14:paraId="4B4FB271" w14:textId="77777777" w:rsidTr="00BD2437">
        <w:tc>
          <w:tcPr>
            <w:tcW w:w="708" w:type="dxa"/>
            <w:tcBorders>
              <w:top w:val="single" w:sz="4" w:space="0" w:color="auto"/>
              <w:left w:val="single" w:sz="4" w:space="0" w:color="auto"/>
              <w:bottom w:val="single" w:sz="4" w:space="0" w:color="auto"/>
              <w:right w:val="single" w:sz="4" w:space="0" w:color="auto"/>
            </w:tcBorders>
          </w:tcPr>
          <w:p w14:paraId="4C905FD9"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59B9E33E"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Обладание Коллективными Участниками  необходимой гражданской правоспособностью</w:t>
            </w:r>
          </w:p>
        </w:tc>
      </w:tr>
      <w:tr w:rsidR="001D7541" w:rsidRPr="006C5BE0" w14:paraId="61936ADE" w14:textId="77777777" w:rsidTr="00BD2437">
        <w:tc>
          <w:tcPr>
            <w:tcW w:w="708" w:type="dxa"/>
            <w:tcBorders>
              <w:top w:val="single" w:sz="4" w:space="0" w:color="auto"/>
              <w:left w:val="single" w:sz="4" w:space="0" w:color="auto"/>
              <w:bottom w:val="single" w:sz="4" w:space="0" w:color="auto"/>
              <w:right w:val="single" w:sz="4" w:space="0" w:color="auto"/>
            </w:tcBorders>
          </w:tcPr>
          <w:p w14:paraId="4B7D68A0"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25239838"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 xml:space="preserve">Отсутствие сведений о каждом члене коллективных участников в реестре недобросовестных поставщиков, размещенном на Официальном сайте.   </w:t>
            </w:r>
          </w:p>
        </w:tc>
      </w:tr>
      <w:tr w:rsidR="001D7541" w:rsidRPr="006C5BE0" w14:paraId="446D6B96" w14:textId="77777777" w:rsidTr="00BD2437">
        <w:tc>
          <w:tcPr>
            <w:tcW w:w="708" w:type="dxa"/>
            <w:tcBorders>
              <w:top w:val="single" w:sz="4" w:space="0" w:color="auto"/>
              <w:left w:val="single" w:sz="4" w:space="0" w:color="auto"/>
              <w:bottom w:val="single" w:sz="4" w:space="0" w:color="auto"/>
              <w:right w:val="single" w:sz="4" w:space="0" w:color="auto"/>
            </w:tcBorders>
          </w:tcPr>
          <w:p w14:paraId="7AC5AB59"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0C4B6BA6"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Каждый член  коллективного участника не должен являться неплатежеспособным или банкротом, находиться в процессе ликвидации, на его имущество  в части, существенной для исполнения договора, не должен быть наложен арест, экономическая деятельность не должна быть приостановлена.</w:t>
            </w:r>
          </w:p>
        </w:tc>
      </w:tr>
      <w:tr w:rsidR="001D7541" w:rsidRPr="006C5BE0" w14:paraId="6C36A60A" w14:textId="77777777" w:rsidTr="00BD2437">
        <w:tc>
          <w:tcPr>
            <w:tcW w:w="708" w:type="dxa"/>
            <w:tcBorders>
              <w:top w:val="single" w:sz="4" w:space="0" w:color="auto"/>
              <w:left w:val="single" w:sz="4" w:space="0" w:color="auto"/>
              <w:bottom w:val="single" w:sz="4" w:space="0" w:color="auto"/>
              <w:right w:val="single" w:sz="4" w:space="0" w:color="auto"/>
            </w:tcBorders>
          </w:tcPr>
          <w:p w14:paraId="34C540BF"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0E519E68"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 xml:space="preserve"> Соответствие соглашения между коллективными участниками нормам Гражданского кодекса РФ, в котором определены права и обязанности сторон и установлен лидер коллективного Участника (солидарная ответственность по обязательствам, связанным с участием в закупках, заключение и последующее исполнение договора).</w:t>
            </w:r>
          </w:p>
        </w:tc>
      </w:tr>
      <w:tr w:rsidR="001D7541" w:rsidRPr="006C5BE0" w14:paraId="21E88ED2" w14:textId="77777777" w:rsidTr="00BD2437">
        <w:tc>
          <w:tcPr>
            <w:tcW w:w="708" w:type="dxa"/>
            <w:tcBorders>
              <w:top w:val="single" w:sz="4" w:space="0" w:color="auto"/>
              <w:left w:val="single" w:sz="4" w:space="0" w:color="auto"/>
              <w:bottom w:val="single" w:sz="4" w:space="0" w:color="auto"/>
              <w:right w:val="single" w:sz="4" w:space="0" w:color="auto"/>
            </w:tcBorders>
          </w:tcPr>
          <w:p w14:paraId="078CB88F"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3C910138"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Наличие сведений о распределении объемов работ/поставок между организациями, составляющими коллективного участника (План распределения объемов выполнения работ  внутри коллективного участника)</w:t>
            </w:r>
          </w:p>
        </w:tc>
      </w:tr>
      <w:tr w:rsidR="001D7541" w:rsidRPr="006C5BE0" w14:paraId="34824A10" w14:textId="77777777" w:rsidTr="00BD2437">
        <w:tc>
          <w:tcPr>
            <w:tcW w:w="708" w:type="dxa"/>
            <w:tcBorders>
              <w:top w:val="single" w:sz="4" w:space="0" w:color="auto"/>
              <w:left w:val="single" w:sz="4" w:space="0" w:color="auto"/>
              <w:bottom w:val="single" w:sz="4" w:space="0" w:color="auto"/>
              <w:right w:val="single" w:sz="4" w:space="0" w:color="auto"/>
            </w:tcBorders>
          </w:tcPr>
          <w:p w14:paraId="71BBE115"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4FB6D7D1"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Наличие у каждого члена коллективного участника допусков СРО на возложенные, на него коллективным участником виды работ/услуг</w:t>
            </w:r>
          </w:p>
        </w:tc>
      </w:tr>
      <w:tr w:rsidR="001D7541" w:rsidRPr="006C5BE0" w14:paraId="38AB865A" w14:textId="77777777" w:rsidTr="00BD2437">
        <w:tc>
          <w:tcPr>
            <w:tcW w:w="708" w:type="dxa"/>
            <w:tcBorders>
              <w:top w:val="single" w:sz="4" w:space="0" w:color="auto"/>
              <w:left w:val="single" w:sz="4" w:space="0" w:color="auto"/>
              <w:bottom w:val="single" w:sz="4" w:space="0" w:color="auto"/>
              <w:right w:val="single" w:sz="4" w:space="0" w:color="auto"/>
            </w:tcBorders>
          </w:tcPr>
          <w:p w14:paraId="05601930"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52B303F4" w14:textId="77777777" w:rsidR="001D7541" w:rsidRPr="00D30474" w:rsidRDefault="001D7541" w:rsidP="00BD2437">
            <w:pPr>
              <w:autoSpaceDE w:val="0"/>
              <w:autoSpaceDN w:val="0"/>
              <w:snapToGrid w:val="0"/>
              <w:spacing w:line="240" w:lineRule="auto"/>
              <w:ind w:firstLine="0"/>
              <w:rPr>
                <w:rFonts w:eastAsia="MS Mincho"/>
                <w:sz w:val="24"/>
                <w:szCs w:val="24"/>
                <w:lang w:eastAsia="en-US"/>
              </w:rPr>
            </w:pPr>
            <w:r w:rsidRPr="00D30474">
              <w:rPr>
                <w:rFonts w:eastAsia="MS Mincho"/>
                <w:sz w:val="24"/>
                <w:szCs w:val="24"/>
                <w:lang w:eastAsia="en-US"/>
              </w:rPr>
              <w:t>Наличие достаточного для исполнения договоров количества кадровых ресурсов соответствующей квалификации (не менее требуемых в техническом задании)</w:t>
            </w:r>
          </w:p>
        </w:tc>
      </w:tr>
      <w:tr w:rsidR="001D7541" w:rsidRPr="006C5BE0" w14:paraId="4170382F" w14:textId="77777777" w:rsidTr="00BD2437">
        <w:tc>
          <w:tcPr>
            <w:tcW w:w="708" w:type="dxa"/>
            <w:tcBorders>
              <w:top w:val="single" w:sz="4" w:space="0" w:color="auto"/>
              <w:left w:val="single" w:sz="4" w:space="0" w:color="auto"/>
              <w:bottom w:val="single" w:sz="4" w:space="0" w:color="auto"/>
              <w:right w:val="single" w:sz="4" w:space="0" w:color="auto"/>
            </w:tcBorders>
          </w:tcPr>
          <w:p w14:paraId="274DF4F3"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tcPr>
          <w:p w14:paraId="74BAE857" w14:textId="77777777" w:rsidR="001D7541" w:rsidRPr="00D30474" w:rsidRDefault="001D7541" w:rsidP="00BD2437">
            <w:pPr>
              <w:autoSpaceDE w:val="0"/>
              <w:autoSpaceDN w:val="0"/>
              <w:snapToGrid w:val="0"/>
              <w:spacing w:line="240" w:lineRule="auto"/>
              <w:ind w:firstLine="0"/>
              <w:rPr>
                <w:rFonts w:eastAsia="MS Mincho"/>
                <w:sz w:val="24"/>
                <w:szCs w:val="24"/>
                <w:lang w:eastAsia="en-US"/>
              </w:rPr>
            </w:pPr>
            <w:r w:rsidRPr="00D30474">
              <w:rPr>
                <w:rFonts w:eastAsia="MS Mincho"/>
                <w:sz w:val="24"/>
                <w:szCs w:val="24"/>
                <w:lang w:eastAsia="en-US"/>
              </w:rPr>
              <w:t>Наличие достаточных для исполнения договоров материально-технических ресурсов (собственных, либо арендованных) (не менее требуемых в техническом задании)</w:t>
            </w:r>
          </w:p>
        </w:tc>
      </w:tr>
      <w:tr w:rsidR="001D7541" w:rsidRPr="006C5BE0" w14:paraId="0538D131" w14:textId="77777777" w:rsidTr="00BD2437">
        <w:tc>
          <w:tcPr>
            <w:tcW w:w="708" w:type="dxa"/>
            <w:tcBorders>
              <w:top w:val="single" w:sz="4" w:space="0" w:color="auto"/>
              <w:left w:val="single" w:sz="4" w:space="0" w:color="auto"/>
              <w:bottom w:val="single" w:sz="4" w:space="0" w:color="auto"/>
              <w:right w:val="single" w:sz="4" w:space="0" w:color="auto"/>
            </w:tcBorders>
          </w:tcPr>
          <w:p w14:paraId="0928302E" w14:textId="77777777" w:rsidR="001D7541" w:rsidRPr="006C5BE0" w:rsidRDefault="001D7541" w:rsidP="001D7541">
            <w:pPr>
              <w:numPr>
                <w:ilvl w:val="1"/>
                <w:numId w:val="31"/>
              </w:numPr>
              <w:spacing w:line="240" w:lineRule="auto"/>
              <w:jc w:val="left"/>
              <w:rPr>
                <w:snapToGrid/>
                <w:sz w:val="22"/>
                <w:szCs w:val="22"/>
                <w:lang w:eastAsia="en-US"/>
              </w:rPr>
            </w:pPr>
          </w:p>
        </w:tc>
        <w:tc>
          <w:tcPr>
            <w:tcW w:w="9924" w:type="dxa"/>
            <w:gridSpan w:val="2"/>
            <w:tcBorders>
              <w:top w:val="single" w:sz="4" w:space="0" w:color="auto"/>
              <w:left w:val="single" w:sz="4" w:space="0" w:color="auto"/>
              <w:bottom w:val="single" w:sz="4" w:space="0" w:color="auto"/>
              <w:right w:val="single" w:sz="4" w:space="0" w:color="auto"/>
            </w:tcBorders>
            <w:hideMark/>
          </w:tcPr>
          <w:p w14:paraId="65CD04AA" w14:textId="77777777" w:rsidR="001D7541" w:rsidRPr="00D30474" w:rsidRDefault="001D7541" w:rsidP="00BD2437">
            <w:pPr>
              <w:autoSpaceDE w:val="0"/>
              <w:autoSpaceDN w:val="0"/>
              <w:snapToGrid w:val="0"/>
              <w:spacing w:line="240" w:lineRule="auto"/>
              <w:ind w:firstLine="0"/>
              <w:rPr>
                <w:rFonts w:eastAsia="MS Mincho"/>
                <w:snapToGrid/>
                <w:color w:val="FF0000"/>
                <w:sz w:val="24"/>
                <w:szCs w:val="24"/>
                <w:lang w:eastAsia="en-US"/>
              </w:rPr>
            </w:pPr>
            <w:r w:rsidRPr="00D30474">
              <w:rPr>
                <w:rFonts w:eastAsia="MS Mincho"/>
                <w:snapToGrid/>
                <w:sz w:val="24"/>
                <w:szCs w:val="24"/>
                <w:lang w:eastAsia="en-US"/>
              </w:rPr>
              <w:t>Наличие опыта выполнения аналогичных договоров (не менее требуемого Документаций о закупке)</w:t>
            </w:r>
          </w:p>
        </w:tc>
      </w:tr>
      <w:tr w:rsidR="001D7541" w:rsidRPr="006C5BE0" w14:paraId="66212B01" w14:textId="77777777" w:rsidTr="00BD2437">
        <w:tc>
          <w:tcPr>
            <w:tcW w:w="10632" w:type="dxa"/>
            <w:gridSpan w:val="3"/>
            <w:tcBorders>
              <w:top w:val="single" w:sz="4" w:space="0" w:color="auto"/>
              <w:left w:val="single" w:sz="4" w:space="0" w:color="auto"/>
              <w:bottom w:val="single" w:sz="4" w:space="0" w:color="auto"/>
              <w:right w:val="single" w:sz="4" w:space="0" w:color="auto"/>
            </w:tcBorders>
            <w:hideMark/>
          </w:tcPr>
          <w:p w14:paraId="6FBDF9B3" w14:textId="77777777" w:rsidR="001D7541" w:rsidRPr="00D30474" w:rsidRDefault="001D7541" w:rsidP="001D7541">
            <w:pPr>
              <w:numPr>
                <w:ilvl w:val="0"/>
                <w:numId w:val="31"/>
              </w:numPr>
              <w:spacing w:line="240" w:lineRule="auto"/>
              <w:jc w:val="center"/>
              <w:rPr>
                <w:b/>
                <w:snapToGrid/>
                <w:sz w:val="24"/>
                <w:szCs w:val="24"/>
                <w:lang w:eastAsia="en-US"/>
              </w:rPr>
            </w:pPr>
            <w:r w:rsidRPr="00D30474">
              <w:rPr>
                <w:b/>
                <w:snapToGrid/>
                <w:sz w:val="24"/>
                <w:szCs w:val="24"/>
                <w:lang w:eastAsia="en-US"/>
              </w:rPr>
              <w:t>Соответствие Генеральных подрядчиков требованиям Документации о закупке</w:t>
            </w:r>
          </w:p>
        </w:tc>
      </w:tr>
      <w:tr w:rsidR="001D7541" w:rsidRPr="006C5BE0" w14:paraId="09E6F791" w14:textId="77777777" w:rsidTr="001D7541">
        <w:tc>
          <w:tcPr>
            <w:tcW w:w="817" w:type="dxa"/>
            <w:gridSpan w:val="2"/>
            <w:tcBorders>
              <w:top w:val="single" w:sz="4" w:space="0" w:color="auto"/>
              <w:left w:val="single" w:sz="4" w:space="0" w:color="auto"/>
              <w:bottom w:val="single" w:sz="4" w:space="0" w:color="auto"/>
              <w:right w:val="single" w:sz="4" w:space="0" w:color="auto"/>
            </w:tcBorders>
          </w:tcPr>
          <w:p w14:paraId="217BC39F" w14:textId="77777777" w:rsidR="001D7541" w:rsidRPr="00D30474" w:rsidRDefault="001D7541" w:rsidP="001D7541">
            <w:pPr>
              <w:numPr>
                <w:ilvl w:val="1"/>
                <w:numId w:val="31"/>
              </w:numPr>
              <w:spacing w:line="240" w:lineRule="auto"/>
              <w:jc w:val="left"/>
              <w:rPr>
                <w:snapToGrid/>
                <w:sz w:val="24"/>
                <w:szCs w:val="24"/>
                <w:lang w:eastAsia="en-US"/>
              </w:rPr>
            </w:pPr>
          </w:p>
        </w:tc>
        <w:tc>
          <w:tcPr>
            <w:tcW w:w="9815" w:type="dxa"/>
            <w:tcBorders>
              <w:top w:val="single" w:sz="4" w:space="0" w:color="auto"/>
              <w:left w:val="single" w:sz="4" w:space="0" w:color="auto"/>
              <w:bottom w:val="single" w:sz="4" w:space="0" w:color="auto"/>
              <w:right w:val="single" w:sz="4" w:space="0" w:color="auto"/>
            </w:tcBorders>
            <w:hideMark/>
          </w:tcPr>
          <w:p w14:paraId="240C60B6"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 xml:space="preserve">Обладание привлеченных Генеральным подрядчиком субподрядных организаций необходимой гражданской правоспособностью </w:t>
            </w:r>
          </w:p>
        </w:tc>
      </w:tr>
      <w:tr w:rsidR="001D7541" w:rsidRPr="006C5BE0" w14:paraId="01338CC1" w14:textId="77777777" w:rsidTr="001D7541">
        <w:tc>
          <w:tcPr>
            <w:tcW w:w="817" w:type="dxa"/>
            <w:gridSpan w:val="2"/>
            <w:tcBorders>
              <w:top w:val="single" w:sz="4" w:space="0" w:color="auto"/>
              <w:left w:val="single" w:sz="4" w:space="0" w:color="auto"/>
              <w:bottom w:val="single" w:sz="4" w:space="0" w:color="auto"/>
              <w:right w:val="single" w:sz="4" w:space="0" w:color="auto"/>
            </w:tcBorders>
          </w:tcPr>
          <w:p w14:paraId="7CB43A28" w14:textId="77777777" w:rsidR="001D7541" w:rsidRPr="00D30474" w:rsidRDefault="001D7541" w:rsidP="001D7541">
            <w:pPr>
              <w:numPr>
                <w:ilvl w:val="1"/>
                <w:numId w:val="31"/>
              </w:numPr>
              <w:spacing w:line="240" w:lineRule="auto"/>
              <w:jc w:val="left"/>
              <w:rPr>
                <w:snapToGrid/>
                <w:sz w:val="24"/>
                <w:szCs w:val="24"/>
                <w:lang w:eastAsia="en-US"/>
              </w:rPr>
            </w:pPr>
          </w:p>
        </w:tc>
        <w:tc>
          <w:tcPr>
            <w:tcW w:w="9815" w:type="dxa"/>
            <w:tcBorders>
              <w:top w:val="single" w:sz="4" w:space="0" w:color="auto"/>
              <w:left w:val="single" w:sz="4" w:space="0" w:color="auto"/>
              <w:bottom w:val="single" w:sz="4" w:space="0" w:color="auto"/>
              <w:right w:val="single" w:sz="4" w:space="0" w:color="auto"/>
            </w:tcBorders>
            <w:hideMark/>
          </w:tcPr>
          <w:p w14:paraId="2928117C"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 xml:space="preserve">Отсутствие сведений о субподрядной организации в реестре недобросовестных поставщиков, размещенном на Официальном сайте.   </w:t>
            </w:r>
          </w:p>
        </w:tc>
      </w:tr>
      <w:tr w:rsidR="001D7541" w:rsidRPr="006C5BE0" w14:paraId="35572960" w14:textId="77777777" w:rsidTr="001D7541">
        <w:tc>
          <w:tcPr>
            <w:tcW w:w="817" w:type="dxa"/>
            <w:gridSpan w:val="2"/>
            <w:tcBorders>
              <w:top w:val="single" w:sz="4" w:space="0" w:color="auto"/>
              <w:left w:val="single" w:sz="4" w:space="0" w:color="auto"/>
              <w:bottom w:val="single" w:sz="4" w:space="0" w:color="auto"/>
              <w:right w:val="single" w:sz="4" w:space="0" w:color="auto"/>
            </w:tcBorders>
          </w:tcPr>
          <w:p w14:paraId="5BDE33A2" w14:textId="77777777" w:rsidR="001D7541" w:rsidRPr="00D30474" w:rsidRDefault="001D7541" w:rsidP="001D7541">
            <w:pPr>
              <w:numPr>
                <w:ilvl w:val="1"/>
                <w:numId w:val="31"/>
              </w:numPr>
              <w:spacing w:line="240" w:lineRule="auto"/>
              <w:jc w:val="left"/>
              <w:rPr>
                <w:snapToGrid/>
                <w:sz w:val="24"/>
                <w:szCs w:val="24"/>
                <w:lang w:eastAsia="en-US"/>
              </w:rPr>
            </w:pPr>
          </w:p>
        </w:tc>
        <w:tc>
          <w:tcPr>
            <w:tcW w:w="9815" w:type="dxa"/>
            <w:tcBorders>
              <w:top w:val="single" w:sz="4" w:space="0" w:color="auto"/>
              <w:left w:val="single" w:sz="4" w:space="0" w:color="auto"/>
              <w:bottom w:val="single" w:sz="4" w:space="0" w:color="auto"/>
              <w:right w:val="single" w:sz="4" w:space="0" w:color="auto"/>
            </w:tcBorders>
            <w:hideMark/>
          </w:tcPr>
          <w:p w14:paraId="766FAD45"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Привлекаемая субподрядная организация не должна являться неплатежеспособным или банкротом, находиться в процессе ликвидации, на имущество  в части, существенной для исполнения договора, не должен быть наложен арест, экономическая деятельность не должна быть приостановлена.</w:t>
            </w:r>
          </w:p>
        </w:tc>
      </w:tr>
      <w:tr w:rsidR="001D7541" w:rsidRPr="006C5BE0" w14:paraId="424FAC2F" w14:textId="77777777" w:rsidTr="001D7541">
        <w:tc>
          <w:tcPr>
            <w:tcW w:w="817" w:type="dxa"/>
            <w:gridSpan w:val="2"/>
            <w:tcBorders>
              <w:top w:val="single" w:sz="4" w:space="0" w:color="auto"/>
              <w:left w:val="single" w:sz="4" w:space="0" w:color="auto"/>
              <w:bottom w:val="single" w:sz="4" w:space="0" w:color="auto"/>
              <w:right w:val="single" w:sz="4" w:space="0" w:color="auto"/>
            </w:tcBorders>
          </w:tcPr>
          <w:p w14:paraId="6BDB24B5" w14:textId="77777777" w:rsidR="001D7541" w:rsidRPr="00D30474" w:rsidRDefault="001D7541" w:rsidP="001D7541">
            <w:pPr>
              <w:numPr>
                <w:ilvl w:val="1"/>
                <w:numId w:val="31"/>
              </w:numPr>
              <w:spacing w:line="240" w:lineRule="auto"/>
              <w:jc w:val="left"/>
              <w:rPr>
                <w:snapToGrid/>
                <w:sz w:val="24"/>
                <w:szCs w:val="24"/>
                <w:lang w:eastAsia="en-US"/>
              </w:rPr>
            </w:pPr>
          </w:p>
        </w:tc>
        <w:tc>
          <w:tcPr>
            <w:tcW w:w="9815" w:type="dxa"/>
            <w:tcBorders>
              <w:top w:val="single" w:sz="4" w:space="0" w:color="auto"/>
              <w:left w:val="single" w:sz="4" w:space="0" w:color="auto"/>
              <w:bottom w:val="single" w:sz="4" w:space="0" w:color="auto"/>
              <w:right w:val="single" w:sz="4" w:space="0" w:color="auto"/>
            </w:tcBorders>
            <w:hideMark/>
          </w:tcPr>
          <w:p w14:paraId="511C35FB"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письмо от имени каждого субподрядчика (оригинал; составляется в произвольной форме), подтверждающее его согласие на привлечение в качестве субподрядчика, с указанием объема и стоимости возлагаемых на него работ (услуг), а также сроков выполнения работ (оказания услуг)</w:t>
            </w:r>
          </w:p>
        </w:tc>
      </w:tr>
      <w:tr w:rsidR="001D7541" w:rsidRPr="006C5BE0" w14:paraId="555903AE" w14:textId="77777777" w:rsidTr="001D7541">
        <w:tc>
          <w:tcPr>
            <w:tcW w:w="817" w:type="dxa"/>
            <w:gridSpan w:val="2"/>
            <w:tcBorders>
              <w:top w:val="single" w:sz="4" w:space="0" w:color="auto"/>
              <w:left w:val="single" w:sz="4" w:space="0" w:color="auto"/>
              <w:bottom w:val="single" w:sz="4" w:space="0" w:color="auto"/>
              <w:right w:val="single" w:sz="4" w:space="0" w:color="auto"/>
            </w:tcBorders>
          </w:tcPr>
          <w:p w14:paraId="058D644A" w14:textId="77777777" w:rsidR="001D7541" w:rsidRPr="00D30474" w:rsidRDefault="001D7541" w:rsidP="001D7541">
            <w:pPr>
              <w:numPr>
                <w:ilvl w:val="1"/>
                <w:numId w:val="31"/>
              </w:numPr>
              <w:spacing w:line="240" w:lineRule="auto"/>
              <w:jc w:val="left"/>
              <w:rPr>
                <w:snapToGrid/>
                <w:sz w:val="24"/>
                <w:szCs w:val="24"/>
                <w:lang w:eastAsia="en-US"/>
              </w:rPr>
            </w:pPr>
          </w:p>
        </w:tc>
        <w:tc>
          <w:tcPr>
            <w:tcW w:w="9815" w:type="dxa"/>
            <w:tcBorders>
              <w:top w:val="single" w:sz="4" w:space="0" w:color="auto"/>
              <w:left w:val="single" w:sz="4" w:space="0" w:color="auto"/>
              <w:bottom w:val="single" w:sz="4" w:space="0" w:color="auto"/>
              <w:right w:val="single" w:sz="4" w:space="0" w:color="auto"/>
            </w:tcBorders>
            <w:hideMark/>
          </w:tcPr>
          <w:p w14:paraId="1C4D1CDD"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 xml:space="preserve">Наличие сведений о распределении объемов работ между генеральным подрядчиком и субподрядчиками, </w:t>
            </w:r>
            <w:proofErr w:type="gramStart"/>
            <w:r w:rsidRPr="00D30474">
              <w:rPr>
                <w:rFonts w:eastAsia="MS Mincho"/>
                <w:snapToGrid/>
                <w:sz w:val="24"/>
                <w:szCs w:val="24"/>
                <w:lang w:eastAsia="en-US"/>
              </w:rPr>
              <w:t>по</w:t>
            </w:r>
            <w:proofErr w:type="gramEnd"/>
            <w:r w:rsidRPr="00D30474">
              <w:rPr>
                <w:rFonts w:eastAsia="MS Mincho"/>
                <w:snapToGrid/>
                <w:sz w:val="24"/>
                <w:szCs w:val="24"/>
                <w:lang w:eastAsia="en-US"/>
              </w:rPr>
              <w:t xml:space="preserve"> установленной в настоящей конкурсной документации</w:t>
            </w:r>
          </w:p>
        </w:tc>
      </w:tr>
      <w:tr w:rsidR="001D7541" w:rsidRPr="006C5BE0" w14:paraId="5770486D" w14:textId="77777777" w:rsidTr="001D7541">
        <w:tc>
          <w:tcPr>
            <w:tcW w:w="817" w:type="dxa"/>
            <w:gridSpan w:val="2"/>
            <w:tcBorders>
              <w:top w:val="single" w:sz="4" w:space="0" w:color="auto"/>
              <w:left w:val="single" w:sz="4" w:space="0" w:color="auto"/>
              <w:bottom w:val="single" w:sz="4" w:space="0" w:color="auto"/>
              <w:right w:val="single" w:sz="4" w:space="0" w:color="auto"/>
            </w:tcBorders>
          </w:tcPr>
          <w:p w14:paraId="52EF094B" w14:textId="77777777" w:rsidR="001D7541" w:rsidRPr="00D30474" w:rsidRDefault="001D7541" w:rsidP="001D7541">
            <w:pPr>
              <w:numPr>
                <w:ilvl w:val="1"/>
                <w:numId w:val="31"/>
              </w:numPr>
              <w:spacing w:line="240" w:lineRule="auto"/>
              <w:jc w:val="left"/>
              <w:rPr>
                <w:snapToGrid/>
                <w:sz w:val="24"/>
                <w:szCs w:val="24"/>
                <w:lang w:eastAsia="en-US"/>
              </w:rPr>
            </w:pPr>
          </w:p>
        </w:tc>
        <w:tc>
          <w:tcPr>
            <w:tcW w:w="9815" w:type="dxa"/>
            <w:tcBorders>
              <w:top w:val="single" w:sz="4" w:space="0" w:color="auto"/>
              <w:left w:val="single" w:sz="4" w:space="0" w:color="auto"/>
              <w:bottom w:val="single" w:sz="4" w:space="0" w:color="auto"/>
              <w:right w:val="single" w:sz="4" w:space="0" w:color="auto"/>
            </w:tcBorders>
            <w:hideMark/>
          </w:tcPr>
          <w:p w14:paraId="37446F58" w14:textId="77777777" w:rsidR="001D7541" w:rsidRPr="00D30474" w:rsidRDefault="001D7541" w:rsidP="00BD2437">
            <w:pPr>
              <w:autoSpaceDE w:val="0"/>
              <w:autoSpaceDN w:val="0"/>
              <w:snapToGrid w:val="0"/>
              <w:spacing w:line="240" w:lineRule="auto"/>
              <w:ind w:firstLine="0"/>
              <w:rPr>
                <w:rFonts w:eastAsia="MS Mincho"/>
                <w:snapToGrid/>
                <w:sz w:val="24"/>
                <w:szCs w:val="24"/>
                <w:lang w:eastAsia="en-US"/>
              </w:rPr>
            </w:pPr>
            <w:r w:rsidRPr="00D30474">
              <w:rPr>
                <w:rFonts w:eastAsia="MS Mincho"/>
                <w:snapToGrid/>
                <w:sz w:val="24"/>
                <w:szCs w:val="24"/>
                <w:lang w:eastAsia="en-US"/>
              </w:rPr>
              <w:t>Наличие у субподрядной организации допусков СРО на возложенные, на нее Генеральным подрядчиком виды работ/услуг</w:t>
            </w:r>
          </w:p>
        </w:tc>
      </w:tr>
      <w:tr w:rsidR="001D7541" w:rsidRPr="006C5BE0" w14:paraId="05688C7F" w14:textId="77777777" w:rsidTr="001D7541">
        <w:tc>
          <w:tcPr>
            <w:tcW w:w="817" w:type="dxa"/>
            <w:gridSpan w:val="2"/>
            <w:tcBorders>
              <w:top w:val="single" w:sz="4" w:space="0" w:color="auto"/>
              <w:left w:val="single" w:sz="4" w:space="0" w:color="auto"/>
              <w:bottom w:val="single" w:sz="4" w:space="0" w:color="auto"/>
              <w:right w:val="single" w:sz="4" w:space="0" w:color="auto"/>
            </w:tcBorders>
          </w:tcPr>
          <w:p w14:paraId="0997660D" w14:textId="77777777" w:rsidR="001D7541" w:rsidRPr="00D30474" w:rsidRDefault="001D7541" w:rsidP="001D7541">
            <w:pPr>
              <w:numPr>
                <w:ilvl w:val="1"/>
                <w:numId w:val="31"/>
              </w:numPr>
              <w:spacing w:line="240" w:lineRule="auto"/>
              <w:jc w:val="left"/>
              <w:rPr>
                <w:snapToGrid/>
                <w:sz w:val="24"/>
                <w:szCs w:val="24"/>
                <w:lang w:eastAsia="en-US"/>
              </w:rPr>
            </w:pPr>
          </w:p>
        </w:tc>
        <w:tc>
          <w:tcPr>
            <w:tcW w:w="9815" w:type="dxa"/>
            <w:tcBorders>
              <w:top w:val="single" w:sz="4" w:space="0" w:color="auto"/>
              <w:left w:val="single" w:sz="4" w:space="0" w:color="auto"/>
              <w:bottom w:val="single" w:sz="4" w:space="0" w:color="auto"/>
              <w:right w:val="single" w:sz="4" w:space="0" w:color="auto"/>
            </w:tcBorders>
            <w:hideMark/>
          </w:tcPr>
          <w:p w14:paraId="1032BC25" w14:textId="77777777" w:rsidR="001D7541" w:rsidRPr="00D30474" w:rsidRDefault="001D7541" w:rsidP="00BD2437">
            <w:pPr>
              <w:autoSpaceDE w:val="0"/>
              <w:autoSpaceDN w:val="0"/>
              <w:snapToGrid w:val="0"/>
              <w:spacing w:line="240" w:lineRule="auto"/>
              <w:ind w:firstLine="0"/>
              <w:rPr>
                <w:rFonts w:eastAsia="MS Mincho"/>
                <w:sz w:val="24"/>
                <w:szCs w:val="24"/>
                <w:lang w:eastAsia="en-US"/>
              </w:rPr>
            </w:pPr>
            <w:r w:rsidRPr="00D30474">
              <w:rPr>
                <w:rFonts w:eastAsia="MS Mincho"/>
                <w:sz w:val="24"/>
                <w:szCs w:val="24"/>
                <w:lang w:eastAsia="en-US"/>
              </w:rPr>
              <w:t>Наличие достаточного для исполнения договоров количества кадровых ресурсов соответствующей квалификации (не менее требуемых в техническом задании)</w:t>
            </w:r>
          </w:p>
        </w:tc>
      </w:tr>
      <w:tr w:rsidR="001D7541" w:rsidRPr="006C5BE0" w14:paraId="66B31E72" w14:textId="77777777" w:rsidTr="001D7541">
        <w:tc>
          <w:tcPr>
            <w:tcW w:w="817" w:type="dxa"/>
            <w:gridSpan w:val="2"/>
            <w:tcBorders>
              <w:top w:val="single" w:sz="4" w:space="0" w:color="auto"/>
              <w:left w:val="single" w:sz="4" w:space="0" w:color="auto"/>
              <w:bottom w:val="single" w:sz="4" w:space="0" w:color="auto"/>
              <w:right w:val="single" w:sz="4" w:space="0" w:color="auto"/>
            </w:tcBorders>
          </w:tcPr>
          <w:p w14:paraId="16E28854" w14:textId="77777777" w:rsidR="001D7541" w:rsidRPr="00D30474" w:rsidRDefault="001D7541" w:rsidP="001D7541">
            <w:pPr>
              <w:numPr>
                <w:ilvl w:val="1"/>
                <w:numId w:val="31"/>
              </w:numPr>
              <w:spacing w:line="240" w:lineRule="auto"/>
              <w:jc w:val="left"/>
              <w:rPr>
                <w:snapToGrid/>
                <w:sz w:val="24"/>
                <w:szCs w:val="24"/>
                <w:lang w:eastAsia="en-US"/>
              </w:rPr>
            </w:pPr>
          </w:p>
        </w:tc>
        <w:tc>
          <w:tcPr>
            <w:tcW w:w="9815" w:type="dxa"/>
            <w:tcBorders>
              <w:top w:val="single" w:sz="4" w:space="0" w:color="auto"/>
              <w:left w:val="single" w:sz="4" w:space="0" w:color="auto"/>
              <w:bottom w:val="single" w:sz="4" w:space="0" w:color="auto"/>
              <w:right w:val="single" w:sz="4" w:space="0" w:color="auto"/>
            </w:tcBorders>
          </w:tcPr>
          <w:p w14:paraId="0B94CE18" w14:textId="77777777" w:rsidR="001D7541" w:rsidRPr="00D30474" w:rsidRDefault="001D7541" w:rsidP="00BD2437">
            <w:pPr>
              <w:autoSpaceDE w:val="0"/>
              <w:autoSpaceDN w:val="0"/>
              <w:snapToGrid w:val="0"/>
              <w:spacing w:line="240" w:lineRule="auto"/>
              <w:ind w:firstLine="0"/>
              <w:rPr>
                <w:rFonts w:eastAsia="MS Mincho"/>
                <w:sz w:val="24"/>
                <w:szCs w:val="24"/>
                <w:lang w:eastAsia="en-US"/>
              </w:rPr>
            </w:pPr>
            <w:r w:rsidRPr="00D30474">
              <w:rPr>
                <w:rFonts w:eastAsia="MS Mincho"/>
                <w:sz w:val="24"/>
                <w:szCs w:val="24"/>
                <w:lang w:eastAsia="en-US"/>
              </w:rPr>
              <w:t>Наличие достаточных для исполнения договоров материально-технических ресурсов (собственных, либо арендованных) (не менее требуемых в техническом задании)</w:t>
            </w:r>
          </w:p>
        </w:tc>
      </w:tr>
      <w:tr w:rsidR="001D7541" w:rsidRPr="006C5BE0" w14:paraId="2CB24C71" w14:textId="77777777" w:rsidTr="001D7541">
        <w:tc>
          <w:tcPr>
            <w:tcW w:w="817" w:type="dxa"/>
            <w:gridSpan w:val="2"/>
            <w:tcBorders>
              <w:top w:val="single" w:sz="4" w:space="0" w:color="auto"/>
              <w:left w:val="single" w:sz="4" w:space="0" w:color="auto"/>
              <w:bottom w:val="single" w:sz="4" w:space="0" w:color="auto"/>
              <w:right w:val="single" w:sz="4" w:space="0" w:color="auto"/>
            </w:tcBorders>
          </w:tcPr>
          <w:p w14:paraId="00A3F04E" w14:textId="77777777" w:rsidR="001D7541" w:rsidRPr="00D30474" w:rsidRDefault="001D7541" w:rsidP="001D7541">
            <w:pPr>
              <w:numPr>
                <w:ilvl w:val="1"/>
                <w:numId w:val="31"/>
              </w:numPr>
              <w:spacing w:line="240" w:lineRule="auto"/>
              <w:jc w:val="left"/>
              <w:rPr>
                <w:snapToGrid/>
                <w:sz w:val="24"/>
                <w:szCs w:val="24"/>
                <w:lang w:eastAsia="en-US"/>
              </w:rPr>
            </w:pPr>
          </w:p>
        </w:tc>
        <w:tc>
          <w:tcPr>
            <w:tcW w:w="9815" w:type="dxa"/>
            <w:tcBorders>
              <w:top w:val="single" w:sz="4" w:space="0" w:color="auto"/>
              <w:left w:val="single" w:sz="4" w:space="0" w:color="auto"/>
              <w:bottom w:val="single" w:sz="4" w:space="0" w:color="auto"/>
              <w:right w:val="single" w:sz="4" w:space="0" w:color="auto"/>
            </w:tcBorders>
            <w:hideMark/>
          </w:tcPr>
          <w:p w14:paraId="2C46A19A" w14:textId="77777777" w:rsidR="001D7541" w:rsidRPr="00D30474" w:rsidRDefault="001D7541" w:rsidP="00BD2437">
            <w:pPr>
              <w:autoSpaceDE w:val="0"/>
              <w:autoSpaceDN w:val="0"/>
              <w:snapToGrid w:val="0"/>
              <w:spacing w:line="240" w:lineRule="auto"/>
              <w:ind w:firstLine="0"/>
              <w:rPr>
                <w:rFonts w:eastAsia="MS Mincho"/>
                <w:color w:val="FF0000"/>
                <w:sz w:val="24"/>
                <w:szCs w:val="24"/>
                <w:lang w:eastAsia="en-US"/>
              </w:rPr>
            </w:pPr>
            <w:r w:rsidRPr="00D30474">
              <w:rPr>
                <w:rFonts w:eastAsia="MS Mincho"/>
                <w:sz w:val="24"/>
                <w:szCs w:val="24"/>
                <w:lang w:eastAsia="en-US"/>
              </w:rPr>
              <w:t>Наличие опыта выполнения аналогичных договоров (не менее требуемого Документаций о закупке)</w:t>
            </w:r>
          </w:p>
        </w:tc>
      </w:tr>
    </w:tbl>
    <w:p w14:paraId="1C5C7FA3" w14:textId="6E95E9BB" w:rsidR="00F85576" w:rsidRPr="00F81AA2" w:rsidRDefault="00F85576" w:rsidP="00F81AA2">
      <w:pPr>
        <w:spacing w:line="240" w:lineRule="auto"/>
        <w:ind w:firstLine="0"/>
        <w:rPr>
          <w:sz w:val="24"/>
          <w:szCs w:val="24"/>
        </w:rPr>
      </w:pPr>
    </w:p>
    <w:p w14:paraId="33C91DE0" w14:textId="77777777" w:rsidR="00576F1B" w:rsidRPr="00F81AA2" w:rsidRDefault="00576F1B" w:rsidP="00993D43">
      <w:pPr>
        <w:pStyle w:val="1"/>
        <w:numPr>
          <w:ilvl w:val="0"/>
          <w:numId w:val="5"/>
        </w:numPr>
        <w:spacing w:before="0" w:after="0"/>
        <w:rPr>
          <w:sz w:val="24"/>
          <w:szCs w:val="24"/>
        </w:rPr>
      </w:pPr>
      <w:bookmarkStart w:id="597" w:name="_Ref469068038"/>
      <w:bookmarkStart w:id="598" w:name="_Ref469068048"/>
      <w:bookmarkStart w:id="599" w:name="_Toc473911144"/>
      <w:bookmarkStart w:id="600" w:name="_Toc473975429"/>
      <w:bookmarkStart w:id="601" w:name="_Toc474235769"/>
      <w:r w:rsidRPr="00F81AA2">
        <w:rPr>
          <w:sz w:val="24"/>
          <w:szCs w:val="24"/>
        </w:rPr>
        <w:lastRenderedPageBreak/>
        <w:t xml:space="preserve">Приложение № </w:t>
      </w:r>
      <w:r w:rsidR="00F85576" w:rsidRPr="00F81AA2">
        <w:rPr>
          <w:sz w:val="24"/>
          <w:szCs w:val="24"/>
        </w:rPr>
        <w:t>4</w:t>
      </w:r>
      <w:r w:rsidRPr="00F81AA2">
        <w:rPr>
          <w:sz w:val="24"/>
          <w:szCs w:val="24"/>
        </w:rPr>
        <w:t xml:space="preserve"> – Методика оценки деловой репутации и финансового состояния участников закупочных процедур</w:t>
      </w:r>
      <w:bookmarkEnd w:id="595"/>
      <w:bookmarkEnd w:id="596"/>
      <w:bookmarkEnd w:id="597"/>
      <w:bookmarkEnd w:id="598"/>
      <w:bookmarkEnd w:id="599"/>
      <w:bookmarkEnd w:id="600"/>
      <w:bookmarkEnd w:id="601"/>
      <w:r w:rsidRPr="00F81AA2">
        <w:rPr>
          <w:sz w:val="24"/>
          <w:szCs w:val="24"/>
        </w:rPr>
        <w:t xml:space="preserve"> </w:t>
      </w:r>
    </w:p>
    <w:p w14:paraId="458BDAD0" w14:textId="77777777" w:rsidR="00576F1B" w:rsidRPr="00F81AA2" w:rsidRDefault="00576F1B" w:rsidP="00993D43">
      <w:pPr>
        <w:pStyle w:val="2"/>
        <w:numPr>
          <w:ilvl w:val="1"/>
          <w:numId w:val="5"/>
        </w:numPr>
        <w:spacing w:before="0" w:after="0"/>
        <w:rPr>
          <w:sz w:val="24"/>
          <w:szCs w:val="24"/>
        </w:rPr>
      </w:pPr>
      <w:bookmarkStart w:id="602" w:name="_Toc422224714"/>
      <w:bookmarkStart w:id="603" w:name="_Toc465077703"/>
      <w:bookmarkStart w:id="604" w:name="_Toc473911145"/>
      <w:bookmarkStart w:id="605" w:name="_Toc473975430"/>
      <w:bookmarkStart w:id="606" w:name="_Toc474235770"/>
      <w:r w:rsidRPr="00F81AA2">
        <w:rPr>
          <w:sz w:val="24"/>
          <w:szCs w:val="24"/>
        </w:rPr>
        <w:t>Пояснения к Методике оценки</w:t>
      </w:r>
      <w:bookmarkEnd w:id="602"/>
      <w:bookmarkEnd w:id="603"/>
      <w:bookmarkEnd w:id="604"/>
      <w:bookmarkEnd w:id="605"/>
      <w:bookmarkEnd w:id="606"/>
    </w:p>
    <w:p w14:paraId="21563F7F" w14:textId="77777777" w:rsidR="00576F1B" w:rsidRPr="00F81AA2" w:rsidRDefault="00576F1B" w:rsidP="00993D43">
      <w:pPr>
        <w:pStyle w:val="a3"/>
        <w:numPr>
          <w:ilvl w:val="2"/>
          <w:numId w:val="5"/>
        </w:numPr>
        <w:spacing w:line="240" w:lineRule="auto"/>
        <w:rPr>
          <w:sz w:val="24"/>
          <w:szCs w:val="24"/>
        </w:rPr>
      </w:pPr>
      <w:r w:rsidRPr="00F81AA2">
        <w:rPr>
          <w:sz w:val="24"/>
          <w:szCs w:val="24"/>
        </w:rPr>
        <w:t xml:space="preserve">Методика оценки приведена в Приложении № </w:t>
      </w:r>
      <w:r w:rsidR="00F85576" w:rsidRPr="00F81AA2">
        <w:rPr>
          <w:sz w:val="24"/>
          <w:szCs w:val="24"/>
        </w:rPr>
        <w:t>4</w:t>
      </w:r>
      <w:r w:rsidRPr="00F81AA2">
        <w:rPr>
          <w:sz w:val="24"/>
          <w:szCs w:val="24"/>
        </w:rPr>
        <w:t xml:space="preserve"> к Документации о закупке.</w:t>
      </w:r>
    </w:p>
    <w:p w14:paraId="04CEAE20" w14:textId="77777777" w:rsidR="00B12101" w:rsidRPr="00F81AA2" w:rsidRDefault="00B12101" w:rsidP="00F81AA2">
      <w:pPr>
        <w:pStyle w:val="afe"/>
        <w:tabs>
          <w:tab w:val="clear" w:pos="1134"/>
        </w:tabs>
        <w:spacing w:line="240" w:lineRule="auto"/>
        <w:rPr>
          <w:sz w:val="24"/>
          <w:szCs w:val="24"/>
        </w:rPr>
      </w:pPr>
    </w:p>
    <w:p w14:paraId="00872275" w14:textId="2AE5E3CA" w:rsidR="00CB09A6" w:rsidRPr="00F81AA2" w:rsidRDefault="00CB09A6" w:rsidP="00F81AA2">
      <w:pPr>
        <w:pStyle w:val="1"/>
        <w:numPr>
          <w:ilvl w:val="0"/>
          <w:numId w:val="5"/>
        </w:numPr>
        <w:rPr>
          <w:sz w:val="24"/>
          <w:szCs w:val="24"/>
        </w:rPr>
      </w:pPr>
      <w:bookmarkStart w:id="607" w:name="_Ref468792734"/>
      <w:bookmarkStart w:id="608" w:name="_Toc468804981"/>
      <w:bookmarkStart w:id="609" w:name="_Toc468908354"/>
      <w:bookmarkStart w:id="610" w:name="_Toc468970220"/>
      <w:bookmarkStart w:id="611" w:name="_Toc473911146"/>
      <w:bookmarkStart w:id="612" w:name="_Toc473975431"/>
      <w:bookmarkStart w:id="613" w:name="_Toc474235771"/>
      <w:r w:rsidRPr="00F81AA2">
        <w:rPr>
          <w:sz w:val="24"/>
          <w:szCs w:val="24"/>
        </w:rPr>
        <w:lastRenderedPageBreak/>
        <w:t xml:space="preserve">Приложение № </w:t>
      </w:r>
      <w:r w:rsidR="00027976" w:rsidRPr="00F81AA2">
        <w:rPr>
          <w:sz w:val="24"/>
          <w:szCs w:val="24"/>
        </w:rPr>
        <w:t>5</w:t>
      </w:r>
      <w:r w:rsidRPr="00F81AA2">
        <w:rPr>
          <w:sz w:val="24"/>
          <w:szCs w:val="24"/>
        </w:rPr>
        <w:t xml:space="preserve"> – Сведения о начальной (максимальной) цене единицы товара, работы, услуги</w:t>
      </w:r>
      <w:bookmarkEnd w:id="607"/>
      <w:bookmarkEnd w:id="608"/>
      <w:bookmarkEnd w:id="609"/>
      <w:bookmarkEnd w:id="610"/>
      <w:bookmarkEnd w:id="611"/>
      <w:bookmarkEnd w:id="612"/>
      <w:bookmarkEnd w:id="613"/>
    </w:p>
    <w:p w14:paraId="5B418305" w14:textId="77777777" w:rsidR="00CB09A6" w:rsidRPr="00F81AA2" w:rsidRDefault="00CB09A6" w:rsidP="00F81AA2">
      <w:pPr>
        <w:spacing w:line="240" w:lineRule="auto"/>
        <w:ind w:firstLine="0"/>
        <w:rPr>
          <w:b/>
          <w:sz w:val="24"/>
          <w:szCs w:val="24"/>
        </w:rPr>
      </w:pPr>
      <w:r w:rsidRPr="00F81AA2">
        <w:rPr>
          <w:b/>
          <w:sz w:val="24"/>
          <w:szCs w:val="24"/>
        </w:rPr>
        <w:t>Начальная (максимальная) цена договора (цена лота)</w:t>
      </w:r>
    </w:p>
    <w:p w14:paraId="6D921DFD" w14:textId="77777777" w:rsidR="00993D43" w:rsidRPr="00F81AA2" w:rsidRDefault="00993D43" w:rsidP="00993D43">
      <w:pPr>
        <w:spacing w:line="240" w:lineRule="auto"/>
        <w:ind w:firstLine="0"/>
        <w:rPr>
          <w:sz w:val="24"/>
          <w:szCs w:val="24"/>
        </w:rPr>
      </w:pPr>
      <w:r w:rsidRPr="00F81AA2">
        <w:rPr>
          <w:sz w:val="24"/>
          <w:szCs w:val="24"/>
        </w:rPr>
        <w:t xml:space="preserve">- </w:t>
      </w:r>
      <w:r>
        <w:rPr>
          <w:sz w:val="24"/>
          <w:szCs w:val="24"/>
        </w:rPr>
        <w:t>2 813 925,</w:t>
      </w:r>
      <w:r w:rsidRPr="00C3381A">
        <w:rPr>
          <w:sz w:val="24"/>
          <w:szCs w:val="24"/>
        </w:rPr>
        <w:t>36</w:t>
      </w:r>
      <w:r>
        <w:rPr>
          <w:sz w:val="24"/>
          <w:szCs w:val="24"/>
        </w:rPr>
        <w:t xml:space="preserve"> </w:t>
      </w:r>
      <w:r w:rsidRPr="00F81AA2">
        <w:rPr>
          <w:sz w:val="24"/>
          <w:szCs w:val="24"/>
        </w:rPr>
        <w:t>руб., без учета НДС;</w:t>
      </w:r>
    </w:p>
    <w:p w14:paraId="19957750" w14:textId="77777777" w:rsidR="00993D43" w:rsidRPr="00F81AA2" w:rsidRDefault="00993D43" w:rsidP="00993D43">
      <w:pPr>
        <w:spacing w:line="240" w:lineRule="auto"/>
        <w:ind w:firstLine="0"/>
        <w:rPr>
          <w:sz w:val="24"/>
          <w:szCs w:val="24"/>
        </w:rPr>
      </w:pPr>
      <w:r w:rsidRPr="00F81AA2">
        <w:rPr>
          <w:sz w:val="24"/>
          <w:szCs w:val="24"/>
        </w:rPr>
        <w:t xml:space="preserve">- </w:t>
      </w:r>
      <w:r>
        <w:rPr>
          <w:sz w:val="24"/>
          <w:szCs w:val="24"/>
        </w:rPr>
        <w:t>3 320 431,</w:t>
      </w:r>
      <w:r w:rsidRPr="00C3381A">
        <w:rPr>
          <w:sz w:val="24"/>
          <w:szCs w:val="24"/>
        </w:rPr>
        <w:t>92</w:t>
      </w:r>
      <w:r>
        <w:rPr>
          <w:sz w:val="24"/>
          <w:szCs w:val="24"/>
        </w:rPr>
        <w:t xml:space="preserve"> </w:t>
      </w:r>
      <w:r w:rsidRPr="00F81AA2">
        <w:rPr>
          <w:sz w:val="24"/>
          <w:szCs w:val="24"/>
        </w:rPr>
        <w:t>руб., с учетом НДС.</w:t>
      </w:r>
    </w:p>
    <w:p w14:paraId="08A45BF7" w14:textId="77777777" w:rsidR="00CB09A6" w:rsidRPr="00F81AA2" w:rsidRDefault="00CB09A6" w:rsidP="00F81AA2">
      <w:pPr>
        <w:spacing w:line="240" w:lineRule="auto"/>
        <w:ind w:left="1134" w:firstLine="0"/>
        <w:rPr>
          <w:sz w:val="24"/>
          <w:szCs w:val="24"/>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709"/>
        <w:gridCol w:w="1418"/>
        <w:gridCol w:w="1134"/>
        <w:gridCol w:w="1559"/>
        <w:gridCol w:w="850"/>
        <w:gridCol w:w="1607"/>
      </w:tblGrid>
      <w:tr w:rsidR="00CB09A6" w:rsidRPr="00F81AA2" w14:paraId="17229A3A" w14:textId="77777777" w:rsidTr="006077A2">
        <w:tc>
          <w:tcPr>
            <w:tcW w:w="675" w:type="dxa"/>
            <w:shd w:val="clear" w:color="auto" w:fill="auto"/>
          </w:tcPr>
          <w:p w14:paraId="2468BE57" w14:textId="77777777" w:rsidR="00CB09A6" w:rsidRPr="00F81AA2" w:rsidRDefault="00CB09A6" w:rsidP="00F81AA2">
            <w:pPr>
              <w:spacing w:line="240" w:lineRule="auto"/>
              <w:ind w:firstLine="0"/>
              <w:rPr>
                <w:sz w:val="24"/>
                <w:szCs w:val="24"/>
              </w:rPr>
            </w:pPr>
            <w:proofErr w:type="gramStart"/>
            <w:r w:rsidRPr="00F81AA2">
              <w:rPr>
                <w:sz w:val="24"/>
                <w:szCs w:val="24"/>
              </w:rPr>
              <w:t>п</w:t>
            </w:r>
            <w:proofErr w:type="gramEnd"/>
            <w:r w:rsidRPr="00F81AA2">
              <w:rPr>
                <w:sz w:val="24"/>
                <w:szCs w:val="24"/>
              </w:rPr>
              <w:t>/п</w:t>
            </w:r>
          </w:p>
        </w:tc>
        <w:tc>
          <w:tcPr>
            <w:tcW w:w="2268" w:type="dxa"/>
            <w:shd w:val="clear" w:color="auto" w:fill="auto"/>
          </w:tcPr>
          <w:p w14:paraId="615ADE81" w14:textId="77777777" w:rsidR="00CB09A6" w:rsidRPr="00F81AA2" w:rsidRDefault="00CB09A6" w:rsidP="00F81AA2">
            <w:pPr>
              <w:spacing w:line="240" w:lineRule="auto"/>
              <w:ind w:firstLine="0"/>
              <w:rPr>
                <w:sz w:val="24"/>
                <w:szCs w:val="24"/>
              </w:rPr>
            </w:pPr>
            <w:r w:rsidRPr="00F81AA2">
              <w:rPr>
                <w:sz w:val="24"/>
                <w:szCs w:val="24"/>
              </w:rPr>
              <w:t>Наименование позиции товара, работы, услуги</w:t>
            </w:r>
          </w:p>
        </w:tc>
        <w:tc>
          <w:tcPr>
            <w:tcW w:w="709" w:type="dxa"/>
            <w:shd w:val="clear" w:color="auto" w:fill="auto"/>
          </w:tcPr>
          <w:p w14:paraId="7616DEF7" w14:textId="77777777" w:rsidR="00CB09A6" w:rsidRPr="00F81AA2" w:rsidRDefault="00CB09A6" w:rsidP="00F81AA2">
            <w:pPr>
              <w:spacing w:line="240" w:lineRule="auto"/>
              <w:ind w:firstLine="0"/>
              <w:rPr>
                <w:sz w:val="24"/>
                <w:szCs w:val="24"/>
              </w:rPr>
            </w:pPr>
            <w:proofErr w:type="spellStart"/>
            <w:r w:rsidRPr="00F81AA2">
              <w:rPr>
                <w:sz w:val="24"/>
                <w:szCs w:val="24"/>
              </w:rPr>
              <w:t>Ед</w:t>
            </w:r>
            <w:proofErr w:type="gramStart"/>
            <w:r w:rsidRPr="00F81AA2">
              <w:rPr>
                <w:sz w:val="24"/>
                <w:szCs w:val="24"/>
              </w:rPr>
              <w:t>.и</w:t>
            </w:r>
            <w:proofErr w:type="gramEnd"/>
            <w:r w:rsidRPr="00F81AA2">
              <w:rPr>
                <w:sz w:val="24"/>
                <w:szCs w:val="24"/>
              </w:rPr>
              <w:t>зм</w:t>
            </w:r>
            <w:proofErr w:type="spellEnd"/>
            <w:r w:rsidRPr="00F81AA2">
              <w:rPr>
                <w:sz w:val="24"/>
                <w:szCs w:val="24"/>
              </w:rPr>
              <w:t>.</w:t>
            </w:r>
          </w:p>
        </w:tc>
        <w:tc>
          <w:tcPr>
            <w:tcW w:w="1418" w:type="dxa"/>
            <w:shd w:val="clear" w:color="auto" w:fill="auto"/>
          </w:tcPr>
          <w:p w14:paraId="66749D58" w14:textId="7CE66EFF" w:rsidR="00CB09A6" w:rsidRPr="00F81AA2" w:rsidRDefault="00CB09A6" w:rsidP="00F81AA2">
            <w:pPr>
              <w:spacing w:line="240" w:lineRule="auto"/>
              <w:ind w:firstLine="0"/>
              <w:rPr>
                <w:i/>
                <w:sz w:val="24"/>
                <w:szCs w:val="24"/>
              </w:rPr>
            </w:pPr>
            <w:r w:rsidRPr="00F81AA2">
              <w:rPr>
                <w:sz w:val="24"/>
                <w:szCs w:val="24"/>
              </w:rPr>
              <w:t>НМЦ единицы товара, работы, услуги, руб. без НДС</w:t>
            </w:r>
          </w:p>
        </w:tc>
        <w:tc>
          <w:tcPr>
            <w:tcW w:w="1134" w:type="dxa"/>
            <w:shd w:val="clear" w:color="auto" w:fill="auto"/>
          </w:tcPr>
          <w:p w14:paraId="22C51D4D" w14:textId="77777777" w:rsidR="00CB09A6" w:rsidRPr="00F81AA2" w:rsidRDefault="00CB09A6" w:rsidP="00F81AA2">
            <w:pPr>
              <w:spacing w:line="240" w:lineRule="auto"/>
              <w:ind w:firstLine="0"/>
              <w:rPr>
                <w:sz w:val="24"/>
                <w:szCs w:val="24"/>
              </w:rPr>
            </w:pPr>
            <w:r w:rsidRPr="00F81AA2">
              <w:rPr>
                <w:sz w:val="24"/>
                <w:szCs w:val="24"/>
              </w:rPr>
              <w:t>НДС, %</w:t>
            </w:r>
          </w:p>
        </w:tc>
        <w:tc>
          <w:tcPr>
            <w:tcW w:w="1559" w:type="dxa"/>
          </w:tcPr>
          <w:p w14:paraId="7F01CEC3" w14:textId="77777777" w:rsidR="00CB09A6" w:rsidRPr="00F81AA2" w:rsidDel="00623492" w:rsidRDefault="00CB09A6" w:rsidP="00F81AA2">
            <w:pPr>
              <w:spacing w:line="240" w:lineRule="auto"/>
              <w:ind w:firstLine="0"/>
              <w:rPr>
                <w:sz w:val="24"/>
                <w:szCs w:val="24"/>
              </w:rPr>
            </w:pPr>
            <w:r w:rsidRPr="00F81AA2">
              <w:rPr>
                <w:sz w:val="24"/>
                <w:szCs w:val="24"/>
              </w:rPr>
              <w:t>НМЦ единицы товара, работы, услуги, руб. с НДС</w:t>
            </w:r>
          </w:p>
        </w:tc>
        <w:tc>
          <w:tcPr>
            <w:tcW w:w="850" w:type="dxa"/>
          </w:tcPr>
          <w:p w14:paraId="03660D19" w14:textId="77777777" w:rsidR="00CB09A6" w:rsidRPr="00F81AA2" w:rsidDel="00623492" w:rsidRDefault="00CB09A6" w:rsidP="00F81AA2">
            <w:pPr>
              <w:spacing w:line="240" w:lineRule="auto"/>
              <w:ind w:firstLine="0"/>
              <w:rPr>
                <w:sz w:val="24"/>
                <w:szCs w:val="24"/>
              </w:rPr>
            </w:pPr>
            <w:r w:rsidRPr="00F81AA2">
              <w:rPr>
                <w:sz w:val="24"/>
                <w:szCs w:val="24"/>
              </w:rPr>
              <w:t>Кол-во</w:t>
            </w:r>
          </w:p>
        </w:tc>
        <w:tc>
          <w:tcPr>
            <w:tcW w:w="1607" w:type="dxa"/>
            <w:shd w:val="clear" w:color="auto" w:fill="auto"/>
          </w:tcPr>
          <w:p w14:paraId="7D112E1A" w14:textId="70FAA100" w:rsidR="00CB09A6" w:rsidRPr="00F81AA2" w:rsidRDefault="00CB09A6" w:rsidP="00F81AA2">
            <w:pPr>
              <w:spacing w:line="240" w:lineRule="auto"/>
              <w:ind w:firstLine="0"/>
              <w:rPr>
                <w:sz w:val="24"/>
                <w:szCs w:val="24"/>
              </w:rPr>
            </w:pPr>
            <w:r w:rsidRPr="00F81AA2">
              <w:rPr>
                <w:rFonts w:eastAsia="Calibri"/>
                <w:sz w:val="24"/>
                <w:szCs w:val="24"/>
                <w:lang w:eastAsia="en-US"/>
              </w:rPr>
              <w:t>НМЦ по позиц</w:t>
            </w:r>
            <w:r w:rsidRPr="00F81AA2">
              <w:rPr>
                <w:rFonts w:eastAsia="Calibri"/>
                <w:sz w:val="24"/>
                <w:szCs w:val="24"/>
                <w:lang w:eastAsia="en-US"/>
              </w:rPr>
              <w:fldChar w:fldCharType="begin"/>
            </w:r>
            <w:r w:rsidRPr="00F81AA2">
              <w:rPr>
                <w:rFonts w:eastAsia="Calibri"/>
                <w:sz w:val="24"/>
                <w:szCs w:val="24"/>
                <w:lang w:eastAsia="en-US"/>
              </w:rPr>
              <w:instrText xml:space="preserve"> REF _Ref55335821 \r \h </w:instrText>
            </w:r>
            <w:r w:rsidR="00F81AA2" w:rsidRPr="00F81AA2">
              <w:rPr>
                <w:rFonts w:eastAsia="Calibri"/>
                <w:sz w:val="24"/>
                <w:szCs w:val="24"/>
                <w:lang w:eastAsia="en-US"/>
              </w:rPr>
              <w:instrText xml:space="preserve"> \* MERGEFORMAT </w:instrText>
            </w:r>
            <w:r w:rsidRPr="00F81AA2">
              <w:rPr>
                <w:rFonts w:eastAsia="Calibri"/>
                <w:sz w:val="24"/>
                <w:szCs w:val="24"/>
                <w:lang w:eastAsia="en-US"/>
              </w:rPr>
            </w:r>
            <w:r w:rsidRPr="00F81AA2">
              <w:rPr>
                <w:rFonts w:eastAsia="Calibri"/>
                <w:sz w:val="24"/>
                <w:szCs w:val="24"/>
                <w:lang w:eastAsia="en-US"/>
              </w:rPr>
              <w:fldChar w:fldCharType="separate"/>
            </w:r>
            <w:r w:rsidR="00750EA4">
              <w:rPr>
                <w:rFonts w:eastAsia="Calibri"/>
                <w:sz w:val="24"/>
                <w:szCs w:val="24"/>
                <w:lang w:eastAsia="en-US"/>
              </w:rPr>
              <w:t>4.3</w:t>
            </w:r>
            <w:r w:rsidRPr="00F81AA2">
              <w:rPr>
                <w:rFonts w:eastAsia="Calibri"/>
                <w:sz w:val="24"/>
                <w:szCs w:val="24"/>
                <w:lang w:eastAsia="en-US"/>
              </w:rPr>
              <w:fldChar w:fldCharType="end"/>
            </w:r>
            <w:r w:rsidRPr="00F81AA2">
              <w:rPr>
                <w:rFonts w:eastAsia="Calibri"/>
                <w:sz w:val="24"/>
                <w:szCs w:val="24"/>
                <w:lang w:eastAsia="en-US"/>
              </w:rPr>
              <w:t>ии товара, работы, услуги, руб. с НДС</w:t>
            </w:r>
            <w:r w:rsidRPr="00F81AA2" w:rsidDel="00623492">
              <w:rPr>
                <w:sz w:val="24"/>
                <w:szCs w:val="24"/>
              </w:rPr>
              <w:t xml:space="preserve"> </w:t>
            </w:r>
          </w:p>
        </w:tc>
      </w:tr>
      <w:tr w:rsidR="00CB09A6" w:rsidRPr="00F81AA2" w14:paraId="3FC0B7B3" w14:textId="77777777" w:rsidTr="006077A2">
        <w:tc>
          <w:tcPr>
            <w:tcW w:w="675" w:type="dxa"/>
            <w:shd w:val="clear" w:color="auto" w:fill="auto"/>
          </w:tcPr>
          <w:p w14:paraId="25836370" w14:textId="77777777" w:rsidR="00CB09A6" w:rsidRPr="00F81AA2" w:rsidRDefault="00CB09A6" w:rsidP="00F81AA2">
            <w:pPr>
              <w:spacing w:line="240" w:lineRule="auto"/>
              <w:ind w:firstLine="0"/>
              <w:rPr>
                <w:sz w:val="24"/>
                <w:szCs w:val="24"/>
              </w:rPr>
            </w:pPr>
            <w:r w:rsidRPr="00F81AA2">
              <w:rPr>
                <w:sz w:val="24"/>
                <w:szCs w:val="24"/>
              </w:rPr>
              <w:t>1.</w:t>
            </w:r>
          </w:p>
        </w:tc>
        <w:tc>
          <w:tcPr>
            <w:tcW w:w="2268" w:type="dxa"/>
            <w:shd w:val="clear" w:color="auto" w:fill="auto"/>
          </w:tcPr>
          <w:p w14:paraId="3C8A744A" w14:textId="77777777" w:rsidR="00CB09A6" w:rsidRPr="00F81AA2" w:rsidRDefault="00CB09A6" w:rsidP="00F81AA2">
            <w:pPr>
              <w:spacing w:line="240" w:lineRule="auto"/>
              <w:ind w:firstLine="0"/>
              <w:rPr>
                <w:sz w:val="24"/>
                <w:szCs w:val="24"/>
              </w:rPr>
            </w:pPr>
            <w:r w:rsidRPr="00F81AA2">
              <w:rPr>
                <w:sz w:val="24"/>
                <w:szCs w:val="24"/>
              </w:rPr>
              <w:t>2</w:t>
            </w:r>
          </w:p>
        </w:tc>
        <w:tc>
          <w:tcPr>
            <w:tcW w:w="709" w:type="dxa"/>
            <w:shd w:val="clear" w:color="auto" w:fill="auto"/>
          </w:tcPr>
          <w:p w14:paraId="269C01FE" w14:textId="77777777" w:rsidR="00CB09A6" w:rsidRPr="00F81AA2" w:rsidRDefault="00CB09A6" w:rsidP="00F81AA2">
            <w:pPr>
              <w:spacing w:line="240" w:lineRule="auto"/>
              <w:ind w:firstLine="0"/>
              <w:rPr>
                <w:snapToGrid/>
                <w:sz w:val="24"/>
                <w:szCs w:val="24"/>
              </w:rPr>
            </w:pPr>
            <w:r w:rsidRPr="00F81AA2">
              <w:rPr>
                <w:sz w:val="24"/>
                <w:szCs w:val="24"/>
              </w:rPr>
              <w:t>3</w:t>
            </w:r>
          </w:p>
        </w:tc>
        <w:tc>
          <w:tcPr>
            <w:tcW w:w="1418" w:type="dxa"/>
            <w:shd w:val="clear" w:color="auto" w:fill="auto"/>
          </w:tcPr>
          <w:p w14:paraId="4A052F36" w14:textId="77777777" w:rsidR="00CB09A6" w:rsidRPr="00F81AA2" w:rsidRDefault="00CB09A6" w:rsidP="00F81AA2">
            <w:pPr>
              <w:spacing w:line="240" w:lineRule="auto"/>
              <w:ind w:firstLine="0"/>
              <w:rPr>
                <w:snapToGrid/>
                <w:sz w:val="24"/>
                <w:szCs w:val="24"/>
              </w:rPr>
            </w:pPr>
            <w:r w:rsidRPr="00F81AA2">
              <w:rPr>
                <w:sz w:val="24"/>
                <w:szCs w:val="24"/>
              </w:rPr>
              <w:t>4</w:t>
            </w:r>
          </w:p>
        </w:tc>
        <w:tc>
          <w:tcPr>
            <w:tcW w:w="1134" w:type="dxa"/>
            <w:shd w:val="clear" w:color="auto" w:fill="auto"/>
          </w:tcPr>
          <w:p w14:paraId="43F0FE76" w14:textId="77777777" w:rsidR="00CB09A6" w:rsidRPr="00F81AA2" w:rsidRDefault="00CB09A6" w:rsidP="00F81AA2">
            <w:pPr>
              <w:spacing w:line="240" w:lineRule="auto"/>
              <w:ind w:firstLine="0"/>
              <w:rPr>
                <w:snapToGrid/>
                <w:sz w:val="24"/>
                <w:szCs w:val="24"/>
              </w:rPr>
            </w:pPr>
            <w:r w:rsidRPr="00F81AA2">
              <w:rPr>
                <w:sz w:val="24"/>
                <w:szCs w:val="24"/>
              </w:rPr>
              <w:t>5</w:t>
            </w:r>
          </w:p>
        </w:tc>
        <w:tc>
          <w:tcPr>
            <w:tcW w:w="1559" w:type="dxa"/>
          </w:tcPr>
          <w:p w14:paraId="0F5ED886" w14:textId="77777777" w:rsidR="00CB09A6" w:rsidRPr="00F81AA2" w:rsidRDefault="00CB09A6" w:rsidP="00F81AA2">
            <w:pPr>
              <w:spacing w:line="240" w:lineRule="auto"/>
              <w:ind w:firstLine="0"/>
              <w:rPr>
                <w:snapToGrid/>
                <w:sz w:val="24"/>
                <w:szCs w:val="24"/>
              </w:rPr>
            </w:pPr>
            <w:r w:rsidRPr="00F81AA2">
              <w:rPr>
                <w:sz w:val="24"/>
                <w:szCs w:val="24"/>
              </w:rPr>
              <w:t>6</w:t>
            </w:r>
          </w:p>
        </w:tc>
        <w:tc>
          <w:tcPr>
            <w:tcW w:w="850" w:type="dxa"/>
          </w:tcPr>
          <w:p w14:paraId="44A5567C" w14:textId="77777777" w:rsidR="00CB09A6" w:rsidRPr="00F81AA2" w:rsidRDefault="00CB09A6" w:rsidP="00F81AA2">
            <w:pPr>
              <w:spacing w:line="240" w:lineRule="auto"/>
              <w:ind w:firstLine="0"/>
              <w:rPr>
                <w:snapToGrid/>
                <w:sz w:val="24"/>
                <w:szCs w:val="24"/>
              </w:rPr>
            </w:pPr>
            <w:r w:rsidRPr="00F81AA2">
              <w:rPr>
                <w:sz w:val="24"/>
                <w:szCs w:val="24"/>
              </w:rPr>
              <w:t>7</w:t>
            </w:r>
          </w:p>
        </w:tc>
        <w:tc>
          <w:tcPr>
            <w:tcW w:w="1607" w:type="dxa"/>
            <w:shd w:val="clear" w:color="auto" w:fill="auto"/>
          </w:tcPr>
          <w:p w14:paraId="15F3A9AB" w14:textId="77777777" w:rsidR="00CB09A6" w:rsidRPr="00F81AA2" w:rsidRDefault="00CB09A6" w:rsidP="00F81AA2">
            <w:pPr>
              <w:spacing w:line="240" w:lineRule="auto"/>
              <w:ind w:firstLine="0"/>
              <w:rPr>
                <w:snapToGrid/>
                <w:sz w:val="24"/>
                <w:szCs w:val="24"/>
              </w:rPr>
            </w:pPr>
            <w:r w:rsidRPr="00F81AA2">
              <w:rPr>
                <w:sz w:val="24"/>
                <w:szCs w:val="24"/>
              </w:rPr>
              <w:t>8</w:t>
            </w:r>
          </w:p>
        </w:tc>
      </w:tr>
      <w:tr w:rsidR="006077A2" w:rsidRPr="00F81AA2" w14:paraId="00D8B9AF" w14:textId="77777777" w:rsidTr="006077A2">
        <w:tc>
          <w:tcPr>
            <w:tcW w:w="675" w:type="dxa"/>
            <w:shd w:val="clear" w:color="auto" w:fill="auto"/>
          </w:tcPr>
          <w:p w14:paraId="5F5418CE" w14:textId="0ED1F459" w:rsidR="006077A2" w:rsidRPr="00F81AA2" w:rsidRDefault="00CD6D55" w:rsidP="00F81AA2">
            <w:pPr>
              <w:spacing w:line="240" w:lineRule="auto"/>
              <w:ind w:firstLine="0"/>
              <w:rPr>
                <w:sz w:val="24"/>
                <w:szCs w:val="24"/>
              </w:rPr>
            </w:pPr>
            <w:r>
              <w:rPr>
                <w:sz w:val="24"/>
                <w:szCs w:val="24"/>
              </w:rPr>
              <w:t>1</w:t>
            </w:r>
          </w:p>
        </w:tc>
        <w:tc>
          <w:tcPr>
            <w:tcW w:w="2268" w:type="dxa"/>
            <w:shd w:val="clear" w:color="auto" w:fill="auto"/>
            <w:vAlign w:val="bottom"/>
          </w:tcPr>
          <w:p w14:paraId="38487B51" w14:textId="37DD9B6D" w:rsidR="006077A2" w:rsidRPr="006077A2" w:rsidRDefault="006077A2" w:rsidP="00F81AA2">
            <w:pPr>
              <w:spacing w:line="240" w:lineRule="auto"/>
              <w:ind w:firstLine="0"/>
              <w:rPr>
                <w:sz w:val="20"/>
              </w:rPr>
            </w:pPr>
            <w:r w:rsidRPr="006077A2">
              <w:rPr>
                <w:b/>
                <w:bCs/>
                <w:sz w:val="20"/>
              </w:rPr>
              <w:t>«Мероприятия по строительству для технологического присоединения потребителей г. Белогорска и Белогорского района (</w:t>
            </w:r>
            <w:proofErr w:type="gramStart"/>
            <w:r w:rsidRPr="006077A2">
              <w:rPr>
                <w:b/>
                <w:bCs/>
                <w:sz w:val="20"/>
              </w:rPr>
              <w:t>с</w:t>
            </w:r>
            <w:proofErr w:type="gramEnd"/>
            <w:r w:rsidRPr="006077A2">
              <w:rPr>
                <w:b/>
                <w:bCs/>
                <w:sz w:val="20"/>
              </w:rPr>
              <w:t xml:space="preserve">. </w:t>
            </w:r>
            <w:proofErr w:type="gramStart"/>
            <w:r w:rsidRPr="006077A2">
              <w:rPr>
                <w:b/>
                <w:bCs/>
                <w:sz w:val="20"/>
              </w:rPr>
              <w:t>Васильевка</w:t>
            </w:r>
            <w:proofErr w:type="gramEnd"/>
            <w:r w:rsidRPr="006077A2">
              <w:rPr>
                <w:b/>
                <w:bCs/>
                <w:sz w:val="20"/>
              </w:rPr>
              <w:t xml:space="preserve">) к сетям 10/0,4 </w:t>
            </w:r>
            <w:proofErr w:type="spellStart"/>
            <w:r w:rsidRPr="006077A2">
              <w:rPr>
                <w:b/>
                <w:bCs/>
                <w:sz w:val="20"/>
              </w:rPr>
              <w:t>кВ</w:t>
            </w:r>
            <w:proofErr w:type="spellEnd"/>
            <w:r w:rsidRPr="006077A2">
              <w:rPr>
                <w:b/>
                <w:bCs/>
                <w:sz w:val="20"/>
              </w:rPr>
              <w:t>»</w:t>
            </w:r>
          </w:p>
        </w:tc>
        <w:tc>
          <w:tcPr>
            <w:tcW w:w="709" w:type="dxa"/>
            <w:shd w:val="clear" w:color="auto" w:fill="auto"/>
            <w:vAlign w:val="center"/>
          </w:tcPr>
          <w:p w14:paraId="4FAF9C28" w14:textId="4BA0706D" w:rsidR="006077A2" w:rsidRPr="006077A2" w:rsidRDefault="006077A2" w:rsidP="00F81AA2">
            <w:pPr>
              <w:spacing w:line="240" w:lineRule="auto"/>
              <w:ind w:firstLine="0"/>
              <w:rPr>
                <w:sz w:val="20"/>
              </w:rPr>
            </w:pPr>
            <w:r w:rsidRPr="006077A2">
              <w:rPr>
                <w:b/>
                <w:bCs/>
                <w:sz w:val="20"/>
              </w:rPr>
              <w:t>1</w:t>
            </w:r>
          </w:p>
        </w:tc>
        <w:tc>
          <w:tcPr>
            <w:tcW w:w="1418" w:type="dxa"/>
            <w:shd w:val="clear" w:color="auto" w:fill="auto"/>
            <w:vAlign w:val="center"/>
          </w:tcPr>
          <w:p w14:paraId="1F067A2F" w14:textId="6505D88B" w:rsidR="006077A2" w:rsidRPr="006077A2" w:rsidRDefault="006077A2" w:rsidP="00F81AA2">
            <w:pPr>
              <w:spacing w:line="240" w:lineRule="auto"/>
              <w:ind w:firstLine="0"/>
              <w:rPr>
                <w:sz w:val="20"/>
              </w:rPr>
            </w:pPr>
            <w:r w:rsidRPr="006077A2">
              <w:rPr>
                <w:b/>
                <w:bCs/>
                <w:sz w:val="20"/>
              </w:rPr>
              <w:t>898 463,98</w:t>
            </w:r>
          </w:p>
        </w:tc>
        <w:tc>
          <w:tcPr>
            <w:tcW w:w="1134" w:type="dxa"/>
            <w:shd w:val="clear" w:color="auto" w:fill="auto"/>
            <w:vAlign w:val="center"/>
          </w:tcPr>
          <w:p w14:paraId="568A13C5" w14:textId="2C512942" w:rsidR="006077A2" w:rsidRPr="006077A2" w:rsidRDefault="006077A2" w:rsidP="00F81AA2">
            <w:pPr>
              <w:spacing w:line="240" w:lineRule="auto"/>
              <w:ind w:firstLine="0"/>
              <w:rPr>
                <w:sz w:val="20"/>
              </w:rPr>
            </w:pPr>
            <w:r w:rsidRPr="006077A2">
              <w:rPr>
                <w:b/>
                <w:bCs/>
                <w:sz w:val="20"/>
              </w:rPr>
              <w:t>161 723,52</w:t>
            </w:r>
          </w:p>
        </w:tc>
        <w:tc>
          <w:tcPr>
            <w:tcW w:w="1559" w:type="dxa"/>
            <w:vAlign w:val="center"/>
          </w:tcPr>
          <w:p w14:paraId="0A255D56" w14:textId="40A89DDF" w:rsidR="006077A2" w:rsidRPr="006077A2" w:rsidRDefault="006077A2" w:rsidP="00F81AA2">
            <w:pPr>
              <w:spacing w:line="240" w:lineRule="auto"/>
              <w:ind w:firstLine="0"/>
              <w:rPr>
                <w:sz w:val="20"/>
              </w:rPr>
            </w:pPr>
            <w:r w:rsidRPr="006077A2">
              <w:rPr>
                <w:b/>
                <w:bCs/>
                <w:sz w:val="20"/>
              </w:rPr>
              <w:t>1 060 187,50</w:t>
            </w:r>
          </w:p>
        </w:tc>
        <w:tc>
          <w:tcPr>
            <w:tcW w:w="850" w:type="dxa"/>
            <w:vAlign w:val="center"/>
          </w:tcPr>
          <w:p w14:paraId="567A6DE1" w14:textId="1FBD4623" w:rsidR="006077A2" w:rsidRPr="006077A2" w:rsidRDefault="006077A2" w:rsidP="00F81AA2">
            <w:pPr>
              <w:spacing w:line="240" w:lineRule="auto"/>
              <w:ind w:firstLine="0"/>
              <w:rPr>
                <w:sz w:val="20"/>
              </w:rPr>
            </w:pPr>
            <w:r w:rsidRPr="006077A2">
              <w:rPr>
                <w:b/>
                <w:bCs/>
                <w:sz w:val="20"/>
              </w:rPr>
              <w:t>1</w:t>
            </w:r>
          </w:p>
        </w:tc>
        <w:tc>
          <w:tcPr>
            <w:tcW w:w="1607" w:type="dxa"/>
            <w:shd w:val="clear" w:color="auto" w:fill="auto"/>
            <w:vAlign w:val="center"/>
          </w:tcPr>
          <w:p w14:paraId="31D62F13" w14:textId="3B386330" w:rsidR="006077A2" w:rsidRPr="006077A2" w:rsidRDefault="006077A2" w:rsidP="00F81AA2">
            <w:pPr>
              <w:spacing w:line="240" w:lineRule="auto"/>
              <w:ind w:firstLine="0"/>
              <w:rPr>
                <w:sz w:val="20"/>
              </w:rPr>
            </w:pPr>
            <w:r w:rsidRPr="006077A2">
              <w:rPr>
                <w:b/>
                <w:bCs/>
                <w:sz w:val="20"/>
              </w:rPr>
              <w:t>1 060 187,50</w:t>
            </w:r>
          </w:p>
        </w:tc>
      </w:tr>
      <w:tr w:rsidR="006077A2" w:rsidRPr="00F81AA2" w14:paraId="048C302B" w14:textId="77777777" w:rsidTr="006077A2">
        <w:tc>
          <w:tcPr>
            <w:tcW w:w="675" w:type="dxa"/>
            <w:shd w:val="clear" w:color="auto" w:fill="auto"/>
          </w:tcPr>
          <w:p w14:paraId="15581085" w14:textId="2797C257" w:rsidR="006077A2" w:rsidRPr="00F81AA2" w:rsidRDefault="00CD6D55" w:rsidP="00F81AA2">
            <w:pPr>
              <w:spacing w:line="240" w:lineRule="auto"/>
              <w:ind w:firstLine="0"/>
              <w:rPr>
                <w:sz w:val="24"/>
                <w:szCs w:val="24"/>
              </w:rPr>
            </w:pPr>
            <w:r>
              <w:rPr>
                <w:sz w:val="24"/>
                <w:szCs w:val="24"/>
              </w:rPr>
              <w:t>2</w:t>
            </w:r>
          </w:p>
        </w:tc>
        <w:tc>
          <w:tcPr>
            <w:tcW w:w="2268" w:type="dxa"/>
            <w:shd w:val="clear" w:color="auto" w:fill="auto"/>
            <w:vAlign w:val="bottom"/>
          </w:tcPr>
          <w:p w14:paraId="6E7E7CA8" w14:textId="7D42044C" w:rsidR="006077A2" w:rsidRPr="006077A2" w:rsidRDefault="006077A2" w:rsidP="00F81AA2">
            <w:pPr>
              <w:spacing w:line="240" w:lineRule="auto"/>
              <w:ind w:firstLine="0"/>
              <w:rPr>
                <w:sz w:val="20"/>
              </w:rPr>
            </w:pPr>
            <w:r w:rsidRPr="006077A2">
              <w:rPr>
                <w:b/>
                <w:bCs/>
                <w:sz w:val="20"/>
              </w:rPr>
              <w:t xml:space="preserve">«Мероприятия по строительству и реконструкции для технологического присоединения потребителей </w:t>
            </w:r>
            <w:proofErr w:type="spellStart"/>
            <w:r w:rsidRPr="006077A2">
              <w:rPr>
                <w:b/>
                <w:bCs/>
                <w:sz w:val="20"/>
              </w:rPr>
              <w:t>г</w:t>
            </w:r>
            <w:proofErr w:type="gramStart"/>
            <w:r w:rsidRPr="006077A2">
              <w:rPr>
                <w:b/>
                <w:bCs/>
                <w:sz w:val="20"/>
              </w:rPr>
              <w:t>.Б</w:t>
            </w:r>
            <w:proofErr w:type="gramEnd"/>
            <w:r w:rsidRPr="006077A2">
              <w:rPr>
                <w:b/>
                <w:bCs/>
                <w:sz w:val="20"/>
              </w:rPr>
              <w:t>елогорска</w:t>
            </w:r>
            <w:proofErr w:type="spellEnd"/>
            <w:r w:rsidRPr="006077A2">
              <w:rPr>
                <w:b/>
                <w:bCs/>
                <w:sz w:val="20"/>
              </w:rPr>
              <w:t xml:space="preserve"> и Белогорского района (</w:t>
            </w:r>
            <w:proofErr w:type="spellStart"/>
            <w:r w:rsidRPr="006077A2">
              <w:rPr>
                <w:b/>
                <w:bCs/>
                <w:sz w:val="20"/>
              </w:rPr>
              <w:t>с.Междугранка</w:t>
            </w:r>
            <w:proofErr w:type="spellEnd"/>
            <w:r w:rsidRPr="006077A2">
              <w:rPr>
                <w:b/>
                <w:bCs/>
                <w:sz w:val="20"/>
              </w:rPr>
              <w:t xml:space="preserve">, </w:t>
            </w:r>
            <w:proofErr w:type="spellStart"/>
            <w:r w:rsidRPr="006077A2">
              <w:rPr>
                <w:b/>
                <w:bCs/>
                <w:sz w:val="20"/>
              </w:rPr>
              <w:t>с.Возжаевка</w:t>
            </w:r>
            <w:proofErr w:type="spellEnd"/>
            <w:r w:rsidRPr="006077A2">
              <w:rPr>
                <w:b/>
                <w:bCs/>
                <w:sz w:val="20"/>
              </w:rPr>
              <w:t xml:space="preserve">, с. Амурское) к сетям 10/0,4 </w:t>
            </w:r>
            <w:proofErr w:type="spellStart"/>
            <w:r w:rsidRPr="006077A2">
              <w:rPr>
                <w:b/>
                <w:bCs/>
                <w:sz w:val="20"/>
              </w:rPr>
              <w:t>кВ</w:t>
            </w:r>
            <w:proofErr w:type="spellEnd"/>
            <w:r w:rsidRPr="006077A2">
              <w:rPr>
                <w:b/>
                <w:bCs/>
                <w:sz w:val="20"/>
              </w:rPr>
              <w:t>».</w:t>
            </w:r>
          </w:p>
        </w:tc>
        <w:tc>
          <w:tcPr>
            <w:tcW w:w="709" w:type="dxa"/>
            <w:shd w:val="clear" w:color="auto" w:fill="auto"/>
            <w:vAlign w:val="center"/>
          </w:tcPr>
          <w:p w14:paraId="0581232C" w14:textId="68ABCBF9" w:rsidR="006077A2" w:rsidRPr="006077A2" w:rsidRDefault="006077A2" w:rsidP="00F81AA2">
            <w:pPr>
              <w:spacing w:line="240" w:lineRule="auto"/>
              <w:ind w:firstLine="0"/>
              <w:rPr>
                <w:sz w:val="20"/>
              </w:rPr>
            </w:pPr>
            <w:r w:rsidRPr="006077A2">
              <w:rPr>
                <w:b/>
                <w:bCs/>
                <w:sz w:val="20"/>
              </w:rPr>
              <w:t>1</w:t>
            </w:r>
          </w:p>
        </w:tc>
        <w:tc>
          <w:tcPr>
            <w:tcW w:w="1418" w:type="dxa"/>
            <w:shd w:val="clear" w:color="auto" w:fill="auto"/>
            <w:vAlign w:val="center"/>
          </w:tcPr>
          <w:p w14:paraId="462EFA85" w14:textId="21BCECBF" w:rsidR="006077A2" w:rsidRPr="006077A2" w:rsidRDefault="006077A2" w:rsidP="00F81AA2">
            <w:pPr>
              <w:spacing w:line="240" w:lineRule="auto"/>
              <w:ind w:firstLine="0"/>
              <w:rPr>
                <w:sz w:val="20"/>
              </w:rPr>
            </w:pPr>
            <w:r w:rsidRPr="006077A2">
              <w:rPr>
                <w:b/>
                <w:bCs/>
                <w:sz w:val="20"/>
              </w:rPr>
              <w:t>1 915 461,38</w:t>
            </w:r>
          </w:p>
        </w:tc>
        <w:tc>
          <w:tcPr>
            <w:tcW w:w="1134" w:type="dxa"/>
            <w:shd w:val="clear" w:color="auto" w:fill="auto"/>
            <w:vAlign w:val="center"/>
          </w:tcPr>
          <w:p w14:paraId="134D8840" w14:textId="67D31455" w:rsidR="006077A2" w:rsidRPr="006077A2" w:rsidRDefault="006077A2" w:rsidP="00F81AA2">
            <w:pPr>
              <w:spacing w:line="240" w:lineRule="auto"/>
              <w:ind w:firstLine="0"/>
              <w:rPr>
                <w:sz w:val="20"/>
              </w:rPr>
            </w:pPr>
            <w:r w:rsidRPr="006077A2">
              <w:rPr>
                <w:b/>
                <w:bCs/>
                <w:sz w:val="20"/>
              </w:rPr>
              <w:t>344 783,05</w:t>
            </w:r>
          </w:p>
        </w:tc>
        <w:tc>
          <w:tcPr>
            <w:tcW w:w="1559" w:type="dxa"/>
            <w:vAlign w:val="center"/>
          </w:tcPr>
          <w:p w14:paraId="2070C11D" w14:textId="27BFDC85" w:rsidR="006077A2" w:rsidRPr="006077A2" w:rsidRDefault="006077A2" w:rsidP="00F81AA2">
            <w:pPr>
              <w:spacing w:line="240" w:lineRule="auto"/>
              <w:ind w:firstLine="0"/>
              <w:rPr>
                <w:sz w:val="20"/>
              </w:rPr>
            </w:pPr>
            <w:r w:rsidRPr="006077A2">
              <w:rPr>
                <w:b/>
                <w:bCs/>
                <w:sz w:val="20"/>
              </w:rPr>
              <w:t>2 260 244,43</w:t>
            </w:r>
          </w:p>
        </w:tc>
        <w:tc>
          <w:tcPr>
            <w:tcW w:w="850" w:type="dxa"/>
            <w:vAlign w:val="center"/>
          </w:tcPr>
          <w:p w14:paraId="20AD426A" w14:textId="067B936A" w:rsidR="006077A2" w:rsidRPr="006077A2" w:rsidRDefault="006077A2" w:rsidP="00F81AA2">
            <w:pPr>
              <w:spacing w:line="240" w:lineRule="auto"/>
              <w:ind w:firstLine="0"/>
              <w:rPr>
                <w:sz w:val="20"/>
              </w:rPr>
            </w:pPr>
            <w:r w:rsidRPr="006077A2">
              <w:rPr>
                <w:b/>
                <w:bCs/>
                <w:sz w:val="20"/>
              </w:rPr>
              <w:t>1</w:t>
            </w:r>
          </w:p>
        </w:tc>
        <w:tc>
          <w:tcPr>
            <w:tcW w:w="1607" w:type="dxa"/>
            <w:shd w:val="clear" w:color="auto" w:fill="auto"/>
            <w:vAlign w:val="center"/>
          </w:tcPr>
          <w:p w14:paraId="31D99DEC" w14:textId="4DD30CB8" w:rsidR="006077A2" w:rsidRPr="006077A2" w:rsidRDefault="006077A2" w:rsidP="00F81AA2">
            <w:pPr>
              <w:spacing w:line="240" w:lineRule="auto"/>
              <w:ind w:firstLine="0"/>
              <w:rPr>
                <w:sz w:val="20"/>
              </w:rPr>
            </w:pPr>
            <w:r w:rsidRPr="006077A2">
              <w:rPr>
                <w:b/>
                <w:bCs/>
                <w:sz w:val="20"/>
              </w:rPr>
              <w:t>2 260 244,43</w:t>
            </w:r>
          </w:p>
        </w:tc>
      </w:tr>
      <w:tr w:rsidR="00484CF6" w:rsidRPr="00F81AA2" w14:paraId="2ED9788B" w14:textId="77777777" w:rsidTr="004E0FD3">
        <w:tc>
          <w:tcPr>
            <w:tcW w:w="675" w:type="dxa"/>
            <w:shd w:val="clear" w:color="auto" w:fill="auto"/>
          </w:tcPr>
          <w:p w14:paraId="2D1695AD" w14:textId="77777777" w:rsidR="00484CF6" w:rsidRPr="00F81AA2" w:rsidRDefault="00484CF6" w:rsidP="00F81AA2">
            <w:pPr>
              <w:spacing w:line="240" w:lineRule="auto"/>
              <w:rPr>
                <w:b/>
                <w:sz w:val="24"/>
                <w:szCs w:val="24"/>
              </w:rPr>
            </w:pPr>
          </w:p>
        </w:tc>
        <w:tc>
          <w:tcPr>
            <w:tcW w:w="2268" w:type="dxa"/>
            <w:shd w:val="clear" w:color="auto" w:fill="auto"/>
          </w:tcPr>
          <w:p w14:paraId="5678E164" w14:textId="027A2F8E" w:rsidR="00484CF6" w:rsidRPr="00F81AA2" w:rsidRDefault="00484CF6" w:rsidP="00F81AA2">
            <w:pPr>
              <w:spacing w:line="240" w:lineRule="auto"/>
              <w:rPr>
                <w:b/>
                <w:sz w:val="24"/>
                <w:szCs w:val="24"/>
              </w:rPr>
            </w:pPr>
            <w:r w:rsidRPr="00F81AA2">
              <w:rPr>
                <w:b/>
                <w:sz w:val="24"/>
                <w:szCs w:val="24"/>
              </w:rPr>
              <w:t>ИТОГО</w:t>
            </w:r>
            <w:r>
              <w:rPr>
                <w:b/>
                <w:sz w:val="24"/>
                <w:szCs w:val="24"/>
              </w:rPr>
              <w:t xml:space="preserve"> стоимость услуг</w:t>
            </w:r>
          </w:p>
        </w:tc>
        <w:tc>
          <w:tcPr>
            <w:tcW w:w="709" w:type="dxa"/>
            <w:shd w:val="clear" w:color="auto" w:fill="auto"/>
          </w:tcPr>
          <w:p w14:paraId="766BA778" w14:textId="77777777" w:rsidR="00484CF6" w:rsidRPr="00F81AA2" w:rsidRDefault="00484CF6" w:rsidP="00F81AA2">
            <w:pPr>
              <w:spacing w:line="240" w:lineRule="auto"/>
              <w:jc w:val="center"/>
              <w:rPr>
                <w:b/>
                <w:sz w:val="24"/>
                <w:szCs w:val="24"/>
              </w:rPr>
            </w:pPr>
            <w:r w:rsidRPr="00F81AA2">
              <w:rPr>
                <w:b/>
                <w:sz w:val="24"/>
                <w:szCs w:val="24"/>
              </w:rPr>
              <w:t>х</w:t>
            </w:r>
          </w:p>
        </w:tc>
        <w:tc>
          <w:tcPr>
            <w:tcW w:w="1418" w:type="dxa"/>
            <w:shd w:val="clear" w:color="auto" w:fill="auto"/>
            <w:vAlign w:val="center"/>
          </w:tcPr>
          <w:p w14:paraId="1B04A740" w14:textId="64D33927" w:rsidR="00484CF6" w:rsidRPr="00F81AA2" w:rsidRDefault="00484CF6" w:rsidP="00F81AA2">
            <w:pPr>
              <w:spacing w:line="240" w:lineRule="auto"/>
              <w:jc w:val="center"/>
              <w:rPr>
                <w:b/>
                <w:sz w:val="24"/>
                <w:szCs w:val="24"/>
              </w:rPr>
            </w:pPr>
          </w:p>
        </w:tc>
        <w:tc>
          <w:tcPr>
            <w:tcW w:w="1134" w:type="dxa"/>
            <w:shd w:val="clear" w:color="auto" w:fill="auto"/>
            <w:vAlign w:val="center"/>
          </w:tcPr>
          <w:p w14:paraId="1C90F115" w14:textId="5A76FA1E" w:rsidR="00484CF6" w:rsidRPr="00F81AA2" w:rsidRDefault="00484CF6" w:rsidP="00F81AA2">
            <w:pPr>
              <w:spacing w:line="240" w:lineRule="auto"/>
              <w:jc w:val="center"/>
              <w:rPr>
                <w:b/>
                <w:sz w:val="24"/>
                <w:szCs w:val="24"/>
              </w:rPr>
            </w:pPr>
          </w:p>
        </w:tc>
        <w:tc>
          <w:tcPr>
            <w:tcW w:w="1559" w:type="dxa"/>
            <w:vAlign w:val="center"/>
          </w:tcPr>
          <w:p w14:paraId="7F7D7A42" w14:textId="6A4B4642" w:rsidR="00484CF6" w:rsidRPr="00F81AA2" w:rsidRDefault="00484CF6" w:rsidP="00F81AA2">
            <w:pPr>
              <w:spacing w:line="240" w:lineRule="auto"/>
              <w:jc w:val="center"/>
              <w:rPr>
                <w:b/>
                <w:sz w:val="24"/>
                <w:szCs w:val="24"/>
              </w:rPr>
            </w:pPr>
          </w:p>
        </w:tc>
        <w:tc>
          <w:tcPr>
            <w:tcW w:w="850" w:type="dxa"/>
            <w:vAlign w:val="center"/>
          </w:tcPr>
          <w:p w14:paraId="0BC828B2" w14:textId="21663D52" w:rsidR="00484CF6" w:rsidRPr="00F81AA2" w:rsidRDefault="00484CF6" w:rsidP="00F81AA2">
            <w:pPr>
              <w:spacing w:line="240" w:lineRule="auto"/>
              <w:jc w:val="center"/>
              <w:rPr>
                <w:b/>
                <w:sz w:val="24"/>
                <w:szCs w:val="24"/>
              </w:rPr>
            </w:pPr>
          </w:p>
        </w:tc>
        <w:tc>
          <w:tcPr>
            <w:tcW w:w="1607" w:type="dxa"/>
            <w:shd w:val="clear" w:color="auto" w:fill="auto"/>
            <w:vAlign w:val="center"/>
          </w:tcPr>
          <w:p w14:paraId="18CDEBBD" w14:textId="19383034" w:rsidR="00484CF6" w:rsidRPr="00F81AA2" w:rsidRDefault="00CD6D55" w:rsidP="00484CF6">
            <w:pPr>
              <w:spacing w:line="240" w:lineRule="auto"/>
              <w:ind w:firstLine="0"/>
              <w:jc w:val="center"/>
              <w:rPr>
                <w:b/>
                <w:sz w:val="24"/>
                <w:szCs w:val="24"/>
              </w:rPr>
            </w:pPr>
            <w:r>
              <w:rPr>
                <w:sz w:val="24"/>
                <w:szCs w:val="24"/>
              </w:rPr>
              <w:t>3 320 431,</w:t>
            </w:r>
            <w:r w:rsidRPr="00C3381A">
              <w:rPr>
                <w:sz w:val="24"/>
                <w:szCs w:val="24"/>
              </w:rPr>
              <w:t>92</w:t>
            </w:r>
          </w:p>
        </w:tc>
      </w:tr>
    </w:tbl>
    <w:p w14:paraId="67F23FE4" w14:textId="4EDABA2F" w:rsidR="00CB09A6" w:rsidRPr="00F81AA2" w:rsidRDefault="00CB09A6" w:rsidP="00F81AA2">
      <w:pPr>
        <w:spacing w:line="240" w:lineRule="auto"/>
        <w:ind w:firstLine="0"/>
        <w:rPr>
          <w:b/>
          <w:i/>
          <w:sz w:val="24"/>
          <w:szCs w:val="24"/>
          <w:shd w:val="clear" w:color="auto" w:fill="FFFF99"/>
        </w:rPr>
      </w:pPr>
      <w:proofErr w:type="gramStart"/>
      <w:r w:rsidRPr="00F81AA2">
        <w:rPr>
          <w:sz w:val="24"/>
          <w:szCs w:val="24"/>
        </w:rPr>
        <w:t>[</w:t>
      </w:r>
      <w:r w:rsidRPr="00F81AA2">
        <w:rPr>
          <w:b/>
          <w:i/>
          <w:sz w:val="24"/>
          <w:szCs w:val="24"/>
          <w:shd w:val="clear" w:color="auto" w:fill="FFFF99"/>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w:t>
      </w:r>
      <w:proofErr w:type="gramEnd"/>
      <w:r w:rsidR="002B21AA" w:rsidRPr="00F81AA2">
        <w:rPr>
          <w:rStyle w:val="afb"/>
          <w:sz w:val="24"/>
          <w:szCs w:val="24"/>
        </w:rPr>
        <w:t xml:space="preserve"> Под единицей товара, работы, услуги понимается позиция товара, работы, услуги, предназначенная к приемке как отдельная позиция в рамках договора.</w:t>
      </w:r>
    </w:p>
    <w:p w14:paraId="6D7DB1CC" w14:textId="59FF7675" w:rsidR="00CB09A6" w:rsidRPr="00F81AA2" w:rsidRDefault="00CB09A6" w:rsidP="00F81AA2">
      <w:pPr>
        <w:spacing w:line="240" w:lineRule="auto"/>
        <w:ind w:firstLine="0"/>
        <w:rPr>
          <w:b/>
          <w:i/>
          <w:sz w:val="24"/>
          <w:szCs w:val="24"/>
          <w:shd w:val="clear" w:color="auto" w:fill="FFFF99"/>
        </w:rPr>
      </w:pPr>
      <w:proofErr w:type="gramStart"/>
      <w:r w:rsidRPr="00F81AA2">
        <w:rPr>
          <w:b/>
          <w:i/>
          <w:sz w:val="24"/>
          <w:szCs w:val="24"/>
          <w:shd w:val="clear" w:color="auto" w:fill="FFFF99"/>
        </w:rPr>
        <w:t xml:space="preserve">Данная структура разделения НМЦ должна быть использована в сводной таблице стоимости работ (раздел </w:t>
      </w:r>
      <w:r w:rsidR="003562E7" w:rsidRPr="00F81AA2">
        <w:rPr>
          <w:b/>
          <w:i/>
          <w:sz w:val="24"/>
          <w:szCs w:val="24"/>
          <w:shd w:val="clear" w:color="auto" w:fill="FFFF99"/>
        </w:rPr>
        <w:fldChar w:fldCharType="begin"/>
      </w:r>
      <w:r w:rsidR="003562E7" w:rsidRPr="00F81AA2">
        <w:rPr>
          <w:b/>
          <w:i/>
          <w:sz w:val="24"/>
          <w:szCs w:val="24"/>
          <w:shd w:val="clear" w:color="auto" w:fill="FFFF99"/>
        </w:rPr>
        <w:instrText xml:space="preserve"> REF _Ref55335818 \r \h </w:instrText>
      </w:r>
      <w:r w:rsidR="00F81AA2" w:rsidRPr="00F81AA2">
        <w:rPr>
          <w:b/>
          <w:i/>
          <w:sz w:val="24"/>
          <w:szCs w:val="24"/>
          <w:shd w:val="clear" w:color="auto" w:fill="FFFF99"/>
        </w:rPr>
        <w:instrText xml:space="preserve"> \* MERGEFORMAT </w:instrText>
      </w:r>
      <w:r w:rsidR="003562E7" w:rsidRPr="00F81AA2">
        <w:rPr>
          <w:b/>
          <w:i/>
          <w:sz w:val="24"/>
          <w:szCs w:val="24"/>
          <w:shd w:val="clear" w:color="auto" w:fill="FFFF99"/>
        </w:rPr>
      </w:r>
      <w:r w:rsidR="003562E7" w:rsidRPr="00F81AA2">
        <w:rPr>
          <w:b/>
          <w:i/>
          <w:sz w:val="24"/>
          <w:szCs w:val="24"/>
          <w:shd w:val="clear" w:color="auto" w:fill="FFFF99"/>
        </w:rPr>
        <w:fldChar w:fldCharType="separate"/>
      </w:r>
      <w:r w:rsidR="00750EA4">
        <w:rPr>
          <w:b/>
          <w:i/>
          <w:sz w:val="24"/>
          <w:szCs w:val="24"/>
          <w:shd w:val="clear" w:color="auto" w:fill="FFFF99"/>
        </w:rPr>
        <w:t>4.5</w:t>
      </w:r>
      <w:r w:rsidR="003562E7" w:rsidRPr="00F81AA2">
        <w:rPr>
          <w:b/>
          <w:i/>
          <w:sz w:val="24"/>
          <w:szCs w:val="24"/>
          <w:shd w:val="clear" w:color="auto" w:fill="FFFF99"/>
        </w:rPr>
        <w:fldChar w:fldCharType="end"/>
      </w:r>
      <w:r w:rsidRPr="00F81AA2">
        <w:rPr>
          <w:b/>
          <w:i/>
          <w:sz w:val="24"/>
          <w:szCs w:val="24"/>
          <w:shd w:val="clear" w:color="auto" w:fill="FFFF99"/>
        </w:rPr>
        <w:t>)</w:t>
      </w:r>
      <w:r w:rsidRPr="00F81AA2">
        <w:rPr>
          <w:sz w:val="24"/>
          <w:szCs w:val="24"/>
        </w:rPr>
        <w:t>]</w:t>
      </w:r>
      <w:proofErr w:type="gramEnd"/>
    </w:p>
    <w:p w14:paraId="2E865956" w14:textId="77777777" w:rsidR="00CB09A6" w:rsidRPr="00F81AA2" w:rsidRDefault="00CB09A6" w:rsidP="00F81AA2">
      <w:pPr>
        <w:pStyle w:val="afe"/>
        <w:tabs>
          <w:tab w:val="clear" w:pos="1134"/>
        </w:tabs>
        <w:spacing w:line="240" w:lineRule="auto"/>
        <w:rPr>
          <w:sz w:val="24"/>
          <w:szCs w:val="24"/>
        </w:rPr>
      </w:pPr>
    </w:p>
    <w:sectPr w:rsidR="00CB09A6" w:rsidRPr="00F81AA2" w:rsidSect="00B12101">
      <w:pgSz w:w="11906" w:h="16838" w:code="9"/>
      <w:pgMar w:top="1134" w:right="567" w:bottom="1418" w:left="1134" w:header="680" w:footer="73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1A058" w14:textId="77777777" w:rsidR="00DC7543" w:rsidRDefault="00DC7543">
      <w:r>
        <w:separator/>
      </w:r>
    </w:p>
  </w:endnote>
  <w:endnote w:type="continuationSeparator" w:id="0">
    <w:p w14:paraId="2FF1C003" w14:textId="77777777" w:rsidR="00DC7543" w:rsidRDefault="00DC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neva CY">
    <w:charset w:val="00"/>
    <w:family w:val="auto"/>
    <w:pitch w:val="variable"/>
    <w:sig w:usb0="E00002FF" w:usb1="5200205F" w:usb2="00A0C000" w:usb3="00000000" w:csb0="0000019F" w:csb1="00000000"/>
  </w:font>
  <w:font w:name="Geneva">
    <w:charset w:val="00"/>
    <w:family w:val="auto"/>
    <w:pitch w:val="variable"/>
    <w:sig w:usb0="E00002FF" w:usb1="5200205F" w:usb2="00A0C000" w:usb3="00000000" w:csb0="0000019F" w:csb1="00000000"/>
  </w:font>
  <w:font w:name="Proxima Nova ExCn Rg">
    <w:altName w:val="Times New Roman"/>
    <w:charset w:val="00"/>
    <w:family w:val="auto"/>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5629" w14:textId="4144D142" w:rsidR="00AD3356" w:rsidRDefault="00AD3356">
    <w:pPr>
      <w:tabs>
        <w:tab w:val="right" w:pos="10260"/>
      </w:tabs>
      <w:spacing w:line="240" w:lineRule="auto"/>
      <w:ind w:firstLine="0"/>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3F7F">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3F7F">
      <w:rPr>
        <w:i/>
        <w:noProof/>
        <w:sz w:val="24"/>
        <w:szCs w:val="24"/>
      </w:rPr>
      <w:t>61</w:t>
    </w:r>
    <w:r w:rsidRPr="00B54ABF">
      <w:rPr>
        <w:i/>
        <w:sz w:val="24"/>
        <w:szCs w:val="24"/>
      </w:rPr>
      <w:fldChar w:fldCharType="end"/>
    </w:r>
  </w:p>
  <w:p w14:paraId="676B3A8F" w14:textId="77777777" w:rsidR="00AD3356" w:rsidRDefault="00AD3356">
    <w:pPr>
      <w:pStyle w:val="ab"/>
    </w:pPr>
  </w:p>
  <w:p w14:paraId="17B27930" w14:textId="77777777" w:rsidR="00AD3356" w:rsidRDefault="00AD335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7EAB" w14:textId="77777777" w:rsidR="00AD3356" w:rsidRPr="00B54ABF" w:rsidRDefault="00AD3356" w:rsidP="00B54ABF">
    <w:pPr>
      <w:tabs>
        <w:tab w:val="right" w:pos="10260"/>
      </w:tabs>
      <w:spacing w:line="240" w:lineRule="auto"/>
      <w:ind w:firstLine="0"/>
      <w:rPr>
        <w:i/>
        <w:sz w:val="24"/>
        <w:szCs w:val="24"/>
      </w:rPr>
    </w:pPr>
    <w:r>
      <w:rPr>
        <w:sz w:val="20"/>
      </w:rPr>
      <w:tab/>
    </w:r>
  </w:p>
  <w:p w14:paraId="02341182" w14:textId="77777777" w:rsidR="00AD3356" w:rsidRPr="00B54ABF" w:rsidRDefault="00AD3356" w:rsidP="00B54ABF">
    <w:pPr>
      <w:tabs>
        <w:tab w:val="right" w:pos="10260"/>
      </w:tabs>
      <w:spacing w:line="240" w:lineRule="auto"/>
      <w:ind w:firstLine="0"/>
      <w:rPr>
        <w:i/>
        <w:sz w:val="24"/>
        <w:szCs w:val="24"/>
      </w:rPr>
    </w:pPr>
  </w:p>
  <w:p w14:paraId="22906239" w14:textId="77777777" w:rsidR="00AD3356" w:rsidRDefault="00AD33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E5358" w14:textId="77777777" w:rsidR="00DC7543" w:rsidRDefault="00DC7543">
      <w:r>
        <w:separator/>
      </w:r>
    </w:p>
  </w:footnote>
  <w:footnote w:type="continuationSeparator" w:id="0">
    <w:p w14:paraId="3F35CB87" w14:textId="77777777" w:rsidR="00DC7543" w:rsidRDefault="00DC7543">
      <w:r>
        <w:continuationSeparator/>
      </w:r>
    </w:p>
  </w:footnote>
  <w:footnote w:id="1">
    <w:p w14:paraId="7261600D" w14:textId="77777777" w:rsidR="00AD3356" w:rsidRDefault="00AD3356" w:rsidP="004B7FD1">
      <w:pPr>
        <w:pStyle w:val="af3"/>
      </w:pPr>
      <w:r>
        <w:rPr>
          <w:rStyle w:val="ae"/>
        </w:rPr>
        <w:footnoteRef/>
      </w:r>
      <w:r>
        <w:t xml:space="preserve"> Под рекламациями понимается претензия покупателя или заказчика, предъявляемая продавцу или поставщику (подрядчику) по поводу ненадлежащего качества или количества поставляемого товара (объема работ/услуг), требование об устранении недостатков, снижении цены, возмещении убытков (причинённого ущерба).</w:t>
      </w:r>
    </w:p>
  </w:footnote>
  <w:footnote w:id="2">
    <w:p w14:paraId="1CAEC657" w14:textId="77777777" w:rsidR="00AD3356" w:rsidRDefault="00AD3356" w:rsidP="004B7FD1">
      <w:pPr>
        <w:pStyle w:val="af3"/>
      </w:pPr>
      <w:r>
        <w:rPr>
          <w:rStyle w:val="ae"/>
        </w:rPr>
        <w:footnoteRef/>
      </w:r>
      <w:r>
        <w:t xml:space="preserve"> </w:t>
      </w:r>
      <w:r w:rsidRPr="000D68D2">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3-х календарных лет, следующих один за другим.</w:t>
      </w:r>
    </w:p>
  </w:footnote>
  <w:footnote w:id="3">
    <w:p w14:paraId="77FBB591" w14:textId="77777777" w:rsidR="00AD3356" w:rsidRDefault="00AD3356" w:rsidP="004B7FD1">
      <w:pPr>
        <w:pStyle w:val="af3"/>
      </w:pPr>
      <w:r>
        <w:rPr>
          <w:rStyle w:val="ae"/>
        </w:rPr>
        <w:footnoteRef/>
      </w:r>
      <w:r>
        <w:t xml:space="preserve"> </w:t>
      </w:r>
      <w:r w:rsidRPr="000D68D2">
        <w:t>Пункты 1 - 11 являются обязательными для заполнения.</w:t>
      </w:r>
    </w:p>
  </w:footnote>
  <w:footnote w:id="4">
    <w:p w14:paraId="0E718433" w14:textId="77777777" w:rsidR="00AD3356" w:rsidRDefault="00AD3356" w:rsidP="004B7FD1">
      <w:pPr>
        <w:pStyle w:val="af3"/>
      </w:pPr>
      <w:r>
        <w:rPr>
          <w:rStyle w:val="ae"/>
        </w:rPr>
        <w:footnoteRef/>
      </w:r>
      <w:r>
        <w:t xml:space="preserve"> </w:t>
      </w:r>
      <w:proofErr w:type="gramStart"/>
      <w:r w:rsidRPr="000D68D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242B6D"/>
    <w:multiLevelType w:val="hybridMultilevel"/>
    <w:tmpl w:val="7E40DE2C"/>
    <w:lvl w:ilvl="0" w:tplc="76563324">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A5904D7"/>
    <w:multiLevelType w:val="hybridMultilevel"/>
    <w:tmpl w:val="FF003E1A"/>
    <w:lvl w:ilvl="0" w:tplc="675215A6">
      <w:start w:val="1"/>
      <w:numFmt w:val="upperRoman"/>
      <w:pStyle w:val="a0"/>
      <w:lvlText w:val="%1."/>
      <w:lvlJc w:val="left"/>
      <w:pPr>
        <w:tabs>
          <w:tab w:val="num" w:pos="567"/>
        </w:tabs>
        <w:ind w:left="567" w:hanging="567"/>
      </w:pPr>
      <w:rPr>
        <w:rFonts w:hint="default"/>
      </w:rPr>
    </w:lvl>
    <w:lvl w:ilvl="1" w:tplc="07E4F708" w:tentative="1">
      <w:start w:val="1"/>
      <w:numFmt w:val="lowerLetter"/>
      <w:lvlText w:val="%2."/>
      <w:lvlJc w:val="left"/>
      <w:pPr>
        <w:tabs>
          <w:tab w:val="num" w:pos="1440"/>
        </w:tabs>
        <w:ind w:left="1440" w:hanging="360"/>
      </w:pPr>
    </w:lvl>
    <w:lvl w:ilvl="2" w:tplc="99B65090" w:tentative="1">
      <w:start w:val="1"/>
      <w:numFmt w:val="lowerRoman"/>
      <w:lvlText w:val="%3."/>
      <w:lvlJc w:val="right"/>
      <w:pPr>
        <w:tabs>
          <w:tab w:val="num" w:pos="2160"/>
        </w:tabs>
        <w:ind w:left="2160" w:hanging="180"/>
      </w:pPr>
    </w:lvl>
    <w:lvl w:ilvl="3" w:tplc="FE50E742" w:tentative="1">
      <w:start w:val="1"/>
      <w:numFmt w:val="decimal"/>
      <w:lvlText w:val="%4."/>
      <w:lvlJc w:val="left"/>
      <w:pPr>
        <w:tabs>
          <w:tab w:val="num" w:pos="2880"/>
        </w:tabs>
        <w:ind w:left="2880" w:hanging="360"/>
      </w:pPr>
    </w:lvl>
    <w:lvl w:ilvl="4" w:tplc="90221238" w:tentative="1">
      <w:start w:val="1"/>
      <w:numFmt w:val="lowerLetter"/>
      <w:lvlText w:val="%5."/>
      <w:lvlJc w:val="left"/>
      <w:pPr>
        <w:tabs>
          <w:tab w:val="num" w:pos="3600"/>
        </w:tabs>
        <w:ind w:left="3600" w:hanging="360"/>
      </w:pPr>
    </w:lvl>
    <w:lvl w:ilvl="5" w:tplc="390625C4" w:tentative="1">
      <w:start w:val="1"/>
      <w:numFmt w:val="lowerRoman"/>
      <w:lvlText w:val="%6."/>
      <w:lvlJc w:val="right"/>
      <w:pPr>
        <w:tabs>
          <w:tab w:val="num" w:pos="4320"/>
        </w:tabs>
        <w:ind w:left="4320" w:hanging="180"/>
      </w:pPr>
    </w:lvl>
    <w:lvl w:ilvl="6" w:tplc="44E0B83A" w:tentative="1">
      <w:start w:val="1"/>
      <w:numFmt w:val="decimal"/>
      <w:lvlText w:val="%7."/>
      <w:lvlJc w:val="left"/>
      <w:pPr>
        <w:tabs>
          <w:tab w:val="num" w:pos="5040"/>
        </w:tabs>
        <w:ind w:left="5040" w:hanging="360"/>
      </w:pPr>
    </w:lvl>
    <w:lvl w:ilvl="7" w:tplc="0248BB4C" w:tentative="1">
      <w:start w:val="1"/>
      <w:numFmt w:val="lowerLetter"/>
      <w:lvlText w:val="%8."/>
      <w:lvlJc w:val="left"/>
      <w:pPr>
        <w:tabs>
          <w:tab w:val="num" w:pos="5760"/>
        </w:tabs>
        <w:ind w:left="5760" w:hanging="360"/>
      </w:pPr>
    </w:lvl>
    <w:lvl w:ilvl="8" w:tplc="E20EB966" w:tentative="1">
      <w:start w:val="1"/>
      <w:numFmt w:val="lowerRoman"/>
      <w:lvlText w:val="%9."/>
      <w:lvlJc w:val="right"/>
      <w:pPr>
        <w:tabs>
          <w:tab w:val="num" w:pos="6480"/>
        </w:tabs>
        <w:ind w:left="6480" w:hanging="180"/>
      </w:pPr>
    </w:lvl>
  </w:abstractNum>
  <w:abstractNum w:abstractNumId="9">
    <w:nsid w:val="274B2E85"/>
    <w:multiLevelType w:val="hybridMultilevel"/>
    <w:tmpl w:val="DE5281E6"/>
    <w:lvl w:ilvl="0" w:tplc="21EEEF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4325F3"/>
    <w:multiLevelType w:val="hybridMultilevel"/>
    <w:tmpl w:val="9146AD36"/>
    <w:lvl w:ilvl="0" w:tplc="2D5EFD20">
      <w:start w:val="1"/>
      <w:numFmt w:val="bullet"/>
      <w:pStyle w:val="a1"/>
      <w:lvlText w:val=""/>
      <w:lvlJc w:val="left"/>
      <w:pPr>
        <w:tabs>
          <w:tab w:val="num" w:pos="1701"/>
        </w:tabs>
        <w:ind w:left="1701" w:hanging="567"/>
      </w:pPr>
      <w:rPr>
        <w:rFonts w:ascii="Symbol" w:hAnsi="Symbol" w:hint="default"/>
      </w:rPr>
    </w:lvl>
    <w:lvl w:ilvl="1" w:tplc="3F9C9CE8" w:tentative="1">
      <w:start w:val="1"/>
      <w:numFmt w:val="lowerLetter"/>
      <w:lvlText w:val="%2."/>
      <w:lvlJc w:val="left"/>
      <w:pPr>
        <w:tabs>
          <w:tab w:val="num" w:pos="2007"/>
        </w:tabs>
        <w:ind w:left="2007" w:hanging="360"/>
      </w:pPr>
    </w:lvl>
    <w:lvl w:ilvl="2" w:tplc="06ECCC96" w:tentative="1">
      <w:start w:val="1"/>
      <w:numFmt w:val="lowerRoman"/>
      <w:lvlText w:val="%3."/>
      <w:lvlJc w:val="right"/>
      <w:pPr>
        <w:tabs>
          <w:tab w:val="num" w:pos="2727"/>
        </w:tabs>
        <w:ind w:left="2727" w:hanging="180"/>
      </w:pPr>
    </w:lvl>
    <w:lvl w:ilvl="3" w:tplc="35D6B12E" w:tentative="1">
      <w:start w:val="1"/>
      <w:numFmt w:val="decimal"/>
      <w:lvlText w:val="%4."/>
      <w:lvlJc w:val="left"/>
      <w:pPr>
        <w:tabs>
          <w:tab w:val="num" w:pos="3447"/>
        </w:tabs>
        <w:ind w:left="3447" w:hanging="360"/>
      </w:pPr>
    </w:lvl>
    <w:lvl w:ilvl="4" w:tplc="9D52DCEA" w:tentative="1">
      <w:start w:val="1"/>
      <w:numFmt w:val="lowerLetter"/>
      <w:lvlText w:val="%5."/>
      <w:lvlJc w:val="left"/>
      <w:pPr>
        <w:tabs>
          <w:tab w:val="num" w:pos="4167"/>
        </w:tabs>
        <w:ind w:left="4167" w:hanging="360"/>
      </w:pPr>
    </w:lvl>
    <w:lvl w:ilvl="5" w:tplc="804410D0" w:tentative="1">
      <w:start w:val="1"/>
      <w:numFmt w:val="lowerRoman"/>
      <w:lvlText w:val="%6."/>
      <w:lvlJc w:val="right"/>
      <w:pPr>
        <w:tabs>
          <w:tab w:val="num" w:pos="4887"/>
        </w:tabs>
        <w:ind w:left="4887" w:hanging="180"/>
      </w:pPr>
    </w:lvl>
    <w:lvl w:ilvl="6" w:tplc="3A588A8A" w:tentative="1">
      <w:start w:val="1"/>
      <w:numFmt w:val="decimal"/>
      <w:lvlText w:val="%7."/>
      <w:lvlJc w:val="left"/>
      <w:pPr>
        <w:tabs>
          <w:tab w:val="num" w:pos="5607"/>
        </w:tabs>
        <w:ind w:left="5607" w:hanging="360"/>
      </w:pPr>
    </w:lvl>
    <w:lvl w:ilvl="7" w:tplc="3F20FE0C" w:tentative="1">
      <w:start w:val="1"/>
      <w:numFmt w:val="lowerLetter"/>
      <w:lvlText w:val="%8."/>
      <w:lvlJc w:val="left"/>
      <w:pPr>
        <w:tabs>
          <w:tab w:val="num" w:pos="6327"/>
        </w:tabs>
        <w:ind w:left="6327" w:hanging="360"/>
      </w:pPr>
    </w:lvl>
    <w:lvl w:ilvl="8" w:tplc="A612AE04" w:tentative="1">
      <w:start w:val="1"/>
      <w:numFmt w:val="lowerRoman"/>
      <w:lvlText w:val="%9."/>
      <w:lvlJc w:val="right"/>
      <w:pPr>
        <w:tabs>
          <w:tab w:val="num" w:pos="7047"/>
        </w:tabs>
        <w:ind w:left="7047" w:hanging="180"/>
      </w:pPr>
    </w:lvl>
  </w:abstractNum>
  <w:abstractNum w:abstractNumId="14">
    <w:nsid w:val="356A5FCE"/>
    <w:multiLevelType w:val="multilevel"/>
    <w:tmpl w:val="D0E442AE"/>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8A395C"/>
    <w:multiLevelType w:val="multilevel"/>
    <w:tmpl w:val="ADE831F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sz w:val="24"/>
        <w:szCs w:val="24"/>
      </w:rPr>
    </w:lvl>
    <w:lvl w:ilvl="3">
      <w:start w:val="1"/>
      <w:numFmt w:val="decimal"/>
      <w:pStyle w:val="a4"/>
      <w:lvlText w:val="%1.%2.%3.%4"/>
      <w:lvlJc w:val="left"/>
      <w:pPr>
        <w:tabs>
          <w:tab w:val="num" w:pos="1134"/>
        </w:tabs>
        <w:ind w:left="1134" w:hanging="1134"/>
      </w:pPr>
      <w:rPr>
        <w:rFonts w:hint="default"/>
        <w:b w:val="0"/>
        <w:i w:val="0"/>
      </w:rPr>
    </w:lvl>
    <w:lvl w:ilvl="4">
      <w:start w:val="1"/>
      <w:numFmt w:val="russianLower"/>
      <w:pStyle w:val="a5"/>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64A15CD"/>
    <w:multiLevelType w:val="multilevel"/>
    <w:tmpl w:val="69520C56"/>
    <w:lvl w:ilvl="0">
      <w:start w:val="1"/>
      <w:numFmt w:val="decimal"/>
      <w:lvlText w:val="%1."/>
      <w:lvlJc w:val="left"/>
      <w:pPr>
        <w:ind w:left="502" w:hanging="360"/>
      </w:pPr>
    </w:lvl>
    <w:lvl w:ilvl="1">
      <w:start w:val="1"/>
      <w:numFmt w:val="decimal"/>
      <w:isLgl/>
      <w:lvlText w:val="%1.%2."/>
      <w:lvlJc w:val="left"/>
      <w:pPr>
        <w:ind w:left="622" w:hanging="48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7">
    <w:nsid w:val="7D0C7E48"/>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9"/>
  </w:num>
  <w:num w:numId="3">
    <w:abstractNumId w:val="13"/>
  </w:num>
  <w:num w:numId="4">
    <w:abstractNumId w:val="21"/>
  </w:num>
  <w:num w:numId="5">
    <w:abstractNumId w:val="17"/>
  </w:num>
  <w:num w:numId="6">
    <w:abstractNumId w:val="3"/>
  </w:num>
  <w:num w:numId="7">
    <w:abstractNumId w:val="20"/>
  </w:num>
  <w:num w:numId="8">
    <w:abstractNumId w:val="12"/>
  </w:num>
  <w:num w:numId="9">
    <w:abstractNumId w:val="11"/>
  </w:num>
  <w:num w:numId="10">
    <w:abstractNumId w:val="4"/>
  </w:num>
  <w:num w:numId="11">
    <w:abstractNumId w:val="6"/>
  </w:num>
  <w:num w:numId="12">
    <w:abstractNumId w:val="8"/>
  </w:num>
  <w:num w:numId="13">
    <w:abstractNumId w:val="14"/>
  </w:num>
  <w:num w:numId="14">
    <w:abstractNumId w:val="0"/>
  </w:num>
  <w:num w:numId="15">
    <w:abstractNumId w:val="1"/>
  </w:num>
  <w:num w:numId="16">
    <w:abstractNumId w:val="26"/>
  </w:num>
  <w:num w:numId="17">
    <w:abstractNumId w:val="2"/>
  </w:num>
  <w:num w:numId="18">
    <w:abstractNumId w:val="17"/>
  </w:num>
  <w:num w:numId="19">
    <w:abstractNumId w:val="7"/>
  </w:num>
  <w:num w:numId="20">
    <w:abstractNumId w:val="22"/>
  </w:num>
  <w:num w:numId="21">
    <w:abstractNumId w:val="25"/>
  </w:num>
  <w:num w:numId="22">
    <w:abstractNumId w:val="23"/>
  </w:num>
  <w:num w:numId="23">
    <w:abstractNumId w:val="10"/>
  </w:num>
  <w:num w:numId="24">
    <w:abstractNumId w:val="15"/>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24"/>
  </w:num>
  <w:num w:numId="30">
    <w:abstractNumId w:val="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11EE"/>
    <w:rsid w:val="000014CA"/>
    <w:rsid w:val="00002172"/>
    <w:rsid w:val="00003D50"/>
    <w:rsid w:val="00004FF3"/>
    <w:rsid w:val="000119E5"/>
    <w:rsid w:val="00013CD8"/>
    <w:rsid w:val="000154AD"/>
    <w:rsid w:val="00016B9B"/>
    <w:rsid w:val="00021068"/>
    <w:rsid w:val="00026EE2"/>
    <w:rsid w:val="00027976"/>
    <w:rsid w:val="00033F06"/>
    <w:rsid w:val="000342D6"/>
    <w:rsid w:val="00037015"/>
    <w:rsid w:val="000411D6"/>
    <w:rsid w:val="00042732"/>
    <w:rsid w:val="00045F1B"/>
    <w:rsid w:val="00046473"/>
    <w:rsid w:val="00055CA5"/>
    <w:rsid w:val="00056115"/>
    <w:rsid w:val="00057537"/>
    <w:rsid w:val="00061200"/>
    <w:rsid w:val="00067373"/>
    <w:rsid w:val="0007579C"/>
    <w:rsid w:val="000800C6"/>
    <w:rsid w:val="000834A6"/>
    <w:rsid w:val="00086478"/>
    <w:rsid w:val="00086E9C"/>
    <w:rsid w:val="00091CAC"/>
    <w:rsid w:val="00091FC6"/>
    <w:rsid w:val="000A180A"/>
    <w:rsid w:val="000A6A7E"/>
    <w:rsid w:val="000A6F5C"/>
    <w:rsid w:val="000B4FFC"/>
    <w:rsid w:val="000C4D07"/>
    <w:rsid w:val="000C63C7"/>
    <w:rsid w:val="000D46D6"/>
    <w:rsid w:val="000D4ACC"/>
    <w:rsid w:val="000D4C4B"/>
    <w:rsid w:val="000D63EE"/>
    <w:rsid w:val="000D74A9"/>
    <w:rsid w:val="000E2528"/>
    <w:rsid w:val="000E43E8"/>
    <w:rsid w:val="000E6C18"/>
    <w:rsid w:val="000E71CD"/>
    <w:rsid w:val="000F23B5"/>
    <w:rsid w:val="000F2B71"/>
    <w:rsid w:val="000F3771"/>
    <w:rsid w:val="000F42C3"/>
    <w:rsid w:val="000F6697"/>
    <w:rsid w:val="000F6F95"/>
    <w:rsid w:val="00105FD7"/>
    <w:rsid w:val="00121FEC"/>
    <w:rsid w:val="00124231"/>
    <w:rsid w:val="001253EB"/>
    <w:rsid w:val="0013061A"/>
    <w:rsid w:val="00130922"/>
    <w:rsid w:val="00133605"/>
    <w:rsid w:val="001367A3"/>
    <w:rsid w:val="0014109B"/>
    <w:rsid w:val="001421D8"/>
    <w:rsid w:val="001442BD"/>
    <w:rsid w:val="00152662"/>
    <w:rsid w:val="001528D2"/>
    <w:rsid w:val="0015543A"/>
    <w:rsid w:val="00157FF8"/>
    <w:rsid w:val="00161E00"/>
    <w:rsid w:val="001720DB"/>
    <w:rsid w:val="00175893"/>
    <w:rsid w:val="00175B7E"/>
    <w:rsid w:val="001810B3"/>
    <w:rsid w:val="00183A4A"/>
    <w:rsid w:val="00185BE9"/>
    <w:rsid w:val="00190BF9"/>
    <w:rsid w:val="00192D29"/>
    <w:rsid w:val="00194539"/>
    <w:rsid w:val="00195029"/>
    <w:rsid w:val="00195100"/>
    <w:rsid w:val="00196B71"/>
    <w:rsid w:val="0019720B"/>
    <w:rsid w:val="00197981"/>
    <w:rsid w:val="001A31CF"/>
    <w:rsid w:val="001B05E5"/>
    <w:rsid w:val="001B1E04"/>
    <w:rsid w:val="001B31B0"/>
    <w:rsid w:val="001B3984"/>
    <w:rsid w:val="001B5B10"/>
    <w:rsid w:val="001C6D80"/>
    <w:rsid w:val="001C7BB3"/>
    <w:rsid w:val="001D0938"/>
    <w:rsid w:val="001D0A7E"/>
    <w:rsid w:val="001D3D1B"/>
    <w:rsid w:val="001D54B3"/>
    <w:rsid w:val="001D5B16"/>
    <w:rsid w:val="001D6ADE"/>
    <w:rsid w:val="001D7541"/>
    <w:rsid w:val="001E347A"/>
    <w:rsid w:val="001E3D79"/>
    <w:rsid w:val="001E5720"/>
    <w:rsid w:val="001E6699"/>
    <w:rsid w:val="001F04AF"/>
    <w:rsid w:val="001F6065"/>
    <w:rsid w:val="001F7D10"/>
    <w:rsid w:val="00203FDA"/>
    <w:rsid w:val="0021316C"/>
    <w:rsid w:val="002140A3"/>
    <w:rsid w:val="00214C7F"/>
    <w:rsid w:val="0022314B"/>
    <w:rsid w:val="00225238"/>
    <w:rsid w:val="00225FD4"/>
    <w:rsid w:val="00230ADC"/>
    <w:rsid w:val="0023320D"/>
    <w:rsid w:val="0023732F"/>
    <w:rsid w:val="002418AD"/>
    <w:rsid w:val="002421DC"/>
    <w:rsid w:val="00244DA9"/>
    <w:rsid w:val="00245AC3"/>
    <w:rsid w:val="0025020C"/>
    <w:rsid w:val="00254ED8"/>
    <w:rsid w:val="00255193"/>
    <w:rsid w:val="00257F5F"/>
    <w:rsid w:val="002601EF"/>
    <w:rsid w:val="00260BC9"/>
    <w:rsid w:val="00261DDA"/>
    <w:rsid w:val="00262185"/>
    <w:rsid w:val="002627BF"/>
    <w:rsid w:val="00263036"/>
    <w:rsid w:val="00263F5F"/>
    <w:rsid w:val="00266158"/>
    <w:rsid w:val="00266893"/>
    <w:rsid w:val="00272475"/>
    <w:rsid w:val="00277BF0"/>
    <w:rsid w:val="0028071F"/>
    <w:rsid w:val="002807A6"/>
    <w:rsid w:val="0028193A"/>
    <w:rsid w:val="002855E6"/>
    <w:rsid w:val="0029386B"/>
    <w:rsid w:val="002944F3"/>
    <w:rsid w:val="002A1084"/>
    <w:rsid w:val="002A784C"/>
    <w:rsid w:val="002A7EC5"/>
    <w:rsid w:val="002B1F8B"/>
    <w:rsid w:val="002B21AA"/>
    <w:rsid w:val="002B2FC8"/>
    <w:rsid w:val="002B51F6"/>
    <w:rsid w:val="002B5CD7"/>
    <w:rsid w:val="002B6CB9"/>
    <w:rsid w:val="002B6D99"/>
    <w:rsid w:val="002C5172"/>
    <w:rsid w:val="002C5900"/>
    <w:rsid w:val="002C7D16"/>
    <w:rsid w:val="002D004F"/>
    <w:rsid w:val="002D0FDB"/>
    <w:rsid w:val="002D29A7"/>
    <w:rsid w:val="002D7906"/>
    <w:rsid w:val="002E42D7"/>
    <w:rsid w:val="002E59DF"/>
    <w:rsid w:val="002E77E8"/>
    <w:rsid w:val="002F0645"/>
    <w:rsid w:val="002F29CD"/>
    <w:rsid w:val="002F459B"/>
    <w:rsid w:val="002F5224"/>
    <w:rsid w:val="0030095D"/>
    <w:rsid w:val="00302BDC"/>
    <w:rsid w:val="00302EB0"/>
    <w:rsid w:val="0030547F"/>
    <w:rsid w:val="00310288"/>
    <w:rsid w:val="00314E73"/>
    <w:rsid w:val="00316B8A"/>
    <w:rsid w:val="0032020C"/>
    <w:rsid w:val="003214E7"/>
    <w:rsid w:val="00321EC4"/>
    <w:rsid w:val="003233BF"/>
    <w:rsid w:val="0032408D"/>
    <w:rsid w:val="0032497E"/>
    <w:rsid w:val="0033106A"/>
    <w:rsid w:val="00331C90"/>
    <w:rsid w:val="00334088"/>
    <w:rsid w:val="00335191"/>
    <w:rsid w:val="00335B52"/>
    <w:rsid w:val="003363BF"/>
    <w:rsid w:val="003369A5"/>
    <w:rsid w:val="00341ADC"/>
    <w:rsid w:val="003425AA"/>
    <w:rsid w:val="00347A16"/>
    <w:rsid w:val="003526F6"/>
    <w:rsid w:val="00353D8C"/>
    <w:rsid w:val="003562E7"/>
    <w:rsid w:val="003610DF"/>
    <w:rsid w:val="0036393F"/>
    <w:rsid w:val="00365A0B"/>
    <w:rsid w:val="00365B42"/>
    <w:rsid w:val="00366C98"/>
    <w:rsid w:val="003743EE"/>
    <w:rsid w:val="00374D5D"/>
    <w:rsid w:val="003808FC"/>
    <w:rsid w:val="003819CE"/>
    <w:rsid w:val="003819EC"/>
    <w:rsid w:val="00382F1F"/>
    <w:rsid w:val="00383369"/>
    <w:rsid w:val="0038351E"/>
    <w:rsid w:val="00385ED3"/>
    <w:rsid w:val="003863DE"/>
    <w:rsid w:val="003958DB"/>
    <w:rsid w:val="00395BE7"/>
    <w:rsid w:val="003A1BAB"/>
    <w:rsid w:val="003A48D2"/>
    <w:rsid w:val="003B717E"/>
    <w:rsid w:val="003C06AB"/>
    <w:rsid w:val="003C10C9"/>
    <w:rsid w:val="003C4BA0"/>
    <w:rsid w:val="003C7200"/>
    <w:rsid w:val="003C7884"/>
    <w:rsid w:val="003D12E3"/>
    <w:rsid w:val="003D59D9"/>
    <w:rsid w:val="003D695C"/>
    <w:rsid w:val="003E0094"/>
    <w:rsid w:val="003E2BA9"/>
    <w:rsid w:val="003E478B"/>
    <w:rsid w:val="003E4B88"/>
    <w:rsid w:val="003E770F"/>
    <w:rsid w:val="003E7A90"/>
    <w:rsid w:val="003F088E"/>
    <w:rsid w:val="003F11F9"/>
    <w:rsid w:val="003F3368"/>
    <w:rsid w:val="003F38AD"/>
    <w:rsid w:val="003F3C44"/>
    <w:rsid w:val="003F4C5F"/>
    <w:rsid w:val="003F618E"/>
    <w:rsid w:val="004032FA"/>
    <w:rsid w:val="0040332E"/>
    <w:rsid w:val="004072A3"/>
    <w:rsid w:val="00411ACF"/>
    <w:rsid w:val="00411BDB"/>
    <w:rsid w:val="00412464"/>
    <w:rsid w:val="0041330B"/>
    <w:rsid w:val="00414F8F"/>
    <w:rsid w:val="00415A0A"/>
    <w:rsid w:val="0042121B"/>
    <w:rsid w:val="00425C87"/>
    <w:rsid w:val="00426B54"/>
    <w:rsid w:val="00427588"/>
    <w:rsid w:val="00431647"/>
    <w:rsid w:val="00432B62"/>
    <w:rsid w:val="004339F5"/>
    <w:rsid w:val="00433EBB"/>
    <w:rsid w:val="00434748"/>
    <w:rsid w:val="00437DF3"/>
    <w:rsid w:val="00445AAD"/>
    <w:rsid w:val="0044772A"/>
    <w:rsid w:val="00451E43"/>
    <w:rsid w:val="0045550C"/>
    <w:rsid w:val="004555D6"/>
    <w:rsid w:val="00455ACD"/>
    <w:rsid w:val="00457C9A"/>
    <w:rsid w:val="004632D6"/>
    <w:rsid w:val="00463BE0"/>
    <w:rsid w:val="0046660F"/>
    <w:rsid w:val="00466ABC"/>
    <w:rsid w:val="004675E6"/>
    <w:rsid w:val="00467FC0"/>
    <w:rsid w:val="00473225"/>
    <w:rsid w:val="00474973"/>
    <w:rsid w:val="00477059"/>
    <w:rsid w:val="00484CF6"/>
    <w:rsid w:val="00484D0B"/>
    <w:rsid w:val="00491C34"/>
    <w:rsid w:val="00496182"/>
    <w:rsid w:val="004967F6"/>
    <w:rsid w:val="004A1400"/>
    <w:rsid w:val="004A16BC"/>
    <w:rsid w:val="004A35C8"/>
    <w:rsid w:val="004A37B3"/>
    <w:rsid w:val="004A4B07"/>
    <w:rsid w:val="004A4D5D"/>
    <w:rsid w:val="004A6A64"/>
    <w:rsid w:val="004B09E7"/>
    <w:rsid w:val="004B7FD1"/>
    <w:rsid w:val="004C05D5"/>
    <w:rsid w:val="004C4DE6"/>
    <w:rsid w:val="004D182C"/>
    <w:rsid w:val="004D62B1"/>
    <w:rsid w:val="004D7309"/>
    <w:rsid w:val="004D7E58"/>
    <w:rsid w:val="004E2DD0"/>
    <w:rsid w:val="004E3722"/>
    <w:rsid w:val="004E4231"/>
    <w:rsid w:val="004E65DA"/>
    <w:rsid w:val="004F0618"/>
    <w:rsid w:val="004F1B2A"/>
    <w:rsid w:val="004F5A28"/>
    <w:rsid w:val="004F7FA5"/>
    <w:rsid w:val="00500F14"/>
    <w:rsid w:val="0050279B"/>
    <w:rsid w:val="005121C4"/>
    <w:rsid w:val="00515935"/>
    <w:rsid w:val="005212D6"/>
    <w:rsid w:val="00522C84"/>
    <w:rsid w:val="00524273"/>
    <w:rsid w:val="00527920"/>
    <w:rsid w:val="00527967"/>
    <w:rsid w:val="00527A65"/>
    <w:rsid w:val="00530F20"/>
    <w:rsid w:val="00534E3A"/>
    <w:rsid w:val="00535697"/>
    <w:rsid w:val="00543E0E"/>
    <w:rsid w:val="005460A7"/>
    <w:rsid w:val="00546680"/>
    <w:rsid w:val="00547166"/>
    <w:rsid w:val="00547B64"/>
    <w:rsid w:val="0055166C"/>
    <w:rsid w:val="00560FA6"/>
    <w:rsid w:val="00563758"/>
    <w:rsid w:val="00563A63"/>
    <w:rsid w:val="00570367"/>
    <w:rsid w:val="00570CCC"/>
    <w:rsid w:val="00574CFC"/>
    <w:rsid w:val="00575067"/>
    <w:rsid w:val="00575CC9"/>
    <w:rsid w:val="00576F1B"/>
    <w:rsid w:val="0057720E"/>
    <w:rsid w:val="0057735C"/>
    <w:rsid w:val="00580281"/>
    <w:rsid w:val="0058191F"/>
    <w:rsid w:val="00584456"/>
    <w:rsid w:val="00586753"/>
    <w:rsid w:val="0058776E"/>
    <w:rsid w:val="00587EBA"/>
    <w:rsid w:val="00587F94"/>
    <w:rsid w:val="00590014"/>
    <w:rsid w:val="00590F21"/>
    <w:rsid w:val="00592968"/>
    <w:rsid w:val="00593245"/>
    <w:rsid w:val="00594F21"/>
    <w:rsid w:val="005A0BEF"/>
    <w:rsid w:val="005A2205"/>
    <w:rsid w:val="005A2775"/>
    <w:rsid w:val="005A609A"/>
    <w:rsid w:val="005B130D"/>
    <w:rsid w:val="005B2BFC"/>
    <w:rsid w:val="005B596E"/>
    <w:rsid w:val="005B59E9"/>
    <w:rsid w:val="005B5D3A"/>
    <w:rsid w:val="005C059E"/>
    <w:rsid w:val="005C2F49"/>
    <w:rsid w:val="005C5C7A"/>
    <w:rsid w:val="005C7437"/>
    <w:rsid w:val="005D02AF"/>
    <w:rsid w:val="005E035D"/>
    <w:rsid w:val="005E68E4"/>
    <w:rsid w:val="005E734D"/>
    <w:rsid w:val="005E7F30"/>
    <w:rsid w:val="005F3A1E"/>
    <w:rsid w:val="005F453B"/>
    <w:rsid w:val="005F76C3"/>
    <w:rsid w:val="00603E95"/>
    <w:rsid w:val="006077A2"/>
    <w:rsid w:val="00610BAD"/>
    <w:rsid w:val="0061519D"/>
    <w:rsid w:val="00621FB1"/>
    <w:rsid w:val="006243DE"/>
    <w:rsid w:val="00631513"/>
    <w:rsid w:val="00632CD3"/>
    <w:rsid w:val="00635E7D"/>
    <w:rsid w:val="00643484"/>
    <w:rsid w:val="006445DC"/>
    <w:rsid w:val="0065234B"/>
    <w:rsid w:val="00652B2C"/>
    <w:rsid w:val="00653606"/>
    <w:rsid w:val="006543CD"/>
    <w:rsid w:val="0065487C"/>
    <w:rsid w:val="0065715C"/>
    <w:rsid w:val="00661D5B"/>
    <w:rsid w:val="00666E0A"/>
    <w:rsid w:val="006729BB"/>
    <w:rsid w:val="00672E28"/>
    <w:rsid w:val="006748CF"/>
    <w:rsid w:val="0067585A"/>
    <w:rsid w:val="0067643B"/>
    <w:rsid w:val="006769A8"/>
    <w:rsid w:val="00681219"/>
    <w:rsid w:val="00693AF6"/>
    <w:rsid w:val="006976F4"/>
    <w:rsid w:val="006A15D6"/>
    <w:rsid w:val="006A6827"/>
    <w:rsid w:val="006B4F4F"/>
    <w:rsid w:val="006C0159"/>
    <w:rsid w:val="006C09B0"/>
    <w:rsid w:val="006C1817"/>
    <w:rsid w:val="006C1A0F"/>
    <w:rsid w:val="006C520E"/>
    <w:rsid w:val="006C5792"/>
    <w:rsid w:val="006C61DE"/>
    <w:rsid w:val="006D1114"/>
    <w:rsid w:val="006D3CBC"/>
    <w:rsid w:val="006D688F"/>
    <w:rsid w:val="006D7481"/>
    <w:rsid w:val="006E1CFC"/>
    <w:rsid w:val="006E2775"/>
    <w:rsid w:val="006E66E4"/>
    <w:rsid w:val="006E6E5D"/>
    <w:rsid w:val="006F0725"/>
    <w:rsid w:val="006F0CA4"/>
    <w:rsid w:val="006F44AA"/>
    <w:rsid w:val="006F6F38"/>
    <w:rsid w:val="007032B3"/>
    <w:rsid w:val="0070386F"/>
    <w:rsid w:val="00707920"/>
    <w:rsid w:val="00710416"/>
    <w:rsid w:val="00715279"/>
    <w:rsid w:val="00715FE4"/>
    <w:rsid w:val="00716ACA"/>
    <w:rsid w:val="00717F52"/>
    <w:rsid w:val="00721508"/>
    <w:rsid w:val="0072155D"/>
    <w:rsid w:val="007216E2"/>
    <w:rsid w:val="007217C9"/>
    <w:rsid w:val="0072414B"/>
    <w:rsid w:val="00733D27"/>
    <w:rsid w:val="007349E4"/>
    <w:rsid w:val="0073674E"/>
    <w:rsid w:val="007418AA"/>
    <w:rsid w:val="0074688D"/>
    <w:rsid w:val="007504ED"/>
    <w:rsid w:val="00750EA4"/>
    <w:rsid w:val="00752148"/>
    <w:rsid w:val="00755DDC"/>
    <w:rsid w:val="00757E78"/>
    <w:rsid w:val="00760554"/>
    <w:rsid w:val="00762487"/>
    <w:rsid w:val="007711CA"/>
    <w:rsid w:val="007765EB"/>
    <w:rsid w:val="00777AB1"/>
    <w:rsid w:val="00780C75"/>
    <w:rsid w:val="00782B16"/>
    <w:rsid w:val="00783AA1"/>
    <w:rsid w:val="00790F00"/>
    <w:rsid w:val="007937D8"/>
    <w:rsid w:val="00793EB5"/>
    <w:rsid w:val="00794DDD"/>
    <w:rsid w:val="0079555B"/>
    <w:rsid w:val="00795DC6"/>
    <w:rsid w:val="0079774A"/>
    <w:rsid w:val="007A147B"/>
    <w:rsid w:val="007A3867"/>
    <w:rsid w:val="007A3B1B"/>
    <w:rsid w:val="007A66A0"/>
    <w:rsid w:val="007A6CE3"/>
    <w:rsid w:val="007A7B1A"/>
    <w:rsid w:val="007B2382"/>
    <w:rsid w:val="007B312A"/>
    <w:rsid w:val="007B4A75"/>
    <w:rsid w:val="007C0C37"/>
    <w:rsid w:val="007C7BAC"/>
    <w:rsid w:val="007D26B6"/>
    <w:rsid w:val="007D41EF"/>
    <w:rsid w:val="007D4F28"/>
    <w:rsid w:val="007D640B"/>
    <w:rsid w:val="007E0CD9"/>
    <w:rsid w:val="007E1DD2"/>
    <w:rsid w:val="007E299E"/>
    <w:rsid w:val="007E491E"/>
    <w:rsid w:val="007E61FC"/>
    <w:rsid w:val="007F194B"/>
    <w:rsid w:val="007F4902"/>
    <w:rsid w:val="007F64E9"/>
    <w:rsid w:val="00800B20"/>
    <w:rsid w:val="008013C6"/>
    <w:rsid w:val="008019C6"/>
    <w:rsid w:val="00801EA6"/>
    <w:rsid w:val="0080605E"/>
    <w:rsid w:val="0081269B"/>
    <w:rsid w:val="00815931"/>
    <w:rsid w:val="008177D0"/>
    <w:rsid w:val="00820C25"/>
    <w:rsid w:val="00823336"/>
    <w:rsid w:val="00823D7F"/>
    <w:rsid w:val="008252E6"/>
    <w:rsid w:val="0082544D"/>
    <w:rsid w:val="00826339"/>
    <w:rsid w:val="00827B57"/>
    <w:rsid w:val="00830FA2"/>
    <w:rsid w:val="008342C4"/>
    <w:rsid w:val="008354EF"/>
    <w:rsid w:val="008374F8"/>
    <w:rsid w:val="008450A7"/>
    <w:rsid w:val="0084699B"/>
    <w:rsid w:val="0084753B"/>
    <w:rsid w:val="00850718"/>
    <w:rsid w:val="008513CE"/>
    <w:rsid w:val="00853372"/>
    <w:rsid w:val="008601FE"/>
    <w:rsid w:val="00861083"/>
    <w:rsid w:val="008619AC"/>
    <w:rsid w:val="008632B1"/>
    <w:rsid w:val="00863EFF"/>
    <w:rsid w:val="0087158F"/>
    <w:rsid w:val="008721A9"/>
    <w:rsid w:val="00873274"/>
    <w:rsid w:val="00873F39"/>
    <w:rsid w:val="00875688"/>
    <w:rsid w:val="00876D4D"/>
    <w:rsid w:val="008774AB"/>
    <w:rsid w:val="00881957"/>
    <w:rsid w:val="00882AB5"/>
    <w:rsid w:val="00884B25"/>
    <w:rsid w:val="00890AC7"/>
    <w:rsid w:val="00891D08"/>
    <w:rsid w:val="00892311"/>
    <w:rsid w:val="008953E7"/>
    <w:rsid w:val="008A02EB"/>
    <w:rsid w:val="008A0337"/>
    <w:rsid w:val="008A2668"/>
    <w:rsid w:val="008A5BBE"/>
    <w:rsid w:val="008A704D"/>
    <w:rsid w:val="008C04D5"/>
    <w:rsid w:val="008C069B"/>
    <w:rsid w:val="008C21D0"/>
    <w:rsid w:val="008C691B"/>
    <w:rsid w:val="008C7EFB"/>
    <w:rsid w:val="008D162B"/>
    <w:rsid w:val="008D2AAC"/>
    <w:rsid w:val="008D447F"/>
    <w:rsid w:val="008D79C1"/>
    <w:rsid w:val="008E456B"/>
    <w:rsid w:val="008E5098"/>
    <w:rsid w:val="008E5979"/>
    <w:rsid w:val="008E6C88"/>
    <w:rsid w:val="008E7EC1"/>
    <w:rsid w:val="008F2B97"/>
    <w:rsid w:val="008F4A0D"/>
    <w:rsid w:val="008F605A"/>
    <w:rsid w:val="008F62B4"/>
    <w:rsid w:val="00900BC5"/>
    <w:rsid w:val="00900F75"/>
    <w:rsid w:val="00901420"/>
    <w:rsid w:val="009053EC"/>
    <w:rsid w:val="009062C4"/>
    <w:rsid w:val="009108F4"/>
    <w:rsid w:val="009118AA"/>
    <w:rsid w:val="00915D32"/>
    <w:rsid w:val="00915D42"/>
    <w:rsid w:val="00925223"/>
    <w:rsid w:val="009266A4"/>
    <w:rsid w:val="00931115"/>
    <w:rsid w:val="00932F86"/>
    <w:rsid w:val="009379A1"/>
    <w:rsid w:val="009460A8"/>
    <w:rsid w:val="00946539"/>
    <w:rsid w:val="00953F7F"/>
    <w:rsid w:val="0095480A"/>
    <w:rsid w:val="0095642C"/>
    <w:rsid w:val="009570C7"/>
    <w:rsid w:val="00972CD1"/>
    <w:rsid w:val="00975499"/>
    <w:rsid w:val="009775DE"/>
    <w:rsid w:val="00983A25"/>
    <w:rsid w:val="00983D0F"/>
    <w:rsid w:val="009843CC"/>
    <w:rsid w:val="00986BD7"/>
    <w:rsid w:val="00993D43"/>
    <w:rsid w:val="009946DA"/>
    <w:rsid w:val="009A0B69"/>
    <w:rsid w:val="009A17C2"/>
    <w:rsid w:val="009A2772"/>
    <w:rsid w:val="009A3808"/>
    <w:rsid w:val="009A5079"/>
    <w:rsid w:val="009A5E62"/>
    <w:rsid w:val="009A6960"/>
    <w:rsid w:val="009B13CF"/>
    <w:rsid w:val="009B195F"/>
    <w:rsid w:val="009B582F"/>
    <w:rsid w:val="009B5F81"/>
    <w:rsid w:val="009B7C51"/>
    <w:rsid w:val="009C462F"/>
    <w:rsid w:val="009D020F"/>
    <w:rsid w:val="009D1366"/>
    <w:rsid w:val="009D2A9B"/>
    <w:rsid w:val="009D60B7"/>
    <w:rsid w:val="009E2E57"/>
    <w:rsid w:val="009E3754"/>
    <w:rsid w:val="009F5F3E"/>
    <w:rsid w:val="00A0185A"/>
    <w:rsid w:val="00A07811"/>
    <w:rsid w:val="00A12B1A"/>
    <w:rsid w:val="00A13C88"/>
    <w:rsid w:val="00A15D14"/>
    <w:rsid w:val="00A208EE"/>
    <w:rsid w:val="00A24AD6"/>
    <w:rsid w:val="00A26CC1"/>
    <w:rsid w:val="00A27AF5"/>
    <w:rsid w:val="00A27B25"/>
    <w:rsid w:val="00A3207F"/>
    <w:rsid w:val="00A32FFF"/>
    <w:rsid w:val="00A35EB7"/>
    <w:rsid w:val="00A37FDA"/>
    <w:rsid w:val="00A43347"/>
    <w:rsid w:val="00A43EC9"/>
    <w:rsid w:val="00A4720E"/>
    <w:rsid w:val="00A472FA"/>
    <w:rsid w:val="00A50549"/>
    <w:rsid w:val="00A50D74"/>
    <w:rsid w:val="00A5153D"/>
    <w:rsid w:val="00A52CDC"/>
    <w:rsid w:val="00A573C1"/>
    <w:rsid w:val="00A634AA"/>
    <w:rsid w:val="00A64994"/>
    <w:rsid w:val="00A676CD"/>
    <w:rsid w:val="00A720B3"/>
    <w:rsid w:val="00A7581E"/>
    <w:rsid w:val="00A808EB"/>
    <w:rsid w:val="00A80969"/>
    <w:rsid w:val="00A82770"/>
    <w:rsid w:val="00A83F18"/>
    <w:rsid w:val="00A936E7"/>
    <w:rsid w:val="00AA2E5E"/>
    <w:rsid w:val="00AA3F4D"/>
    <w:rsid w:val="00AA50E9"/>
    <w:rsid w:val="00AA5AD4"/>
    <w:rsid w:val="00AB0D12"/>
    <w:rsid w:val="00AB6AED"/>
    <w:rsid w:val="00AD2521"/>
    <w:rsid w:val="00AD3356"/>
    <w:rsid w:val="00AD79BE"/>
    <w:rsid w:val="00AE3E79"/>
    <w:rsid w:val="00AE636E"/>
    <w:rsid w:val="00AE71F4"/>
    <w:rsid w:val="00AF25DA"/>
    <w:rsid w:val="00AF3AAD"/>
    <w:rsid w:val="00AF3DF7"/>
    <w:rsid w:val="00AF3F91"/>
    <w:rsid w:val="00AF672E"/>
    <w:rsid w:val="00B044C3"/>
    <w:rsid w:val="00B04632"/>
    <w:rsid w:val="00B0614E"/>
    <w:rsid w:val="00B07811"/>
    <w:rsid w:val="00B12101"/>
    <w:rsid w:val="00B134EB"/>
    <w:rsid w:val="00B13FFD"/>
    <w:rsid w:val="00B25C70"/>
    <w:rsid w:val="00B32B00"/>
    <w:rsid w:val="00B32BD3"/>
    <w:rsid w:val="00B33E2E"/>
    <w:rsid w:val="00B354A2"/>
    <w:rsid w:val="00B35624"/>
    <w:rsid w:val="00B40D88"/>
    <w:rsid w:val="00B427B8"/>
    <w:rsid w:val="00B4314D"/>
    <w:rsid w:val="00B431A3"/>
    <w:rsid w:val="00B45B5E"/>
    <w:rsid w:val="00B47B8C"/>
    <w:rsid w:val="00B51294"/>
    <w:rsid w:val="00B539EB"/>
    <w:rsid w:val="00B54ABF"/>
    <w:rsid w:val="00B556A3"/>
    <w:rsid w:val="00B563BF"/>
    <w:rsid w:val="00B5677C"/>
    <w:rsid w:val="00B60136"/>
    <w:rsid w:val="00B60B7C"/>
    <w:rsid w:val="00B62078"/>
    <w:rsid w:val="00B64153"/>
    <w:rsid w:val="00B651E5"/>
    <w:rsid w:val="00B71B11"/>
    <w:rsid w:val="00B769A1"/>
    <w:rsid w:val="00B769F9"/>
    <w:rsid w:val="00B814B5"/>
    <w:rsid w:val="00B8344E"/>
    <w:rsid w:val="00B8380C"/>
    <w:rsid w:val="00B85251"/>
    <w:rsid w:val="00B876B6"/>
    <w:rsid w:val="00B95071"/>
    <w:rsid w:val="00BA06E1"/>
    <w:rsid w:val="00BA2312"/>
    <w:rsid w:val="00BA28FA"/>
    <w:rsid w:val="00BB012A"/>
    <w:rsid w:val="00BB1BA8"/>
    <w:rsid w:val="00BB4984"/>
    <w:rsid w:val="00BC7BEC"/>
    <w:rsid w:val="00BD2437"/>
    <w:rsid w:val="00BD5BA5"/>
    <w:rsid w:val="00BD6C03"/>
    <w:rsid w:val="00BE068A"/>
    <w:rsid w:val="00BE1851"/>
    <w:rsid w:val="00BE6A1A"/>
    <w:rsid w:val="00BE77C8"/>
    <w:rsid w:val="00BF1AED"/>
    <w:rsid w:val="00BF50D4"/>
    <w:rsid w:val="00BF7DE0"/>
    <w:rsid w:val="00C03E53"/>
    <w:rsid w:val="00C0420E"/>
    <w:rsid w:val="00C0502F"/>
    <w:rsid w:val="00C12934"/>
    <w:rsid w:val="00C12FC8"/>
    <w:rsid w:val="00C1317E"/>
    <w:rsid w:val="00C150E6"/>
    <w:rsid w:val="00C151DD"/>
    <w:rsid w:val="00C1529B"/>
    <w:rsid w:val="00C169F2"/>
    <w:rsid w:val="00C17116"/>
    <w:rsid w:val="00C2002D"/>
    <w:rsid w:val="00C224E0"/>
    <w:rsid w:val="00C22D84"/>
    <w:rsid w:val="00C230FA"/>
    <w:rsid w:val="00C250BD"/>
    <w:rsid w:val="00C32D67"/>
    <w:rsid w:val="00C3381A"/>
    <w:rsid w:val="00C34C41"/>
    <w:rsid w:val="00C4177C"/>
    <w:rsid w:val="00C427A0"/>
    <w:rsid w:val="00C43E48"/>
    <w:rsid w:val="00C43F6C"/>
    <w:rsid w:val="00C45BC4"/>
    <w:rsid w:val="00C47525"/>
    <w:rsid w:val="00C47D80"/>
    <w:rsid w:val="00C54157"/>
    <w:rsid w:val="00C602E8"/>
    <w:rsid w:val="00C603CE"/>
    <w:rsid w:val="00C61A0D"/>
    <w:rsid w:val="00C62AEA"/>
    <w:rsid w:val="00C62B2B"/>
    <w:rsid w:val="00C65C6E"/>
    <w:rsid w:val="00C664CD"/>
    <w:rsid w:val="00C708CB"/>
    <w:rsid w:val="00C7200C"/>
    <w:rsid w:val="00C75138"/>
    <w:rsid w:val="00C76364"/>
    <w:rsid w:val="00C8074C"/>
    <w:rsid w:val="00C81994"/>
    <w:rsid w:val="00C819E4"/>
    <w:rsid w:val="00C83A2F"/>
    <w:rsid w:val="00C85290"/>
    <w:rsid w:val="00C928F5"/>
    <w:rsid w:val="00C949B4"/>
    <w:rsid w:val="00C95193"/>
    <w:rsid w:val="00CA3030"/>
    <w:rsid w:val="00CA5BEA"/>
    <w:rsid w:val="00CA70BC"/>
    <w:rsid w:val="00CB09A6"/>
    <w:rsid w:val="00CB2EBC"/>
    <w:rsid w:val="00CB3E31"/>
    <w:rsid w:val="00CB4B28"/>
    <w:rsid w:val="00CB5CE4"/>
    <w:rsid w:val="00CC22FC"/>
    <w:rsid w:val="00CC291B"/>
    <w:rsid w:val="00CC3D37"/>
    <w:rsid w:val="00CC4971"/>
    <w:rsid w:val="00CC7EC8"/>
    <w:rsid w:val="00CD115F"/>
    <w:rsid w:val="00CD2AAE"/>
    <w:rsid w:val="00CD6D55"/>
    <w:rsid w:val="00CE09C3"/>
    <w:rsid w:val="00CE173D"/>
    <w:rsid w:val="00CE3735"/>
    <w:rsid w:val="00CE3E82"/>
    <w:rsid w:val="00CE5066"/>
    <w:rsid w:val="00CF26ED"/>
    <w:rsid w:val="00CF56F6"/>
    <w:rsid w:val="00CF5C13"/>
    <w:rsid w:val="00CF7668"/>
    <w:rsid w:val="00D02B89"/>
    <w:rsid w:val="00D03F0E"/>
    <w:rsid w:val="00D07AFD"/>
    <w:rsid w:val="00D126D8"/>
    <w:rsid w:val="00D15C86"/>
    <w:rsid w:val="00D16DBA"/>
    <w:rsid w:val="00D211D2"/>
    <w:rsid w:val="00D2187E"/>
    <w:rsid w:val="00D21944"/>
    <w:rsid w:val="00D24C4F"/>
    <w:rsid w:val="00D2509D"/>
    <w:rsid w:val="00D25700"/>
    <w:rsid w:val="00D25A37"/>
    <w:rsid w:val="00D271AB"/>
    <w:rsid w:val="00D30474"/>
    <w:rsid w:val="00D30956"/>
    <w:rsid w:val="00D315B8"/>
    <w:rsid w:val="00D32CE9"/>
    <w:rsid w:val="00D36C6B"/>
    <w:rsid w:val="00D36C75"/>
    <w:rsid w:val="00D408D0"/>
    <w:rsid w:val="00D409D7"/>
    <w:rsid w:val="00D44C7E"/>
    <w:rsid w:val="00D51C4F"/>
    <w:rsid w:val="00D51F12"/>
    <w:rsid w:val="00D5255A"/>
    <w:rsid w:val="00D570EA"/>
    <w:rsid w:val="00D60F61"/>
    <w:rsid w:val="00D615BE"/>
    <w:rsid w:val="00D61EF8"/>
    <w:rsid w:val="00D635AD"/>
    <w:rsid w:val="00D64200"/>
    <w:rsid w:val="00D70409"/>
    <w:rsid w:val="00D75C1A"/>
    <w:rsid w:val="00D80969"/>
    <w:rsid w:val="00D8265C"/>
    <w:rsid w:val="00D8331C"/>
    <w:rsid w:val="00D84EB4"/>
    <w:rsid w:val="00D92BC5"/>
    <w:rsid w:val="00D94158"/>
    <w:rsid w:val="00D943B8"/>
    <w:rsid w:val="00D96166"/>
    <w:rsid w:val="00DA19E9"/>
    <w:rsid w:val="00DA2197"/>
    <w:rsid w:val="00DA694A"/>
    <w:rsid w:val="00DA6D91"/>
    <w:rsid w:val="00DB1316"/>
    <w:rsid w:val="00DB28F3"/>
    <w:rsid w:val="00DB6FE7"/>
    <w:rsid w:val="00DC2370"/>
    <w:rsid w:val="00DC2EC8"/>
    <w:rsid w:val="00DC5605"/>
    <w:rsid w:val="00DC5CEC"/>
    <w:rsid w:val="00DC7543"/>
    <w:rsid w:val="00DC7AF8"/>
    <w:rsid w:val="00DD102C"/>
    <w:rsid w:val="00DD25CB"/>
    <w:rsid w:val="00DD2E11"/>
    <w:rsid w:val="00DD3A6F"/>
    <w:rsid w:val="00DD5FF3"/>
    <w:rsid w:val="00DD72A7"/>
    <w:rsid w:val="00DE0700"/>
    <w:rsid w:val="00DE1AB8"/>
    <w:rsid w:val="00DE3459"/>
    <w:rsid w:val="00DE574F"/>
    <w:rsid w:val="00DE70B5"/>
    <w:rsid w:val="00DE7674"/>
    <w:rsid w:val="00DF090A"/>
    <w:rsid w:val="00DF10E9"/>
    <w:rsid w:val="00DF77F5"/>
    <w:rsid w:val="00E003B7"/>
    <w:rsid w:val="00E01A51"/>
    <w:rsid w:val="00E02675"/>
    <w:rsid w:val="00E07F15"/>
    <w:rsid w:val="00E138D5"/>
    <w:rsid w:val="00E13968"/>
    <w:rsid w:val="00E16038"/>
    <w:rsid w:val="00E17B9E"/>
    <w:rsid w:val="00E225E4"/>
    <w:rsid w:val="00E226FA"/>
    <w:rsid w:val="00E22709"/>
    <w:rsid w:val="00E3074B"/>
    <w:rsid w:val="00E30F07"/>
    <w:rsid w:val="00E31844"/>
    <w:rsid w:val="00E32711"/>
    <w:rsid w:val="00E33A6F"/>
    <w:rsid w:val="00E35341"/>
    <w:rsid w:val="00E3731A"/>
    <w:rsid w:val="00E37C38"/>
    <w:rsid w:val="00E402C5"/>
    <w:rsid w:val="00E40445"/>
    <w:rsid w:val="00E456AB"/>
    <w:rsid w:val="00E5100A"/>
    <w:rsid w:val="00E5609C"/>
    <w:rsid w:val="00E560F5"/>
    <w:rsid w:val="00E62378"/>
    <w:rsid w:val="00E63920"/>
    <w:rsid w:val="00E6595E"/>
    <w:rsid w:val="00E66067"/>
    <w:rsid w:val="00E66119"/>
    <w:rsid w:val="00E7083F"/>
    <w:rsid w:val="00E735CD"/>
    <w:rsid w:val="00E77BDA"/>
    <w:rsid w:val="00E816DC"/>
    <w:rsid w:val="00E81D33"/>
    <w:rsid w:val="00E82BB2"/>
    <w:rsid w:val="00E84335"/>
    <w:rsid w:val="00E857C8"/>
    <w:rsid w:val="00E87210"/>
    <w:rsid w:val="00E87E6C"/>
    <w:rsid w:val="00E91D3D"/>
    <w:rsid w:val="00E92852"/>
    <w:rsid w:val="00E92EED"/>
    <w:rsid w:val="00E977AF"/>
    <w:rsid w:val="00EA06FE"/>
    <w:rsid w:val="00EB4E7E"/>
    <w:rsid w:val="00EB6C5D"/>
    <w:rsid w:val="00EB6CE2"/>
    <w:rsid w:val="00EC08C5"/>
    <w:rsid w:val="00EC14B2"/>
    <w:rsid w:val="00EC1B5C"/>
    <w:rsid w:val="00EC5C06"/>
    <w:rsid w:val="00EC5F37"/>
    <w:rsid w:val="00EC6E33"/>
    <w:rsid w:val="00EC791F"/>
    <w:rsid w:val="00ED192D"/>
    <w:rsid w:val="00ED19FB"/>
    <w:rsid w:val="00ED35EE"/>
    <w:rsid w:val="00ED701D"/>
    <w:rsid w:val="00EE03CC"/>
    <w:rsid w:val="00EE14C9"/>
    <w:rsid w:val="00EE64D6"/>
    <w:rsid w:val="00EE6E94"/>
    <w:rsid w:val="00EF115B"/>
    <w:rsid w:val="00EF38B3"/>
    <w:rsid w:val="00EF3FA3"/>
    <w:rsid w:val="00EF55A7"/>
    <w:rsid w:val="00F01961"/>
    <w:rsid w:val="00F055D9"/>
    <w:rsid w:val="00F15584"/>
    <w:rsid w:val="00F16BBA"/>
    <w:rsid w:val="00F17429"/>
    <w:rsid w:val="00F20C27"/>
    <w:rsid w:val="00F21C8B"/>
    <w:rsid w:val="00F228AD"/>
    <w:rsid w:val="00F23FBE"/>
    <w:rsid w:val="00F304E0"/>
    <w:rsid w:val="00F35C0D"/>
    <w:rsid w:val="00F36C07"/>
    <w:rsid w:val="00F4440B"/>
    <w:rsid w:val="00F51F1F"/>
    <w:rsid w:val="00F5329C"/>
    <w:rsid w:val="00F566B2"/>
    <w:rsid w:val="00F629DD"/>
    <w:rsid w:val="00F72331"/>
    <w:rsid w:val="00F72639"/>
    <w:rsid w:val="00F72F71"/>
    <w:rsid w:val="00F736B7"/>
    <w:rsid w:val="00F74F9C"/>
    <w:rsid w:val="00F76427"/>
    <w:rsid w:val="00F774DB"/>
    <w:rsid w:val="00F81AA2"/>
    <w:rsid w:val="00F81DAF"/>
    <w:rsid w:val="00F83F63"/>
    <w:rsid w:val="00F853DB"/>
    <w:rsid w:val="00F85576"/>
    <w:rsid w:val="00F915BF"/>
    <w:rsid w:val="00F97E40"/>
    <w:rsid w:val="00FA1785"/>
    <w:rsid w:val="00FA1DB3"/>
    <w:rsid w:val="00FA2AFE"/>
    <w:rsid w:val="00FA2BFF"/>
    <w:rsid w:val="00FA3441"/>
    <w:rsid w:val="00FA63FB"/>
    <w:rsid w:val="00FB1149"/>
    <w:rsid w:val="00FB24B1"/>
    <w:rsid w:val="00FB4A8B"/>
    <w:rsid w:val="00FB699D"/>
    <w:rsid w:val="00FC0D21"/>
    <w:rsid w:val="00FC29FE"/>
    <w:rsid w:val="00FC523F"/>
    <w:rsid w:val="00FD7226"/>
    <w:rsid w:val="00FD7A58"/>
    <w:rsid w:val="00FE0B3D"/>
    <w:rsid w:val="00FE2C64"/>
    <w:rsid w:val="00FE4776"/>
    <w:rsid w:val="00FE614E"/>
    <w:rsid w:val="00FE72A6"/>
    <w:rsid w:val="00FF0D53"/>
    <w:rsid w:val="00FF1271"/>
    <w:rsid w:val="00FF307F"/>
    <w:rsid w:val="00FF49A7"/>
    <w:rsid w:val="00FF603F"/>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5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spacing w:line="360" w:lineRule="auto"/>
      <w:ind w:firstLine="567"/>
      <w:jc w:val="both"/>
    </w:pPr>
    <w:rPr>
      <w:snapToGrid w:val="0"/>
      <w:sz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6"/>
    <w:next w:val="a6"/>
    <w:qFormat/>
    <w:rsid w:val="001B3984"/>
    <w:pPr>
      <w:keepNext/>
      <w:keepLines/>
      <w:pageBreakBefore/>
      <w:numPr>
        <w:numId w:val="18"/>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6"/>
    <w:next w:val="a6"/>
    <w:link w:val="25"/>
    <w:qFormat/>
    <w:rsid w:val="001B3984"/>
    <w:pPr>
      <w:keepNext/>
      <w:numPr>
        <w:ilvl w:val="1"/>
        <w:numId w:val="18"/>
      </w:numPr>
      <w:suppressAutoHyphens/>
      <w:spacing w:before="360" w:after="120" w:line="240" w:lineRule="auto"/>
      <w:jc w:val="left"/>
      <w:outlineLvl w:val="1"/>
    </w:pPr>
    <w:rPr>
      <w:b/>
      <w:sz w:val="32"/>
    </w:rPr>
  </w:style>
  <w:style w:type="paragraph" w:styleId="3">
    <w:name w:val="heading 3"/>
    <w:basedOn w:val="a6"/>
    <w:next w:val="a6"/>
    <w:qFormat/>
    <w:pPr>
      <w:keepNext/>
      <w:numPr>
        <w:ilvl w:val="2"/>
        <w:numId w:val="1"/>
      </w:numPr>
      <w:suppressAutoHyphens/>
      <w:spacing w:before="120" w:after="120" w:line="240" w:lineRule="auto"/>
      <w:jc w:val="left"/>
      <w:outlineLvl w:val="2"/>
    </w:pPr>
    <w:rPr>
      <w:b/>
    </w:rPr>
  </w:style>
  <w:style w:type="paragraph" w:styleId="4">
    <w:name w:val="heading 4"/>
    <w:basedOn w:val="a6"/>
    <w:next w:val="a6"/>
    <w:qFormat/>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link w:val="ac"/>
    <w:uiPriority w:val="99"/>
    <w:pPr>
      <w:tabs>
        <w:tab w:val="center" w:pos="4253"/>
        <w:tab w:val="right" w:pos="9356"/>
      </w:tabs>
      <w:spacing w:line="240" w:lineRule="auto"/>
      <w:ind w:firstLine="0"/>
    </w:pPr>
    <w:rPr>
      <w:sz w:val="20"/>
    </w:rPr>
  </w:style>
  <w:style w:type="character" w:styleId="ad">
    <w:name w:val="Hyperlink"/>
    <w:uiPriority w:val="99"/>
    <w:rPr>
      <w:color w:val="0000FF"/>
      <w:u w:val="single"/>
    </w:rPr>
  </w:style>
  <w:style w:type="character" w:styleId="ae">
    <w:name w:val="footnote reference"/>
    <w:semiHidden/>
    <w:rPr>
      <w:vertAlign w:val="superscript"/>
    </w:rPr>
  </w:style>
  <w:style w:type="character" w:styleId="af">
    <w:name w:val="page number"/>
    <w:rPr>
      <w:rFonts w:ascii="Times New Roman" w:hAnsi="Times New Roman"/>
      <w:sz w:val="20"/>
    </w:rPr>
  </w:style>
  <w:style w:type="paragraph" w:styleId="10">
    <w:name w:val="toc 1"/>
    <w:basedOn w:val="a6"/>
    <w:next w:val="a6"/>
    <w:autoRedefine/>
    <w:uiPriority w:val="39"/>
    <w:pPr>
      <w:tabs>
        <w:tab w:val="left" w:pos="540"/>
        <w:tab w:val="right" w:leader="dot" w:pos="10195"/>
      </w:tabs>
      <w:spacing w:before="240" w:after="120" w:line="240" w:lineRule="auto"/>
      <w:ind w:left="539" w:right="1134" w:hanging="539"/>
      <w:jc w:val="left"/>
    </w:pPr>
    <w:rPr>
      <w:b/>
      <w:bCs/>
      <w:caps/>
      <w:noProof/>
      <w:szCs w:val="28"/>
    </w:rPr>
  </w:style>
  <w:style w:type="paragraph" w:styleId="20">
    <w:name w:val="toc 2"/>
    <w:basedOn w:val="a6"/>
    <w:next w:val="a6"/>
    <w:autoRedefine/>
    <w:uiPriority w:val="39"/>
    <w:rsid w:val="001D3D1B"/>
    <w:pPr>
      <w:tabs>
        <w:tab w:val="right" w:leader="dot" w:pos="10195"/>
      </w:tabs>
      <w:spacing w:before="120" w:after="60" w:line="240" w:lineRule="auto"/>
      <w:ind w:left="1134" w:right="845" w:hanging="595"/>
      <w:jc w:val="left"/>
    </w:pPr>
    <w:rPr>
      <w:b/>
      <w:noProof/>
      <w:sz w:val="24"/>
      <w:szCs w:val="32"/>
      <w:lang w:val="sr-Cyrl-CS"/>
    </w:rPr>
  </w:style>
  <w:style w:type="paragraph" w:styleId="30">
    <w:name w:val="toc 3"/>
    <w:basedOn w:val="a6"/>
    <w:next w:val="a6"/>
    <w:autoRedefine/>
    <w:uiPriority w:val="39"/>
    <w:rsid w:val="001D3D1B"/>
    <w:pPr>
      <w:tabs>
        <w:tab w:val="left" w:pos="1980"/>
        <w:tab w:val="right" w:leader="dot" w:pos="10195"/>
      </w:tabs>
      <w:spacing w:after="60" w:line="240" w:lineRule="auto"/>
      <w:ind w:left="1979" w:right="1134" w:hanging="902"/>
      <w:jc w:val="left"/>
    </w:pPr>
    <w:rPr>
      <w:iCs/>
      <w:noProof/>
      <w:sz w:val="24"/>
      <w:szCs w:val="24"/>
    </w:rPr>
  </w:style>
  <w:style w:type="paragraph" w:styleId="40">
    <w:name w:val="toc 4"/>
    <w:basedOn w:val="a6"/>
    <w:next w:val="a6"/>
    <w:autoRedefine/>
    <w:uiPriority w:val="39"/>
    <w:pPr>
      <w:tabs>
        <w:tab w:val="left" w:pos="2268"/>
        <w:tab w:val="right" w:leader="dot" w:pos="10195"/>
      </w:tabs>
      <w:spacing w:after="60" w:line="240" w:lineRule="auto"/>
      <w:ind w:left="2268" w:right="1134" w:hanging="567"/>
      <w:jc w:val="left"/>
    </w:pPr>
    <w:rPr>
      <w:sz w:val="24"/>
      <w:szCs w:val="24"/>
    </w:rPr>
  </w:style>
  <w:style w:type="character" w:styleId="af0">
    <w:name w:val="FollowedHyperlink"/>
    <w:rPr>
      <w:color w:val="800080"/>
      <w:u w:val="single"/>
    </w:rPr>
  </w:style>
  <w:style w:type="paragraph" w:styleId="af1">
    <w:name w:val="Document Map"/>
    <w:basedOn w:val="a6"/>
    <w:semiHidden/>
    <w:pPr>
      <w:shd w:val="clear" w:color="auto" w:fill="000080"/>
    </w:pPr>
    <w:rPr>
      <w:rFonts w:ascii="Tahoma" w:hAnsi="Tahoma"/>
      <w:sz w:val="20"/>
    </w:rPr>
  </w:style>
  <w:style w:type="paragraph" w:customStyle="1" w:styleId="af2">
    <w:name w:val="Таблица шапка"/>
    <w:basedOn w:val="a6"/>
    <w:pPr>
      <w:keepNext/>
      <w:spacing w:before="40" w:after="40" w:line="240" w:lineRule="auto"/>
      <w:ind w:left="57" w:right="57" w:firstLine="0"/>
      <w:jc w:val="left"/>
    </w:pPr>
    <w:rPr>
      <w:sz w:val="22"/>
    </w:rPr>
  </w:style>
  <w:style w:type="paragraph" w:styleId="af3">
    <w:name w:val="footnote text"/>
    <w:basedOn w:val="a6"/>
    <w:link w:val="af4"/>
    <w:semiHidden/>
    <w:pPr>
      <w:spacing w:line="240" w:lineRule="auto"/>
    </w:pPr>
    <w:rPr>
      <w:sz w:val="20"/>
    </w:rPr>
  </w:style>
  <w:style w:type="paragraph" w:customStyle="1" w:styleId="af5">
    <w:name w:val="Таблица текст"/>
    <w:basedOn w:val="a6"/>
    <w:pPr>
      <w:spacing w:before="40" w:after="40" w:line="240" w:lineRule="auto"/>
      <w:ind w:left="57" w:right="57" w:firstLine="0"/>
      <w:jc w:val="left"/>
    </w:pPr>
    <w:rPr>
      <w:sz w:val="24"/>
    </w:rPr>
  </w:style>
  <w:style w:type="paragraph" w:styleId="af6">
    <w:name w:val="caption"/>
    <w:basedOn w:val="a6"/>
    <w:next w:val="a6"/>
    <w:qFormat/>
    <w:pPr>
      <w:pageBreakBefore/>
      <w:suppressAutoHyphens/>
      <w:spacing w:before="120" w:after="120" w:line="240" w:lineRule="auto"/>
      <w:ind w:firstLine="0"/>
    </w:pPr>
    <w:rPr>
      <w:bCs/>
      <w:i/>
      <w:sz w:val="24"/>
    </w:rPr>
  </w:style>
  <w:style w:type="paragraph" w:styleId="50">
    <w:name w:val="toc 5"/>
    <w:basedOn w:val="a6"/>
    <w:next w:val="a6"/>
    <w:autoRedefine/>
    <w:uiPriority w:val="39"/>
    <w:pPr>
      <w:ind w:left="1120"/>
      <w:jc w:val="left"/>
    </w:pPr>
    <w:rPr>
      <w:sz w:val="18"/>
      <w:szCs w:val="18"/>
    </w:rPr>
  </w:style>
  <w:style w:type="paragraph" w:styleId="60">
    <w:name w:val="toc 6"/>
    <w:basedOn w:val="a6"/>
    <w:next w:val="a6"/>
    <w:autoRedefine/>
    <w:uiPriority w:val="39"/>
    <w:pPr>
      <w:ind w:left="1400"/>
      <w:jc w:val="left"/>
    </w:pPr>
    <w:rPr>
      <w:sz w:val="18"/>
      <w:szCs w:val="18"/>
    </w:rPr>
  </w:style>
  <w:style w:type="paragraph" w:styleId="70">
    <w:name w:val="toc 7"/>
    <w:basedOn w:val="a6"/>
    <w:next w:val="a6"/>
    <w:autoRedefine/>
    <w:uiPriority w:val="39"/>
    <w:pPr>
      <w:ind w:left="1680"/>
      <w:jc w:val="left"/>
    </w:pPr>
    <w:rPr>
      <w:sz w:val="18"/>
      <w:szCs w:val="18"/>
    </w:rPr>
  </w:style>
  <w:style w:type="paragraph" w:styleId="80">
    <w:name w:val="toc 8"/>
    <w:basedOn w:val="a6"/>
    <w:next w:val="a6"/>
    <w:autoRedefine/>
    <w:uiPriority w:val="39"/>
    <w:pPr>
      <w:ind w:left="1960"/>
      <w:jc w:val="left"/>
    </w:pPr>
    <w:rPr>
      <w:sz w:val="18"/>
      <w:szCs w:val="18"/>
    </w:rPr>
  </w:style>
  <w:style w:type="paragraph" w:styleId="90">
    <w:name w:val="toc 9"/>
    <w:basedOn w:val="a6"/>
    <w:next w:val="a6"/>
    <w:autoRedefine/>
    <w:uiPriority w:val="39"/>
    <w:pPr>
      <w:ind w:left="2240"/>
      <w:jc w:val="left"/>
    </w:pPr>
    <w:rPr>
      <w:sz w:val="18"/>
      <w:szCs w:val="18"/>
    </w:rPr>
  </w:style>
  <w:style w:type="paragraph" w:customStyle="1" w:styleId="af7">
    <w:name w:val="Служебный"/>
    <w:basedOn w:val="af8"/>
  </w:style>
  <w:style w:type="paragraph" w:customStyle="1" w:styleId="af8">
    <w:name w:val="Главы"/>
    <w:basedOn w:val="a0"/>
    <w:next w:val="a6"/>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pPr>
      <w:pageBreakBefore/>
      <w:numPr>
        <w:numId w:val="12"/>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pPr>
      <w:numPr>
        <w:numId w:val="3"/>
      </w:numPr>
    </w:pPr>
  </w:style>
  <w:style w:type="paragraph" w:customStyle="1" w:styleId="a3">
    <w:name w:val="Пункт"/>
    <w:basedOn w:val="a6"/>
    <w:link w:val="21"/>
    <w:rsid w:val="001B3984"/>
    <w:pPr>
      <w:numPr>
        <w:ilvl w:val="2"/>
        <w:numId w:val="18"/>
      </w:numPr>
    </w:pPr>
  </w:style>
  <w:style w:type="character" w:customStyle="1" w:styleId="af9">
    <w:name w:val="Пункт Знак"/>
    <w:rPr>
      <w:noProof w:val="0"/>
      <w:sz w:val="28"/>
      <w:lang w:val="ru-RU" w:eastAsia="ru-RU" w:bidi="ar-SA"/>
    </w:rPr>
  </w:style>
  <w:style w:type="paragraph" w:customStyle="1" w:styleId="a4">
    <w:name w:val="Подпункт"/>
    <w:basedOn w:val="a3"/>
    <w:link w:val="11"/>
    <w:rsid w:val="001B3984"/>
    <w:pPr>
      <w:numPr>
        <w:ilvl w:val="3"/>
      </w:numPr>
    </w:pPr>
  </w:style>
  <w:style w:type="character" w:customStyle="1" w:styleId="afa">
    <w:name w:val="Подпункт Знак"/>
    <w:basedOn w:val="af9"/>
    <w:rPr>
      <w:noProof w:val="0"/>
      <w:sz w:val="28"/>
      <w:lang w:val="ru-RU" w:eastAsia="ru-RU" w:bidi="ar-SA"/>
    </w:rPr>
  </w:style>
  <w:style w:type="character" w:customStyle="1" w:styleId="afb">
    <w:name w:val="комментарий"/>
    <w:rsid w:val="001B3984"/>
    <w:rPr>
      <w:b/>
      <w:i/>
      <w:shd w:val="clear" w:color="auto" w:fill="FFFF99"/>
    </w:rPr>
  </w:style>
  <w:style w:type="paragraph" w:customStyle="1" w:styleId="22">
    <w:name w:val="Пункт2"/>
    <w:basedOn w:val="a3"/>
    <w:link w:val="23"/>
    <w:pPr>
      <w:keepNext/>
      <w:suppressAutoHyphens/>
      <w:spacing w:before="240" w:after="120" w:line="240" w:lineRule="auto"/>
      <w:jc w:val="left"/>
      <w:outlineLvl w:val="2"/>
    </w:pPr>
    <w:rPr>
      <w:b/>
    </w:rPr>
  </w:style>
  <w:style w:type="paragraph" w:customStyle="1" w:styleId="a5">
    <w:name w:val="Подподпункт"/>
    <w:basedOn w:val="a4"/>
    <w:link w:val="afc"/>
    <w:pPr>
      <w:numPr>
        <w:ilvl w:val="4"/>
      </w:numPr>
    </w:pPr>
  </w:style>
  <w:style w:type="paragraph" w:styleId="a2">
    <w:name w:val="List Number"/>
    <w:basedOn w:val="a6"/>
    <w:pPr>
      <w:numPr>
        <w:numId w:val="13"/>
      </w:numPr>
      <w:autoSpaceDE w:val="0"/>
      <w:autoSpaceDN w:val="0"/>
      <w:spacing w:before="60"/>
    </w:pPr>
    <w:rPr>
      <w:snapToGrid/>
      <w:szCs w:val="24"/>
    </w:rPr>
  </w:style>
  <w:style w:type="paragraph" w:customStyle="1" w:styleId="afd">
    <w:name w:val="Текст таблицы"/>
    <w:basedOn w:val="a6"/>
    <w:semiHidden/>
    <w:pPr>
      <w:spacing w:before="40" w:after="40" w:line="240" w:lineRule="auto"/>
      <w:ind w:left="57" w:right="57" w:firstLine="0"/>
      <w:jc w:val="left"/>
    </w:pPr>
    <w:rPr>
      <w:snapToGrid/>
      <w:sz w:val="24"/>
      <w:szCs w:val="24"/>
    </w:rPr>
  </w:style>
  <w:style w:type="paragraph" w:customStyle="1" w:styleId="afe">
    <w:name w:val="Пункт б/н"/>
    <w:basedOn w:val="a6"/>
    <w:pPr>
      <w:tabs>
        <w:tab w:val="left" w:pos="1134"/>
      </w:tabs>
    </w:pPr>
  </w:style>
  <w:style w:type="paragraph" w:styleId="a">
    <w:name w:val="List Bullet"/>
    <w:basedOn w:val="a6"/>
    <w:autoRedefine/>
    <w:pPr>
      <w:numPr>
        <w:numId w:val="14"/>
      </w:numPr>
    </w:pPr>
  </w:style>
  <w:style w:type="paragraph" w:styleId="aff">
    <w:name w:val="Balloon Text"/>
    <w:basedOn w:val="a6"/>
    <w:semiHidden/>
    <w:rPr>
      <w:rFonts w:ascii="Tahoma" w:hAnsi="Tahoma" w:cs="Tahoma"/>
      <w:sz w:val="16"/>
      <w:szCs w:val="16"/>
    </w:rPr>
  </w:style>
  <w:style w:type="paragraph" w:styleId="aff0">
    <w:name w:val="Body Text"/>
    <w:basedOn w:val="a6"/>
    <w:pPr>
      <w:tabs>
        <w:tab w:val="right" w:pos="9360"/>
      </w:tabs>
      <w:spacing w:line="240" w:lineRule="auto"/>
      <w:ind w:firstLine="0"/>
      <w:jc w:val="left"/>
    </w:pPr>
    <w:rPr>
      <w:snapToGrid/>
      <w:szCs w:val="24"/>
    </w:rPr>
  </w:style>
  <w:style w:type="paragraph" w:styleId="aff1">
    <w:name w:val="annotation text"/>
    <w:basedOn w:val="a6"/>
    <w:link w:val="aff2"/>
    <w:uiPriority w:val="99"/>
    <w:semiHidden/>
    <w:rPr>
      <w:snapToGrid/>
      <w:sz w:val="20"/>
    </w:rPr>
  </w:style>
  <w:style w:type="paragraph" w:styleId="aff3">
    <w:name w:val="annotation subject"/>
    <w:basedOn w:val="aff1"/>
    <w:next w:val="aff1"/>
    <w:semiHidden/>
    <w:rPr>
      <w:b/>
      <w:bCs/>
    </w:rPr>
  </w:style>
  <w:style w:type="paragraph" w:styleId="31">
    <w:name w:val="Body Text 3"/>
    <w:basedOn w:val="a6"/>
    <w:pPr>
      <w:spacing w:after="120"/>
    </w:pPr>
    <w:rPr>
      <w:sz w:val="16"/>
      <w:szCs w:val="16"/>
    </w:rPr>
  </w:style>
  <w:style w:type="paragraph" w:customStyle="1" w:styleId="aff4">
    <w:name w:val="Подподподподпункт"/>
    <w:basedOn w:val="a6"/>
    <w:pPr>
      <w:tabs>
        <w:tab w:val="num" w:pos="2835"/>
      </w:tabs>
      <w:ind w:left="2835" w:hanging="567"/>
    </w:pPr>
  </w:style>
  <w:style w:type="paragraph" w:customStyle="1" w:styleId="aff5">
    <w:name w:val="Подподподпункт"/>
    <w:basedOn w:val="a6"/>
    <w:pPr>
      <w:tabs>
        <w:tab w:val="num" w:pos="2268"/>
      </w:tabs>
      <w:ind w:left="2268" w:hanging="567"/>
    </w:pPr>
  </w:style>
  <w:style w:type="paragraph" w:styleId="aff6">
    <w:name w:val="Body Text Indent"/>
    <w:basedOn w:val="a6"/>
    <w:pPr>
      <w:autoSpaceDE w:val="0"/>
      <w:autoSpaceDN w:val="0"/>
      <w:adjustRightInd w:val="0"/>
      <w:ind w:firstLine="485"/>
    </w:pPr>
    <w:rPr>
      <w:i/>
      <w:color w:val="000000"/>
      <w:szCs w:val="28"/>
    </w:rPr>
  </w:style>
  <w:style w:type="character" w:customStyle="1" w:styleId="12">
    <w:name w:val="Пункт Знак1"/>
    <w:rPr>
      <w:noProof w:val="0"/>
      <w:snapToGrid w:val="0"/>
      <w:sz w:val="28"/>
      <w:lang w:val="ru-RU" w:eastAsia="ru-RU" w:bidi="ar-SA"/>
    </w:rPr>
  </w:style>
  <w:style w:type="character" w:styleId="aff7">
    <w:name w:val="annotation reference"/>
    <w:uiPriority w:val="99"/>
    <w:semiHidden/>
    <w:rPr>
      <w:sz w:val="16"/>
    </w:rPr>
  </w:style>
  <w:style w:type="paragraph" w:styleId="aff8">
    <w:name w:val="Title"/>
    <w:basedOn w:val="a6"/>
    <w:link w:val="aff9"/>
    <w:qFormat/>
    <w:rsid w:val="00B12101"/>
    <w:pPr>
      <w:spacing w:line="240" w:lineRule="auto"/>
      <w:ind w:firstLine="0"/>
      <w:jc w:val="center"/>
    </w:pPr>
    <w:rPr>
      <w:snapToGrid/>
      <w:sz w:val="24"/>
      <w:szCs w:val="24"/>
      <w:lang w:val="x-none" w:eastAsia="x-none"/>
    </w:rPr>
  </w:style>
  <w:style w:type="character" w:customStyle="1" w:styleId="aff9">
    <w:name w:val="Название Знак"/>
    <w:link w:val="aff8"/>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jc w:val="both"/>
    </w:pPr>
    <w:rPr>
      <w:sz w:val="22"/>
    </w:rPr>
  </w:style>
  <w:style w:type="paragraph" w:styleId="affa">
    <w:name w:val="List Paragraph"/>
    <w:basedOn w:val="a6"/>
    <w:uiPriority w:val="34"/>
    <w:qFormat/>
    <w:rsid w:val="00B12101"/>
    <w:pPr>
      <w:spacing w:line="240" w:lineRule="auto"/>
      <w:ind w:left="720" w:firstLine="0"/>
      <w:contextualSpacing/>
      <w:jc w:val="left"/>
    </w:pPr>
    <w:rPr>
      <w:rFonts w:ascii="Geneva CY" w:eastAsia="Geneva" w:hAnsi="Geneva CY"/>
      <w:noProof/>
      <w:snapToGrid/>
      <w:sz w:val="24"/>
      <w:lang w:eastAsia="en-US"/>
    </w:rPr>
  </w:style>
  <w:style w:type="paragraph" w:customStyle="1" w:styleId="32">
    <w:name w:val="Основной текст3"/>
    <w:basedOn w:val="a6"/>
    <w:rsid w:val="00225238"/>
    <w:pPr>
      <w:shd w:val="clear" w:color="auto" w:fill="FFFFFF"/>
      <w:spacing w:line="192" w:lineRule="exact"/>
      <w:ind w:hanging="380"/>
      <w:jc w:val="right"/>
    </w:pPr>
    <w:rPr>
      <w:snapToGrid/>
      <w:sz w:val="21"/>
      <w:szCs w:val="21"/>
    </w:rPr>
  </w:style>
  <w:style w:type="paragraph" w:customStyle="1" w:styleId="Tableheader">
    <w:name w:val="Table_header"/>
    <w:basedOn w:val="a6"/>
    <w:rsid w:val="001D54B3"/>
    <w:pPr>
      <w:spacing w:line="240" w:lineRule="auto"/>
      <w:ind w:firstLine="0"/>
    </w:pPr>
    <w:rPr>
      <w:b/>
      <w:snapToGrid/>
      <w:sz w:val="20"/>
      <w:szCs w:val="24"/>
    </w:rPr>
  </w:style>
  <w:style w:type="paragraph" w:customStyle="1" w:styleId="Tabletext">
    <w:name w:val="Table_text"/>
    <w:basedOn w:val="a6"/>
    <w:rsid w:val="001D54B3"/>
    <w:pPr>
      <w:spacing w:line="240" w:lineRule="auto"/>
      <w:ind w:firstLine="0"/>
    </w:pPr>
    <w:rPr>
      <w:snapToGrid/>
      <w:sz w:val="20"/>
      <w:szCs w:val="24"/>
    </w:rPr>
  </w:style>
  <w:style w:type="character" w:customStyle="1" w:styleId="afc">
    <w:name w:val="Подподпункт Знак"/>
    <w:link w:val="a5"/>
    <w:locked/>
    <w:rsid w:val="001D54B3"/>
    <w:rPr>
      <w:snapToGrid w:val="0"/>
      <w:sz w:val="28"/>
    </w:rPr>
  </w:style>
  <w:style w:type="character" w:customStyle="1" w:styleId="25">
    <w:name w:val="Заголовок 2 Знак5"/>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link w:val="2"/>
    <w:rsid w:val="001D54B3"/>
    <w:rPr>
      <w:b/>
      <w:snapToGrid w:val="0"/>
      <w:sz w:val="32"/>
    </w:rPr>
  </w:style>
  <w:style w:type="character" w:customStyle="1" w:styleId="23">
    <w:name w:val="Пункт2 Знак"/>
    <w:link w:val="22"/>
    <w:rsid w:val="007E299E"/>
    <w:rPr>
      <w:b/>
      <w:snapToGrid w:val="0"/>
      <w:sz w:val="28"/>
    </w:rPr>
  </w:style>
  <w:style w:type="paragraph" w:customStyle="1" w:styleId="Times12">
    <w:name w:val="Times 12"/>
    <w:basedOn w:val="a6"/>
    <w:rsid w:val="007D41EF"/>
    <w:pPr>
      <w:overflowPunct w:val="0"/>
      <w:autoSpaceDE w:val="0"/>
      <w:autoSpaceDN w:val="0"/>
      <w:adjustRightInd w:val="0"/>
      <w:spacing w:line="240" w:lineRule="auto"/>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character" w:customStyle="1" w:styleId="aff2">
    <w:name w:val="Текст примечания Знак"/>
    <w:link w:val="aff1"/>
    <w:uiPriority w:val="99"/>
    <w:semiHidden/>
    <w:locked/>
    <w:rsid w:val="00C32D67"/>
  </w:style>
  <w:style w:type="character" w:customStyle="1" w:styleId="11">
    <w:name w:val="Подпункт Знак1"/>
    <w:link w:val="a4"/>
    <w:rsid w:val="00BE77C8"/>
    <w:rPr>
      <w:snapToGrid w:val="0"/>
      <w:sz w:val="28"/>
    </w:rPr>
  </w:style>
  <w:style w:type="paragraph" w:styleId="affb">
    <w:name w:val="endnote text"/>
    <w:basedOn w:val="a6"/>
    <w:link w:val="affc"/>
    <w:rsid w:val="003E0094"/>
    <w:rPr>
      <w:sz w:val="20"/>
    </w:rPr>
  </w:style>
  <w:style w:type="character" w:customStyle="1" w:styleId="affc">
    <w:name w:val="Текст концевой сноски Знак"/>
    <w:link w:val="affb"/>
    <w:rsid w:val="003E0094"/>
    <w:rPr>
      <w:snapToGrid w:val="0"/>
    </w:rPr>
  </w:style>
  <w:style w:type="character" w:styleId="affd">
    <w:name w:val="endnote reference"/>
    <w:uiPriority w:val="99"/>
    <w:rsid w:val="003E0094"/>
    <w:rPr>
      <w:vertAlign w:val="superscript"/>
    </w:rPr>
  </w:style>
  <w:style w:type="character" w:customStyle="1" w:styleId="ac">
    <w:name w:val="Нижний колонтитул Знак"/>
    <w:link w:val="ab"/>
    <w:uiPriority w:val="99"/>
    <w:rsid w:val="00D94158"/>
    <w:rPr>
      <w:snapToGrid w:val="0"/>
    </w:rPr>
  </w:style>
  <w:style w:type="character" w:customStyle="1" w:styleId="21">
    <w:name w:val="Пункт Знак2"/>
    <w:link w:val="a3"/>
    <w:rsid w:val="00F228AD"/>
    <w:rPr>
      <w:snapToGrid w:val="0"/>
      <w:sz w:val="28"/>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rsid w:val="00576F1B"/>
    <w:rPr>
      <w:b/>
      <w:snapToGrid w:val="0"/>
      <w:sz w:val="32"/>
    </w:rPr>
  </w:style>
  <w:style w:type="character" w:customStyle="1" w:styleId="af4">
    <w:name w:val="Текст сноски Знак"/>
    <w:link w:val="af3"/>
    <w:semiHidden/>
    <w:rsid w:val="004B7FD1"/>
    <w:rPr>
      <w:snapToGrid w:val="0"/>
    </w:rPr>
  </w:style>
  <w:style w:type="paragraph" w:customStyle="1" w:styleId="41">
    <w:name w:val="[Ростех] Текст Подпункта (следующий абзац) (Уровень 4)"/>
    <w:link w:val="42"/>
    <w:qFormat/>
    <w:rsid w:val="004B7FD1"/>
    <w:pPr>
      <w:suppressAutoHyphens/>
      <w:spacing w:before="120"/>
      <w:ind w:left="1134"/>
      <w:jc w:val="both"/>
      <w:outlineLvl w:val="3"/>
    </w:pPr>
    <w:rPr>
      <w:rFonts w:ascii="Proxima Nova ExCn Rg" w:hAnsi="Proxima Nova ExCn Rg"/>
      <w:sz w:val="28"/>
      <w:szCs w:val="28"/>
    </w:rPr>
  </w:style>
  <w:style w:type="character" w:customStyle="1" w:styleId="42">
    <w:name w:val="[Ростех] Текст Подпункта (следующий абзац) (Уровень 4) Знак"/>
    <w:link w:val="41"/>
    <w:rsid w:val="004B7FD1"/>
    <w:rPr>
      <w:rFonts w:ascii="Proxima Nova ExCn Rg" w:hAnsi="Proxima Nova ExCn Rg"/>
      <w:sz w:val="28"/>
      <w:szCs w:val="28"/>
    </w:rPr>
  </w:style>
  <w:style w:type="character" w:customStyle="1" w:styleId="H21">
    <w:name w:val="H2 Знак1"/>
    <w:aliases w:val="H2 Знак Знак,Заголовок 21 Знак,Title 2 Знак1,ПунктТУ Знак,Title 2 Знак Знак,ПунктТУ Знак Знак Знак,Char Знак"/>
    <w:rsid w:val="00BE1851"/>
    <w:rPr>
      <w:b/>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spacing w:line="360" w:lineRule="auto"/>
      <w:ind w:firstLine="567"/>
      <w:jc w:val="both"/>
    </w:pPr>
    <w:rPr>
      <w:snapToGrid w:val="0"/>
      <w:sz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6"/>
    <w:next w:val="a6"/>
    <w:qFormat/>
    <w:rsid w:val="001B3984"/>
    <w:pPr>
      <w:keepNext/>
      <w:keepLines/>
      <w:pageBreakBefore/>
      <w:numPr>
        <w:numId w:val="18"/>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6"/>
    <w:next w:val="a6"/>
    <w:link w:val="25"/>
    <w:qFormat/>
    <w:rsid w:val="001B3984"/>
    <w:pPr>
      <w:keepNext/>
      <w:numPr>
        <w:ilvl w:val="1"/>
        <w:numId w:val="18"/>
      </w:numPr>
      <w:suppressAutoHyphens/>
      <w:spacing w:before="360" w:after="120" w:line="240" w:lineRule="auto"/>
      <w:jc w:val="left"/>
      <w:outlineLvl w:val="1"/>
    </w:pPr>
    <w:rPr>
      <w:b/>
      <w:sz w:val="32"/>
    </w:rPr>
  </w:style>
  <w:style w:type="paragraph" w:styleId="3">
    <w:name w:val="heading 3"/>
    <w:basedOn w:val="a6"/>
    <w:next w:val="a6"/>
    <w:qFormat/>
    <w:pPr>
      <w:keepNext/>
      <w:numPr>
        <w:ilvl w:val="2"/>
        <w:numId w:val="1"/>
      </w:numPr>
      <w:suppressAutoHyphens/>
      <w:spacing w:before="120" w:after="120" w:line="240" w:lineRule="auto"/>
      <w:jc w:val="left"/>
      <w:outlineLvl w:val="2"/>
    </w:pPr>
    <w:rPr>
      <w:b/>
    </w:rPr>
  </w:style>
  <w:style w:type="paragraph" w:styleId="4">
    <w:name w:val="heading 4"/>
    <w:basedOn w:val="a6"/>
    <w:next w:val="a6"/>
    <w:qFormat/>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link w:val="ac"/>
    <w:uiPriority w:val="99"/>
    <w:pPr>
      <w:tabs>
        <w:tab w:val="center" w:pos="4253"/>
        <w:tab w:val="right" w:pos="9356"/>
      </w:tabs>
      <w:spacing w:line="240" w:lineRule="auto"/>
      <w:ind w:firstLine="0"/>
    </w:pPr>
    <w:rPr>
      <w:sz w:val="20"/>
    </w:rPr>
  </w:style>
  <w:style w:type="character" w:styleId="ad">
    <w:name w:val="Hyperlink"/>
    <w:uiPriority w:val="99"/>
    <w:rPr>
      <w:color w:val="0000FF"/>
      <w:u w:val="single"/>
    </w:rPr>
  </w:style>
  <w:style w:type="character" w:styleId="ae">
    <w:name w:val="footnote reference"/>
    <w:semiHidden/>
    <w:rPr>
      <w:vertAlign w:val="superscript"/>
    </w:rPr>
  </w:style>
  <w:style w:type="character" w:styleId="af">
    <w:name w:val="page number"/>
    <w:rPr>
      <w:rFonts w:ascii="Times New Roman" w:hAnsi="Times New Roman"/>
      <w:sz w:val="20"/>
    </w:rPr>
  </w:style>
  <w:style w:type="paragraph" w:styleId="10">
    <w:name w:val="toc 1"/>
    <w:basedOn w:val="a6"/>
    <w:next w:val="a6"/>
    <w:autoRedefine/>
    <w:uiPriority w:val="39"/>
    <w:pPr>
      <w:tabs>
        <w:tab w:val="left" w:pos="540"/>
        <w:tab w:val="right" w:leader="dot" w:pos="10195"/>
      </w:tabs>
      <w:spacing w:before="240" w:after="120" w:line="240" w:lineRule="auto"/>
      <w:ind w:left="539" w:right="1134" w:hanging="539"/>
      <w:jc w:val="left"/>
    </w:pPr>
    <w:rPr>
      <w:b/>
      <w:bCs/>
      <w:caps/>
      <w:noProof/>
      <w:szCs w:val="28"/>
    </w:rPr>
  </w:style>
  <w:style w:type="paragraph" w:styleId="20">
    <w:name w:val="toc 2"/>
    <w:basedOn w:val="a6"/>
    <w:next w:val="a6"/>
    <w:autoRedefine/>
    <w:uiPriority w:val="39"/>
    <w:rsid w:val="001D3D1B"/>
    <w:pPr>
      <w:tabs>
        <w:tab w:val="right" w:leader="dot" w:pos="10195"/>
      </w:tabs>
      <w:spacing w:before="120" w:after="60" w:line="240" w:lineRule="auto"/>
      <w:ind w:left="1134" w:right="845" w:hanging="595"/>
      <w:jc w:val="left"/>
    </w:pPr>
    <w:rPr>
      <w:b/>
      <w:noProof/>
      <w:sz w:val="24"/>
      <w:szCs w:val="32"/>
      <w:lang w:val="sr-Cyrl-CS"/>
    </w:rPr>
  </w:style>
  <w:style w:type="paragraph" w:styleId="30">
    <w:name w:val="toc 3"/>
    <w:basedOn w:val="a6"/>
    <w:next w:val="a6"/>
    <w:autoRedefine/>
    <w:uiPriority w:val="39"/>
    <w:rsid w:val="001D3D1B"/>
    <w:pPr>
      <w:tabs>
        <w:tab w:val="left" w:pos="1980"/>
        <w:tab w:val="right" w:leader="dot" w:pos="10195"/>
      </w:tabs>
      <w:spacing w:after="60" w:line="240" w:lineRule="auto"/>
      <w:ind w:left="1979" w:right="1134" w:hanging="902"/>
      <w:jc w:val="left"/>
    </w:pPr>
    <w:rPr>
      <w:iCs/>
      <w:noProof/>
      <w:sz w:val="24"/>
      <w:szCs w:val="24"/>
    </w:rPr>
  </w:style>
  <w:style w:type="paragraph" w:styleId="40">
    <w:name w:val="toc 4"/>
    <w:basedOn w:val="a6"/>
    <w:next w:val="a6"/>
    <w:autoRedefine/>
    <w:uiPriority w:val="39"/>
    <w:pPr>
      <w:tabs>
        <w:tab w:val="left" w:pos="2268"/>
        <w:tab w:val="right" w:leader="dot" w:pos="10195"/>
      </w:tabs>
      <w:spacing w:after="60" w:line="240" w:lineRule="auto"/>
      <w:ind w:left="2268" w:right="1134" w:hanging="567"/>
      <w:jc w:val="left"/>
    </w:pPr>
    <w:rPr>
      <w:sz w:val="24"/>
      <w:szCs w:val="24"/>
    </w:rPr>
  </w:style>
  <w:style w:type="character" w:styleId="af0">
    <w:name w:val="FollowedHyperlink"/>
    <w:rPr>
      <w:color w:val="800080"/>
      <w:u w:val="single"/>
    </w:rPr>
  </w:style>
  <w:style w:type="paragraph" w:styleId="af1">
    <w:name w:val="Document Map"/>
    <w:basedOn w:val="a6"/>
    <w:semiHidden/>
    <w:pPr>
      <w:shd w:val="clear" w:color="auto" w:fill="000080"/>
    </w:pPr>
    <w:rPr>
      <w:rFonts w:ascii="Tahoma" w:hAnsi="Tahoma"/>
      <w:sz w:val="20"/>
    </w:rPr>
  </w:style>
  <w:style w:type="paragraph" w:customStyle="1" w:styleId="af2">
    <w:name w:val="Таблица шапка"/>
    <w:basedOn w:val="a6"/>
    <w:pPr>
      <w:keepNext/>
      <w:spacing w:before="40" w:after="40" w:line="240" w:lineRule="auto"/>
      <w:ind w:left="57" w:right="57" w:firstLine="0"/>
      <w:jc w:val="left"/>
    </w:pPr>
    <w:rPr>
      <w:sz w:val="22"/>
    </w:rPr>
  </w:style>
  <w:style w:type="paragraph" w:styleId="af3">
    <w:name w:val="footnote text"/>
    <w:basedOn w:val="a6"/>
    <w:link w:val="af4"/>
    <w:semiHidden/>
    <w:pPr>
      <w:spacing w:line="240" w:lineRule="auto"/>
    </w:pPr>
    <w:rPr>
      <w:sz w:val="20"/>
    </w:rPr>
  </w:style>
  <w:style w:type="paragraph" w:customStyle="1" w:styleId="af5">
    <w:name w:val="Таблица текст"/>
    <w:basedOn w:val="a6"/>
    <w:pPr>
      <w:spacing w:before="40" w:after="40" w:line="240" w:lineRule="auto"/>
      <w:ind w:left="57" w:right="57" w:firstLine="0"/>
      <w:jc w:val="left"/>
    </w:pPr>
    <w:rPr>
      <w:sz w:val="24"/>
    </w:rPr>
  </w:style>
  <w:style w:type="paragraph" w:styleId="af6">
    <w:name w:val="caption"/>
    <w:basedOn w:val="a6"/>
    <w:next w:val="a6"/>
    <w:qFormat/>
    <w:pPr>
      <w:pageBreakBefore/>
      <w:suppressAutoHyphens/>
      <w:spacing w:before="120" w:after="120" w:line="240" w:lineRule="auto"/>
      <w:ind w:firstLine="0"/>
    </w:pPr>
    <w:rPr>
      <w:bCs/>
      <w:i/>
      <w:sz w:val="24"/>
    </w:rPr>
  </w:style>
  <w:style w:type="paragraph" w:styleId="50">
    <w:name w:val="toc 5"/>
    <w:basedOn w:val="a6"/>
    <w:next w:val="a6"/>
    <w:autoRedefine/>
    <w:uiPriority w:val="39"/>
    <w:pPr>
      <w:ind w:left="1120"/>
      <w:jc w:val="left"/>
    </w:pPr>
    <w:rPr>
      <w:sz w:val="18"/>
      <w:szCs w:val="18"/>
    </w:rPr>
  </w:style>
  <w:style w:type="paragraph" w:styleId="60">
    <w:name w:val="toc 6"/>
    <w:basedOn w:val="a6"/>
    <w:next w:val="a6"/>
    <w:autoRedefine/>
    <w:uiPriority w:val="39"/>
    <w:pPr>
      <w:ind w:left="1400"/>
      <w:jc w:val="left"/>
    </w:pPr>
    <w:rPr>
      <w:sz w:val="18"/>
      <w:szCs w:val="18"/>
    </w:rPr>
  </w:style>
  <w:style w:type="paragraph" w:styleId="70">
    <w:name w:val="toc 7"/>
    <w:basedOn w:val="a6"/>
    <w:next w:val="a6"/>
    <w:autoRedefine/>
    <w:uiPriority w:val="39"/>
    <w:pPr>
      <w:ind w:left="1680"/>
      <w:jc w:val="left"/>
    </w:pPr>
    <w:rPr>
      <w:sz w:val="18"/>
      <w:szCs w:val="18"/>
    </w:rPr>
  </w:style>
  <w:style w:type="paragraph" w:styleId="80">
    <w:name w:val="toc 8"/>
    <w:basedOn w:val="a6"/>
    <w:next w:val="a6"/>
    <w:autoRedefine/>
    <w:uiPriority w:val="39"/>
    <w:pPr>
      <w:ind w:left="1960"/>
      <w:jc w:val="left"/>
    </w:pPr>
    <w:rPr>
      <w:sz w:val="18"/>
      <w:szCs w:val="18"/>
    </w:rPr>
  </w:style>
  <w:style w:type="paragraph" w:styleId="90">
    <w:name w:val="toc 9"/>
    <w:basedOn w:val="a6"/>
    <w:next w:val="a6"/>
    <w:autoRedefine/>
    <w:uiPriority w:val="39"/>
    <w:pPr>
      <w:ind w:left="2240"/>
      <w:jc w:val="left"/>
    </w:pPr>
    <w:rPr>
      <w:sz w:val="18"/>
      <w:szCs w:val="18"/>
    </w:rPr>
  </w:style>
  <w:style w:type="paragraph" w:customStyle="1" w:styleId="af7">
    <w:name w:val="Служебный"/>
    <w:basedOn w:val="af8"/>
  </w:style>
  <w:style w:type="paragraph" w:customStyle="1" w:styleId="af8">
    <w:name w:val="Главы"/>
    <w:basedOn w:val="a0"/>
    <w:next w:val="a6"/>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pPr>
      <w:pageBreakBefore/>
      <w:numPr>
        <w:numId w:val="12"/>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pPr>
      <w:numPr>
        <w:numId w:val="3"/>
      </w:numPr>
    </w:pPr>
  </w:style>
  <w:style w:type="paragraph" w:customStyle="1" w:styleId="a3">
    <w:name w:val="Пункт"/>
    <w:basedOn w:val="a6"/>
    <w:link w:val="21"/>
    <w:rsid w:val="001B3984"/>
    <w:pPr>
      <w:numPr>
        <w:ilvl w:val="2"/>
        <w:numId w:val="18"/>
      </w:numPr>
    </w:pPr>
  </w:style>
  <w:style w:type="character" w:customStyle="1" w:styleId="af9">
    <w:name w:val="Пункт Знак"/>
    <w:rPr>
      <w:noProof w:val="0"/>
      <w:sz w:val="28"/>
      <w:lang w:val="ru-RU" w:eastAsia="ru-RU" w:bidi="ar-SA"/>
    </w:rPr>
  </w:style>
  <w:style w:type="paragraph" w:customStyle="1" w:styleId="a4">
    <w:name w:val="Подпункт"/>
    <w:basedOn w:val="a3"/>
    <w:link w:val="11"/>
    <w:rsid w:val="001B3984"/>
    <w:pPr>
      <w:numPr>
        <w:ilvl w:val="3"/>
      </w:numPr>
    </w:pPr>
  </w:style>
  <w:style w:type="character" w:customStyle="1" w:styleId="afa">
    <w:name w:val="Подпункт Знак"/>
    <w:basedOn w:val="af9"/>
    <w:rPr>
      <w:noProof w:val="0"/>
      <w:sz w:val="28"/>
      <w:lang w:val="ru-RU" w:eastAsia="ru-RU" w:bidi="ar-SA"/>
    </w:rPr>
  </w:style>
  <w:style w:type="character" w:customStyle="1" w:styleId="afb">
    <w:name w:val="комментарий"/>
    <w:rsid w:val="001B3984"/>
    <w:rPr>
      <w:b/>
      <w:i/>
      <w:shd w:val="clear" w:color="auto" w:fill="FFFF99"/>
    </w:rPr>
  </w:style>
  <w:style w:type="paragraph" w:customStyle="1" w:styleId="22">
    <w:name w:val="Пункт2"/>
    <w:basedOn w:val="a3"/>
    <w:link w:val="23"/>
    <w:pPr>
      <w:keepNext/>
      <w:suppressAutoHyphens/>
      <w:spacing w:before="240" w:after="120" w:line="240" w:lineRule="auto"/>
      <w:jc w:val="left"/>
      <w:outlineLvl w:val="2"/>
    </w:pPr>
    <w:rPr>
      <w:b/>
    </w:rPr>
  </w:style>
  <w:style w:type="paragraph" w:customStyle="1" w:styleId="a5">
    <w:name w:val="Подподпункт"/>
    <w:basedOn w:val="a4"/>
    <w:link w:val="afc"/>
    <w:pPr>
      <w:numPr>
        <w:ilvl w:val="4"/>
      </w:numPr>
    </w:pPr>
  </w:style>
  <w:style w:type="paragraph" w:styleId="a2">
    <w:name w:val="List Number"/>
    <w:basedOn w:val="a6"/>
    <w:pPr>
      <w:numPr>
        <w:numId w:val="13"/>
      </w:numPr>
      <w:autoSpaceDE w:val="0"/>
      <w:autoSpaceDN w:val="0"/>
      <w:spacing w:before="60"/>
    </w:pPr>
    <w:rPr>
      <w:snapToGrid/>
      <w:szCs w:val="24"/>
    </w:rPr>
  </w:style>
  <w:style w:type="paragraph" w:customStyle="1" w:styleId="afd">
    <w:name w:val="Текст таблицы"/>
    <w:basedOn w:val="a6"/>
    <w:semiHidden/>
    <w:pPr>
      <w:spacing w:before="40" w:after="40" w:line="240" w:lineRule="auto"/>
      <w:ind w:left="57" w:right="57" w:firstLine="0"/>
      <w:jc w:val="left"/>
    </w:pPr>
    <w:rPr>
      <w:snapToGrid/>
      <w:sz w:val="24"/>
      <w:szCs w:val="24"/>
    </w:rPr>
  </w:style>
  <w:style w:type="paragraph" w:customStyle="1" w:styleId="afe">
    <w:name w:val="Пункт б/н"/>
    <w:basedOn w:val="a6"/>
    <w:pPr>
      <w:tabs>
        <w:tab w:val="left" w:pos="1134"/>
      </w:tabs>
    </w:pPr>
  </w:style>
  <w:style w:type="paragraph" w:styleId="a">
    <w:name w:val="List Bullet"/>
    <w:basedOn w:val="a6"/>
    <w:autoRedefine/>
    <w:pPr>
      <w:numPr>
        <w:numId w:val="14"/>
      </w:numPr>
    </w:pPr>
  </w:style>
  <w:style w:type="paragraph" w:styleId="aff">
    <w:name w:val="Balloon Text"/>
    <w:basedOn w:val="a6"/>
    <w:semiHidden/>
    <w:rPr>
      <w:rFonts w:ascii="Tahoma" w:hAnsi="Tahoma" w:cs="Tahoma"/>
      <w:sz w:val="16"/>
      <w:szCs w:val="16"/>
    </w:rPr>
  </w:style>
  <w:style w:type="paragraph" w:styleId="aff0">
    <w:name w:val="Body Text"/>
    <w:basedOn w:val="a6"/>
    <w:pPr>
      <w:tabs>
        <w:tab w:val="right" w:pos="9360"/>
      </w:tabs>
      <w:spacing w:line="240" w:lineRule="auto"/>
      <w:ind w:firstLine="0"/>
      <w:jc w:val="left"/>
    </w:pPr>
    <w:rPr>
      <w:snapToGrid/>
      <w:szCs w:val="24"/>
    </w:rPr>
  </w:style>
  <w:style w:type="paragraph" w:styleId="aff1">
    <w:name w:val="annotation text"/>
    <w:basedOn w:val="a6"/>
    <w:link w:val="aff2"/>
    <w:uiPriority w:val="99"/>
    <w:semiHidden/>
    <w:rPr>
      <w:snapToGrid/>
      <w:sz w:val="20"/>
    </w:rPr>
  </w:style>
  <w:style w:type="paragraph" w:styleId="aff3">
    <w:name w:val="annotation subject"/>
    <w:basedOn w:val="aff1"/>
    <w:next w:val="aff1"/>
    <w:semiHidden/>
    <w:rPr>
      <w:b/>
      <w:bCs/>
    </w:rPr>
  </w:style>
  <w:style w:type="paragraph" w:styleId="31">
    <w:name w:val="Body Text 3"/>
    <w:basedOn w:val="a6"/>
    <w:pPr>
      <w:spacing w:after="120"/>
    </w:pPr>
    <w:rPr>
      <w:sz w:val="16"/>
      <w:szCs w:val="16"/>
    </w:rPr>
  </w:style>
  <w:style w:type="paragraph" w:customStyle="1" w:styleId="aff4">
    <w:name w:val="Подподподподпункт"/>
    <w:basedOn w:val="a6"/>
    <w:pPr>
      <w:tabs>
        <w:tab w:val="num" w:pos="2835"/>
      </w:tabs>
      <w:ind w:left="2835" w:hanging="567"/>
    </w:pPr>
  </w:style>
  <w:style w:type="paragraph" w:customStyle="1" w:styleId="aff5">
    <w:name w:val="Подподподпункт"/>
    <w:basedOn w:val="a6"/>
    <w:pPr>
      <w:tabs>
        <w:tab w:val="num" w:pos="2268"/>
      </w:tabs>
      <w:ind w:left="2268" w:hanging="567"/>
    </w:pPr>
  </w:style>
  <w:style w:type="paragraph" w:styleId="aff6">
    <w:name w:val="Body Text Indent"/>
    <w:basedOn w:val="a6"/>
    <w:pPr>
      <w:autoSpaceDE w:val="0"/>
      <w:autoSpaceDN w:val="0"/>
      <w:adjustRightInd w:val="0"/>
      <w:ind w:firstLine="485"/>
    </w:pPr>
    <w:rPr>
      <w:i/>
      <w:color w:val="000000"/>
      <w:szCs w:val="28"/>
    </w:rPr>
  </w:style>
  <w:style w:type="character" w:customStyle="1" w:styleId="12">
    <w:name w:val="Пункт Знак1"/>
    <w:rPr>
      <w:noProof w:val="0"/>
      <w:snapToGrid w:val="0"/>
      <w:sz w:val="28"/>
      <w:lang w:val="ru-RU" w:eastAsia="ru-RU" w:bidi="ar-SA"/>
    </w:rPr>
  </w:style>
  <w:style w:type="character" w:styleId="aff7">
    <w:name w:val="annotation reference"/>
    <w:uiPriority w:val="99"/>
    <w:semiHidden/>
    <w:rPr>
      <w:sz w:val="16"/>
    </w:rPr>
  </w:style>
  <w:style w:type="paragraph" w:styleId="aff8">
    <w:name w:val="Title"/>
    <w:basedOn w:val="a6"/>
    <w:link w:val="aff9"/>
    <w:qFormat/>
    <w:rsid w:val="00B12101"/>
    <w:pPr>
      <w:spacing w:line="240" w:lineRule="auto"/>
      <w:ind w:firstLine="0"/>
      <w:jc w:val="center"/>
    </w:pPr>
    <w:rPr>
      <w:snapToGrid/>
      <w:sz w:val="24"/>
      <w:szCs w:val="24"/>
      <w:lang w:val="x-none" w:eastAsia="x-none"/>
    </w:rPr>
  </w:style>
  <w:style w:type="character" w:customStyle="1" w:styleId="aff9">
    <w:name w:val="Название Знак"/>
    <w:link w:val="aff8"/>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jc w:val="both"/>
    </w:pPr>
    <w:rPr>
      <w:sz w:val="22"/>
    </w:rPr>
  </w:style>
  <w:style w:type="paragraph" w:styleId="affa">
    <w:name w:val="List Paragraph"/>
    <w:basedOn w:val="a6"/>
    <w:uiPriority w:val="34"/>
    <w:qFormat/>
    <w:rsid w:val="00B12101"/>
    <w:pPr>
      <w:spacing w:line="240" w:lineRule="auto"/>
      <w:ind w:left="720" w:firstLine="0"/>
      <w:contextualSpacing/>
      <w:jc w:val="left"/>
    </w:pPr>
    <w:rPr>
      <w:rFonts w:ascii="Geneva CY" w:eastAsia="Geneva" w:hAnsi="Geneva CY"/>
      <w:noProof/>
      <w:snapToGrid/>
      <w:sz w:val="24"/>
      <w:lang w:eastAsia="en-US"/>
    </w:rPr>
  </w:style>
  <w:style w:type="paragraph" w:customStyle="1" w:styleId="32">
    <w:name w:val="Основной текст3"/>
    <w:basedOn w:val="a6"/>
    <w:rsid w:val="00225238"/>
    <w:pPr>
      <w:shd w:val="clear" w:color="auto" w:fill="FFFFFF"/>
      <w:spacing w:line="192" w:lineRule="exact"/>
      <w:ind w:hanging="380"/>
      <w:jc w:val="right"/>
    </w:pPr>
    <w:rPr>
      <w:snapToGrid/>
      <w:sz w:val="21"/>
      <w:szCs w:val="21"/>
    </w:rPr>
  </w:style>
  <w:style w:type="paragraph" w:customStyle="1" w:styleId="Tableheader">
    <w:name w:val="Table_header"/>
    <w:basedOn w:val="a6"/>
    <w:rsid w:val="001D54B3"/>
    <w:pPr>
      <w:spacing w:line="240" w:lineRule="auto"/>
      <w:ind w:firstLine="0"/>
    </w:pPr>
    <w:rPr>
      <w:b/>
      <w:snapToGrid/>
      <w:sz w:val="20"/>
      <w:szCs w:val="24"/>
    </w:rPr>
  </w:style>
  <w:style w:type="paragraph" w:customStyle="1" w:styleId="Tabletext">
    <w:name w:val="Table_text"/>
    <w:basedOn w:val="a6"/>
    <w:rsid w:val="001D54B3"/>
    <w:pPr>
      <w:spacing w:line="240" w:lineRule="auto"/>
      <w:ind w:firstLine="0"/>
    </w:pPr>
    <w:rPr>
      <w:snapToGrid/>
      <w:sz w:val="20"/>
      <w:szCs w:val="24"/>
    </w:rPr>
  </w:style>
  <w:style w:type="character" w:customStyle="1" w:styleId="afc">
    <w:name w:val="Подподпункт Знак"/>
    <w:link w:val="a5"/>
    <w:locked/>
    <w:rsid w:val="001D54B3"/>
    <w:rPr>
      <w:snapToGrid w:val="0"/>
      <w:sz w:val="28"/>
    </w:rPr>
  </w:style>
  <w:style w:type="character" w:customStyle="1" w:styleId="25">
    <w:name w:val="Заголовок 2 Знак5"/>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link w:val="2"/>
    <w:rsid w:val="001D54B3"/>
    <w:rPr>
      <w:b/>
      <w:snapToGrid w:val="0"/>
      <w:sz w:val="32"/>
    </w:rPr>
  </w:style>
  <w:style w:type="character" w:customStyle="1" w:styleId="23">
    <w:name w:val="Пункт2 Знак"/>
    <w:link w:val="22"/>
    <w:rsid w:val="007E299E"/>
    <w:rPr>
      <w:b/>
      <w:snapToGrid w:val="0"/>
      <w:sz w:val="28"/>
    </w:rPr>
  </w:style>
  <w:style w:type="paragraph" w:customStyle="1" w:styleId="Times12">
    <w:name w:val="Times 12"/>
    <w:basedOn w:val="a6"/>
    <w:rsid w:val="007D41EF"/>
    <w:pPr>
      <w:overflowPunct w:val="0"/>
      <w:autoSpaceDE w:val="0"/>
      <w:autoSpaceDN w:val="0"/>
      <w:adjustRightInd w:val="0"/>
      <w:spacing w:line="240" w:lineRule="auto"/>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character" w:customStyle="1" w:styleId="aff2">
    <w:name w:val="Текст примечания Знак"/>
    <w:link w:val="aff1"/>
    <w:uiPriority w:val="99"/>
    <w:semiHidden/>
    <w:locked/>
    <w:rsid w:val="00C32D67"/>
  </w:style>
  <w:style w:type="character" w:customStyle="1" w:styleId="11">
    <w:name w:val="Подпункт Знак1"/>
    <w:link w:val="a4"/>
    <w:rsid w:val="00BE77C8"/>
    <w:rPr>
      <w:snapToGrid w:val="0"/>
      <w:sz w:val="28"/>
    </w:rPr>
  </w:style>
  <w:style w:type="paragraph" w:styleId="affb">
    <w:name w:val="endnote text"/>
    <w:basedOn w:val="a6"/>
    <w:link w:val="affc"/>
    <w:rsid w:val="003E0094"/>
    <w:rPr>
      <w:sz w:val="20"/>
    </w:rPr>
  </w:style>
  <w:style w:type="character" w:customStyle="1" w:styleId="affc">
    <w:name w:val="Текст концевой сноски Знак"/>
    <w:link w:val="affb"/>
    <w:rsid w:val="003E0094"/>
    <w:rPr>
      <w:snapToGrid w:val="0"/>
    </w:rPr>
  </w:style>
  <w:style w:type="character" w:styleId="affd">
    <w:name w:val="endnote reference"/>
    <w:uiPriority w:val="99"/>
    <w:rsid w:val="003E0094"/>
    <w:rPr>
      <w:vertAlign w:val="superscript"/>
    </w:rPr>
  </w:style>
  <w:style w:type="character" w:customStyle="1" w:styleId="ac">
    <w:name w:val="Нижний колонтитул Знак"/>
    <w:link w:val="ab"/>
    <w:uiPriority w:val="99"/>
    <w:rsid w:val="00D94158"/>
    <w:rPr>
      <w:snapToGrid w:val="0"/>
    </w:rPr>
  </w:style>
  <w:style w:type="character" w:customStyle="1" w:styleId="21">
    <w:name w:val="Пункт Знак2"/>
    <w:link w:val="a3"/>
    <w:rsid w:val="00F228AD"/>
    <w:rPr>
      <w:snapToGrid w:val="0"/>
      <w:sz w:val="28"/>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rsid w:val="00576F1B"/>
    <w:rPr>
      <w:b/>
      <w:snapToGrid w:val="0"/>
      <w:sz w:val="32"/>
    </w:rPr>
  </w:style>
  <w:style w:type="character" w:customStyle="1" w:styleId="af4">
    <w:name w:val="Текст сноски Знак"/>
    <w:link w:val="af3"/>
    <w:semiHidden/>
    <w:rsid w:val="004B7FD1"/>
    <w:rPr>
      <w:snapToGrid w:val="0"/>
    </w:rPr>
  </w:style>
  <w:style w:type="paragraph" w:customStyle="1" w:styleId="41">
    <w:name w:val="[Ростех] Текст Подпункта (следующий абзац) (Уровень 4)"/>
    <w:link w:val="42"/>
    <w:qFormat/>
    <w:rsid w:val="004B7FD1"/>
    <w:pPr>
      <w:suppressAutoHyphens/>
      <w:spacing w:before="120"/>
      <w:ind w:left="1134"/>
      <w:jc w:val="both"/>
      <w:outlineLvl w:val="3"/>
    </w:pPr>
    <w:rPr>
      <w:rFonts w:ascii="Proxima Nova ExCn Rg" w:hAnsi="Proxima Nova ExCn Rg"/>
      <w:sz w:val="28"/>
      <w:szCs w:val="28"/>
    </w:rPr>
  </w:style>
  <w:style w:type="character" w:customStyle="1" w:styleId="42">
    <w:name w:val="[Ростех] Текст Подпункта (следующий абзац) (Уровень 4) Знак"/>
    <w:link w:val="41"/>
    <w:rsid w:val="004B7FD1"/>
    <w:rPr>
      <w:rFonts w:ascii="Proxima Nova ExCn Rg" w:hAnsi="Proxima Nova ExCn Rg"/>
      <w:sz w:val="28"/>
      <w:szCs w:val="28"/>
    </w:rPr>
  </w:style>
  <w:style w:type="character" w:customStyle="1" w:styleId="H21">
    <w:name w:val="H2 Знак1"/>
    <w:aliases w:val="H2 Знак Знак,Заголовок 21 Знак,Title 2 Знак1,ПунктТУ Знак,Title 2 Знак Знак,ПунктТУ Знак Знак Знак,Char Знак"/>
    <w:rsid w:val="00BE1851"/>
    <w:rPr>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2b-energo.ru/help/&#1056;&#1077;&#1075;&#1083;&#1072;&#1084;&#1077;&#1085;&#1090;_&#1057;&#1080;&#1089;&#1090;&#1077;&#1084;&#1099;" TargetMode="External"/><Relationship Id="rId18" Type="http://schemas.openxmlformats.org/officeDocument/2006/relationships/hyperlink" Target="http://www.finmarket.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2b-esv.ru" TargetMode="External"/><Relationship Id="rId17" Type="http://schemas.openxmlformats.org/officeDocument/2006/relationships/hyperlink" Target="http://www.nalog.ru" TargetMode="External"/><Relationship Id="rId2" Type="http://schemas.openxmlformats.org/officeDocument/2006/relationships/customXml" Target="../customXml/item1.xml"/><Relationship Id="rId16" Type="http://schemas.openxmlformats.org/officeDocument/2006/relationships/hyperlink" Target="http://fssprus.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7@drsk.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9A85-5AB7-4D3B-A2F8-D0B03669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61</Pages>
  <Words>19419</Words>
  <Characters>110691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129851</CharactersWithSpaces>
  <SharedDoc>false</SharedDoc>
  <HLinks>
    <vt:vector size="480" baseType="variant">
      <vt:variant>
        <vt:i4>1507406</vt:i4>
      </vt:variant>
      <vt:variant>
        <vt:i4>495</vt:i4>
      </vt:variant>
      <vt:variant>
        <vt:i4>0</vt:i4>
      </vt:variant>
      <vt:variant>
        <vt:i4>5</vt:i4>
      </vt:variant>
      <vt:variant>
        <vt:lpwstr>http://www.b2b-energo.ru/</vt:lpwstr>
      </vt:variant>
      <vt:variant>
        <vt:lpwstr/>
      </vt:variant>
      <vt:variant>
        <vt:i4>7274549</vt:i4>
      </vt:variant>
      <vt:variant>
        <vt:i4>477</vt:i4>
      </vt:variant>
      <vt:variant>
        <vt:i4>0</vt:i4>
      </vt:variant>
      <vt:variant>
        <vt:i4>5</vt:i4>
      </vt:variant>
      <vt:variant>
        <vt:lpwstr>http://www.zakupki.gov.ru/</vt:lpwstr>
      </vt:variant>
      <vt:variant>
        <vt:lpwstr/>
      </vt:variant>
      <vt:variant>
        <vt:i4>1179700</vt:i4>
      </vt:variant>
      <vt:variant>
        <vt:i4>464</vt:i4>
      </vt:variant>
      <vt:variant>
        <vt:i4>0</vt:i4>
      </vt:variant>
      <vt:variant>
        <vt:i4>5</vt:i4>
      </vt:variant>
      <vt:variant>
        <vt:lpwstr/>
      </vt:variant>
      <vt:variant>
        <vt:lpwstr>_Toc465700549</vt:lpwstr>
      </vt:variant>
      <vt:variant>
        <vt:i4>1179700</vt:i4>
      </vt:variant>
      <vt:variant>
        <vt:i4>458</vt:i4>
      </vt:variant>
      <vt:variant>
        <vt:i4>0</vt:i4>
      </vt:variant>
      <vt:variant>
        <vt:i4>5</vt:i4>
      </vt:variant>
      <vt:variant>
        <vt:lpwstr/>
      </vt:variant>
      <vt:variant>
        <vt:lpwstr>_Toc465700548</vt:lpwstr>
      </vt:variant>
      <vt:variant>
        <vt:i4>1179700</vt:i4>
      </vt:variant>
      <vt:variant>
        <vt:i4>452</vt:i4>
      </vt:variant>
      <vt:variant>
        <vt:i4>0</vt:i4>
      </vt:variant>
      <vt:variant>
        <vt:i4>5</vt:i4>
      </vt:variant>
      <vt:variant>
        <vt:lpwstr/>
      </vt:variant>
      <vt:variant>
        <vt:lpwstr>_Toc465700547</vt:lpwstr>
      </vt:variant>
      <vt:variant>
        <vt:i4>1179700</vt:i4>
      </vt:variant>
      <vt:variant>
        <vt:i4>446</vt:i4>
      </vt:variant>
      <vt:variant>
        <vt:i4>0</vt:i4>
      </vt:variant>
      <vt:variant>
        <vt:i4>5</vt:i4>
      </vt:variant>
      <vt:variant>
        <vt:lpwstr/>
      </vt:variant>
      <vt:variant>
        <vt:lpwstr>_Toc465700546</vt:lpwstr>
      </vt:variant>
      <vt:variant>
        <vt:i4>1179700</vt:i4>
      </vt:variant>
      <vt:variant>
        <vt:i4>440</vt:i4>
      </vt:variant>
      <vt:variant>
        <vt:i4>0</vt:i4>
      </vt:variant>
      <vt:variant>
        <vt:i4>5</vt:i4>
      </vt:variant>
      <vt:variant>
        <vt:lpwstr/>
      </vt:variant>
      <vt:variant>
        <vt:lpwstr>_Toc465700545</vt:lpwstr>
      </vt:variant>
      <vt:variant>
        <vt:i4>1179700</vt:i4>
      </vt:variant>
      <vt:variant>
        <vt:i4>434</vt:i4>
      </vt:variant>
      <vt:variant>
        <vt:i4>0</vt:i4>
      </vt:variant>
      <vt:variant>
        <vt:i4>5</vt:i4>
      </vt:variant>
      <vt:variant>
        <vt:lpwstr/>
      </vt:variant>
      <vt:variant>
        <vt:lpwstr>_Toc465700544</vt:lpwstr>
      </vt:variant>
      <vt:variant>
        <vt:i4>1179700</vt:i4>
      </vt:variant>
      <vt:variant>
        <vt:i4>428</vt:i4>
      </vt:variant>
      <vt:variant>
        <vt:i4>0</vt:i4>
      </vt:variant>
      <vt:variant>
        <vt:i4>5</vt:i4>
      </vt:variant>
      <vt:variant>
        <vt:lpwstr/>
      </vt:variant>
      <vt:variant>
        <vt:lpwstr>_Toc465700543</vt:lpwstr>
      </vt:variant>
      <vt:variant>
        <vt:i4>1179700</vt:i4>
      </vt:variant>
      <vt:variant>
        <vt:i4>422</vt:i4>
      </vt:variant>
      <vt:variant>
        <vt:i4>0</vt:i4>
      </vt:variant>
      <vt:variant>
        <vt:i4>5</vt:i4>
      </vt:variant>
      <vt:variant>
        <vt:lpwstr/>
      </vt:variant>
      <vt:variant>
        <vt:lpwstr>_Toc465700542</vt:lpwstr>
      </vt:variant>
      <vt:variant>
        <vt:i4>1179700</vt:i4>
      </vt:variant>
      <vt:variant>
        <vt:i4>416</vt:i4>
      </vt:variant>
      <vt:variant>
        <vt:i4>0</vt:i4>
      </vt:variant>
      <vt:variant>
        <vt:i4>5</vt:i4>
      </vt:variant>
      <vt:variant>
        <vt:lpwstr/>
      </vt:variant>
      <vt:variant>
        <vt:lpwstr>_Toc465700541</vt:lpwstr>
      </vt:variant>
      <vt:variant>
        <vt:i4>1179700</vt:i4>
      </vt:variant>
      <vt:variant>
        <vt:i4>410</vt:i4>
      </vt:variant>
      <vt:variant>
        <vt:i4>0</vt:i4>
      </vt:variant>
      <vt:variant>
        <vt:i4>5</vt:i4>
      </vt:variant>
      <vt:variant>
        <vt:lpwstr/>
      </vt:variant>
      <vt:variant>
        <vt:lpwstr>_Toc465700540</vt:lpwstr>
      </vt:variant>
      <vt:variant>
        <vt:i4>1376308</vt:i4>
      </vt:variant>
      <vt:variant>
        <vt:i4>404</vt:i4>
      </vt:variant>
      <vt:variant>
        <vt:i4>0</vt:i4>
      </vt:variant>
      <vt:variant>
        <vt:i4>5</vt:i4>
      </vt:variant>
      <vt:variant>
        <vt:lpwstr/>
      </vt:variant>
      <vt:variant>
        <vt:lpwstr>_Toc465700539</vt:lpwstr>
      </vt:variant>
      <vt:variant>
        <vt:i4>1376308</vt:i4>
      </vt:variant>
      <vt:variant>
        <vt:i4>398</vt:i4>
      </vt:variant>
      <vt:variant>
        <vt:i4>0</vt:i4>
      </vt:variant>
      <vt:variant>
        <vt:i4>5</vt:i4>
      </vt:variant>
      <vt:variant>
        <vt:lpwstr/>
      </vt:variant>
      <vt:variant>
        <vt:lpwstr>_Toc465700538</vt:lpwstr>
      </vt:variant>
      <vt:variant>
        <vt:i4>1376308</vt:i4>
      </vt:variant>
      <vt:variant>
        <vt:i4>392</vt:i4>
      </vt:variant>
      <vt:variant>
        <vt:i4>0</vt:i4>
      </vt:variant>
      <vt:variant>
        <vt:i4>5</vt:i4>
      </vt:variant>
      <vt:variant>
        <vt:lpwstr/>
      </vt:variant>
      <vt:variant>
        <vt:lpwstr>_Toc465700537</vt:lpwstr>
      </vt:variant>
      <vt:variant>
        <vt:i4>1376308</vt:i4>
      </vt:variant>
      <vt:variant>
        <vt:i4>386</vt:i4>
      </vt:variant>
      <vt:variant>
        <vt:i4>0</vt:i4>
      </vt:variant>
      <vt:variant>
        <vt:i4>5</vt:i4>
      </vt:variant>
      <vt:variant>
        <vt:lpwstr/>
      </vt:variant>
      <vt:variant>
        <vt:lpwstr>_Toc465700536</vt:lpwstr>
      </vt:variant>
      <vt:variant>
        <vt:i4>1376308</vt:i4>
      </vt:variant>
      <vt:variant>
        <vt:i4>380</vt:i4>
      </vt:variant>
      <vt:variant>
        <vt:i4>0</vt:i4>
      </vt:variant>
      <vt:variant>
        <vt:i4>5</vt:i4>
      </vt:variant>
      <vt:variant>
        <vt:lpwstr/>
      </vt:variant>
      <vt:variant>
        <vt:lpwstr>_Toc465700535</vt:lpwstr>
      </vt:variant>
      <vt:variant>
        <vt:i4>1376308</vt:i4>
      </vt:variant>
      <vt:variant>
        <vt:i4>374</vt:i4>
      </vt:variant>
      <vt:variant>
        <vt:i4>0</vt:i4>
      </vt:variant>
      <vt:variant>
        <vt:i4>5</vt:i4>
      </vt:variant>
      <vt:variant>
        <vt:lpwstr/>
      </vt:variant>
      <vt:variant>
        <vt:lpwstr>_Toc465700534</vt:lpwstr>
      </vt:variant>
      <vt:variant>
        <vt:i4>1376308</vt:i4>
      </vt:variant>
      <vt:variant>
        <vt:i4>368</vt:i4>
      </vt:variant>
      <vt:variant>
        <vt:i4>0</vt:i4>
      </vt:variant>
      <vt:variant>
        <vt:i4>5</vt:i4>
      </vt:variant>
      <vt:variant>
        <vt:lpwstr/>
      </vt:variant>
      <vt:variant>
        <vt:lpwstr>_Toc465700533</vt:lpwstr>
      </vt:variant>
      <vt:variant>
        <vt:i4>1376308</vt:i4>
      </vt:variant>
      <vt:variant>
        <vt:i4>362</vt:i4>
      </vt:variant>
      <vt:variant>
        <vt:i4>0</vt:i4>
      </vt:variant>
      <vt:variant>
        <vt:i4>5</vt:i4>
      </vt:variant>
      <vt:variant>
        <vt:lpwstr/>
      </vt:variant>
      <vt:variant>
        <vt:lpwstr>_Toc465700532</vt:lpwstr>
      </vt:variant>
      <vt:variant>
        <vt:i4>1376308</vt:i4>
      </vt:variant>
      <vt:variant>
        <vt:i4>356</vt:i4>
      </vt:variant>
      <vt:variant>
        <vt:i4>0</vt:i4>
      </vt:variant>
      <vt:variant>
        <vt:i4>5</vt:i4>
      </vt:variant>
      <vt:variant>
        <vt:lpwstr/>
      </vt:variant>
      <vt:variant>
        <vt:lpwstr>_Toc465700531</vt:lpwstr>
      </vt:variant>
      <vt:variant>
        <vt:i4>1376308</vt:i4>
      </vt:variant>
      <vt:variant>
        <vt:i4>350</vt:i4>
      </vt:variant>
      <vt:variant>
        <vt:i4>0</vt:i4>
      </vt:variant>
      <vt:variant>
        <vt:i4>5</vt:i4>
      </vt:variant>
      <vt:variant>
        <vt:lpwstr/>
      </vt:variant>
      <vt:variant>
        <vt:lpwstr>_Toc465700530</vt:lpwstr>
      </vt:variant>
      <vt:variant>
        <vt:i4>1310772</vt:i4>
      </vt:variant>
      <vt:variant>
        <vt:i4>344</vt:i4>
      </vt:variant>
      <vt:variant>
        <vt:i4>0</vt:i4>
      </vt:variant>
      <vt:variant>
        <vt:i4>5</vt:i4>
      </vt:variant>
      <vt:variant>
        <vt:lpwstr/>
      </vt:variant>
      <vt:variant>
        <vt:lpwstr>_Toc465700529</vt:lpwstr>
      </vt:variant>
      <vt:variant>
        <vt:i4>1310772</vt:i4>
      </vt:variant>
      <vt:variant>
        <vt:i4>338</vt:i4>
      </vt:variant>
      <vt:variant>
        <vt:i4>0</vt:i4>
      </vt:variant>
      <vt:variant>
        <vt:i4>5</vt:i4>
      </vt:variant>
      <vt:variant>
        <vt:lpwstr/>
      </vt:variant>
      <vt:variant>
        <vt:lpwstr>_Toc465700528</vt:lpwstr>
      </vt:variant>
      <vt:variant>
        <vt:i4>1310772</vt:i4>
      </vt:variant>
      <vt:variant>
        <vt:i4>332</vt:i4>
      </vt:variant>
      <vt:variant>
        <vt:i4>0</vt:i4>
      </vt:variant>
      <vt:variant>
        <vt:i4>5</vt:i4>
      </vt:variant>
      <vt:variant>
        <vt:lpwstr/>
      </vt:variant>
      <vt:variant>
        <vt:lpwstr>_Toc465700527</vt:lpwstr>
      </vt:variant>
      <vt:variant>
        <vt:i4>1310772</vt:i4>
      </vt:variant>
      <vt:variant>
        <vt:i4>326</vt:i4>
      </vt:variant>
      <vt:variant>
        <vt:i4>0</vt:i4>
      </vt:variant>
      <vt:variant>
        <vt:i4>5</vt:i4>
      </vt:variant>
      <vt:variant>
        <vt:lpwstr/>
      </vt:variant>
      <vt:variant>
        <vt:lpwstr>_Toc465700526</vt:lpwstr>
      </vt:variant>
      <vt:variant>
        <vt:i4>1310772</vt:i4>
      </vt:variant>
      <vt:variant>
        <vt:i4>320</vt:i4>
      </vt:variant>
      <vt:variant>
        <vt:i4>0</vt:i4>
      </vt:variant>
      <vt:variant>
        <vt:i4>5</vt:i4>
      </vt:variant>
      <vt:variant>
        <vt:lpwstr/>
      </vt:variant>
      <vt:variant>
        <vt:lpwstr>_Toc465700525</vt:lpwstr>
      </vt:variant>
      <vt:variant>
        <vt:i4>1310772</vt:i4>
      </vt:variant>
      <vt:variant>
        <vt:i4>314</vt:i4>
      </vt:variant>
      <vt:variant>
        <vt:i4>0</vt:i4>
      </vt:variant>
      <vt:variant>
        <vt:i4>5</vt:i4>
      </vt:variant>
      <vt:variant>
        <vt:lpwstr/>
      </vt:variant>
      <vt:variant>
        <vt:lpwstr>_Toc465700524</vt:lpwstr>
      </vt:variant>
      <vt:variant>
        <vt:i4>1310772</vt:i4>
      </vt:variant>
      <vt:variant>
        <vt:i4>308</vt:i4>
      </vt:variant>
      <vt:variant>
        <vt:i4>0</vt:i4>
      </vt:variant>
      <vt:variant>
        <vt:i4>5</vt:i4>
      </vt:variant>
      <vt:variant>
        <vt:lpwstr/>
      </vt:variant>
      <vt:variant>
        <vt:lpwstr>_Toc465700523</vt:lpwstr>
      </vt:variant>
      <vt:variant>
        <vt:i4>1310772</vt:i4>
      </vt:variant>
      <vt:variant>
        <vt:i4>302</vt:i4>
      </vt:variant>
      <vt:variant>
        <vt:i4>0</vt:i4>
      </vt:variant>
      <vt:variant>
        <vt:i4>5</vt:i4>
      </vt:variant>
      <vt:variant>
        <vt:lpwstr/>
      </vt:variant>
      <vt:variant>
        <vt:lpwstr>_Toc465700522</vt:lpwstr>
      </vt:variant>
      <vt:variant>
        <vt:i4>1310772</vt:i4>
      </vt:variant>
      <vt:variant>
        <vt:i4>296</vt:i4>
      </vt:variant>
      <vt:variant>
        <vt:i4>0</vt:i4>
      </vt:variant>
      <vt:variant>
        <vt:i4>5</vt:i4>
      </vt:variant>
      <vt:variant>
        <vt:lpwstr/>
      </vt:variant>
      <vt:variant>
        <vt:lpwstr>_Toc465700521</vt:lpwstr>
      </vt:variant>
      <vt:variant>
        <vt:i4>1310772</vt:i4>
      </vt:variant>
      <vt:variant>
        <vt:i4>290</vt:i4>
      </vt:variant>
      <vt:variant>
        <vt:i4>0</vt:i4>
      </vt:variant>
      <vt:variant>
        <vt:i4>5</vt:i4>
      </vt:variant>
      <vt:variant>
        <vt:lpwstr/>
      </vt:variant>
      <vt:variant>
        <vt:lpwstr>_Toc465700520</vt:lpwstr>
      </vt:variant>
      <vt:variant>
        <vt:i4>1507380</vt:i4>
      </vt:variant>
      <vt:variant>
        <vt:i4>284</vt:i4>
      </vt:variant>
      <vt:variant>
        <vt:i4>0</vt:i4>
      </vt:variant>
      <vt:variant>
        <vt:i4>5</vt:i4>
      </vt:variant>
      <vt:variant>
        <vt:lpwstr/>
      </vt:variant>
      <vt:variant>
        <vt:lpwstr>_Toc465700519</vt:lpwstr>
      </vt:variant>
      <vt:variant>
        <vt:i4>1507380</vt:i4>
      </vt:variant>
      <vt:variant>
        <vt:i4>278</vt:i4>
      </vt:variant>
      <vt:variant>
        <vt:i4>0</vt:i4>
      </vt:variant>
      <vt:variant>
        <vt:i4>5</vt:i4>
      </vt:variant>
      <vt:variant>
        <vt:lpwstr/>
      </vt:variant>
      <vt:variant>
        <vt:lpwstr>_Toc465700518</vt:lpwstr>
      </vt:variant>
      <vt:variant>
        <vt:i4>1507380</vt:i4>
      </vt:variant>
      <vt:variant>
        <vt:i4>272</vt:i4>
      </vt:variant>
      <vt:variant>
        <vt:i4>0</vt:i4>
      </vt:variant>
      <vt:variant>
        <vt:i4>5</vt:i4>
      </vt:variant>
      <vt:variant>
        <vt:lpwstr/>
      </vt:variant>
      <vt:variant>
        <vt:lpwstr>_Toc465700517</vt:lpwstr>
      </vt:variant>
      <vt:variant>
        <vt:i4>1507380</vt:i4>
      </vt:variant>
      <vt:variant>
        <vt:i4>266</vt:i4>
      </vt:variant>
      <vt:variant>
        <vt:i4>0</vt:i4>
      </vt:variant>
      <vt:variant>
        <vt:i4>5</vt:i4>
      </vt:variant>
      <vt:variant>
        <vt:lpwstr/>
      </vt:variant>
      <vt:variant>
        <vt:lpwstr>_Toc465700516</vt:lpwstr>
      </vt:variant>
      <vt:variant>
        <vt:i4>1507380</vt:i4>
      </vt:variant>
      <vt:variant>
        <vt:i4>260</vt:i4>
      </vt:variant>
      <vt:variant>
        <vt:i4>0</vt:i4>
      </vt:variant>
      <vt:variant>
        <vt:i4>5</vt:i4>
      </vt:variant>
      <vt:variant>
        <vt:lpwstr/>
      </vt:variant>
      <vt:variant>
        <vt:lpwstr>_Toc465700515</vt:lpwstr>
      </vt:variant>
      <vt:variant>
        <vt:i4>1507380</vt:i4>
      </vt:variant>
      <vt:variant>
        <vt:i4>254</vt:i4>
      </vt:variant>
      <vt:variant>
        <vt:i4>0</vt:i4>
      </vt:variant>
      <vt:variant>
        <vt:i4>5</vt:i4>
      </vt:variant>
      <vt:variant>
        <vt:lpwstr/>
      </vt:variant>
      <vt:variant>
        <vt:lpwstr>_Toc465700514</vt:lpwstr>
      </vt:variant>
      <vt:variant>
        <vt:i4>1507380</vt:i4>
      </vt:variant>
      <vt:variant>
        <vt:i4>248</vt:i4>
      </vt:variant>
      <vt:variant>
        <vt:i4>0</vt:i4>
      </vt:variant>
      <vt:variant>
        <vt:i4>5</vt:i4>
      </vt:variant>
      <vt:variant>
        <vt:lpwstr/>
      </vt:variant>
      <vt:variant>
        <vt:lpwstr>_Toc465700513</vt:lpwstr>
      </vt:variant>
      <vt:variant>
        <vt:i4>1507380</vt:i4>
      </vt:variant>
      <vt:variant>
        <vt:i4>242</vt:i4>
      </vt:variant>
      <vt:variant>
        <vt:i4>0</vt:i4>
      </vt:variant>
      <vt:variant>
        <vt:i4>5</vt:i4>
      </vt:variant>
      <vt:variant>
        <vt:lpwstr/>
      </vt:variant>
      <vt:variant>
        <vt:lpwstr>_Toc465700512</vt:lpwstr>
      </vt:variant>
      <vt:variant>
        <vt:i4>1507380</vt:i4>
      </vt:variant>
      <vt:variant>
        <vt:i4>236</vt:i4>
      </vt:variant>
      <vt:variant>
        <vt:i4>0</vt:i4>
      </vt:variant>
      <vt:variant>
        <vt:i4>5</vt:i4>
      </vt:variant>
      <vt:variant>
        <vt:lpwstr/>
      </vt:variant>
      <vt:variant>
        <vt:lpwstr>_Toc465700511</vt:lpwstr>
      </vt:variant>
      <vt:variant>
        <vt:i4>1507380</vt:i4>
      </vt:variant>
      <vt:variant>
        <vt:i4>230</vt:i4>
      </vt:variant>
      <vt:variant>
        <vt:i4>0</vt:i4>
      </vt:variant>
      <vt:variant>
        <vt:i4>5</vt:i4>
      </vt:variant>
      <vt:variant>
        <vt:lpwstr/>
      </vt:variant>
      <vt:variant>
        <vt:lpwstr>_Toc465700510</vt:lpwstr>
      </vt:variant>
      <vt:variant>
        <vt:i4>1441844</vt:i4>
      </vt:variant>
      <vt:variant>
        <vt:i4>224</vt:i4>
      </vt:variant>
      <vt:variant>
        <vt:i4>0</vt:i4>
      </vt:variant>
      <vt:variant>
        <vt:i4>5</vt:i4>
      </vt:variant>
      <vt:variant>
        <vt:lpwstr/>
      </vt:variant>
      <vt:variant>
        <vt:lpwstr>_Toc465700509</vt:lpwstr>
      </vt:variant>
      <vt:variant>
        <vt:i4>1441844</vt:i4>
      </vt:variant>
      <vt:variant>
        <vt:i4>218</vt:i4>
      </vt:variant>
      <vt:variant>
        <vt:i4>0</vt:i4>
      </vt:variant>
      <vt:variant>
        <vt:i4>5</vt:i4>
      </vt:variant>
      <vt:variant>
        <vt:lpwstr/>
      </vt:variant>
      <vt:variant>
        <vt:lpwstr>_Toc465700508</vt:lpwstr>
      </vt:variant>
      <vt:variant>
        <vt:i4>1441844</vt:i4>
      </vt:variant>
      <vt:variant>
        <vt:i4>212</vt:i4>
      </vt:variant>
      <vt:variant>
        <vt:i4>0</vt:i4>
      </vt:variant>
      <vt:variant>
        <vt:i4>5</vt:i4>
      </vt:variant>
      <vt:variant>
        <vt:lpwstr/>
      </vt:variant>
      <vt:variant>
        <vt:lpwstr>_Toc465700507</vt:lpwstr>
      </vt:variant>
      <vt:variant>
        <vt:i4>1441844</vt:i4>
      </vt:variant>
      <vt:variant>
        <vt:i4>206</vt:i4>
      </vt:variant>
      <vt:variant>
        <vt:i4>0</vt:i4>
      </vt:variant>
      <vt:variant>
        <vt:i4>5</vt:i4>
      </vt:variant>
      <vt:variant>
        <vt:lpwstr/>
      </vt:variant>
      <vt:variant>
        <vt:lpwstr>_Toc465700506</vt:lpwstr>
      </vt:variant>
      <vt:variant>
        <vt:i4>1441844</vt:i4>
      </vt:variant>
      <vt:variant>
        <vt:i4>200</vt:i4>
      </vt:variant>
      <vt:variant>
        <vt:i4>0</vt:i4>
      </vt:variant>
      <vt:variant>
        <vt:i4>5</vt:i4>
      </vt:variant>
      <vt:variant>
        <vt:lpwstr/>
      </vt:variant>
      <vt:variant>
        <vt:lpwstr>_Toc465700505</vt:lpwstr>
      </vt:variant>
      <vt:variant>
        <vt:i4>1441844</vt:i4>
      </vt:variant>
      <vt:variant>
        <vt:i4>194</vt:i4>
      </vt:variant>
      <vt:variant>
        <vt:i4>0</vt:i4>
      </vt:variant>
      <vt:variant>
        <vt:i4>5</vt:i4>
      </vt:variant>
      <vt:variant>
        <vt:lpwstr/>
      </vt:variant>
      <vt:variant>
        <vt:lpwstr>_Toc465700504</vt:lpwstr>
      </vt:variant>
      <vt:variant>
        <vt:i4>1441844</vt:i4>
      </vt:variant>
      <vt:variant>
        <vt:i4>188</vt:i4>
      </vt:variant>
      <vt:variant>
        <vt:i4>0</vt:i4>
      </vt:variant>
      <vt:variant>
        <vt:i4>5</vt:i4>
      </vt:variant>
      <vt:variant>
        <vt:lpwstr/>
      </vt:variant>
      <vt:variant>
        <vt:lpwstr>_Toc465700503</vt:lpwstr>
      </vt:variant>
      <vt:variant>
        <vt:i4>1441844</vt:i4>
      </vt:variant>
      <vt:variant>
        <vt:i4>182</vt:i4>
      </vt:variant>
      <vt:variant>
        <vt:i4>0</vt:i4>
      </vt:variant>
      <vt:variant>
        <vt:i4>5</vt:i4>
      </vt:variant>
      <vt:variant>
        <vt:lpwstr/>
      </vt:variant>
      <vt:variant>
        <vt:lpwstr>_Toc465700502</vt:lpwstr>
      </vt:variant>
      <vt:variant>
        <vt:i4>1441844</vt:i4>
      </vt:variant>
      <vt:variant>
        <vt:i4>176</vt:i4>
      </vt:variant>
      <vt:variant>
        <vt:i4>0</vt:i4>
      </vt:variant>
      <vt:variant>
        <vt:i4>5</vt:i4>
      </vt:variant>
      <vt:variant>
        <vt:lpwstr/>
      </vt:variant>
      <vt:variant>
        <vt:lpwstr>_Toc465700501</vt:lpwstr>
      </vt:variant>
      <vt:variant>
        <vt:i4>1441844</vt:i4>
      </vt:variant>
      <vt:variant>
        <vt:i4>170</vt:i4>
      </vt:variant>
      <vt:variant>
        <vt:i4>0</vt:i4>
      </vt:variant>
      <vt:variant>
        <vt:i4>5</vt:i4>
      </vt:variant>
      <vt:variant>
        <vt:lpwstr/>
      </vt:variant>
      <vt:variant>
        <vt:lpwstr>_Toc465700500</vt:lpwstr>
      </vt:variant>
      <vt:variant>
        <vt:i4>2031669</vt:i4>
      </vt:variant>
      <vt:variant>
        <vt:i4>164</vt:i4>
      </vt:variant>
      <vt:variant>
        <vt:i4>0</vt:i4>
      </vt:variant>
      <vt:variant>
        <vt:i4>5</vt:i4>
      </vt:variant>
      <vt:variant>
        <vt:lpwstr/>
      </vt:variant>
      <vt:variant>
        <vt:lpwstr>_Toc465700499</vt:lpwstr>
      </vt:variant>
      <vt:variant>
        <vt:i4>2031669</vt:i4>
      </vt:variant>
      <vt:variant>
        <vt:i4>158</vt:i4>
      </vt:variant>
      <vt:variant>
        <vt:i4>0</vt:i4>
      </vt:variant>
      <vt:variant>
        <vt:i4>5</vt:i4>
      </vt:variant>
      <vt:variant>
        <vt:lpwstr/>
      </vt:variant>
      <vt:variant>
        <vt:lpwstr>_Toc465700498</vt:lpwstr>
      </vt:variant>
      <vt:variant>
        <vt:i4>2031669</vt:i4>
      </vt:variant>
      <vt:variant>
        <vt:i4>152</vt:i4>
      </vt:variant>
      <vt:variant>
        <vt:i4>0</vt:i4>
      </vt:variant>
      <vt:variant>
        <vt:i4>5</vt:i4>
      </vt:variant>
      <vt:variant>
        <vt:lpwstr/>
      </vt:variant>
      <vt:variant>
        <vt:lpwstr>_Toc465700497</vt:lpwstr>
      </vt:variant>
      <vt:variant>
        <vt:i4>2031669</vt:i4>
      </vt:variant>
      <vt:variant>
        <vt:i4>146</vt:i4>
      </vt:variant>
      <vt:variant>
        <vt:i4>0</vt:i4>
      </vt:variant>
      <vt:variant>
        <vt:i4>5</vt:i4>
      </vt:variant>
      <vt:variant>
        <vt:lpwstr/>
      </vt:variant>
      <vt:variant>
        <vt:lpwstr>_Toc465700495</vt:lpwstr>
      </vt:variant>
      <vt:variant>
        <vt:i4>2031669</vt:i4>
      </vt:variant>
      <vt:variant>
        <vt:i4>140</vt:i4>
      </vt:variant>
      <vt:variant>
        <vt:i4>0</vt:i4>
      </vt:variant>
      <vt:variant>
        <vt:i4>5</vt:i4>
      </vt:variant>
      <vt:variant>
        <vt:lpwstr/>
      </vt:variant>
      <vt:variant>
        <vt:lpwstr>_Toc465700494</vt:lpwstr>
      </vt:variant>
      <vt:variant>
        <vt:i4>2031669</vt:i4>
      </vt:variant>
      <vt:variant>
        <vt:i4>134</vt:i4>
      </vt:variant>
      <vt:variant>
        <vt:i4>0</vt:i4>
      </vt:variant>
      <vt:variant>
        <vt:i4>5</vt:i4>
      </vt:variant>
      <vt:variant>
        <vt:lpwstr/>
      </vt:variant>
      <vt:variant>
        <vt:lpwstr>_Toc465700493</vt:lpwstr>
      </vt:variant>
      <vt:variant>
        <vt:i4>2031669</vt:i4>
      </vt:variant>
      <vt:variant>
        <vt:i4>128</vt:i4>
      </vt:variant>
      <vt:variant>
        <vt:i4>0</vt:i4>
      </vt:variant>
      <vt:variant>
        <vt:i4>5</vt:i4>
      </vt:variant>
      <vt:variant>
        <vt:lpwstr/>
      </vt:variant>
      <vt:variant>
        <vt:lpwstr>_Toc465700492</vt:lpwstr>
      </vt:variant>
      <vt:variant>
        <vt:i4>2031669</vt:i4>
      </vt:variant>
      <vt:variant>
        <vt:i4>122</vt:i4>
      </vt:variant>
      <vt:variant>
        <vt:i4>0</vt:i4>
      </vt:variant>
      <vt:variant>
        <vt:i4>5</vt:i4>
      </vt:variant>
      <vt:variant>
        <vt:lpwstr/>
      </vt:variant>
      <vt:variant>
        <vt:lpwstr>_Toc465700491</vt:lpwstr>
      </vt:variant>
      <vt:variant>
        <vt:i4>2031669</vt:i4>
      </vt:variant>
      <vt:variant>
        <vt:i4>116</vt:i4>
      </vt:variant>
      <vt:variant>
        <vt:i4>0</vt:i4>
      </vt:variant>
      <vt:variant>
        <vt:i4>5</vt:i4>
      </vt:variant>
      <vt:variant>
        <vt:lpwstr/>
      </vt:variant>
      <vt:variant>
        <vt:lpwstr>_Toc465700490</vt:lpwstr>
      </vt:variant>
      <vt:variant>
        <vt:i4>1966133</vt:i4>
      </vt:variant>
      <vt:variant>
        <vt:i4>110</vt:i4>
      </vt:variant>
      <vt:variant>
        <vt:i4>0</vt:i4>
      </vt:variant>
      <vt:variant>
        <vt:i4>5</vt:i4>
      </vt:variant>
      <vt:variant>
        <vt:lpwstr/>
      </vt:variant>
      <vt:variant>
        <vt:lpwstr>_Toc465700489</vt:lpwstr>
      </vt:variant>
      <vt:variant>
        <vt:i4>1966133</vt:i4>
      </vt:variant>
      <vt:variant>
        <vt:i4>104</vt:i4>
      </vt:variant>
      <vt:variant>
        <vt:i4>0</vt:i4>
      </vt:variant>
      <vt:variant>
        <vt:i4>5</vt:i4>
      </vt:variant>
      <vt:variant>
        <vt:lpwstr/>
      </vt:variant>
      <vt:variant>
        <vt:lpwstr>_Toc465700488</vt:lpwstr>
      </vt:variant>
      <vt:variant>
        <vt:i4>1966133</vt:i4>
      </vt:variant>
      <vt:variant>
        <vt:i4>98</vt:i4>
      </vt:variant>
      <vt:variant>
        <vt:i4>0</vt:i4>
      </vt:variant>
      <vt:variant>
        <vt:i4>5</vt:i4>
      </vt:variant>
      <vt:variant>
        <vt:lpwstr/>
      </vt:variant>
      <vt:variant>
        <vt:lpwstr>_Toc465700487</vt:lpwstr>
      </vt:variant>
      <vt:variant>
        <vt:i4>1966133</vt:i4>
      </vt:variant>
      <vt:variant>
        <vt:i4>92</vt:i4>
      </vt:variant>
      <vt:variant>
        <vt:i4>0</vt:i4>
      </vt:variant>
      <vt:variant>
        <vt:i4>5</vt:i4>
      </vt:variant>
      <vt:variant>
        <vt:lpwstr/>
      </vt:variant>
      <vt:variant>
        <vt:lpwstr>_Toc465700486</vt:lpwstr>
      </vt:variant>
      <vt:variant>
        <vt:i4>1966133</vt:i4>
      </vt:variant>
      <vt:variant>
        <vt:i4>86</vt:i4>
      </vt:variant>
      <vt:variant>
        <vt:i4>0</vt:i4>
      </vt:variant>
      <vt:variant>
        <vt:i4>5</vt:i4>
      </vt:variant>
      <vt:variant>
        <vt:lpwstr/>
      </vt:variant>
      <vt:variant>
        <vt:lpwstr>_Toc465700485</vt:lpwstr>
      </vt:variant>
      <vt:variant>
        <vt:i4>1966133</vt:i4>
      </vt:variant>
      <vt:variant>
        <vt:i4>80</vt:i4>
      </vt:variant>
      <vt:variant>
        <vt:i4>0</vt:i4>
      </vt:variant>
      <vt:variant>
        <vt:i4>5</vt:i4>
      </vt:variant>
      <vt:variant>
        <vt:lpwstr/>
      </vt:variant>
      <vt:variant>
        <vt:lpwstr>_Toc465700484</vt:lpwstr>
      </vt:variant>
      <vt:variant>
        <vt:i4>1966133</vt:i4>
      </vt:variant>
      <vt:variant>
        <vt:i4>74</vt:i4>
      </vt:variant>
      <vt:variant>
        <vt:i4>0</vt:i4>
      </vt:variant>
      <vt:variant>
        <vt:i4>5</vt:i4>
      </vt:variant>
      <vt:variant>
        <vt:lpwstr/>
      </vt:variant>
      <vt:variant>
        <vt:lpwstr>_Toc465700483</vt:lpwstr>
      </vt:variant>
      <vt:variant>
        <vt:i4>1966133</vt:i4>
      </vt:variant>
      <vt:variant>
        <vt:i4>68</vt:i4>
      </vt:variant>
      <vt:variant>
        <vt:i4>0</vt:i4>
      </vt:variant>
      <vt:variant>
        <vt:i4>5</vt:i4>
      </vt:variant>
      <vt:variant>
        <vt:lpwstr/>
      </vt:variant>
      <vt:variant>
        <vt:lpwstr>_Toc465700482</vt:lpwstr>
      </vt:variant>
      <vt:variant>
        <vt:i4>1966133</vt:i4>
      </vt:variant>
      <vt:variant>
        <vt:i4>62</vt:i4>
      </vt:variant>
      <vt:variant>
        <vt:i4>0</vt:i4>
      </vt:variant>
      <vt:variant>
        <vt:i4>5</vt:i4>
      </vt:variant>
      <vt:variant>
        <vt:lpwstr/>
      </vt:variant>
      <vt:variant>
        <vt:lpwstr>_Toc465700481</vt:lpwstr>
      </vt:variant>
      <vt:variant>
        <vt:i4>1114165</vt:i4>
      </vt:variant>
      <vt:variant>
        <vt:i4>56</vt:i4>
      </vt:variant>
      <vt:variant>
        <vt:i4>0</vt:i4>
      </vt:variant>
      <vt:variant>
        <vt:i4>5</vt:i4>
      </vt:variant>
      <vt:variant>
        <vt:lpwstr/>
      </vt:variant>
      <vt:variant>
        <vt:lpwstr>_Toc465700479</vt:lpwstr>
      </vt:variant>
      <vt:variant>
        <vt:i4>1114165</vt:i4>
      </vt:variant>
      <vt:variant>
        <vt:i4>50</vt:i4>
      </vt:variant>
      <vt:variant>
        <vt:i4>0</vt:i4>
      </vt:variant>
      <vt:variant>
        <vt:i4>5</vt:i4>
      </vt:variant>
      <vt:variant>
        <vt:lpwstr/>
      </vt:variant>
      <vt:variant>
        <vt:lpwstr>_Toc465700478</vt:lpwstr>
      </vt:variant>
      <vt:variant>
        <vt:i4>1114165</vt:i4>
      </vt:variant>
      <vt:variant>
        <vt:i4>44</vt:i4>
      </vt:variant>
      <vt:variant>
        <vt:i4>0</vt:i4>
      </vt:variant>
      <vt:variant>
        <vt:i4>5</vt:i4>
      </vt:variant>
      <vt:variant>
        <vt:lpwstr/>
      </vt:variant>
      <vt:variant>
        <vt:lpwstr>_Toc465700477</vt:lpwstr>
      </vt:variant>
      <vt:variant>
        <vt:i4>1114165</vt:i4>
      </vt:variant>
      <vt:variant>
        <vt:i4>38</vt:i4>
      </vt:variant>
      <vt:variant>
        <vt:i4>0</vt:i4>
      </vt:variant>
      <vt:variant>
        <vt:i4>5</vt:i4>
      </vt:variant>
      <vt:variant>
        <vt:lpwstr/>
      </vt:variant>
      <vt:variant>
        <vt:lpwstr>_Toc465700476</vt:lpwstr>
      </vt:variant>
      <vt:variant>
        <vt:i4>1114165</vt:i4>
      </vt:variant>
      <vt:variant>
        <vt:i4>32</vt:i4>
      </vt:variant>
      <vt:variant>
        <vt:i4>0</vt:i4>
      </vt:variant>
      <vt:variant>
        <vt:i4>5</vt:i4>
      </vt:variant>
      <vt:variant>
        <vt:lpwstr/>
      </vt:variant>
      <vt:variant>
        <vt:lpwstr>_Toc465700475</vt:lpwstr>
      </vt:variant>
      <vt:variant>
        <vt:i4>1114165</vt:i4>
      </vt:variant>
      <vt:variant>
        <vt:i4>26</vt:i4>
      </vt:variant>
      <vt:variant>
        <vt:i4>0</vt:i4>
      </vt:variant>
      <vt:variant>
        <vt:i4>5</vt:i4>
      </vt:variant>
      <vt:variant>
        <vt:lpwstr/>
      </vt:variant>
      <vt:variant>
        <vt:lpwstr>_Toc465700474</vt:lpwstr>
      </vt:variant>
      <vt:variant>
        <vt:i4>1114165</vt:i4>
      </vt:variant>
      <vt:variant>
        <vt:i4>20</vt:i4>
      </vt:variant>
      <vt:variant>
        <vt:i4>0</vt:i4>
      </vt:variant>
      <vt:variant>
        <vt:i4>5</vt:i4>
      </vt:variant>
      <vt:variant>
        <vt:lpwstr/>
      </vt:variant>
      <vt:variant>
        <vt:lpwstr>_Toc465700473</vt:lpwstr>
      </vt:variant>
      <vt:variant>
        <vt:i4>1114165</vt:i4>
      </vt:variant>
      <vt:variant>
        <vt:i4>14</vt:i4>
      </vt:variant>
      <vt:variant>
        <vt:i4>0</vt:i4>
      </vt:variant>
      <vt:variant>
        <vt:i4>5</vt:i4>
      </vt:variant>
      <vt:variant>
        <vt:lpwstr/>
      </vt:variant>
      <vt:variant>
        <vt:lpwstr>_Toc465700472</vt:lpwstr>
      </vt:variant>
      <vt:variant>
        <vt:i4>1114165</vt:i4>
      </vt:variant>
      <vt:variant>
        <vt:i4>8</vt:i4>
      </vt:variant>
      <vt:variant>
        <vt:i4>0</vt:i4>
      </vt:variant>
      <vt:variant>
        <vt:i4>5</vt:i4>
      </vt:variant>
      <vt:variant>
        <vt:lpwstr/>
      </vt:variant>
      <vt:variant>
        <vt:lpwstr>_Toc465700471</vt:lpwstr>
      </vt:variant>
      <vt:variant>
        <vt:i4>1114165</vt:i4>
      </vt:variant>
      <vt:variant>
        <vt:i4>2</vt:i4>
      </vt:variant>
      <vt:variant>
        <vt:i4>0</vt:i4>
      </vt:variant>
      <vt:variant>
        <vt:i4>5</vt:i4>
      </vt:variant>
      <vt:variant>
        <vt:lpwstr/>
      </vt:variant>
      <vt:variant>
        <vt:lpwstr>_Toc465700470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 Дашков</dc:creator>
  <cp:lastModifiedBy>Коротаева Татьяна Витальевна</cp:lastModifiedBy>
  <cp:revision>39</cp:revision>
  <cp:lastPrinted>2017-02-06T02:03:00Z</cp:lastPrinted>
  <dcterms:created xsi:type="dcterms:W3CDTF">2016-12-09T16:41:00Z</dcterms:created>
  <dcterms:modified xsi:type="dcterms:W3CDTF">2017-02-07T08:07:00Z</dcterms:modified>
</cp:coreProperties>
</file>