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34659B">
        <w:rPr>
          <w:b/>
          <w:bCs/>
          <w:sz w:val="36"/>
          <w:szCs w:val="36"/>
        </w:rPr>
        <w:t>284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34659B" w:rsidRDefault="00B333A5" w:rsidP="0034659B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34659B" w:rsidRPr="00881F51">
        <w:rPr>
          <w:b/>
          <w:i/>
          <w:sz w:val="26"/>
          <w:szCs w:val="26"/>
        </w:rPr>
        <w:t xml:space="preserve">«Капремонт ВЛ 6-10 </w:t>
      </w:r>
      <w:proofErr w:type="spellStart"/>
      <w:r w:rsidR="0034659B" w:rsidRPr="00881F51">
        <w:rPr>
          <w:b/>
          <w:i/>
          <w:sz w:val="26"/>
          <w:szCs w:val="26"/>
        </w:rPr>
        <w:t>кВ</w:t>
      </w:r>
      <w:proofErr w:type="spellEnd"/>
      <w:r w:rsidR="0034659B" w:rsidRPr="00881F51">
        <w:rPr>
          <w:b/>
          <w:i/>
          <w:sz w:val="26"/>
          <w:szCs w:val="26"/>
        </w:rPr>
        <w:t xml:space="preserve">  Ф-2 ПС Касаткино, Ф-6 ПС Прогресс, Ф-7 ПС Завитая, ВЛ-0,4 </w:t>
      </w:r>
      <w:proofErr w:type="spellStart"/>
      <w:r w:rsidR="0034659B" w:rsidRPr="00881F51">
        <w:rPr>
          <w:b/>
          <w:i/>
          <w:sz w:val="26"/>
          <w:szCs w:val="26"/>
        </w:rPr>
        <w:t>кВ</w:t>
      </w:r>
      <w:proofErr w:type="spellEnd"/>
      <w:r w:rsidR="0034659B" w:rsidRPr="00881F51">
        <w:rPr>
          <w:b/>
          <w:i/>
          <w:sz w:val="26"/>
          <w:szCs w:val="26"/>
        </w:rPr>
        <w:t xml:space="preserve"> </w:t>
      </w:r>
      <w:proofErr w:type="spellStart"/>
      <w:r w:rsidR="0034659B" w:rsidRPr="00881F51">
        <w:rPr>
          <w:b/>
          <w:i/>
          <w:sz w:val="26"/>
          <w:szCs w:val="26"/>
        </w:rPr>
        <w:t>п</w:t>
      </w:r>
      <w:proofErr w:type="gramStart"/>
      <w:r w:rsidR="0034659B" w:rsidRPr="00881F51">
        <w:rPr>
          <w:b/>
          <w:i/>
          <w:sz w:val="26"/>
          <w:szCs w:val="26"/>
        </w:rPr>
        <w:t>.Н</w:t>
      </w:r>
      <w:proofErr w:type="gramEnd"/>
      <w:r w:rsidR="0034659B" w:rsidRPr="00881F51">
        <w:rPr>
          <w:b/>
          <w:i/>
          <w:sz w:val="26"/>
          <w:szCs w:val="26"/>
        </w:rPr>
        <w:t>оворайчихинск</w:t>
      </w:r>
      <w:proofErr w:type="spellEnd"/>
      <w:r w:rsidR="0034659B" w:rsidRPr="00881F51">
        <w:rPr>
          <w:b/>
          <w:i/>
          <w:sz w:val="26"/>
          <w:szCs w:val="26"/>
        </w:rPr>
        <w:t xml:space="preserve"> от ТП № 217, </w:t>
      </w:r>
      <w:proofErr w:type="spellStart"/>
      <w:r w:rsidR="0034659B" w:rsidRPr="00881F51">
        <w:rPr>
          <w:b/>
          <w:i/>
          <w:sz w:val="26"/>
          <w:szCs w:val="26"/>
        </w:rPr>
        <w:t>г.Завитинск</w:t>
      </w:r>
      <w:proofErr w:type="spellEnd"/>
      <w:r w:rsidR="0034659B" w:rsidRPr="00881F51">
        <w:rPr>
          <w:b/>
          <w:i/>
          <w:sz w:val="26"/>
          <w:szCs w:val="26"/>
        </w:rPr>
        <w:t xml:space="preserve">» </w:t>
      </w:r>
      <w:r w:rsidR="0034659B" w:rsidRPr="00881F51">
        <w:rPr>
          <w:sz w:val="26"/>
          <w:szCs w:val="26"/>
        </w:rPr>
        <w:t>для нужд филиала АО «ДРСК»</w:t>
      </w:r>
      <w:r w:rsidR="0034659B" w:rsidRPr="006C6C40">
        <w:rPr>
          <w:sz w:val="26"/>
          <w:szCs w:val="26"/>
        </w:rPr>
        <w:t xml:space="preserve"> «Амурские электрические сети</w:t>
      </w:r>
      <w:r w:rsidR="0034659B" w:rsidRPr="00325779">
        <w:rPr>
          <w:sz w:val="26"/>
          <w:szCs w:val="26"/>
        </w:rPr>
        <w:t>»</w:t>
      </w:r>
      <w:r w:rsidR="0034659B" w:rsidRPr="00325779">
        <w:rPr>
          <w:bCs/>
          <w:sz w:val="26"/>
          <w:szCs w:val="26"/>
        </w:rPr>
        <w:t xml:space="preserve"> (закупка № </w:t>
      </w:r>
      <w:r w:rsidR="0034659B">
        <w:rPr>
          <w:bCs/>
          <w:sz w:val="26"/>
          <w:szCs w:val="26"/>
        </w:rPr>
        <w:t>45</w:t>
      </w:r>
      <w:r w:rsidR="0034659B" w:rsidRPr="00325779">
        <w:rPr>
          <w:bCs/>
          <w:sz w:val="26"/>
          <w:szCs w:val="26"/>
        </w:rPr>
        <w:t xml:space="preserve"> раздел 1.1. </w:t>
      </w:r>
      <w:proofErr w:type="gramStart"/>
      <w:r w:rsidR="0034659B" w:rsidRPr="00325779">
        <w:rPr>
          <w:bCs/>
          <w:sz w:val="26"/>
          <w:szCs w:val="26"/>
        </w:rPr>
        <w:t>ГКПЗ 2017)</w:t>
      </w:r>
      <w:proofErr w:type="gramEnd"/>
    </w:p>
    <w:p w:rsidR="00C03E14" w:rsidRPr="00830ED7" w:rsidRDefault="00C03E14" w:rsidP="00C03E1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6A1B08" w:rsidP="006A1B0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«03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марта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C03E14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34659B">
        <w:rPr>
          <w:rFonts w:ascii="Times New Roman" w:hAnsi="Times New Roman" w:cs="Times New Roman"/>
          <w:sz w:val="24"/>
        </w:rPr>
        <w:t>1604592457</w:t>
      </w:r>
      <w:r w:rsidR="00AC30DA">
        <w:rPr>
          <w:rFonts w:ascii="Times New Roman" w:hAnsi="Times New Roman" w:cs="Times New Roman"/>
          <w:sz w:val="24"/>
        </w:rPr>
        <w:t xml:space="preserve"> </w:t>
      </w:r>
    </w:p>
    <w:p w:rsidR="001E1FF3" w:rsidRDefault="001E1FF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584EE4" w:rsidRPr="00584EE4" w:rsidRDefault="002E78C3" w:rsidP="00584EE4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3C2ABF" w:rsidRDefault="003C2ABF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1E1FF3" w:rsidRDefault="001E1FF3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34659B" w:rsidRDefault="0034659B" w:rsidP="0034659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34659B" w:rsidRPr="00C26489" w:rsidRDefault="0034659B" w:rsidP="0034659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34659B" w:rsidRPr="00C26489" w:rsidRDefault="0034659B" w:rsidP="0034659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806"/>
        <w:gridCol w:w="2409"/>
      </w:tblGrid>
      <w:tr w:rsidR="0034659B" w:rsidRPr="000A692E" w:rsidTr="00F64C4D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59B" w:rsidRPr="000A692E" w:rsidRDefault="0034659B" w:rsidP="00F64C4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4659B" w:rsidRPr="000A692E" w:rsidRDefault="0034659B" w:rsidP="00F64C4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59B" w:rsidRPr="000A692E" w:rsidRDefault="0034659B" w:rsidP="00F64C4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59B" w:rsidRPr="000A692E" w:rsidRDefault="0034659B" w:rsidP="00F64C4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34659B" w:rsidRPr="000A692E" w:rsidTr="00F64C4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59B" w:rsidRPr="000A692E" w:rsidRDefault="0034659B" w:rsidP="0034659B">
            <w:pPr>
              <w:numPr>
                <w:ilvl w:val="0"/>
                <w:numId w:val="28"/>
              </w:numPr>
              <w:tabs>
                <w:tab w:val="clear" w:pos="1353"/>
                <w:tab w:val="num" w:pos="34"/>
                <w:tab w:val="num" w:pos="752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59B" w:rsidRPr="00BF28FE" w:rsidRDefault="0034659B" w:rsidP="00F64C4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F28FE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59B" w:rsidRPr="00BF28FE" w:rsidRDefault="0034659B" w:rsidP="00F64C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 xml:space="preserve">9 258 339,00 руб. (цена без НДС: </w:t>
            </w:r>
            <w:r w:rsidRPr="00BF28FE">
              <w:rPr>
                <w:b/>
                <w:sz w:val="24"/>
                <w:szCs w:val="24"/>
              </w:rPr>
              <w:t>7 846 050,00</w:t>
            </w:r>
            <w:r w:rsidRPr="00BF28FE">
              <w:rPr>
                <w:sz w:val="24"/>
                <w:szCs w:val="24"/>
              </w:rPr>
              <w:t> руб.)</w:t>
            </w:r>
            <w:r>
              <w:rPr>
                <w:sz w:val="24"/>
                <w:szCs w:val="24"/>
              </w:rPr>
              <w:t>*</w:t>
            </w:r>
          </w:p>
        </w:tc>
      </w:tr>
      <w:tr w:rsidR="0034659B" w:rsidRPr="000A692E" w:rsidTr="00F64C4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59B" w:rsidRDefault="0034659B" w:rsidP="00F64C4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59B" w:rsidRPr="00BF28FE" w:rsidRDefault="0034659B" w:rsidP="00F64C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59B" w:rsidRPr="00BF28FE" w:rsidRDefault="0034659B" w:rsidP="00F64C4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8 437 978,22</w:t>
            </w:r>
            <w:r w:rsidRPr="00BF28FE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7 150 829,00</w:t>
            </w:r>
            <w:r w:rsidRPr="00BF28FE">
              <w:rPr>
                <w:sz w:val="24"/>
                <w:szCs w:val="24"/>
              </w:rPr>
              <w:t> руб.)</w:t>
            </w:r>
          </w:p>
        </w:tc>
      </w:tr>
      <w:tr w:rsidR="0034659B" w:rsidRPr="000A692E" w:rsidTr="00F64C4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59B" w:rsidRDefault="0034659B" w:rsidP="00F64C4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59B" w:rsidRPr="00BF28FE" w:rsidRDefault="0034659B" w:rsidP="00F64C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>ООО "Электросервис" (ЕАО г. Биробиджан ул</w:t>
            </w:r>
            <w:r>
              <w:rPr>
                <w:sz w:val="24"/>
                <w:szCs w:val="24"/>
              </w:rPr>
              <w:t>.</w:t>
            </w:r>
            <w:r w:rsidRPr="00BF28FE">
              <w:rPr>
                <w:sz w:val="24"/>
                <w:szCs w:val="24"/>
              </w:rPr>
              <w:t xml:space="preserve"> Миллера 8б)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59B" w:rsidRPr="00BF28FE" w:rsidRDefault="0034659B" w:rsidP="00F64C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 xml:space="preserve">9 740 900,00 руб. (цена без НДС: </w:t>
            </w:r>
            <w:r w:rsidRPr="00BF28FE">
              <w:rPr>
                <w:b/>
                <w:sz w:val="24"/>
                <w:szCs w:val="24"/>
              </w:rPr>
              <w:t>8 255 000,00</w:t>
            </w:r>
            <w:r w:rsidRPr="00BF28FE">
              <w:rPr>
                <w:sz w:val="24"/>
                <w:szCs w:val="24"/>
              </w:rPr>
              <w:t> руб.)</w:t>
            </w:r>
          </w:p>
        </w:tc>
      </w:tr>
      <w:tr w:rsidR="0034659B" w:rsidRPr="000A692E" w:rsidTr="00F64C4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59B" w:rsidRDefault="0034659B" w:rsidP="00F64C4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59B" w:rsidRPr="00BF28FE" w:rsidRDefault="0034659B" w:rsidP="00F64C4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F28FE">
              <w:rPr>
                <w:sz w:val="24"/>
                <w:szCs w:val="24"/>
              </w:rPr>
              <w:t>ООО "</w:t>
            </w:r>
            <w:proofErr w:type="spellStart"/>
            <w:r w:rsidRPr="00BF28FE">
              <w:rPr>
                <w:sz w:val="24"/>
                <w:szCs w:val="24"/>
              </w:rPr>
              <w:t>СтройАльянс</w:t>
            </w:r>
            <w:proofErr w:type="spellEnd"/>
            <w:r w:rsidRPr="00BF28FE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59B" w:rsidRDefault="0034659B" w:rsidP="00F64C4D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8 344 042,29</w:t>
            </w:r>
            <w:r w:rsidRPr="00BF28FE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7 071 222,28</w:t>
            </w:r>
            <w:r w:rsidRPr="00BF28FE">
              <w:rPr>
                <w:sz w:val="24"/>
                <w:szCs w:val="24"/>
              </w:rPr>
              <w:t> руб.)</w:t>
            </w:r>
          </w:p>
        </w:tc>
      </w:tr>
    </w:tbl>
    <w:p w:rsidR="0034659B" w:rsidRPr="00F44AE2" w:rsidRDefault="0034659B" w:rsidP="0034659B">
      <w:pPr>
        <w:pStyle w:val="a4"/>
        <w:jc w:val="both"/>
        <w:rPr>
          <w:i/>
          <w:sz w:val="24"/>
        </w:rPr>
      </w:pPr>
      <w:r>
        <w:rPr>
          <w:i/>
          <w:sz w:val="24"/>
        </w:rPr>
        <w:t>*</w:t>
      </w:r>
      <w:r w:rsidRPr="00F44AE2">
        <w:rPr>
          <w:i/>
          <w:sz w:val="24"/>
        </w:rPr>
        <w:t xml:space="preserve">Участник не предоставил файлы с ценой на переторжку, п. 2.9.7. Документации о закупке: Участник запроса предложений, приглашенный на переторжку, участвует в ней, если он </w:t>
      </w:r>
      <w:r w:rsidRPr="00F44AE2">
        <w:rPr>
          <w:i/>
          <w:sz w:val="24"/>
        </w:rPr>
        <w:lastRenderedPageBreak/>
        <w:t>предоставил Организатору запроса предложений фай</w:t>
      </w:r>
      <w:proofErr w:type="gramStart"/>
      <w:r w:rsidRPr="00F44AE2">
        <w:rPr>
          <w:i/>
          <w:sz w:val="24"/>
        </w:rPr>
        <w:t>л(</w:t>
      </w:r>
      <w:proofErr w:type="gramEnd"/>
      <w:r w:rsidRPr="00F44AE2">
        <w:rPr>
          <w:i/>
          <w:sz w:val="24"/>
        </w:rPr>
        <w:t>ы) с ценой для переторжки. Если Участник запроса предложений не предоставил фай</w:t>
      </w:r>
      <w:proofErr w:type="gramStart"/>
      <w:r w:rsidRPr="00F44AE2">
        <w:rPr>
          <w:i/>
          <w:sz w:val="24"/>
        </w:rPr>
        <w:t>л(</w:t>
      </w:r>
      <w:proofErr w:type="gramEnd"/>
      <w:r w:rsidRPr="00F44AE2">
        <w:rPr>
          <w:i/>
          <w:sz w:val="24"/>
        </w:rPr>
        <w:t>ы) с ценой для переторжки, то тогда его заявка остается действующим с ранее объявленной ценой.</w:t>
      </w:r>
    </w:p>
    <w:p w:rsidR="0034659B" w:rsidRDefault="0034659B" w:rsidP="0034659B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4659B" w:rsidRPr="00C26489" w:rsidRDefault="0034659B" w:rsidP="0034659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4659B" w:rsidRDefault="0034659B" w:rsidP="0034659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34659B" w:rsidRPr="00C26489" w:rsidRDefault="0034659B" w:rsidP="0034659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4659B" w:rsidRPr="0011177E" w:rsidRDefault="0034659B" w:rsidP="0034659B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888"/>
        <w:gridCol w:w="2396"/>
        <w:gridCol w:w="2258"/>
      </w:tblGrid>
      <w:tr w:rsidR="0034659B" w:rsidRPr="00C26489" w:rsidTr="00F64C4D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9B" w:rsidRPr="00C26489" w:rsidRDefault="0034659B" w:rsidP="00F64C4D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C26489">
              <w:rPr>
                <w:b/>
                <w:sz w:val="18"/>
                <w:szCs w:val="18"/>
                <w:lang w:eastAsia="en-US"/>
              </w:rPr>
              <w:t>итоговой</w:t>
            </w:r>
            <w:proofErr w:type="gramEnd"/>
            <w:r w:rsidRPr="00C2648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26489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9B" w:rsidRPr="00C26489" w:rsidRDefault="0034659B" w:rsidP="00F64C4D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9B" w:rsidRPr="00C26489" w:rsidRDefault="0034659B" w:rsidP="00F64C4D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Цена заявки до переторжки, руб.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9B" w:rsidRPr="00C26489" w:rsidRDefault="0034659B" w:rsidP="00F64C4D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Окончательная цена заявки, руб.</w:t>
            </w:r>
          </w:p>
        </w:tc>
      </w:tr>
      <w:tr w:rsidR="0034659B" w:rsidRPr="00C26489" w:rsidTr="00F64C4D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9B" w:rsidRPr="00C26489" w:rsidRDefault="0034659B" w:rsidP="00F64C4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9B" w:rsidRPr="00BF28FE" w:rsidRDefault="0034659B" w:rsidP="00F64C4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F28FE">
              <w:rPr>
                <w:sz w:val="24"/>
                <w:szCs w:val="24"/>
              </w:rPr>
              <w:t>ООО "</w:t>
            </w:r>
            <w:proofErr w:type="spellStart"/>
            <w:r w:rsidRPr="00BF28FE">
              <w:rPr>
                <w:sz w:val="24"/>
                <w:szCs w:val="24"/>
              </w:rPr>
              <w:t>СтройАльянс</w:t>
            </w:r>
            <w:proofErr w:type="spellEnd"/>
            <w:r w:rsidRPr="00BF28FE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9B" w:rsidRPr="00BF28FE" w:rsidRDefault="0034659B" w:rsidP="00F64C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 xml:space="preserve">9 745 435,99 руб. (цена без НДС: </w:t>
            </w:r>
            <w:r w:rsidRPr="00BF28FE">
              <w:rPr>
                <w:b/>
                <w:sz w:val="24"/>
                <w:szCs w:val="24"/>
              </w:rPr>
              <w:t>8 258 844,06</w:t>
            </w:r>
            <w:r w:rsidRPr="00BF28FE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9B" w:rsidRDefault="0034659B" w:rsidP="00F64C4D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8 344 042,29</w:t>
            </w:r>
            <w:r w:rsidRPr="00BF28FE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7 071 222,28</w:t>
            </w:r>
            <w:r w:rsidRPr="00BF28FE">
              <w:rPr>
                <w:sz w:val="24"/>
                <w:szCs w:val="24"/>
              </w:rPr>
              <w:t> руб.)</w:t>
            </w:r>
          </w:p>
        </w:tc>
      </w:tr>
      <w:tr w:rsidR="0034659B" w:rsidRPr="00C26489" w:rsidTr="00F64C4D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9B" w:rsidRPr="00C26489" w:rsidRDefault="0034659B" w:rsidP="00F64C4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9B" w:rsidRPr="00BF28FE" w:rsidRDefault="0034659B" w:rsidP="00F64C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9B" w:rsidRPr="00BF28FE" w:rsidRDefault="0034659B" w:rsidP="00F64C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 xml:space="preserve">9 735 000,00 руб. (цена без НДС: </w:t>
            </w:r>
            <w:r w:rsidRPr="00BF28FE">
              <w:rPr>
                <w:b/>
                <w:sz w:val="24"/>
                <w:szCs w:val="24"/>
              </w:rPr>
              <w:t>8 250 000,00</w:t>
            </w:r>
            <w:r w:rsidRPr="00BF28FE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9B" w:rsidRPr="00BF28FE" w:rsidRDefault="0034659B" w:rsidP="00F64C4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8 437 978,22</w:t>
            </w:r>
            <w:r w:rsidRPr="00BF28FE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7 150 829,00</w:t>
            </w:r>
            <w:r w:rsidRPr="00BF28FE">
              <w:rPr>
                <w:sz w:val="24"/>
                <w:szCs w:val="24"/>
              </w:rPr>
              <w:t> руб.)</w:t>
            </w:r>
          </w:p>
        </w:tc>
      </w:tr>
      <w:tr w:rsidR="0034659B" w:rsidRPr="00C26489" w:rsidTr="00F64C4D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9B" w:rsidRDefault="0034659B" w:rsidP="00F64C4D">
            <w:pPr>
              <w:ind w:firstLine="34"/>
            </w:pPr>
            <w:r>
              <w:rPr>
                <w:sz w:val="24"/>
                <w:szCs w:val="24"/>
                <w:lang w:eastAsia="en-US"/>
              </w:rPr>
              <w:t>3</w:t>
            </w:r>
            <w:r w:rsidRPr="00CE2500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9B" w:rsidRPr="00BF28FE" w:rsidRDefault="0034659B" w:rsidP="00F64C4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F28FE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9B" w:rsidRPr="00BF28FE" w:rsidRDefault="0034659B" w:rsidP="00F64C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 xml:space="preserve">9 258 339,00 руб. (цена без НДС: </w:t>
            </w:r>
            <w:r w:rsidRPr="00BF28FE">
              <w:rPr>
                <w:b/>
                <w:sz w:val="24"/>
                <w:szCs w:val="24"/>
              </w:rPr>
              <w:t>7 846 050,00</w:t>
            </w:r>
            <w:r w:rsidRPr="00BF28FE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9B" w:rsidRPr="00BF28FE" w:rsidRDefault="0034659B" w:rsidP="00F64C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 xml:space="preserve">9 258 339,00 руб. (цена без НДС: </w:t>
            </w:r>
            <w:r w:rsidRPr="00BF28FE">
              <w:rPr>
                <w:b/>
                <w:sz w:val="24"/>
                <w:szCs w:val="24"/>
              </w:rPr>
              <w:t>7 846 050,00</w:t>
            </w:r>
            <w:r w:rsidRPr="00BF28FE">
              <w:rPr>
                <w:sz w:val="24"/>
                <w:szCs w:val="24"/>
              </w:rPr>
              <w:t> руб.)</w:t>
            </w:r>
            <w:r>
              <w:rPr>
                <w:sz w:val="24"/>
                <w:szCs w:val="24"/>
              </w:rPr>
              <w:t>*</w:t>
            </w:r>
          </w:p>
        </w:tc>
      </w:tr>
      <w:tr w:rsidR="0034659B" w:rsidRPr="00C26489" w:rsidTr="00F64C4D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9B" w:rsidRDefault="0034659B" w:rsidP="00F64C4D">
            <w:pPr>
              <w:ind w:firstLine="34"/>
            </w:pPr>
            <w:r>
              <w:rPr>
                <w:sz w:val="24"/>
                <w:szCs w:val="24"/>
                <w:lang w:eastAsia="en-US"/>
              </w:rPr>
              <w:t>4</w:t>
            </w:r>
            <w:r w:rsidRPr="00CE2500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9B" w:rsidRPr="00BF28FE" w:rsidRDefault="0034659B" w:rsidP="00F64C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>ООО "Электросервис" (ЕАО г. Биробиджан ул</w:t>
            </w:r>
            <w:r>
              <w:rPr>
                <w:sz w:val="24"/>
                <w:szCs w:val="24"/>
              </w:rPr>
              <w:t>.</w:t>
            </w:r>
            <w:r w:rsidRPr="00BF28FE">
              <w:rPr>
                <w:sz w:val="24"/>
                <w:szCs w:val="24"/>
              </w:rPr>
              <w:t xml:space="preserve"> Миллера 8б)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9B" w:rsidRPr="00BF28FE" w:rsidRDefault="0034659B" w:rsidP="00F64C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 xml:space="preserve">9 740 900,00 руб. (цена без НДС: </w:t>
            </w:r>
            <w:r w:rsidRPr="00BF28FE">
              <w:rPr>
                <w:b/>
                <w:sz w:val="24"/>
                <w:szCs w:val="24"/>
              </w:rPr>
              <w:t>8 255 000,00</w:t>
            </w:r>
            <w:r w:rsidRPr="00BF28FE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9B" w:rsidRDefault="0034659B" w:rsidP="00F64C4D">
            <w:pPr>
              <w:spacing w:line="240" w:lineRule="auto"/>
              <w:ind w:firstLine="0"/>
            </w:pPr>
            <w:r w:rsidRPr="00BF28FE">
              <w:rPr>
                <w:sz w:val="24"/>
                <w:szCs w:val="24"/>
              </w:rPr>
              <w:t xml:space="preserve">9 740 900,00 руб. (цена без НДС: </w:t>
            </w:r>
            <w:r w:rsidRPr="00BF28FE">
              <w:rPr>
                <w:b/>
                <w:sz w:val="24"/>
                <w:szCs w:val="24"/>
              </w:rPr>
              <w:t>8 255 000,00</w:t>
            </w:r>
            <w:r w:rsidRPr="00BF28FE">
              <w:rPr>
                <w:sz w:val="24"/>
                <w:szCs w:val="24"/>
              </w:rPr>
              <w:t> руб.)</w:t>
            </w:r>
          </w:p>
        </w:tc>
      </w:tr>
    </w:tbl>
    <w:p w:rsidR="0034659B" w:rsidRPr="00C26489" w:rsidRDefault="0034659B" w:rsidP="0034659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34659B" w:rsidRDefault="0034659B" w:rsidP="0034659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34659B" w:rsidRPr="00C26489" w:rsidRDefault="0034659B" w:rsidP="0034659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34659B" w:rsidRDefault="0034659B" w:rsidP="0034659B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C26489">
        <w:rPr>
          <w:szCs w:val="24"/>
        </w:rPr>
        <w:t xml:space="preserve"> Планируемая стоимость закупки в </w:t>
      </w:r>
      <w:proofErr w:type="gramStart"/>
      <w:r w:rsidRPr="00C26489">
        <w:rPr>
          <w:szCs w:val="24"/>
        </w:rPr>
        <w:t>соответствии</w:t>
      </w:r>
      <w:proofErr w:type="gramEnd"/>
      <w:r w:rsidRPr="00C26489">
        <w:rPr>
          <w:szCs w:val="24"/>
        </w:rPr>
        <w:t xml:space="preserve"> с ГКПЗ:</w:t>
      </w:r>
      <w:r>
        <w:rPr>
          <w:szCs w:val="24"/>
        </w:rPr>
        <w:t xml:space="preserve"> </w:t>
      </w:r>
      <w:r w:rsidRPr="00BF28FE">
        <w:rPr>
          <w:b/>
        </w:rPr>
        <w:t>8 259 000,00</w:t>
      </w:r>
      <w:r w:rsidRPr="00BF28FE">
        <w:t xml:space="preserve"> руб., без учета НДС;   </w:t>
      </w:r>
      <w:r w:rsidRPr="00BF28FE">
        <w:rPr>
          <w:b/>
        </w:rPr>
        <w:t>9 745 620,00</w:t>
      </w:r>
      <w:r w:rsidRPr="00BF28FE">
        <w:t xml:space="preserve"> руб., с учетом НДС</w:t>
      </w:r>
      <w:r w:rsidRPr="006006D5">
        <w:t>.</w:t>
      </w:r>
    </w:p>
    <w:p w:rsidR="0034659B" w:rsidRPr="00F44AE2" w:rsidRDefault="0034659B" w:rsidP="0034659B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F44AE2">
        <w:rPr>
          <w:szCs w:val="24"/>
        </w:rPr>
        <w:t xml:space="preserve">Признать победителем запроса предложений на право заключения договора на выполнение </w:t>
      </w:r>
      <w:r w:rsidRPr="00F44AE2">
        <w:rPr>
          <w:b/>
          <w:i/>
          <w:szCs w:val="24"/>
        </w:rPr>
        <w:t>«</w:t>
      </w:r>
      <w:r w:rsidRPr="00F44AE2">
        <w:rPr>
          <w:b/>
          <w:i/>
        </w:rPr>
        <w:t xml:space="preserve">Капремонт ВЛ 6-10 </w:t>
      </w:r>
      <w:proofErr w:type="spellStart"/>
      <w:r w:rsidRPr="00F44AE2">
        <w:rPr>
          <w:b/>
          <w:i/>
        </w:rPr>
        <w:t>кВ</w:t>
      </w:r>
      <w:proofErr w:type="spellEnd"/>
      <w:r w:rsidRPr="00F44AE2">
        <w:rPr>
          <w:b/>
          <w:i/>
        </w:rPr>
        <w:t xml:space="preserve">  Ф-2 ПС Касаткино, Ф-6 ПС Прогресс, Ф-7 ПС Завитая, ВЛ-0,4 </w:t>
      </w:r>
      <w:proofErr w:type="spellStart"/>
      <w:r w:rsidRPr="00F44AE2">
        <w:rPr>
          <w:b/>
          <w:i/>
        </w:rPr>
        <w:t>кВ</w:t>
      </w:r>
      <w:proofErr w:type="spellEnd"/>
      <w:r w:rsidRPr="00F44AE2">
        <w:rPr>
          <w:b/>
          <w:i/>
        </w:rPr>
        <w:t xml:space="preserve"> </w:t>
      </w:r>
      <w:proofErr w:type="spellStart"/>
      <w:r w:rsidRPr="00F44AE2">
        <w:rPr>
          <w:b/>
          <w:i/>
        </w:rPr>
        <w:t>п</w:t>
      </w:r>
      <w:proofErr w:type="gramStart"/>
      <w:r w:rsidRPr="00F44AE2">
        <w:rPr>
          <w:b/>
          <w:i/>
        </w:rPr>
        <w:t>.Н</w:t>
      </w:r>
      <w:proofErr w:type="gramEnd"/>
      <w:r w:rsidRPr="00F44AE2">
        <w:rPr>
          <w:b/>
          <w:i/>
        </w:rPr>
        <w:t>оворайчихинск</w:t>
      </w:r>
      <w:proofErr w:type="spellEnd"/>
      <w:r w:rsidRPr="00F44AE2">
        <w:rPr>
          <w:b/>
          <w:i/>
        </w:rPr>
        <w:t xml:space="preserve"> от ТП № 217, </w:t>
      </w:r>
      <w:proofErr w:type="spellStart"/>
      <w:r w:rsidRPr="00F44AE2">
        <w:rPr>
          <w:b/>
          <w:i/>
        </w:rPr>
        <w:t>г.Завитинск</w:t>
      </w:r>
      <w:proofErr w:type="spellEnd"/>
      <w:r w:rsidRPr="00F44AE2">
        <w:rPr>
          <w:b/>
          <w:i/>
        </w:rPr>
        <w:t xml:space="preserve">» </w:t>
      </w:r>
      <w:r w:rsidRPr="00BF28FE">
        <w:t xml:space="preserve">для нужд филиала АО «ДРСК» «Амурские электрические сети» </w:t>
      </w:r>
      <w:r w:rsidRPr="00F44AE2">
        <w:rPr>
          <w:b/>
          <w:bCs/>
        </w:rPr>
        <w:t xml:space="preserve"> </w:t>
      </w:r>
      <w:r w:rsidRPr="00F44AE2">
        <w:rPr>
          <w:szCs w:val="24"/>
        </w:rPr>
        <w:t xml:space="preserve">участника, занявшего первое место в итоговой </w:t>
      </w:r>
      <w:proofErr w:type="spellStart"/>
      <w:r w:rsidRPr="00F44AE2">
        <w:rPr>
          <w:szCs w:val="24"/>
        </w:rPr>
        <w:t>ранжировке</w:t>
      </w:r>
      <w:proofErr w:type="spellEnd"/>
      <w:r w:rsidRPr="00F44AE2">
        <w:rPr>
          <w:szCs w:val="24"/>
        </w:rPr>
        <w:t xml:space="preserve"> по степени предпочтительности для заказчика: </w:t>
      </w:r>
      <w:proofErr w:type="gramStart"/>
      <w:r w:rsidRPr="00F44AE2">
        <w:rPr>
          <w:b/>
          <w:szCs w:val="24"/>
        </w:rPr>
        <w:t>ООО "</w:t>
      </w:r>
      <w:proofErr w:type="spellStart"/>
      <w:r w:rsidRPr="00F44AE2">
        <w:rPr>
          <w:b/>
          <w:szCs w:val="24"/>
        </w:rPr>
        <w:t>СтройАльянс</w:t>
      </w:r>
      <w:proofErr w:type="spellEnd"/>
      <w:r w:rsidRPr="00F44AE2">
        <w:rPr>
          <w:b/>
          <w:szCs w:val="24"/>
        </w:rPr>
        <w:t>"</w:t>
      </w:r>
      <w:r w:rsidRPr="00F44AE2">
        <w:rPr>
          <w:szCs w:val="24"/>
        </w:rPr>
        <w:t xml:space="preserve"> (675000, Россия, Амурская обл., г. Благовещенск, ул. Ленина, д. 196, корп. А, оф. 17) на условиях: стоимость предложения 8 344 042,29 руб. (цена без НДС: </w:t>
      </w:r>
      <w:r w:rsidRPr="00F44AE2">
        <w:rPr>
          <w:b/>
          <w:szCs w:val="24"/>
        </w:rPr>
        <w:t>7 071 222,28</w:t>
      </w:r>
      <w:r w:rsidRPr="00F44AE2">
        <w:rPr>
          <w:szCs w:val="24"/>
        </w:rPr>
        <w:t> руб.).</w:t>
      </w:r>
      <w:proofErr w:type="gramEnd"/>
      <w:r w:rsidRPr="00F44AE2">
        <w:rPr>
          <w:szCs w:val="24"/>
          <w:lang w:eastAsia="en-US"/>
        </w:rPr>
        <w:t xml:space="preserve"> </w:t>
      </w:r>
      <w:r w:rsidRPr="00F44AE2">
        <w:rPr>
          <w:szCs w:val="24"/>
        </w:rPr>
        <w:t xml:space="preserve">Условия оплаты: в течение 30 календарных дней </w:t>
      </w:r>
      <w:proofErr w:type="gramStart"/>
      <w:r w:rsidRPr="00F44AE2">
        <w:rPr>
          <w:szCs w:val="24"/>
        </w:rPr>
        <w:t>с даты  подписания</w:t>
      </w:r>
      <w:proofErr w:type="gramEnd"/>
      <w:r w:rsidRPr="00F44AE2">
        <w:rPr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с 01.04.2017 - 30.11.2017 г. Гарантийные обязательства: 24 месяца на выполненные работы и материалы, после приемки выполненных работ. Срок действия оферты до 30.04.2017.</w:t>
      </w:r>
    </w:p>
    <w:p w:rsidR="006A1B08" w:rsidRDefault="006A1B0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34659B" w:rsidRDefault="0034659B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  <w:bookmarkStart w:id="2" w:name="_GoBack"/>
      <w:bookmarkEnd w:id="2"/>
    </w:p>
    <w:p w:rsidR="006A1B08" w:rsidRDefault="006A1B0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737AE2" w:rsidRPr="00310C81" w:rsidRDefault="001D3C39" w:rsidP="00310C81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2A" w:rsidRDefault="008C002A" w:rsidP="00355095">
      <w:pPr>
        <w:spacing w:line="240" w:lineRule="auto"/>
      </w:pPr>
      <w:r>
        <w:separator/>
      </w:r>
    </w:p>
  </w:endnote>
  <w:endnote w:type="continuationSeparator" w:id="0">
    <w:p w:rsidR="008C002A" w:rsidRDefault="008C002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4659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4659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2A" w:rsidRDefault="008C002A" w:rsidP="00355095">
      <w:pPr>
        <w:spacing w:line="240" w:lineRule="auto"/>
      </w:pPr>
      <w:r>
        <w:separator/>
      </w:r>
    </w:p>
  </w:footnote>
  <w:footnote w:type="continuationSeparator" w:id="0">
    <w:p w:rsidR="008C002A" w:rsidRDefault="008C002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A1B08">
      <w:rPr>
        <w:i/>
        <w:sz w:val="20"/>
      </w:rPr>
      <w:t>71</w:t>
    </w:r>
    <w:r w:rsidR="00584EE4">
      <w:rPr>
        <w:i/>
        <w:sz w:val="20"/>
      </w:rPr>
      <w:t xml:space="preserve"> </w:t>
    </w:r>
    <w:r w:rsidR="00737AE2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8CF12B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8"/>
  </w:num>
  <w:num w:numId="8">
    <w:abstractNumId w:val="29"/>
  </w:num>
  <w:num w:numId="9">
    <w:abstractNumId w:val="5"/>
  </w:num>
  <w:num w:numId="10">
    <w:abstractNumId w:val="36"/>
  </w:num>
  <w:num w:numId="11">
    <w:abstractNumId w:val="14"/>
  </w:num>
  <w:num w:numId="12">
    <w:abstractNumId w:val="23"/>
  </w:num>
  <w:num w:numId="13">
    <w:abstractNumId w:val="35"/>
  </w:num>
  <w:num w:numId="14">
    <w:abstractNumId w:val="31"/>
  </w:num>
  <w:num w:numId="15">
    <w:abstractNumId w:val="18"/>
  </w:num>
  <w:num w:numId="16">
    <w:abstractNumId w:val="40"/>
  </w:num>
  <w:num w:numId="17">
    <w:abstractNumId w:val="21"/>
  </w:num>
  <w:num w:numId="18">
    <w:abstractNumId w:val="10"/>
  </w:num>
  <w:num w:numId="19">
    <w:abstractNumId w:val="7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9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2"/>
  </w:num>
  <w:num w:numId="41">
    <w:abstractNumId w:val="17"/>
  </w:num>
  <w:num w:numId="42">
    <w:abstractNumId w:val="26"/>
  </w:num>
  <w:num w:numId="43">
    <w:abstractNumId w:val="37"/>
  </w:num>
  <w:num w:numId="44">
    <w:abstractNumId w:val="27"/>
  </w:num>
  <w:num w:numId="45">
    <w:abstractNumId w:val="2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47BE6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D4C03"/>
    <w:rsid w:val="000F1326"/>
    <w:rsid w:val="000F42DA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098E"/>
    <w:rsid w:val="001924E0"/>
    <w:rsid w:val="001926AC"/>
    <w:rsid w:val="001A13B1"/>
    <w:rsid w:val="001A7DE2"/>
    <w:rsid w:val="001B13FD"/>
    <w:rsid w:val="001B37A3"/>
    <w:rsid w:val="001B4173"/>
    <w:rsid w:val="001D3C39"/>
    <w:rsid w:val="001E1FF3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1503"/>
    <w:rsid w:val="00252705"/>
    <w:rsid w:val="00252B9E"/>
    <w:rsid w:val="00252E60"/>
    <w:rsid w:val="00256F45"/>
    <w:rsid w:val="00257253"/>
    <w:rsid w:val="0027279B"/>
    <w:rsid w:val="0027540C"/>
    <w:rsid w:val="00277600"/>
    <w:rsid w:val="002829CE"/>
    <w:rsid w:val="002846FC"/>
    <w:rsid w:val="00287168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0A02"/>
    <w:rsid w:val="0030410E"/>
    <w:rsid w:val="00305C09"/>
    <w:rsid w:val="00306C67"/>
    <w:rsid w:val="00310C81"/>
    <w:rsid w:val="00310C8E"/>
    <w:rsid w:val="00311BA2"/>
    <w:rsid w:val="003223F3"/>
    <w:rsid w:val="00322EF8"/>
    <w:rsid w:val="00323179"/>
    <w:rsid w:val="0033009A"/>
    <w:rsid w:val="003322BE"/>
    <w:rsid w:val="00336DC5"/>
    <w:rsid w:val="00340BB7"/>
    <w:rsid w:val="00340D88"/>
    <w:rsid w:val="0034659B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B76BF"/>
    <w:rsid w:val="003C2ABF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0EC7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65282"/>
    <w:rsid w:val="005710A2"/>
    <w:rsid w:val="00571278"/>
    <w:rsid w:val="00584EE4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1B08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37AE2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436C8"/>
    <w:rsid w:val="008520FA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A6C91"/>
    <w:rsid w:val="008B4E73"/>
    <w:rsid w:val="008B78A5"/>
    <w:rsid w:val="008C002A"/>
    <w:rsid w:val="008C4766"/>
    <w:rsid w:val="008D0CCD"/>
    <w:rsid w:val="008D250F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74FC2"/>
    <w:rsid w:val="00980378"/>
    <w:rsid w:val="00982376"/>
    <w:rsid w:val="00984F35"/>
    <w:rsid w:val="009852C6"/>
    <w:rsid w:val="00994DF8"/>
    <w:rsid w:val="00995458"/>
    <w:rsid w:val="009972F3"/>
    <w:rsid w:val="00997873"/>
    <w:rsid w:val="009A4EDE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2798C"/>
    <w:rsid w:val="00A31B2E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30DA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898"/>
    <w:rsid w:val="00B21BBE"/>
    <w:rsid w:val="00B22A85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0FD1"/>
    <w:rsid w:val="00B65C88"/>
    <w:rsid w:val="00B6781F"/>
    <w:rsid w:val="00B828AD"/>
    <w:rsid w:val="00B855FE"/>
    <w:rsid w:val="00B85D32"/>
    <w:rsid w:val="00B9054B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61B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54F1E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54E3D"/>
    <w:rsid w:val="00E621DA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4F3C-9CCE-46F3-ABF9-701529EB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111</cp:revision>
  <cp:lastPrinted>2017-03-03T02:39:00Z</cp:lastPrinted>
  <dcterms:created xsi:type="dcterms:W3CDTF">2015-03-25T00:17:00Z</dcterms:created>
  <dcterms:modified xsi:type="dcterms:W3CDTF">2017-03-03T02:42:00Z</dcterms:modified>
</cp:coreProperties>
</file>