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82D2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82D23" w:rsidRPr="00382D23">
        <w:t>ФГКУ УВО ВНГ РОССИИ ПО ХАБАРОВСКОМУ КРАЮ</w:t>
      </w:r>
      <w:r w:rsidR="00382D23">
        <w:t xml:space="preserve"> </w:t>
      </w:r>
      <w:bookmarkStart w:id="0" w:name="_GoBack"/>
      <w:bookmarkEnd w:id="0"/>
      <w:r>
        <w:t>в соответствии с п.п. 5.11.1. Положения о закупке продукции для нужд АО «ДРСК»</w:t>
      </w:r>
    </w:p>
    <w:p w:rsidR="003B50E9" w:rsidRDefault="003B50E9" w:rsidP="00382D2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82D23" w:rsidRPr="00382D23">
        <w:t>963 100.20</w:t>
      </w:r>
      <w:r>
        <w:t xml:space="preserve"> руб. без учета НДС.</w:t>
      </w:r>
    </w:p>
    <w:p w:rsidR="00C753CA" w:rsidRDefault="00C753CA" w:rsidP="00382D2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82D23" w:rsidRPr="00382D23">
        <w:t>31604485075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82D23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2016-12-14T01:20:00Z</dcterms:modified>
</cp:coreProperties>
</file>