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</w:t>
      </w:r>
      <w:bookmarkStart w:id="2" w:name="_GoBack"/>
      <w:bookmarkEnd w:id="2"/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9745BD">
        <w:rPr>
          <w:b/>
          <w:bCs/>
          <w:sz w:val="36"/>
          <w:szCs w:val="36"/>
        </w:rPr>
        <w:t>14</w:t>
      </w:r>
      <w:r w:rsidR="00A16141">
        <w:rPr>
          <w:b/>
          <w:bCs/>
          <w:sz w:val="36"/>
          <w:szCs w:val="36"/>
        </w:rPr>
        <w:t>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9745BD" w:rsidRDefault="009745BD" w:rsidP="000429C6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526C79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526C79">
        <w:rPr>
          <w:b/>
          <w:i/>
          <w:sz w:val="26"/>
          <w:szCs w:val="26"/>
        </w:rPr>
        <w:t>ВЛ</w:t>
      </w:r>
      <w:proofErr w:type="gramEnd"/>
      <w:r w:rsidRPr="00526C79">
        <w:rPr>
          <w:b/>
          <w:i/>
          <w:sz w:val="26"/>
          <w:szCs w:val="26"/>
        </w:rPr>
        <w:t xml:space="preserve"> 110 </w:t>
      </w:r>
      <w:proofErr w:type="spellStart"/>
      <w:r w:rsidRPr="00526C79">
        <w:rPr>
          <w:b/>
          <w:i/>
          <w:sz w:val="26"/>
          <w:szCs w:val="26"/>
        </w:rPr>
        <w:t>кВ</w:t>
      </w:r>
      <w:proofErr w:type="spellEnd"/>
      <w:r w:rsidRPr="00526C79">
        <w:rPr>
          <w:b/>
          <w:i/>
          <w:sz w:val="26"/>
          <w:szCs w:val="26"/>
        </w:rPr>
        <w:t>: Лиан - Азимут, Старт - Азимут с отпайкой на ПС Лиан, Северная-Лиан, Старт-ТЭЦ-3 с отпайкой на БАМ ПТФ»</w:t>
      </w:r>
      <w:r w:rsidRPr="00526C79">
        <w:rPr>
          <w:bCs/>
          <w:sz w:val="26"/>
          <w:szCs w:val="26"/>
        </w:rPr>
        <w:t xml:space="preserve"> </w:t>
      </w:r>
    </w:p>
    <w:p w:rsidR="009745BD" w:rsidRPr="008A1023" w:rsidRDefault="009745BD" w:rsidP="009745B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D967A7">
        <w:rPr>
          <w:bCs/>
          <w:sz w:val="26"/>
          <w:szCs w:val="26"/>
        </w:rPr>
        <w:t>для нужд филиала «</w:t>
      </w:r>
      <w:r>
        <w:rPr>
          <w:bCs/>
          <w:sz w:val="26"/>
          <w:szCs w:val="26"/>
        </w:rPr>
        <w:t>Х</w:t>
      </w:r>
      <w:r w:rsidRPr="00D967A7">
        <w:rPr>
          <w:bCs/>
          <w:sz w:val="26"/>
          <w:szCs w:val="26"/>
        </w:rPr>
        <w:t xml:space="preserve">ЭС» (закупка № </w:t>
      </w:r>
      <w:r>
        <w:rPr>
          <w:bCs/>
          <w:sz w:val="26"/>
          <w:szCs w:val="26"/>
        </w:rPr>
        <w:t>75</w:t>
      </w:r>
      <w:r w:rsidRPr="00D967A7">
        <w:rPr>
          <w:bCs/>
          <w:sz w:val="26"/>
          <w:szCs w:val="26"/>
        </w:rPr>
        <w:t xml:space="preserve"> раздел 1.1.</w:t>
      </w:r>
      <w:proofErr w:type="gramEnd"/>
      <w:r w:rsidRPr="00D967A7">
        <w:rPr>
          <w:bCs/>
          <w:sz w:val="26"/>
          <w:szCs w:val="26"/>
        </w:rPr>
        <w:t xml:space="preserve">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745BD" w:rsidP="000760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A16141">
              <w:rPr>
                <w:b/>
                <w:bCs/>
                <w:caps/>
                <w:sz w:val="24"/>
              </w:rPr>
              <w:t>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6141"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9745BD">
        <w:rPr>
          <w:rFonts w:ascii="Times New Roman" w:hAnsi="Times New Roman" w:cs="Times New Roman"/>
          <w:sz w:val="24"/>
        </w:rPr>
        <w:t>1604478609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9745BD" w:rsidRDefault="009745BD" w:rsidP="00974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9745BD" w:rsidRPr="00C26489" w:rsidRDefault="009745BD" w:rsidP="00974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745BD" w:rsidRPr="00C26489" w:rsidRDefault="009745BD" w:rsidP="009745B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9745BD" w:rsidRPr="00C26489" w:rsidRDefault="009745BD" w:rsidP="009745B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745BD" w:rsidRPr="000A692E" w:rsidTr="000429C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5BD" w:rsidRPr="000A692E" w:rsidRDefault="009745BD" w:rsidP="000429C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745BD" w:rsidRPr="000A692E" w:rsidRDefault="009745BD" w:rsidP="000429C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5BD" w:rsidRPr="000A692E" w:rsidRDefault="009745BD" w:rsidP="000429C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5BD" w:rsidRPr="000A692E" w:rsidRDefault="009745BD" w:rsidP="000429C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5BD" w:rsidRPr="000A692E" w:rsidRDefault="009745BD" w:rsidP="000429C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745BD" w:rsidRPr="000A692E" w:rsidTr="000429C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0A692E" w:rsidRDefault="009745BD" w:rsidP="009745B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5 028 000,00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752CC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4 816 000</w:t>
            </w:r>
            <w:r w:rsidRPr="00CF7558">
              <w:rPr>
                <w:b/>
                <w:sz w:val="24"/>
                <w:szCs w:val="24"/>
              </w:rPr>
              <w:t>,00</w:t>
            </w:r>
            <w:r w:rsidRPr="00CF75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CF7558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   </w:t>
            </w:r>
            <w:r w:rsidRPr="00CF7558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9745BD" w:rsidRPr="000A692E" w:rsidTr="000429C6">
        <w:trPr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Default="009745BD" w:rsidP="000429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6 018 000,00 руб. (цена без НДС: </w:t>
            </w:r>
            <w:r w:rsidRPr="00CF7558">
              <w:rPr>
                <w:b/>
                <w:sz w:val="24"/>
                <w:szCs w:val="24"/>
              </w:rPr>
              <w:t>5 100 000,00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752CC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5 647 386,78 </w:t>
            </w:r>
            <w:r w:rsidRPr="00CF7558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4 785 921,00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9745BD" w:rsidRPr="000A692E" w:rsidTr="000429C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Default="009745BD" w:rsidP="000429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F50B4D" w:rsidRDefault="009745BD" w:rsidP="000429C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745BD" w:rsidRPr="000A692E" w:rsidTr="000429C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Default="009745BD" w:rsidP="000429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BD" w:rsidRPr="00F73711" w:rsidRDefault="009745BD" w:rsidP="000429C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73711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9745BD" w:rsidRPr="00C26489" w:rsidRDefault="009745BD" w:rsidP="009745B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45BD" w:rsidRPr="00C26489" w:rsidRDefault="009745BD" w:rsidP="009745B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9745BD" w:rsidRPr="00C26489" w:rsidRDefault="009745BD" w:rsidP="009745B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45BD" w:rsidRPr="00C26489" w:rsidRDefault="009745BD" w:rsidP="009745B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9745BD" w:rsidRPr="00C26489" w:rsidRDefault="009745BD" w:rsidP="009745B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9745BD" w:rsidRPr="00C26489" w:rsidTr="000429C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D" w:rsidRPr="00C26489" w:rsidRDefault="009745BD" w:rsidP="000429C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D" w:rsidRPr="00C26489" w:rsidRDefault="009745BD" w:rsidP="000429C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D" w:rsidRPr="00C26489" w:rsidRDefault="009745BD" w:rsidP="000429C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D" w:rsidRPr="00C26489" w:rsidRDefault="009745BD" w:rsidP="000429C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9745BD" w:rsidRPr="00C752CC" w:rsidTr="000429C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D" w:rsidRPr="00C26489" w:rsidRDefault="009745BD" w:rsidP="000429C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6 018 000,00 руб. (цена без НДС: </w:t>
            </w:r>
            <w:r w:rsidRPr="00CF7558">
              <w:rPr>
                <w:b/>
                <w:sz w:val="24"/>
                <w:szCs w:val="24"/>
              </w:rPr>
              <w:t>5 100 000,00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752CC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5 647 386,78 </w:t>
            </w:r>
            <w:r w:rsidRPr="00CF7558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4 785 921,00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9745BD" w:rsidRPr="00C752CC" w:rsidTr="000429C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26489" w:rsidRDefault="009745BD" w:rsidP="000429C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5 028 000,00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752CC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4 816 000</w:t>
            </w:r>
            <w:r w:rsidRPr="00CF7558">
              <w:rPr>
                <w:b/>
                <w:sz w:val="24"/>
                <w:szCs w:val="24"/>
              </w:rPr>
              <w:t>,00</w:t>
            </w:r>
            <w:r w:rsidRPr="00CF75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CF7558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   </w:t>
            </w:r>
            <w:r w:rsidRPr="00CF7558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9745BD" w:rsidRPr="00CF7558" w:rsidTr="000429C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26489" w:rsidRDefault="009745BD" w:rsidP="000429C6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9745BD" w:rsidRPr="00CF7558" w:rsidTr="000429C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26489" w:rsidRDefault="009745BD" w:rsidP="000429C6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D" w:rsidRPr="00CF7558" w:rsidRDefault="009745BD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</w:tbl>
    <w:p w:rsidR="009745BD" w:rsidRPr="00C26489" w:rsidRDefault="009745BD" w:rsidP="009745B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745BD" w:rsidRPr="00C26489" w:rsidRDefault="009745BD" w:rsidP="00974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9745BD" w:rsidRPr="00C26489" w:rsidRDefault="009745BD" w:rsidP="00974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745BD" w:rsidRPr="00CF7558" w:rsidRDefault="009745BD" w:rsidP="009745BD">
      <w:pPr>
        <w:pStyle w:val="a6"/>
        <w:numPr>
          <w:ilvl w:val="0"/>
          <w:numId w:val="45"/>
        </w:numPr>
        <w:tabs>
          <w:tab w:val="clear" w:pos="1287"/>
          <w:tab w:val="left" w:pos="0"/>
          <w:tab w:val="num" w:pos="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CF7558">
        <w:rPr>
          <w:b/>
          <w:sz w:val="24"/>
        </w:rPr>
        <w:t>6 028 000,00</w:t>
      </w:r>
      <w:r w:rsidRPr="00CF7558">
        <w:rPr>
          <w:sz w:val="24"/>
        </w:rPr>
        <w:t xml:space="preserve"> руб., без учета НДС;   </w:t>
      </w:r>
      <w:r w:rsidRPr="00CF7558">
        <w:rPr>
          <w:b/>
          <w:sz w:val="24"/>
        </w:rPr>
        <w:t>7 113 040,00</w:t>
      </w:r>
      <w:r w:rsidRPr="00CF7558">
        <w:rPr>
          <w:sz w:val="24"/>
        </w:rPr>
        <w:t xml:space="preserve"> руб., с учетом НДС.</w:t>
      </w:r>
    </w:p>
    <w:p w:rsidR="009745BD" w:rsidRPr="008A1023" w:rsidRDefault="009745BD" w:rsidP="009745BD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2. </w:t>
      </w:r>
      <w:r w:rsidRPr="00604A5B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CF7558">
        <w:rPr>
          <w:b/>
          <w:i/>
          <w:sz w:val="24"/>
        </w:rPr>
        <w:t xml:space="preserve">«Капитальный ремонт </w:t>
      </w:r>
      <w:proofErr w:type="gramStart"/>
      <w:r w:rsidRPr="00CF7558">
        <w:rPr>
          <w:b/>
          <w:i/>
          <w:sz w:val="24"/>
        </w:rPr>
        <w:t>ВЛ</w:t>
      </w:r>
      <w:proofErr w:type="gramEnd"/>
      <w:r w:rsidRPr="00CF7558">
        <w:rPr>
          <w:b/>
          <w:i/>
          <w:sz w:val="24"/>
        </w:rPr>
        <w:t xml:space="preserve"> 110 </w:t>
      </w:r>
      <w:proofErr w:type="spellStart"/>
      <w:r w:rsidRPr="00CF7558">
        <w:rPr>
          <w:b/>
          <w:i/>
          <w:sz w:val="24"/>
        </w:rPr>
        <w:t>кВ</w:t>
      </w:r>
      <w:proofErr w:type="spellEnd"/>
      <w:r w:rsidRPr="00CF7558">
        <w:rPr>
          <w:b/>
          <w:i/>
          <w:sz w:val="24"/>
        </w:rPr>
        <w:t xml:space="preserve">: Лиан - Азимут, Старт - Азимут с отпайкой на ПС Лиан, Северная-Лиан, Старт-ТЭЦ-3 с отпайкой на БАМ ПТФ» </w:t>
      </w:r>
      <w:r w:rsidRPr="00CF7558">
        <w:rPr>
          <w:sz w:val="24"/>
        </w:rPr>
        <w:t>для нужд филиала АО «ДРСК» «Хабаровские электрические сети»</w:t>
      </w:r>
      <w:r w:rsidRPr="00C26489">
        <w:rPr>
          <w:sz w:val="24"/>
        </w:rPr>
        <w:t xml:space="preserve"> участника, занявшего первое место в итоговой </w:t>
      </w:r>
      <w:proofErr w:type="spellStart"/>
      <w:r w:rsidRPr="00C26489">
        <w:rPr>
          <w:sz w:val="24"/>
        </w:rPr>
        <w:t>ранжировке</w:t>
      </w:r>
      <w:proofErr w:type="spellEnd"/>
      <w:r w:rsidRPr="00C26489">
        <w:rPr>
          <w:sz w:val="24"/>
        </w:rPr>
        <w:t xml:space="preserve"> по степени предпочтительности для заказчика: </w:t>
      </w:r>
      <w:r w:rsidRPr="009745BD">
        <w:rPr>
          <w:b/>
          <w:sz w:val="24"/>
        </w:rPr>
        <w:t>АО «ВСЭСС»</w:t>
      </w:r>
      <w:r w:rsidRPr="00CF7558">
        <w:rPr>
          <w:sz w:val="24"/>
        </w:rPr>
        <w:t xml:space="preserve"> (Россия, г. Хабаровск, ул. Тихоокеанская, 165, 680042)</w:t>
      </w:r>
      <w:r>
        <w:rPr>
          <w:sz w:val="24"/>
        </w:rPr>
        <w:t xml:space="preserve"> </w:t>
      </w:r>
      <w:r w:rsidRPr="00C26489">
        <w:rPr>
          <w:sz w:val="24"/>
        </w:rPr>
        <w:t xml:space="preserve">на условиях: стоимость предложения </w:t>
      </w:r>
      <w:r>
        <w:rPr>
          <w:sz w:val="24"/>
        </w:rPr>
        <w:t xml:space="preserve">5 647 386,78 </w:t>
      </w:r>
      <w:r w:rsidRPr="00CF7558">
        <w:rPr>
          <w:sz w:val="24"/>
        </w:rPr>
        <w:t xml:space="preserve">руб. (цена без НДС: </w:t>
      </w:r>
      <w:r>
        <w:rPr>
          <w:b/>
          <w:sz w:val="24"/>
        </w:rPr>
        <w:t>4 785 921,00</w:t>
      </w:r>
      <w:r w:rsidRPr="00CF7558">
        <w:rPr>
          <w:sz w:val="24"/>
        </w:rPr>
        <w:t> руб.)</w:t>
      </w:r>
      <w:r w:rsidRPr="00C26489">
        <w:rPr>
          <w:sz w:val="24"/>
        </w:rPr>
        <w:t>.</w:t>
      </w:r>
      <w:r w:rsidRPr="00C26489">
        <w:rPr>
          <w:sz w:val="24"/>
          <w:lang w:eastAsia="en-US"/>
        </w:rPr>
        <w:t xml:space="preserve"> </w:t>
      </w:r>
      <w:r>
        <w:rPr>
          <w:sz w:val="24"/>
        </w:rPr>
        <w:t xml:space="preserve">Условия оплаты: в течение 60 календарных дней </w:t>
      </w:r>
      <w:proofErr w:type="gramStart"/>
      <w:r>
        <w:rPr>
          <w:sz w:val="24"/>
        </w:rPr>
        <w:t>с даты  подписания</w:t>
      </w:r>
      <w:proofErr w:type="gramEnd"/>
      <w:r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февраль-сентябрь 2017 г. Гарантия на своевременное и качественное выполнение работ, а также на устранение дефектов, возникших по вине Подрядчика, в течение 36 месяцев с момента приемки выполненных работ. Гарантия на материалы и оборудование, поставляемые подрядчиком составляет 36 месяцев со дня подписания акта ввода объекта в эксплуатацию. Срок действия оферты до 28.03.2017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745BD" w:rsidRDefault="00974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745BD" w:rsidRDefault="00974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1E" w:rsidRDefault="0004691E" w:rsidP="00355095">
      <w:pPr>
        <w:spacing w:line="240" w:lineRule="auto"/>
      </w:pPr>
      <w:r>
        <w:separator/>
      </w:r>
    </w:p>
  </w:endnote>
  <w:endnote w:type="continuationSeparator" w:id="0">
    <w:p w:rsidR="0004691E" w:rsidRDefault="000469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45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45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1E" w:rsidRDefault="0004691E" w:rsidP="00355095">
      <w:pPr>
        <w:spacing w:line="240" w:lineRule="auto"/>
      </w:pPr>
      <w:r>
        <w:separator/>
      </w:r>
    </w:p>
  </w:footnote>
  <w:footnote w:type="continuationSeparator" w:id="0">
    <w:p w:rsidR="0004691E" w:rsidRDefault="000469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745BD">
      <w:rPr>
        <w:i/>
        <w:sz w:val="20"/>
      </w:rPr>
      <w:t>75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691E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45BD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986-5842-4D7C-AB04-DE334F83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90</cp:revision>
  <cp:lastPrinted>2017-02-16T05:38:00Z</cp:lastPrinted>
  <dcterms:created xsi:type="dcterms:W3CDTF">2015-03-25T00:17:00Z</dcterms:created>
  <dcterms:modified xsi:type="dcterms:W3CDTF">2017-02-16T05:41:00Z</dcterms:modified>
</cp:coreProperties>
</file>