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5148D">
        <w:rPr>
          <w:rFonts w:ascii="Times New Roman" w:hAnsi="Times New Roman"/>
          <w:sz w:val="28"/>
          <w:szCs w:val="28"/>
        </w:rPr>
        <w:t>66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FE1C09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FE1C09" w:rsidRPr="00FE1C09">
        <w:rPr>
          <w:b/>
          <w:bCs/>
          <w:sz w:val="26"/>
          <w:szCs w:val="26"/>
        </w:rPr>
        <w:t>«</w:t>
      </w:r>
      <w:r w:rsidR="0045148D" w:rsidRPr="0045148D">
        <w:rPr>
          <w:b/>
          <w:bCs/>
          <w:sz w:val="26"/>
          <w:szCs w:val="26"/>
        </w:rPr>
        <w:t xml:space="preserve">Оснащение диспетчерским щитом и ОИК Диспетчер </w:t>
      </w:r>
      <w:proofErr w:type="spellStart"/>
      <w:r w:rsidR="0045148D" w:rsidRPr="0045148D">
        <w:rPr>
          <w:b/>
          <w:bCs/>
          <w:sz w:val="26"/>
          <w:szCs w:val="26"/>
        </w:rPr>
        <w:t>Мазановского</w:t>
      </w:r>
      <w:proofErr w:type="spellEnd"/>
      <w:r w:rsidR="0045148D" w:rsidRPr="0045148D">
        <w:rPr>
          <w:b/>
          <w:bCs/>
          <w:sz w:val="26"/>
          <w:szCs w:val="26"/>
        </w:rPr>
        <w:t xml:space="preserve"> РЭС с организацией центральной станции хранения диспетчерских переговоров, филиал "АЭС"</w:t>
      </w:r>
      <w:r w:rsidR="00FE1C09" w:rsidRPr="00FE1C09">
        <w:rPr>
          <w:b/>
          <w:bCs/>
          <w:sz w:val="26"/>
          <w:szCs w:val="26"/>
        </w:rPr>
        <w:t>»</w:t>
      </w:r>
    </w:p>
    <w:p w:rsidR="0045148D" w:rsidRPr="00055325" w:rsidRDefault="0045148D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3049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3049C">
              <w:rPr>
                <w:b/>
                <w:sz w:val="24"/>
                <w:szCs w:val="24"/>
              </w:rPr>
              <w:t>13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F11EC">
              <w:rPr>
                <w:b/>
                <w:sz w:val="24"/>
                <w:szCs w:val="24"/>
              </w:rPr>
              <w:t>февраля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</w:t>
      </w:r>
      <w:r w:rsidR="0045148D">
        <w:rPr>
          <w:b/>
          <w:i/>
          <w:szCs w:val="26"/>
        </w:rPr>
        <w:t>68026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FE1C09" w:rsidRPr="00FE1C09">
        <w:rPr>
          <w:b/>
          <w:i/>
          <w:snapToGrid/>
          <w:sz w:val="26"/>
          <w:szCs w:val="26"/>
        </w:rPr>
        <w:t>«</w:t>
      </w:r>
      <w:r w:rsidR="0045148D" w:rsidRPr="0045148D">
        <w:rPr>
          <w:b/>
          <w:i/>
          <w:snapToGrid/>
          <w:sz w:val="26"/>
          <w:szCs w:val="26"/>
        </w:rPr>
        <w:t xml:space="preserve">Оснащение диспетчерским щитом и ОИК Диспетчер </w:t>
      </w:r>
      <w:proofErr w:type="spellStart"/>
      <w:r w:rsidR="0045148D" w:rsidRPr="0045148D">
        <w:rPr>
          <w:b/>
          <w:i/>
          <w:snapToGrid/>
          <w:sz w:val="26"/>
          <w:szCs w:val="26"/>
        </w:rPr>
        <w:t>Мазановского</w:t>
      </w:r>
      <w:proofErr w:type="spellEnd"/>
      <w:r w:rsidR="0045148D" w:rsidRPr="0045148D">
        <w:rPr>
          <w:b/>
          <w:i/>
          <w:snapToGrid/>
          <w:sz w:val="26"/>
          <w:szCs w:val="26"/>
        </w:rPr>
        <w:t xml:space="preserve"> РЭС с организацией центральной станции хранения диспетчерских переговоров, филиал "АЭС"</w:t>
      </w:r>
      <w:r w:rsidR="00FE1C09" w:rsidRPr="00FE1C09">
        <w:rPr>
          <w:b/>
          <w:i/>
          <w:snapToGrid/>
          <w:sz w:val="26"/>
          <w:szCs w:val="26"/>
        </w:rPr>
        <w:t>»</w:t>
      </w:r>
      <w:r w:rsidR="00353EE4" w:rsidRPr="00353EE4">
        <w:rPr>
          <w:b/>
          <w:i/>
          <w:snapToGrid/>
          <w:sz w:val="26"/>
          <w:szCs w:val="26"/>
        </w:rPr>
        <w:t xml:space="preserve">, </w:t>
      </w:r>
      <w:r w:rsidR="00353EE4" w:rsidRPr="00FE1C09">
        <w:rPr>
          <w:snapToGrid/>
          <w:sz w:val="26"/>
          <w:szCs w:val="26"/>
        </w:rPr>
        <w:t>закупка</w:t>
      </w:r>
      <w:r w:rsidR="00353EE4" w:rsidRPr="00353EE4">
        <w:rPr>
          <w:b/>
          <w:i/>
          <w:snapToGrid/>
          <w:sz w:val="26"/>
          <w:szCs w:val="26"/>
        </w:rPr>
        <w:t xml:space="preserve"> </w:t>
      </w:r>
      <w:r w:rsidR="00FE1C09">
        <w:rPr>
          <w:snapToGrid/>
          <w:sz w:val="26"/>
          <w:szCs w:val="26"/>
        </w:rPr>
        <w:t>2</w:t>
      </w:r>
      <w:r w:rsidR="0045148D">
        <w:rPr>
          <w:snapToGrid/>
          <w:sz w:val="26"/>
          <w:szCs w:val="26"/>
        </w:rPr>
        <w:t>75</w:t>
      </w:r>
      <w:r w:rsidR="00353EE4" w:rsidRPr="00353EE4">
        <w:rPr>
          <w:snapToGrid/>
          <w:sz w:val="26"/>
          <w:szCs w:val="26"/>
        </w:rPr>
        <w:t xml:space="preserve"> р. </w:t>
      </w:r>
      <w:r w:rsidR="00FE1C09">
        <w:rPr>
          <w:snapToGrid/>
          <w:sz w:val="26"/>
          <w:szCs w:val="26"/>
        </w:rPr>
        <w:t>2.2.1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0F11EC" w:rsidRPr="00CB1498" w:rsidRDefault="000F11EC" w:rsidP="000F11E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</w:t>
      </w:r>
      <w:r>
        <w:rPr>
          <w:sz w:val="26"/>
          <w:szCs w:val="26"/>
        </w:rPr>
        <w:t xml:space="preserve"> не</w:t>
      </w:r>
      <w:r w:rsidRPr="00CB1498">
        <w:rPr>
          <w:sz w:val="26"/>
          <w:szCs w:val="26"/>
        </w:rPr>
        <w:t xml:space="preserve"> состоявшейся.</w:t>
      </w:r>
    </w:p>
    <w:p w:rsidR="000F11EC" w:rsidRPr="00CB1498" w:rsidRDefault="000F11EC" w:rsidP="000F11E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0F11EC" w:rsidRPr="000A692E" w:rsidTr="00BD0E50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1EC" w:rsidRPr="000A692E" w:rsidRDefault="000F11EC" w:rsidP="00BD0E5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F11EC" w:rsidRPr="000A692E" w:rsidRDefault="000F11EC" w:rsidP="00BD0E5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1EC" w:rsidRPr="002B2ACF" w:rsidRDefault="000F11EC" w:rsidP="00BD0E50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1EC" w:rsidRPr="00806664" w:rsidRDefault="000F11EC" w:rsidP="00BD0E50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0F11EC" w:rsidRPr="00FC5435" w:rsidTr="00BD0E50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1EC" w:rsidRPr="00FC5435" w:rsidRDefault="000F11EC" w:rsidP="00BD0E5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1EC" w:rsidRPr="003F362F" w:rsidRDefault="000F11EC" w:rsidP="00BD0E50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3F362F">
              <w:rPr>
                <w:b/>
                <w:i/>
                <w:color w:val="333333"/>
                <w:sz w:val="26"/>
                <w:szCs w:val="26"/>
              </w:rPr>
              <w:t>Позитроника</w:t>
            </w:r>
            <w:proofErr w:type="spellEnd"/>
            <w:r w:rsidRPr="003F362F">
              <w:rPr>
                <w:b/>
                <w:i/>
                <w:color w:val="333333"/>
                <w:sz w:val="26"/>
                <w:szCs w:val="26"/>
              </w:rPr>
              <w:t>-Амур"</w:t>
            </w:r>
            <w:r w:rsidRPr="003F362F">
              <w:rPr>
                <w:color w:val="333333"/>
                <w:sz w:val="26"/>
                <w:szCs w:val="26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1EC" w:rsidRPr="003F362F" w:rsidRDefault="000F11EC" w:rsidP="00BD0E50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t>7 788 007,00 </w:t>
            </w:r>
            <w:r w:rsidRPr="003F362F">
              <w:rPr>
                <w:color w:val="333333"/>
                <w:sz w:val="26"/>
                <w:szCs w:val="26"/>
              </w:rPr>
              <w:t xml:space="preserve"> </w:t>
            </w:r>
          </w:p>
        </w:tc>
      </w:tr>
      <w:tr w:rsidR="000F11EC" w:rsidRPr="00FC5435" w:rsidTr="00BD0E50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1EC" w:rsidRPr="00FC5435" w:rsidRDefault="000F11EC" w:rsidP="00BD0E5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1EC" w:rsidRPr="003F362F" w:rsidRDefault="000F11EC" w:rsidP="00BD0E50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t>ООО "ТМ системы"</w:t>
            </w:r>
            <w:r w:rsidRPr="003F362F">
              <w:rPr>
                <w:color w:val="333333"/>
                <w:sz w:val="26"/>
                <w:szCs w:val="26"/>
              </w:rPr>
              <w:t xml:space="preserve"> (620043, Свердловская область, г. Екатеринбург, ул. Заводская, 77)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1EC" w:rsidRPr="003F362F" w:rsidRDefault="000F11EC" w:rsidP="00BD0E50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t>7 810 000,00 </w:t>
            </w:r>
            <w:r w:rsidRPr="003F362F">
              <w:rPr>
                <w:color w:val="333333"/>
                <w:sz w:val="26"/>
                <w:szCs w:val="26"/>
              </w:rPr>
              <w:t xml:space="preserve"> 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0F11EC" w:rsidRPr="00CB1498" w:rsidRDefault="000F11EC" w:rsidP="000F11EC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0F11EC" w:rsidRPr="003C7F02" w:rsidTr="00BD0E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EC" w:rsidRPr="003C7F02" w:rsidRDefault="000F11EC" w:rsidP="00BD0E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EC" w:rsidRPr="003C7F02" w:rsidRDefault="000F11EC" w:rsidP="00BD0E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EC" w:rsidRPr="00806664" w:rsidRDefault="000F11EC" w:rsidP="00BD0E50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EC" w:rsidRPr="00806664" w:rsidRDefault="000F11EC" w:rsidP="00BD0E50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0F11EC" w:rsidRPr="003C7F02" w:rsidTr="00BD0E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C" w:rsidRPr="003C7F02" w:rsidRDefault="000F11EC" w:rsidP="00BD0E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C" w:rsidRPr="003F362F" w:rsidRDefault="000F11EC" w:rsidP="00BD0E50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3F362F">
              <w:rPr>
                <w:b/>
                <w:i/>
                <w:color w:val="333333"/>
                <w:sz w:val="26"/>
                <w:szCs w:val="26"/>
              </w:rPr>
              <w:t>Позитроника</w:t>
            </w:r>
            <w:proofErr w:type="spellEnd"/>
            <w:r w:rsidRPr="003F362F">
              <w:rPr>
                <w:b/>
                <w:i/>
                <w:color w:val="333333"/>
                <w:sz w:val="26"/>
                <w:szCs w:val="26"/>
              </w:rPr>
              <w:t>-Амур"</w:t>
            </w:r>
            <w:r w:rsidRPr="003F362F">
              <w:rPr>
                <w:color w:val="333333"/>
                <w:sz w:val="26"/>
                <w:szCs w:val="26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C" w:rsidRPr="003F362F" w:rsidRDefault="000F11EC" w:rsidP="00BD0E50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t>7 788 007,00 </w:t>
            </w:r>
            <w:r w:rsidRPr="003F362F"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C" w:rsidRPr="003F362F" w:rsidRDefault="000F11EC" w:rsidP="00BD0E50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t>7 788 007,00 </w:t>
            </w:r>
            <w:r w:rsidRPr="003F362F">
              <w:rPr>
                <w:color w:val="333333"/>
                <w:sz w:val="26"/>
                <w:szCs w:val="26"/>
              </w:rPr>
              <w:t xml:space="preserve"> </w:t>
            </w:r>
          </w:p>
        </w:tc>
      </w:tr>
      <w:tr w:rsidR="000F11EC" w:rsidRPr="00FC5435" w:rsidTr="00BD0E50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C" w:rsidRPr="00FC5435" w:rsidRDefault="000F11EC" w:rsidP="00BD0E50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C" w:rsidRPr="003F362F" w:rsidRDefault="000F11EC" w:rsidP="00BD0E50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t>ООО "ТМ системы"</w:t>
            </w:r>
            <w:r w:rsidRPr="003F362F">
              <w:rPr>
                <w:color w:val="333333"/>
                <w:sz w:val="26"/>
                <w:szCs w:val="26"/>
              </w:rPr>
              <w:t xml:space="preserve"> (620043, Свердловская область, г. Екатеринбург, ул. Заводская, 77)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C" w:rsidRPr="003F362F" w:rsidRDefault="000F11EC" w:rsidP="00BD0E50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t>7 810 000,00 </w:t>
            </w:r>
            <w:r w:rsidRPr="003F362F"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C" w:rsidRPr="003F362F" w:rsidRDefault="000F11EC" w:rsidP="00BD0E50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t>7 810 000,00 </w:t>
            </w:r>
            <w:r w:rsidRPr="003F362F">
              <w:rPr>
                <w:color w:val="333333"/>
                <w:sz w:val="26"/>
                <w:szCs w:val="26"/>
              </w:rPr>
              <w:t xml:space="preserve"> </w:t>
            </w:r>
          </w:p>
        </w:tc>
      </w:tr>
    </w:tbl>
    <w:p w:rsidR="000F11EC" w:rsidRPr="00CB1498" w:rsidRDefault="000F11EC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>По вопросу № 3</w:t>
      </w:r>
    </w:p>
    <w:p w:rsidR="000F11EC" w:rsidRPr="000A0D7A" w:rsidRDefault="000F11EC" w:rsidP="000F11EC">
      <w:pPr>
        <w:spacing w:line="240" w:lineRule="auto"/>
        <w:ind w:firstLine="15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1B19B2">
        <w:rPr>
          <w:b/>
          <w:i/>
          <w:snapToGrid/>
          <w:sz w:val="26"/>
          <w:szCs w:val="26"/>
        </w:rPr>
        <w:t>«</w:t>
      </w:r>
      <w:r w:rsidRPr="00D137ED">
        <w:rPr>
          <w:b/>
          <w:i/>
          <w:snapToGrid/>
          <w:sz w:val="26"/>
          <w:szCs w:val="26"/>
        </w:rPr>
        <w:t xml:space="preserve">Оснащение диспетчерским щитом и ОИК Диспетчер </w:t>
      </w:r>
      <w:proofErr w:type="spellStart"/>
      <w:r w:rsidRPr="00D137ED">
        <w:rPr>
          <w:b/>
          <w:i/>
          <w:snapToGrid/>
          <w:sz w:val="26"/>
          <w:szCs w:val="26"/>
        </w:rPr>
        <w:t>Мазановского</w:t>
      </w:r>
      <w:proofErr w:type="spellEnd"/>
      <w:r w:rsidRPr="00D137ED">
        <w:rPr>
          <w:b/>
          <w:i/>
          <w:snapToGrid/>
          <w:sz w:val="26"/>
          <w:szCs w:val="26"/>
        </w:rPr>
        <w:t xml:space="preserve"> РЭС с организацией центральной станции хранения диспетчерских переговоров, филиал "АЭС"</w:t>
      </w:r>
      <w:r w:rsidRPr="001B19B2">
        <w:rPr>
          <w:b/>
          <w:i/>
          <w:snapToGrid/>
          <w:sz w:val="26"/>
          <w:szCs w:val="26"/>
        </w:rPr>
        <w:t>»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r w:rsidRPr="009F1C19">
        <w:rPr>
          <w:rFonts w:eastAsiaTheme="minorHAnsi"/>
          <w:b/>
          <w:i/>
          <w:sz w:val="26"/>
          <w:szCs w:val="26"/>
          <w:lang w:eastAsia="en-US"/>
        </w:rPr>
        <w:t>ООО "</w:t>
      </w:r>
      <w:proofErr w:type="spellStart"/>
      <w:r w:rsidRPr="009F1C19">
        <w:rPr>
          <w:rFonts w:eastAsiaTheme="minorHAnsi"/>
          <w:b/>
          <w:i/>
          <w:sz w:val="26"/>
          <w:szCs w:val="26"/>
          <w:lang w:eastAsia="en-US"/>
        </w:rPr>
        <w:t>Позитроника</w:t>
      </w:r>
      <w:proofErr w:type="spellEnd"/>
      <w:r w:rsidRPr="009F1C19">
        <w:rPr>
          <w:rFonts w:eastAsiaTheme="minorHAnsi"/>
          <w:b/>
          <w:i/>
          <w:sz w:val="26"/>
          <w:szCs w:val="26"/>
          <w:lang w:eastAsia="en-US"/>
        </w:rPr>
        <w:t xml:space="preserve">-Амур" </w:t>
      </w:r>
      <w:r w:rsidRPr="009F1C19">
        <w:rPr>
          <w:rFonts w:eastAsiaTheme="minorHAnsi"/>
          <w:i/>
          <w:sz w:val="26"/>
          <w:szCs w:val="26"/>
          <w:lang w:eastAsia="en-US"/>
        </w:rPr>
        <w:t>(675000, Амурская обл., г. Благовещенск, ул. 50 лет Октября, 65 А</w:t>
      </w:r>
      <w:r w:rsidRPr="009F1C19">
        <w:rPr>
          <w:rFonts w:eastAsiaTheme="minorHAnsi"/>
          <w:b/>
          <w:i/>
          <w:sz w:val="26"/>
          <w:szCs w:val="26"/>
          <w:lang w:eastAsia="en-US"/>
        </w:rPr>
        <w:t>)</w:t>
      </w:r>
      <w:r w:rsidRPr="009F1C19">
        <w:rPr>
          <w:sz w:val="26"/>
          <w:szCs w:val="26"/>
          <w:lang w:eastAsia="en-US"/>
        </w:rPr>
        <w:t xml:space="preserve"> </w:t>
      </w:r>
      <w:r w:rsidRPr="009F1C19">
        <w:rPr>
          <w:sz w:val="26"/>
          <w:szCs w:val="26"/>
        </w:rPr>
        <w:t xml:space="preserve">на условиях: стоимость заявки </w:t>
      </w:r>
      <w:r w:rsidRPr="009F1C19">
        <w:rPr>
          <w:b/>
          <w:bCs/>
          <w:i/>
          <w:sz w:val="26"/>
          <w:szCs w:val="26"/>
          <w:lang w:eastAsia="en-US"/>
        </w:rPr>
        <w:t xml:space="preserve">7 788 007,00 руб. без учета НДС </w:t>
      </w:r>
      <w:r w:rsidRPr="009F1C19">
        <w:rPr>
          <w:bCs/>
          <w:i/>
          <w:sz w:val="26"/>
          <w:szCs w:val="26"/>
          <w:lang w:eastAsia="en-US"/>
        </w:rPr>
        <w:t>(9 189 848,26 руб. с учетом НДС</w:t>
      </w:r>
      <w:r w:rsidRPr="009F1C19">
        <w:rPr>
          <w:sz w:val="26"/>
          <w:szCs w:val="26"/>
        </w:rPr>
        <w:t xml:space="preserve">). Срок выполнения работ: с момента заключения договора до 25.12.2017 г. Условия оплаты: оплата в течение 30 (тридцати) календарных дней </w:t>
      </w:r>
      <w:proofErr w:type="gramStart"/>
      <w:r w:rsidRPr="009F1C19">
        <w:rPr>
          <w:sz w:val="26"/>
          <w:szCs w:val="26"/>
        </w:rPr>
        <w:t>с даты подписания</w:t>
      </w:r>
      <w:proofErr w:type="gramEnd"/>
      <w:r w:rsidRPr="009F1C19">
        <w:rPr>
          <w:sz w:val="26"/>
          <w:szCs w:val="26"/>
        </w:rPr>
        <w:t xml:space="preserve"> Заказчиком актов выполненных работ, на основании представленных Подрядчиков счетов-фактур.</w:t>
      </w:r>
      <w:r>
        <w:rPr>
          <w:sz w:val="26"/>
          <w:szCs w:val="26"/>
        </w:rPr>
        <w:t xml:space="preserve"> Окончательный расчет в течение 30 (тридцати) календарных дней </w:t>
      </w:r>
      <w:proofErr w:type="gramStart"/>
      <w:r>
        <w:rPr>
          <w:sz w:val="26"/>
          <w:szCs w:val="26"/>
        </w:rPr>
        <w:t>с даты подписания</w:t>
      </w:r>
      <w:proofErr w:type="gramEnd"/>
      <w:r>
        <w:rPr>
          <w:sz w:val="26"/>
          <w:szCs w:val="26"/>
        </w:rPr>
        <w:t xml:space="preserve"> Заказчиком акта приемки законченного строительством объекта. </w:t>
      </w:r>
      <w:r w:rsidRPr="00026214">
        <w:rPr>
          <w:sz w:val="26"/>
          <w:szCs w:val="26"/>
        </w:rPr>
        <w:t>Гарантийные обязательства: гарантийный срок на выполненные работы – 60 месяцев, на поставляемое оборудование и материалы – 36 месяцев со дня подписания акта выполненных работ.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AE" w:rsidRDefault="00FF23AE" w:rsidP="00355095">
      <w:pPr>
        <w:spacing w:line="240" w:lineRule="auto"/>
      </w:pPr>
      <w:r>
        <w:separator/>
      </w:r>
    </w:p>
  </w:endnote>
  <w:endnote w:type="continuationSeparator" w:id="0">
    <w:p w:rsidR="00FF23AE" w:rsidRDefault="00FF23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04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04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AE" w:rsidRDefault="00FF23AE" w:rsidP="00355095">
      <w:pPr>
        <w:spacing w:line="240" w:lineRule="auto"/>
      </w:pPr>
      <w:r>
        <w:separator/>
      </w:r>
    </w:p>
  </w:footnote>
  <w:footnote w:type="continuationSeparator" w:id="0">
    <w:p w:rsidR="00FF23AE" w:rsidRDefault="00FF23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0F11EC">
      <w:rPr>
        <w:i/>
        <w:sz w:val="20"/>
      </w:rPr>
      <w:t>275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B747C"/>
    <w:rsid w:val="000C11F1"/>
    <w:rsid w:val="000C1263"/>
    <w:rsid w:val="000C17A4"/>
    <w:rsid w:val="000D12B2"/>
    <w:rsid w:val="000D18F2"/>
    <w:rsid w:val="000E1F9C"/>
    <w:rsid w:val="000E24D8"/>
    <w:rsid w:val="000F11EC"/>
    <w:rsid w:val="000F1326"/>
    <w:rsid w:val="000F6E22"/>
    <w:rsid w:val="00103D49"/>
    <w:rsid w:val="0010419B"/>
    <w:rsid w:val="00106BB7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049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148D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B5C5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216F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1C09"/>
    <w:rsid w:val="00FE735C"/>
    <w:rsid w:val="00FF23AE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89</cp:revision>
  <cp:lastPrinted>2017-02-09T00:08:00Z</cp:lastPrinted>
  <dcterms:created xsi:type="dcterms:W3CDTF">2014-08-07T23:18:00Z</dcterms:created>
  <dcterms:modified xsi:type="dcterms:W3CDTF">2017-02-13T05:21:00Z</dcterms:modified>
</cp:coreProperties>
</file>