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58525E">
        <w:rPr>
          <w:rFonts w:ascii="Times New Roman" w:hAnsi="Times New Roman" w:cs="Times New Roman"/>
          <w:b/>
          <w:sz w:val="29"/>
          <w:szCs w:val="29"/>
        </w:rPr>
        <w:t>75</w:t>
      </w:r>
      <w:r w:rsidR="00E53CA6">
        <w:rPr>
          <w:rFonts w:ascii="Times New Roman" w:hAnsi="Times New Roman" w:cs="Times New Roman"/>
          <w:b/>
          <w:sz w:val="29"/>
          <w:szCs w:val="29"/>
        </w:rPr>
        <w:t>1822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53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53C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1B4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557DC4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3F2564">
        <w:rPr>
          <w:color w:val="000000" w:themeColor="text1"/>
          <w:sz w:val="24"/>
          <w:szCs w:val="24"/>
        </w:rPr>
        <w:t xml:space="preserve">электронный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E53CA6" w:rsidRPr="00E53CA6">
        <w:rPr>
          <w:rFonts w:eastAsia="Times New Roman"/>
          <w:i/>
          <w:color w:val="000000" w:themeColor="text1"/>
          <w:sz w:val="24"/>
          <w:szCs w:val="24"/>
        </w:rPr>
        <w:t>Вакуумные выключатели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E53CA6">
        <w:rPr>
          <w:rFonts w:eastAsia="Times New Roman"/>
          <w:i/>
          <w:color w:val="000000" w:themeColor="text1"/>
          <w:sz w:val="24"/>
          <w:szCs w:val="24"/>
        </w:rPr>
        <w:t>99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245"/>
      </w:tblGrid>
      <w:tr w:rsidR="00557DC4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E53CA6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Электросистемы</w:t>
            </w:r>
            <w:proofErr w:type="spellEnd"/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" (680000, г. Хабаровск, ул. Тургенева-34)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Заявка: Заявка, подана 21.12.2016 в 08:31</w:t>
            </w:r>
            <w:r w:rsidRPr="00E53CA6">
              <w:rPr>
                <w:rFonts w:ascii="Times New Roman" w:hAnsi="Times New Roman" w:cs="Times New Roman"/>
                <w:sz w:val="24"/>
                <w:szCs w:val="24"/>
              </w:rPr>
              <w:br/>
              <w:t>Цена: 3 618 828,22 руб. (цена без НДС: 3 066 803,58 руб.)</w:t>
            </w:r>
          </w:p>
        </w:tc>
      </w:tr>
      <w:tr w:rsidR="00E53CA6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 xml:space="preserve">ООО "НТЦ "Контакт-Байкал" (664046, </w:t>
            </w:r>
            <w:proofErr w:type="gramStart"/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 w:rsidRPr="00E53CA6">
              <w:rPr>
                <w:rFonts w:ascii="Times New Roman" w:hAnsi="Times New Roman" w:cs="Times New Roman"/>
                <w:sz w:val="24"/>
                <w:szCs w:val="24"/>
              </w:rPr>
              <w:t xml:space="preserve"> обл., г. Иркутск, ул. Байкальская, д. 126/1, 3, оф. 1)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Заявка, подана 21.12.2016 в 04:50</w:t>
            </w:r>
            <w:r w:rsidRPr="00E53CA6">
              <w:rPr>
                <w:rFonts w:ascii="Times New Roman" w:hAnsi="Times New Roman" w:cs="Times New Roman"/>
                <w:sz w:val="24"/>
                <w:szCs w:val="24"/>
              </w:rPr>
              <w:br/>
              <w:t>Цена: 3 633 031,94 руб. (цена без НДС: 3 078 840,60 руб.)</w:t>
            </w:r>
          </w:p>
        </w:tc>
      </w:tr>
      <w:tr w:rsidR="00E53CA6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АО "ЭНЕРГОТРЕСТ" (443028, Россия, Самарская обл., г. Самара, Московск</w:t>
            </w:r>
            <w:bookmarkStart w:id="0" w:name="_GoBack"/>
            <w:bookmarkEnd w:id="0"/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ое ш., 20 км</w:t>
            </w:r>
            <w:proofErr w:type="gramStart"/>
            <w:r w:rsidRPr="00E53CA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стр. 75, офис 202)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Заявка, подана 21.12.2016 в 08:51</w:t>
            </w:r>
            <w:r w:rsidRPr="00E53CA6">
              <w:rPr>
                <w:rFonts w:ascii="Times New Roman" w:hAnsi="Times New Roman" w:cs="Times New Roman"/>
                <w:sz w:val="24"/>
                <w:szCs w:val="24"/>
              </w:rPr>
              <w:br/>
              <w:t>Цена: 3 700 000,00 руб. (цена без НДС: 3 135 593,22 руб.)</w:t>
            </w:r>
          </w:p>
        </w:tc>
      </w:tr>
      <w:tr w:rsidR="00E53CA6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 xml:space="preserve">ООО "ЭТС" (680014 </w:t>
            </w:r>
            <w:proofErr w:type="spellStart"/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абаровск</w:t>
            </w:r>
            <w:proofErr w:type="spellEnd"/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, переулок Гаражный, 30-А.)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CA6" w:rsidRPr="00E53CA6" w:rsidRDefault="00E53CA6" w:rsidP="00E53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CA6">
              <w:rPr>
                <w:rFonts w:ascii="Times New Roman" w:hAnsi="Times New Roman" w:cs="Times New Roman"/>
                <w:sz w:val="24"/>
                <w:szCs w:val="24"/>
              </w:rPr>
              <w:t>Заявка, подана 20.12.2016 в 07:57</w:t>
            </w:r>
            <w:r w:rsidRPr="00E53CA6">
              <w:rPr>
                <w:rFonts w:ascii="Times New Roman" w:hAnsi="Times New Roman" w:cs="Times New Roman"/>
                <w:sz w:val="24"/>
                <w:szCs w:val="24"/>
              </w:rPr>
              <w:br/>
              <w:t>Цена: 3 800 000,00 руб. (цена без НДС: 3 220 338,98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F840A1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A1" w:rsidRDefault="00F840A1" w:rsidP="000F4708">
      <w:pPr>
        <w:spacing w:after="0" w:line="240" w:lineRule="auto"/>
      </w:pPr>
      <w:r>
        <w:separator/>
      </w:r>
    </w:p>
  </w:endnote>
  <w:endnote w:type="continuationSeparator" w:id="0">
    <w:p w:rsidR="00F840A1" w:rsidRDefault="00F840A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C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A1" w:rsidRDefault="00F840A1" w:rsidP="000F4708">
      <w:pPr>
        <w:spacing w:after="0" w:line="240" w:lineRule="auto"/>
      </w:pPr>
      <w:r>
        <w:separator/>
      </w:r>
    </w:p>
  </w:footnote>
  <w:footnote w:type="continuationSeparator" w:id="0">
    <w:p w:rsidR="00F840A1" w:rsidRDefault="00F840A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827E4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84A1-A64B-4F62-AEFB-6D54FE23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87</cp:revision>
  <cp:lastPrinted>2016-06-22T05:51:00Z</cp:lastPrinted>
  <dcterms:created xsi:type="dcterms:W3CDTF">2014-09-17T23:56:00Z</dcterms:created>
  <dcterms:modified xsi:type="dcterms:W3CDTF">2016-12-22T07:38:00Z</dcterms:modified>
</cp:coreProperties>
</file>