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463B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18011F">
              <w:rPr>
                <w:rFonts w:ascii="Times New Roman" w:eastAsia="Times New Roman" w:hAnsi="Times New Roman" w:cs="Times New Roman"/>
                <w:b/>
                <w:bCs/>
                <w:sz w:val="26"/>
                <w:szCs w:val="20"/>
                <w:lang w:eastAsia="ru-RU"/>
              </w:rPr>
              <w:t>01</w:t>
            </w:r>
            <w:r w:rsidR="006463B2">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D7D47">
            <w:pPr>
              <w:pStyle w:val="a3"/>
              <w:spacing w:before="0" w:line="240" w:lineRule="auto"/>
              <w:rPr>
                <w:b/>
                <w:i/>
                <w:snapToGrid w:val="0"/>
                <w:sz w:val="26"/>
                <w:szCs w:val="26"/>
              </w:rPr>
            </w:pPr>
            <w:r w:rsidRPr="00235916">
              <w:rPr>
                <w:b/>
                <w:i/>
                <w:snapToGrid w:val="0"/>
                <w:sz w:val="26"/>
                <w:szCs w:val="26"/>
              </w:rPr>
              <w:t>№</w:t>
            </w:r>
            <w:r w:rsidR="009525F5">
              <w:rPr>
                <w:b/>
                <w:i/>
                <w:snapToGrid w:val="0"/>
                <w:sz w:val="26"/>
                <w:szCs w:val="26"/>
              </w:rPr>
              <w:t>26</w:t>
            </w:r>
            <w:r w:rsidR="006D7D47">
              <w:rPr>
                <w:b/>
                <w:i/>
                <w:snapToGrid w:val="0"/>
                <w:sz w:val="26"/>
                <w:szCs w:val="26"/>
              </w:rPr>
              <w:t>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5F64BA">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5F64BA">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8011F">
        <w:rPr>
          <w:snapToGrid w:val="0"/>
          <w:sz w:val="26"/>
          <w:szCs w:val="26"/>
        </w:rPr>
        <w:t>6</w:t>
      </w:r>
      <w:r w:rsidRPr="0049780E">
        <w:rPr>
          <w:snapToGrid w:val="0"/>
          <w:sz w:val="26"/>
          <w:szCs w:val="26"/>
        </w:rPr>
        <w:t>8)</w:t>
      </w:r>
      <w:r w:rsidR="0018011F">
        <w:rPr>
          <w:snapToGrid w:val="0"/>
          <w:sz w:val="26"/>
          <w:szCs w:val="26"/>
        </w:rPr>
        <w:t>.</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6D7D47">
        <w:rPr>
          <w:b/>
          <w:i/>
          <w:sz w:val="26"/>
          <w:szCs w:val="26"/>
        </w:rPr>
        <w:t>«</w:t>
      </w:r>
      <w:r w:rsidR="006D7D47" w:rsidRPr="006D7D47">
        <w:rPr>
          <w:b/>
          <w:i/>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 (г. Большой Камень)</w:t>
      </w:r>
      <w:r w:rsidR="00991569" w:rsidRPr="006D7D47">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6D7D47">
      <w:pPr>
        <w:pStyle w:val="a3"/>
        <w:numPr>
          <w:ilvl w:val="0"/>
          <w:numId w:val="2"/>
        </w:numPr>
        <w:spacing w:before="0" w:line="240" w:lineRule="auto"/>
        <w:ind w:left="1134" w:hanging="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6D7D47">
        <w:rPr>
          <w:b/>
          <w:i/>
          <w:sz w:val="26"/>
          <w:szCs w:val="26"/>
        </w:rPr>
        <w:t>1 092 704,</w:t>
      </w:r>
      <w:r w:rsidR="006D7D47" w:rsidRPr="006D7D47">
        <w:rPr>
          <w:b/>
          <w:i/>
          <w:sz w:val="26"/>
          <w:szCs w:val="26"/>
        </w:rPr>
        <w:t>62</w:t>
      </w:r>
      <w:r w:rsidR="006D7D47">
        <w:rPr>
          <w:b/>
          <w:i/>
          <w:sz w:val="26"/>
          <w:szCs w:val="26"/>
        </w:rPr>
        <w:t xml:space="preserve"> </w:t>
      </w:r>
      <w:r w:rsidR="00BB433D" w:rsidRPr="00BB433D">
        <w:rPr>
          <w:b/>
          <w:i/>
          <w:sz w:val="26"/>
          <w:szCs w:val="26"/>
        </w:rPr>
        <w:t>рублей</w:t>
      </w:r>
      <w:r w:rsidR="00BB433D" w:rsidRPr="00BB433D">
        <w:rPr>
          <w:sz w:val="26"/>
          <w:szCs w:val="26"/>
        </w:rPr>
        <w:t xml:space="preserve"> без учета НДС  (</w:t>
      </w:r>
      <w:r w:rsidR="006D7D47">
        <w:rPr>
          <w:b/>
          <w:i/>
          <w:sz w:val="26"/>
          <w:szCs w:val="26"/>
        </w:rPr>
        <w:t>1 289 391,</w:t>
      </w:r>
      <w:r w:rsidR="006D7D47" w:rsidRPr="006D7D47">
        <w:rPr>
          <w:b/>
          <w:i/>
          <w:sz w:val="26"/>
          <w:szCs w:val="26"/>
        </w:rPr>
        <w:t>45</w:t>
      </w:r>
      <w:r w:rsidR="006D7D47">
        <w:rPr>
          <w:b/>
          <w:i/>
          <w:sz w:val="26"/>
          <w:szCs w:val="26"/>
        </w:rPr>
        <w:t xml:space="preserve"> </w:t>
      </w:r>
      <w:r w:rsidR="00BB433D" w:rsidRPr="00BB433D">
        <w:rPr>
          <w:b/>
          <w:i/>
          <w:sz w:val="26"/>
          <w:szCs w:val="26"/>
        </w:rPr>
        <w:t>руб</w:t>
      </w:r>
      <w:r w:rsidR="00BB433D" w:rsidRPr="00BB433D">
        <w:rPr>
          <w:sz w:val="26"/>
          <w:szCs w:val="26"/>
        </w:rPr>
        <w:t>. с учетом НДС)</w:t>
      </w:r>
      <w:r w:rsidR="0091358E" w:rsidRPr="00BB433D">
        <w:rPr>
          <w:sz w:val="26"/>
          <w:szCs w:val="26"/>
        </w:rPr>
        <w:t>.</w:t>
      </w:r>
    </w:p>
    <w:p w:rsidR="00D811EC" w:rsidRPr="002A4F61" w:rsidRDefault="00702A87" w:rsidP="002A4F61">
      <w:pPr>
        <w:pStyle w:val="a3"/>
        <w:numPr>
          <w:ilvl w:val="0"/>
          <w:numId w:val="2"/>
        </w:numPr>
        <w:tabs>
          <w:tab w:val="left" w:pos="1134"/>
        </w:tabs>
        <w:spacing w:before="0" w:line="240" w:lineRule="auto"/>
        <w:ind w:left="0" w:firstLine="567"/>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2A4F61">
        <w:rPr>
          <w:sz w:val="26"/>
          <w:szCs w:val="26"/>
          <w:u w:val="single"/>
        </w:rPr>
        <w:t>:</w:t>
      </w:r>
      <w:r w:rsidR="0056081D" w:rsidRPr="002A4F61">
        <w:rPr>
          <w:sz w:val="26"/>
          <w:szCs w:val="26"/>
          <w:u w:val="single"/>
        </w:rPr>
        <w:t xml:space="preserve"> </w:t>
      </w:r>
      <w:r w:rsidR="00E10202" w:rsidRPr="002A4F61">
        <w:rPr>
          <w:sz w:val="26"/>
          <w:szCs w:val="26"/>
        </w:rPr>
        <w:t xml:space="preserve">с </w:t>
      </w:r>
      <w:r w:rsidR="00BB433D" w:rsidRPr="002A4F61">
        <w:rPr>
          <w:sz w:val="26"/>
          <w:szCs w:val="26"/>
        </w:rPr>
        <w:t>2</w:t>
      </w:r>
      <w:r w:rsidR="005F64BA">
        <w:rPr>
          <w:sz w:val="26"/>
          <w:szCs w:val="26"/>
        </w:rPr>
        <w:t>7</w:t>
      </w:r>
      <w:r w:rsidR="00AC4626" w:rsidRPr="002A4F61">
        <w:rPr>
          <w:sz w:val="26"/>
          <w:szCs w:val="26"/>
        </w:rPr>
        <w:t xml:space="preserve"> декабря </w:t>
      </w:r>
      <w:r w:rsidR="00E709B8" w:rsidRPr="002A4F61">
        <w:rPr>
          <w:sz w:val="26"/>
          <w:szCs w:val="26"/>
        </w:rPr>
        <w:t>201</w:t>
      </w:r>
      <w:r w:rsidR="00AD5FE8" w:rsidRPr="002A4F61">
        <w:rPr>
          <w:sz w:val="26"/>
          <w:szCs w:val="26"/>
        </w:rPr>
        <w:t>6</w:t>
      </w:r>
      <w:r w:rsidR="00E709B8" w:rsidRPr="002A4F61">
        <w:rPr>
          <w:sz w:val="26"/>
          <w:szCs w:val="26"/>
        </w:rPr>
        <w:t xml:space="preserve"> по </w:t>
      </w:r>
      <w:r w:rsidR="00BB433D" w:rsidRPr="002A4F61">
        <w:rPr>
          <w:sz w:val="26"/>
          <w:szCs w:val="26"/>
        </w:rPr>
        <w:t>13</w:t>
      </w:r>
      <w:r w:rsidR="0099580A" w:rsidRPr="002A4F61">
        <w:rPr>
          <w:sz w:val="26"/>
          <w:szCs w:val="26"/>
        </w:rPr>
        <w:t xml:space="preserve"> </w:t>
      </w:r>
      <w:r w:rsidR="00BB433D" w:rsidRPr="002A4F61">
        <w:rPr>
          <w:sz w:val="26"/>
          <w:szCs w:val="26"/>
        </w:rPr>
        <w:t xml:space="preserve">января </w:t>
      </w:r>
      <w:r w:rsidR="0099580A" w:rsidRPr="002A4F61">
        <w:rPr>
          <w:sz w:val="26"/>
          <w:szCs w:val="26"/>
        </w:rPr>
        <w:t xml:space="preserve"> </w:t>
      </w:r>
      <w:r w:rsidR="00AC4626" w:rsidRPr="002A4F61">
        <w:rPr>
          <w:sz w:val="26"/>
          <w:szCs w:val="26"/>
        </w:rPr>
        <w:t>201</w:t>
      </w:r>
      <w:r w:rsidR="005F64BA">
        <w:rPr>
          <w:sz w:val="26"/>
          <w:szCs w:val="26"/>
        </w:rPr>
        <w:t xml:space="preserve">7 </w:t>
      </w:r>
      <w:r w:rsidR="00AC4626" w:rsidRPr="002A4F61">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5F64BA">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13</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16</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F64BA">
        <w:rPr>
          <w:sz w:val="26"/>
          <w:szCs w:val="26"/>
        </w:rPr>
        <w:t>«31</w:t>
      </w:r>
      <w:r w:rsidR="0099580A">
        <w:rPr>
          <w:sz w:val="26"/>
          <w:szCs w:val="26"/>
        </w:rPr>
        <w:t>»</w:t>
      </w:r>
      <w:r w:rsidR="005F64BA">
        <w:rPr>
          <w:sz w:val="26"/>
          <w:szCs w:val="26"/>
        </w:rPr>
        <w:t xml:space="preserve"> </w:t>
      </w:r>
      <w:r w:rsidR="0099580A">
        <w:rPr>
          <w:sz w:val="26"/>
          <w:szCs w:val="26"/>
        </w:rPr>
        <w:t>января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654A11">
        <w:rPr>
          <w:sz w:val="26"/>
          <w:szCs w:val="26"/>
        </w:rPr>
        <w:t>2</w:t>
      </w:r>
      <w:bookmarkStart w:id="0" w:name="_GoBack"/>
      <w:bookmarkEnd w:id="0"/>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10" w:rsidRDefault="00484D10" w:rsidP="0049780E">
      <w:pPr>
        <w:spacing w:after="0" w:line="240" w:lineRule="auto"/>
      </w:pPr>
      <w:r>
        <w:separator/>
      </w:r>
    </w:p>
  </w:endnote>
  <w:endnote w:type="continuationSeparator" w:id="0">
    <w:p w:rsidR="00484D10" w:rsidRDefault="00484D1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54A1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10" w:rsidRDefault="00484D10" w:rsidP="0049780E">
      <w:pPr>
        <w:spacing w:after="0" w:line="240" w:lineRule="auto"/>
      </w:pPr>
      <w:r>
        <w:separator/>
      </w:r>
    </w:p>
  </w:footnote>
  <w:footnote w:type="continuationSeparator" w:id="0">
    <w:p w:rsidR="00484D10" w:rsidRDefault="00484D1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AC4626">
      <w:rPr>
        <w:i/>
        <w:sz w:val="18"/>
        <w:szCs w:val="18"/>
      </w:rPr>
      <w:t>0</w:t>
    </w:r>
    <w:r w:rsidR="008A16A2">
      <w:rPr>
        <w:i/>
        <w:sz w:val="18"/>
        <w:szCs w:val="18"/>
      </w:rPr>
      <w:t>1</w:t>
    </w:r>
    <w:r w:rsidR="006463B2">
      <w:rPr>
        <w:i/>
        <w:sz w:val="18"/>
        <w:szCs w:val="18"/>
      </w:rPr>
      <w:t>4</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11F"/>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4F61"/>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0F54"/>
    <w:rsid w:val="003653C7"/>
    <w:rsid w:val="00367733"/>
    <w:rsid w:val="00382F02"/>
    <w:rsid w:val="00386494"/>
    <w:rsid w:val="0039070B"/>
    <w:rsid w:val="00391FD7"/>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4D10"/>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4B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63B2"/>
    <w:rsid w:val="00650900"/>
    <w:rsid w:val="0065169C"/>
    <w:rsid w:val="00654A11"/>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D7D47"/>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44BD2"/>
    <w:rsid w:val="00750309"/>
    <w:rsid w:val="00750475"/>
    <w:rsid w:val="00751464"/>
    <w:rsid w:val="00753A09"/>
    <w:rsid w:val="0075442E"/>
    <w:rsid w:val="007547E4"/>
    <w:rsid w:val="0076049B"/>
    <w:rsid w:val="00760F92"/>
    <w:rsid w:val="00761818"/>
    <w:rsid w:val="00765C2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16A2"/>
    <w:rsid w:val="008A3161"/>
    <w:rsid w:val="008A3F38"/>
    <w:rsid w:val="008A41B4"/>
    <w:rsid w:val="008B6B97"/>
    <w:rsid w:val="008B7206"/>
    <w:rsid w:val="008C1A80"/>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25F5"/>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29AB"/>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3396"/>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063"/>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2D0B"/>
    <w:rsid w:val="00D13A2D"/>
    <w:rsid w:val="00D14CED"/>
    <w:rsid w:val="00D219DF"/>
    <w:rsid w:val="00D23838"/>
    <w:rsid w:val="00D23A58"/>
    <w:rsid w:val="00D31F37"/>
    <w:rsid w:val="00D3262D"/>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48F4"/>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682"/>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0015-F921-44B9-B8D3-8CC9A7FB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120</cp:revision>
  <cp:lastPrinted>2016-12-23T02:43:00Z</cp:lastPrinted>
  <dcterms:created xsi:type="dcterms:W3CDTF">2014-11-20T08:24:00Z</dcterms:created>
  <dcterms:modified xsi:type="dcterms:W3CDTF">2016-12-27T00:15:00Z</dcterms:modified>
</cp:coreProperties>
</file>