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33471">
        <w:rPr>
          <w:rFonts w:ascii="Times New Roman" w:hAnsi="Times New Roman"/>
          <w:sz w:val="26"/>
          <w:szCs w:val="26"/>
        </w:rPr>
        <w:t>73</w:t>
      </w:r>
      <w:r w:rsidR="0062383C">
        <w:rPr>
          <w:rFonts w:ascii="Times New Roman" w:hAnsi="Times New Roman"/>
          <w:sz w:val="26"/>
          <w:szCs w:val="26"/>
        </w:rPr>
        <w:t>7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833471" w:rsidRPr="00800A45" w:rsidRDefault="0044675F" w:rsidP="00833471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8771D1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62383C" w:rsidRPr="00701234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Южно-Морской)</w:t>
      </w:r>
      <w:r w:rsidR="00833471" w:rsidRPr="00800A45">
        <w:rPr>
          <w:b/>
          <w:color w:val="333333"/>
          <w:sz w:val="26"/>
          <w:szCs w:val="26"/>
        </w:rPr>
        <w:t>».</w:t>
      </w:r>
    </w:p>
    <w:p w:rsidR="00833471" w:rsidRPr="000F5408" w:rsidRDefault="00833471" w:rsidP="0083347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 xml:space="preserve"> закупка № 2</w:t>
      </w:r>
      <w:r>
        <w:rPr>
          <w:b/>
          <w:bCs/>
          <w:sz w:val="26"/>
          <w:szCs w:val="26"/>
        </w:rPr>
        <w:t>14</w:t>
      </w:r>
      <w:r w:rsidR="0062383C">
        <w:rPr>
          <w:b/>
          <w:bCs/>
          <w:sz w:val="26"/>
          <w:szCs w:val="26"/>
        </w:rPr>
        <w:t>1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833471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C7789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C77899">
              <w:rPr>
                <w:b/>
                <w:sz w:val="26"/>
                <w:szCs w:val="26"/>
              </w:rPr>
              <w:t>30</w:t>
            </w:r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833471">
              <w:rPr>
                <w:b/>
                <w:sz w:val="26"/>
                <w:szCs w:val="26"/>
              </w:rPr>
              <w:t>сентября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9C1626" w:rsidRPr="008771D1" w:rsidRDefault="0083347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135E61"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="00135E61" w:rsidRPr="008771D1">
        <w:rPr>
          <w:b/>
          <w:sz w:val="26"/>
          <w:szCs w:val="26"/>
        </w:rPr>
        <w:t xml:space="preserve">№ </w:t>
      </w:r>
      <w:r w:rsidR="0062383C">
        <w:rPr>
          <w:b/>
          <w:sz w:val="26"/>
          <w:szCs w:val="26"/>
        </w:rPr>
        <w:t>31604086198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77899" w:rsidRDefault="00C77899" w:rsidP="00C77899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C77899" w:rsidRPr="003B5FFD" w:rsidRDefault="00C77899" w:rsidP="00C77899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B5FFD">
        <w:rPr>
          <w:bCs/>
          <w:i/>
          <w:iCs/>
          <w:sz w:val="26"/>
          <w:szCs w:val="26"/>
        </w:rPr>
        <w:t>соответствующими</w:t>
      </w:r>
      <w:proofErr w:type="gramEnd"/>
      <w:r w:rsidRPr="003B5FFD">
        <w:rPr>
          <w:bCs/>
          <w:i/>
          <w:iCs/>
          <w:sz w:val="26"/>
          <w:szCs w:val="26"/>
        </w:rPr>
        <w:t xml:space="preserve"> условиям запроса цен.</w:t>
      </w:r>
    </w:p>
    <w:p w:rsidR="00C77899" w:rsidRPr="003B5FFD" w:rsidRDefault="00C77899" w:rsidP="00C77899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Об </w:t>
      </w:r>
      <w:proofErr w:type="gramStart"/>
      <w:r w:rsidRPr="003B5FFD">
        <w:rPr>
          <w:bCs/>
          <w:i/>
          <w:iCs/>
          <w:sz w:val="26"/>
          <w:szCs w:val="26"/>
        </w:rPr>
        <w:t>итоговой</w:t>
      </w:r>
      <w:proofErr w:type="gramEnd"/>
      <w:r w:rsidRPr="003B5FFD">
        <w:rPr>
          <w:bCs/>
          <w:i/>
          <w:iCs/>
          <w:sz w:val="26"/>
          <w:szCs w:val="26"/>
        </w:rPr>
        <w:t xml:space="preserve"> </w:t>
      </w:r>
      <w:proofErr w:type="spellStart"/>
      <w:r w:rsidRPr="003B5FFD">
        <w:rPr>
          <w:bCs/>
          <w:i/>
          <w:iCs/>
          <w:sz w:val="26"/>
          <w:szCs w:val="26"/>
        </w:rPr>
        <w:t>ранжировке</w:t>
      </w:r>
      <w:proofErr w:type="spellEnd"/>
      <w:r w:rsidRPr="003B5FFD">
        <w:rPr>
          <w:bCs/>
          <w:i/>
          <w:iCs/>
          <w:sz w:val="26"/>
          <w:szCs w:val="26"/>
        </w:rPr>
        <w:t xml:space="preserve"> заявок.</w:t>
      </w:r>
    </w:p>
    <w:p w:rsidR="00C77899" w:rsidRPr="003B5FFD" w:rsidRDefault="00C77899" w:rsidP="00C77899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выборе победителя запроса цен.</w:t>
      </w: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62383C" w:rsidRPr="003B5FFD" w:rsidRDefault="0062383C" w:rsidP="0062383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2383C" w:rsidRPr="00C83B65" w:rsidRDefault="0062383C" w:rsidP="0062383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65"/>
        <w:gridCol w:w="4737"/>
      </w:tblGrid>
      <w:tr w:rsidR="0062383C" w:rsidRPr="005E4E43" w:rsidTr="00AF2A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83C" w:rsidRPr="00C83B65" w:rsidRDefault="0062383C" w:rsidP="00AF2A6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83B65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83C" w:rsidRPr="005E4E43" w:rsidRDefault="0062383C" w:rsidP="00AF2A6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E4E43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83C" w:rsidRPr="005E4E43" w:rsidRDefault="0062383C" w:rsidP="00AF2A6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E4E43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62383C" w:rsidRPr="005E4E43" w:rsidTr="00AF2A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83C" w:rsidRPr="00C83B65" w:rsidRDefault="0062383C" w:rsidP="00AF2A6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83B65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83C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E4E43">
              <w:rPr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5E4E43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62383C" w:rsidRPr="005E4E43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color w:val="333333"/>
                <w:sz w:val="24"/>
                <w:szCs w:val="24"/>
              </w:rPr>
              <w:t xml:space="preserve">692900, Приморский край, г. Находка, </w:t>
            </w:r>
            <w:r>
              <w:rPr>
                <w:color w:val="333333"/>
                <w:sz w:val="24"/>
                <w:szCs w:val="24"/>
              </w:rPr>
              <w:t>Находкинский проспект, д. 7 "А"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83C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color w:val="333333"/>
                <w:sz w:val="24"/>
                <w:szCs w:val="24"/>
              </w:rPr>
              <w:t xml:space="preserve">Цена: </w:t>
            </w:r>
            <w:r w:rsidRPr="005E4E43">
              <w:rPr>
                <w:b/>
                <w:i/>
                <w:color w:val="333333"/>
                <w:sz w:val="24"/>
                <w:szCs w:val="24"/>
              </w:rPr>
              <w:t>609 340,00 руб</w:t>
            </w:r>
            <w:r w:rsidRPr="005E4E43">
              <w:rPr>
                <w:color w:val="333333"/>
                <w:sz w:val="24"/>
                <w:szCs w:val="24"/>
              </w:rPr>
              <w:t xml:space="preserve">. </w:t>
            </w:r>
          </w:p>
          <w:p w:rsidR="0062383C" w:rsidRPr="005E4E43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62383C" w:rsidRPr="005E4E43" w:rsidTr="00AF2A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83C" w:rsidRPr="00C83B65" w:rsidRDefault="0062383C" w:rsidP="00AF2A6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83B65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83C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  <w:r w:rsidRPr="005E4E43">
              <w:rPr>
                <w:color w:val="333333"/>
                <w:sz w:val="24"/>
                <w:szCs w:val="24"/>
              </w:rPr>
              <w:t xml:space="preserve"> </w:t>
            </w:r>
          </w:p>
          <w:p w:rsidR="0062383C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color w:val="333333"/>
                <w:sz w:val="24"/>
                <w:szCs w:val="24"/>
              </w:rPr>
              <w:t xml:space="preserve">690105, Приморский край, г. Владивосток, </w:t>
            </w:r>
          </w:p>
          <w:p w:rsidR="0062383C" w:rsidRPr="005E4E43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83C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color w:val="333333"/>
                <w:sz w:val="24"/>
                <w:szCs w:val="24"/>
              </w:rPr>
              <w:t>Цена: 720 319,20 руб.</w:t>
            </w:r>
            <w:r>
              <w:rPr>
                <w:color w:val="333333"/>
                <w:sz w:val="24"/>
                <w:szCs w:val="24"/>
              </w:rPr>
              <w:t xml:space="preserve"> с  НДС</w:t>
            </w:r>
          </w:p>
          <w:p w:rsidR="0062383C" w:rsidRPr="005E4E43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E4E43">
              <w:rPr>
                <w:b/>
                <w:i/>
                <w:color w:val="333333"/>
                <w:sz w:val="24"/>
                <w:szCs w:val="24"/>
              </w:rPr>
              <w:t>610 440,00 руб</w:t>
            </w:r>
            <w:r w:rsidRPr="005E4E43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62383C" w:rsidRDefault="0062383C" w:rsidP="0062383C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846B9D" w:rsidRPr="008771D1" w:rsidRDefault="00846B9D" w:rsidP="00846B9D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62383C">
        <w:rPr>
          <w:b/>
          <w:sz w:val="26"/>
          <w:szCs w:val="26"/>
        </w:rPr>
        <w:t>2</w:t>
      </w:r>
    </w:p>
    <w:p w:rsidR="0062383C" w:rsidRPr="008B213C" w:rsidRDefault="0062383C" w:rsidP="0062383C">
      <w:pPr>
        <w:spacing w:line="240" w:lineRule="auto"/>
        <w:ind w:firstLine="0"/>
        <w:rPr>
          <w:sz w:val="26"/>
          <w:szCs w:val="26"/>
        </w:rPr>
      </w:pPr>
      <w:r w:rsidRPr="008B213C">
        <w:rPr>
          <w:sz w:val="26"/>
          <w:szCs w:val="26"/>
        </w:rPr>
        <w:t xml:space="preserve">Признать заявки </w:t>
      </w:r>
      <w:r w:rsidRPr="008B213C">
        <w:rPr>
          <w:b/>
          <w:i/>
          <w:color w:val="333333"/>
          <w:sz w:val="26"/>
          <w:szCs w:val="26"/>
        </w:rPr>
        <w:t>ООО "</w:t>
      </w:r>
      <w:proofErr w:type="spellStart"/>
      <w:r w:rsidRPr="008B213C">
        <w:rPr>
          <w:b/>
          <w:i/>
          <w:color w:val="333333"/>
          <w:sz w:val="26"/>
          <w:szCs w:val="26"/>
        </w:rPr>
        <w:t>Дальэнергострой</w:t>
      </w:r>
      <w:proofErr w:type="spellEnd"/>
      <w:r w:rsidRPr="008B213C">
        <w:rPr>
          <w:b/>
          <w:i/>
          <w:color w:val="333333"/>
          <w:sz w:val="26"/>
          <w:szCs w:val="26"/>
        </w:rPr>
        <w:t xml:space="preserve">" </w:t>
      </w:r>
      <w:r w:rsidRPr="008B213C">
        <w:rPr>
          <w:color w:val="333333"/>
          <w:sz w:val="26"/>
          <w:szCs w:val="26"/>
        </w:rPr>
        <w:t xml:space="preserve">692900, Приморский край, г. Находка, Находкинский проспект, д. 7,  </w:t>
      </w:r>
      <w:r w:rsidRPr="008B213C">
        <w:rPr>
          <w:b/>
          <w:i/>
          <w:color w:val="333333"/>
          <w:sz w:val="26"/>
          <w:szCs w:val="26"/>
        </w:rPr>
        <w:t>ООО "ТЕХЦЕНТР"</w:t>
      </w:r>
      <w:r w:rsidRPr="008B213C">
        <w:rPr>
          <w:color w:val="333333"/>
          <w:sz w:val="26"/>
          <w:szCs w:val="26"/>
        </w:rPr>
        <w:t xml:space="preserve"> 690105, Приморский край, г. Владивосток, ул. Русская, д. 57</w:t>
      </w:r>
      <w:proofErr w:type="gramStart"/>
      <w:r w:rsidRPr="008B213C">
        <w:rPr>
          <w:color w:val="333333"/>
          <w:sz w:val="26"/>
          <w:szCs w:val="26"/>
        </w:rPr>
        <w:t xml:space="preserve"> Ж</w:t>
      </w:r>
      <w:proofErr w:type="gramEnd"/>
      <w:r w:rsidRPr="008B213C">
        <w:rPr>
          <w:color w:val="333333"/>
          <w:sz w:val="26"/>
          <w:szCs w:val="26"/>
        </w:rPr>
        <w:t xml:space="preserve">, кв. 18 </w:t>
      </w:r>
      <w:r w:rsidRPr="008B213C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По вопросу № 3</w:t>
      </w:r>
    </w:p>
    <w:p w:rsidR="0062383C" w:rsidRDefault="00AC50AB" w:rsidP="0062383C">
      <w:pPr>
        <w:pStyle w:val="a9"/>
        <w:spacing w:line="240" w:lineRule="auto"/>
        <w:ind w:left="142"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</w:t>
      </w:r>
      <w:r w:rsidR="00846B9D" w:rsidRPr="003B5FFD">
        <w:rPr>
          <w:sz w:val="26"/>
          <w:szCs w:val="26"/>
        </w:rPr>
        <w:t xml:space="preserve"> </w:t>
      </w:r>
      <w:r w:rsidR="0062383C" w:rsidRPr="003B5FFD">
        <w:rPr>
          <w:sz w:val="26"/>
          <w:szCs w:val="26"/>
        </w:rPr>
        <w:t xml:space="preserve">Утвердить </w:t>
      </w:r>
      <w:proofErr w:type="gramStart"/>
      <w:r w:rsidR="0062383C" w:rsidRPr="003B5FFD">
        <w:rPr>
          <w:sz w:val="26"/>
          <w:szCs w:val="26"/>
        </w:rPr>
        <w:t>итоговую</w:t>
      </w:r>
      <w:proofErr w:type="gramEnd"/>
      <w:r w:rsidR="0062383C" w:rsidRPr="003B5FFD">
        <w:rPr>
          <w:sz w:val="26"/>
          <w:szCs w:val="26"/>
        </w:rPr>
        <w:t xml:space="preserve"> </w:t>
      </w:r>
      <w:proofErr w:type="spellStart"/>
      <w:r w:rsidR="0062383C" w:rsidRPr="003B5FFD">
        <w:rPr>
          <w:sz w:val="26"/>
          <w:szCs w:val="26"/>
        </w:rPr>
        <w:t>ранжировку</w:t>
      </w:r>
      <w:proofErr w:type="spellEnd"/>
      <w:r w:rsidR="0062383C"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62383C" w:rsidRPr="004037F8" w:rsidTr="00AF2A6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C" w:rsidRPr="004037F8" w:rsidRDefault="0062383C" w:rsidP="00AF2A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037F8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4037F8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4037F8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7F8">
              <w:rPr>
                <w:b/>
                <w:i/>
                <w:sz w:val="26"/>
                <w:szCs w:val="26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C" w:rsidRPr="004037F8" w:rsidRDefault="0062383C" w:rsidP="00AF2A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037F8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C" w:rsidRPr="004037F8" w:rsidRDefault="0062383C" w:rsidP="00AF2A6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037F8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4037F8">
              <w:rPr>
                <w:b/>
                <w:i/>
                <w:sz w:val="26"/>
                <w:szCs w:val="26"/>
                <w:lang w:eastAsia="en-US"/>
              </w:rPr>
              <w:t xml:space="preserve"> без </w:t>
            </w:r>
            <w:r w:rsidRPr="004037F8">
              <w:rPr>
                <w:b/>
                <w:i/>
                <w:sz w:val="26"/>
                <w:szCs w:val="26"/>
                <w:lang w:eastAsia="en-US"/>
              </w:rPr>
              <w:lastRenderedPageBreak/>
              <w:t>НДС, руб.</w:t>
            </w:r>
          </w:p>
        </w:tc>
      </w:tr>
      <w:tr w:rsidR="0062383C" w:rsidRPr="004037F8" w:rsidTr="00AF2A6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C" w:rsidRPr="004037F8" w:rsidRDefault="0062383C" w:rsidP="00AF2A6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037F8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C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E4E43">
              <w:rPr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5E4E43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62383C" w:rsidRPr="005E4E43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color w:val="333333"/>
                <w:sz w:val="24"/>
                <w:szCs w:val="24"/>
              </w:rPr>
              <w:t xml:space="preserve">692900, Приморский край, г. Находка, </w:t>
            </w:r>
            <w:r>
              <w:rPr>
                <w:color w:val="333333"/>
                <w:sz w:val="24"/>
                <w:szCs w:val="24"/>
              </w:rPr>
              <w:t>Находкинский проспект, д. 7 "А"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C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b/>
                <w:i/>
                <w:color w:val="333333"/>
                <w:sz w:val="24"/>
                <w:szCs w:val="24"/>
              </w:rPr>
              <w:t>609 340,00 </w:t>
            </w:r>
            <w:r w:rsidRPr="005E4E43">
              <w:rPr>
                <w:color w:val="333333"/>
                <w:sz w:val="24"/>
                <w:szCs w:val="24"/>
              </w:rPr>
              <w:t xml:space="preserve"> </w:t>
            </w:r>
          </w:p>
          <w:p w:rsidR="0062383C" w:rsidRPr="005E4E43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62383C" w:rsidRPr="004037F8" w:rsidTr="00AF2A6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C" w:rsidRPr="004037F8" w:rsidRDefault="0062383C" w:rsidP="00AF2A6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037F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C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  <w:r w:rsidRPr="005E4E43">
              <w:rPr>
                <w:color w:val="333333"/>
                <w:sz w:val="24"/>
                <w:szCs w:val="24"/>
              </w:rPr>
              <w:t xml:space="preserve"> </w:t>
            </w:r>
          </w:p>
          <w:p w:rsidR="0062383C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color w:val="333333"/>
                <w:sz w:val="24"/>
                <w:szCs w:val="24"/>
              </w:rPr>
              <w:t xml:space="preserve">690105, Приморский край, г. Владивосток, </w:t>
            </w:r>
          </w:p>
          <w:p w:rsidR="0062383C" w:rsidRPr="005E4E43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C" w:rsidRPr="005E4E43" w:rsidRDefault="0062383C" w:rsidP="00AF2A6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E4E43">
              <w:rPr>
                <w:b/>
                <w:i/>
                <w:color w:val="333333"/>
                <w:sz w:val="24"/>
                <w:szCs w:val="24"/>
              </w:rPr>
              <w:t>610 440,00 </w:t>
            </w:r>
          </w:p>
        </w:tc>
      </w:tr>
    </w:tbl>
    <w:p w:rsidR="0062383C" w:rsidRDefault="0062383C" w:rsidP="0062383C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9E6E3C" w:rsidRPr="00845D52" w:rsidRDefault="00AC50AB" w:rsidP="009E6E3C">
      <w:pPr>
        <w:spacing w:line="240" w:lineRule="auto"/>
        <w:ind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846B9D">
        <w:rPr>
          <w:sz w:val="26"/>
          <w:szCs w:val="26"/>
        </w:rPr>
        <w:t>П</w:t>
      </w:r>
      <w:r w:rsidR="00846B9D" w:rsidRPr="003B5FFD">
        <w:rPr>
          <w:sz w:val="26"/>
          <w:szCs w:val="26"/>
        </w:rPr>
        <w:t xml:space="preserve">ризнать победителем запроса цен на выполнение работ </w:t>
      </w:r>
      <w:r w:rsidR="0062383C" w:rsidRPr="00845D52">
        <w:rPr>
          <w:b/>
          <w:bCs/>
          <w:i/>
          <w:iCs/>
          <w:w w:val="110"/>
          <w:sz w:val="26"/>
          <w:szCs w:val="26"/>
        </w:rPr>
        <w:t>«</w:t>
      </w:r>
      <w:r w:rsidR="0062383C" w:rsidRPr="00845D52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Южно-Морской)</w:t>
      </w:r>
      <w:r w:rsidR="0062383C" w:rsidRPr="00845D52">
        <w:rPr>
          <w:b/>
          <w:color w:val="333333"/>
          <w:sz w:val="26"/>
          <w:szCs w:val="26"/>
        </w:rPr>
        <w:t xml:space="preserve">» </w:t>
      </w:r>
      <w:r w:rsidR="0062383C" w:rsidRPr="00845D52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62383C" w:rsidRPr="00845D52">
        <w:rPr>
          <w:b/>
          <w:i/>
          <w:color w:val="333333"/>
          <w:sz w:val="26"/>
          <w:szCs w:val="26"/>
        </w:rPr>
        <w:t>ООО "</w:t>
      </w:r>
      <w:proofErr w:type="spellStart"/>
      <w:r w:rsidR="0062383C" w:rsidRPr="00845D52">
        <w:rPr>
          <w:b/>
          <w:i/>
          <w:color w:val="333333"/>
          <w:sz w:val="26"/>
          <w:szCs w:val="26"/>
        </w:rPr>
        <w:t>Дальэнергострой</w:t>
      </w:r>
      <w:proofErr w:type="spellEnd"/>
      <w:r w:rsidR="0062383C" w:rsidRPr="00845D52">
        <w:rPr>
          <w:b/>
          <w:i/>
          <w:color w:val="333333"/>
          <w:sz w:val="26"/>
          <w:szCs w:val="26"/>
        </w:rPr>
        <w:t xml:space="preserve">" </w:t>
      </w:r>
      <w:r w:rsidR="0062383C" w:rsidRPr="00845D52">
        <w:rPr>
          <w:color w:val="333333"/>
          <w:sz w:val="26"/>
          <w:szCs w:val="26"/>
        </w:rPr>
        <w:t xml:space="preserve">692900, Приморский край, г. Находка, Находкинский проспект, </w:t>
      </w:r>
      <w:r w:rsidR="00A12766">
        <w:rPr>
          <w:color w:val="333333"/>
          <w:sz w:val="24"/>
          <w:szCs w:val="24"/>
        </w:rPr>
        <w:t>д. 7 "А"</w:t>
      </w:r>
      <w:r w:rsidR="00A12766">
        <w:rPr>
          <w:color w:val="333333"/>
          <w:sz w:val="24"/>
          <w:szCs w:val="24"/>
        </w:rPr>
        <w:t xml:space="preserve"> </w:t>
      </w:r>
      <w:bookmarkStart w:id="2" w:name="_GoBack"/>
      <w:bookmarkEnd w:id="2"/>
      <w:r w:rsidR="0062383C" w:rsidRPr="00845D52">
        <w:rPr>
          <w:sz w:val="26"/>
          <w:szCs w:val="26"/>
        </w:rPr>
        <w:t xml:space="preserve">на условиях: стоимость предложения  </w:t>
      </w:r>
      <w:r w:rsidR="009E6E3C" w:rsidRPr="008362C3">
        <w:rPr>
          <w:b/>
          <w:color w:val="333333"/>
          <w:sz w:val="26"/>
          <w:szCs w:val="26"/>
        </w:rPr>
        <w:t>609 340,00  руб</w:t>
      </w:r>
      <w:r w:rsidR="009E6E3C" w:rsidRPr="008362C3">
        <w:rPr>
          <w:b/>
          <w:sz w:val="26"/>
          <w:szCs w:val="26"/>
        </w:rPr>
        <w:t>.</w:t>
      </w:r>
      <w:r w:rsidR="009E6E3C">
        <w:rPr>
          <w:b/>
          <w:sz w:val="26"/>
          <w:szCs w:val="26"/>
        </w:rPr>
        <w:t xml:space="preserve"> </w:t>
      </w:r>
      <w:r w:rsidR="009E6E3C" w:rsidRPr="008362C3">
        <w:rPr>
          <w:color w:val="333333"/>
          <w:sz w:val="26"/>
          <w:szCs w:val="26"/>
        </w:rPr>
        <w:t>(НДС не облагается)</w:t>
      </w:r>
      <w:r w:rsidR="009E6E3C" w:rsidRPr="008362C3">
        <w:rPr>
          <w:sz w:val="26"/>
          <w:szCs w:val="26"/>
        </w:rPr>
        <w:t xml:space="preserve">. </w:t>
      </w:r>
    </w:p>
    <w:p w:rsidR="00C13858" w:rsidRPr="00C13858" w:rsidRDefault="00C13858" w:rsidP="00C13858">
      <w:pPr>
        <w:spacing w:line="240" w:lineRule="auto"/>
        <w:ind w:firstLine="0"/>
        <w:jc w:val="left"/>
        <w:rPr>
          <w:sz w:val="26"/>
          <w:szCs w:val="26"/>
        </w:rPr>
      </w:pPr>
      <w:r w:rsidRPr="00C13858">
        <w:rPr>
          <w:sz w:val="26"/>
          <w:szCs w:val="26"/>
        </w:rPr>
        <w:t xml:space="preserve">Сроки выполнения работ: Дата начала работ: с момента подписания договора.  Дата окончания работ: 13 января 2017 г. </w:t>
      </w:r>
    </w:p>
    <w:p w:rsidR="00C13858" w:rsidRPr="00C13858" w:rsidRDefault="00C13858" w:rsidP="00C13858">
      <w:pPr>
        <w:spacing w:line="240" w:lineRule="auto"/>
        <w:ind w:firstLine="0"/>
        <w:rPr>
          <w:sz w:val="26"/>
          <w:szCs w:val="26"/>
        </w:rPr>
      </w:pPr>
      <w:r w:rsidRPr="00C13858">
        <w:rPr>
          <w:sz w:val="26"/>
          <w:szCs w:val="26"/>
        </w:rPr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C13858" w:rsidRPr="00C13858" w:rsidRDefault="00C13858" w:rsidP="00C13858">
      <w:pPr>
        <w:spacing w:line="240" w:lineRule="auto"/>
        <w:ind w:firstLine="0"/>
        <w:rPr>
          <w:sz w:val="26"/>
          <w:szCs w:val="26"/>
        </w:rPr>
      </w:pPr>
      <w:r w:rsidRPr="00C13858">
        <w:rPr>
          <w:sz w:val="26"/>
          <w:szCs w:val="26"/>
        </w:rPr>
        <w:t>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36 месяцев.</w:t>
      </w:r>
    </w:p>
    <w:p w:rsidR="0062383C" w:rsidRPr="00C13858" w:rsidRDefault="00C13858" w:rsidP="00C13858">
      <w:pPr>
        <w:pStyle w:val="a6"/>
        <w:tabs>
          <w:tab w:val="left" w:pos="567"/>
          <w:tab w:val="left" w:pos="851"/>
        </w:tabs>
        <w:spacing w:before="0" w:line="240" w:lineRule="auto"/>
        <w:rPr>
          <w:snapToGrid w:val="0"/>
          <w:sz w:val="26"/>
          <w:szCs w:val="26"/>
        </w:rPr>
      </w:pPr>
      <w:r w:rsidRPr="00C13858">
        <w:rPr>
          <w:snapToGrid w:val="0"/>
          <w:sz w:val="26"/>
          <w:szCs w:val="26"/>
        </w:rPr>
        <w:t>Настоящая заявка имеет правовой статус оферты и действует до  13 января 2017 года.</w:t>
      </w:r>
    </w:p>
    <w:p w:rsidR="0062383C" w:rsidRDefault="0062383C" w:rsidP="0062383C">
      <w:pPr>
        <w:spacing w:line="240" w:lineRule="auto"/>
        <w:ind w:firstLine="0"/>
        <w:rPr>
          <w:color w:val="333333"/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napToGrid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A45BE3" w:rsidRPr="008771D1" w:rsidRDefault="00303001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E2216A" w:rsidRPr="008771D1" w:rsidRDefault="007C4A7E" w:rsidP="00E2216A">
      <w:pPr>
        <w:pStyle w:val="a4"/>
        <w:jc w:val="both"/>
        <w:rPr>
          <w:sz w:val="20"/>
          <w:szCs w:val="20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p w:rsidR="006227C6" w:rsidRPr="008771D1" w:rsidRDefault="006227C6" w:rsidP="00BA70EB">
      <w:pPr>
        <w:spacing w:line="240" w:lineRule="auto"/>
        <w:ind w:firstLine="0"/>
        <w:rPr>
          <w:sz w:val="26"/>
          <w:szCs w:val="26"/>
        </w:rPr>
      </w:pP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6C" w:rsidRDefault="00FE656C" w:rsidP="00355095">
      <w:pPr>
        <w:spacing w:line="240" w:lineRule="auto"/>
      </w:pPr>
      <w:r>
        <w:separator/>
      </w:r>
    </w:p>
  </w:endnote>
  <w:endnote w:type="continuationSeparator" w:id="0">
    <w:p w:rsidR="00FE656C" w:rsidRDefault="00FE65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27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27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6C" w:rsidRDefault="00FE656C" w:rsidP="00355095">
      <w:pPr>
        <w:spacing w:line="240" w:lineRule="auto"/>
      </w:pPr>
      <w:r>
        <w:separator/>
      </w:r>
    </w:p>
  </w:footnote>
  <w:footnote w:type="continuationSeparator" w:id="0">
    <w:p w:rsidR="00FE656C" w:rsidRDefault="00FE65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4245B3">
      <w:rPr>
        <w:i/>
        <w:sz w:val="20"/>
      </w:rPr>
      <w:t>14</w:t>
    </w:r>
    <w:r w:rsidR="006E3C23">
      <w:rPr>
        <w:i/>
        <w:sz w:val="20"/>
      </w:rPr>
      <w:t>1</w:t>
    </w:r>
    <w:r w:rsidR="00C7789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545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40F9"/>
    <w:rsid w:val="00416CFB"/>
    <w:rsid w:val="00423EB5"/>
    <w:rsid w:val="004245B3"/>
    <w:rsid w:val="00425064"/>
    <w:rsid w:val="00425DCF"/>
    <w:rsid w:val="00433072"/>
    <w:rsid w:val="004355A8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A70A3"/>
    <w:rsid w:val="004B339B"/>
    <w:rsid w:val="004C0991"/>
    <w:rsid w:val="004C1EA3"/>
    <w:rsid w:val="004D1A37"/>
    <w:rsid w:val="004D1F6B"/>
    <w:rsid w:val="004D6055"/>
    <w:rsid w:val="004F2A36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2383C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3C23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35FB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3471"/>
    <w:rsid w:val="00835365"/>
    <w:rsid w:val="00846B9D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18D6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C7B55"/>
    <w:rsid w:val="009D2032"/>
    <w:rsid w:val="009D31B9"/>
    <w:rsid w:val="009E3825"/>
    <w:rsid w:val="009E6E3C"/>
    <w:rsid w:val="00A02900"/>
    <w:rsid w:val="00A05A52"/>
    <w:rsid w:val="00A06B93"/>
    <w:rsid w:val="00A12766"/>
    <w:rsid w:val="00A20713"/>
    <w:rsid w:val="00A45BE3"/>
    <w:rsid w:val="00A56CAE"/>
    <w:rsid w:val="00A57A7B"/>
    <w:rsid w:val="00A62A51"/>
    <w:rsid w:val="00A66628"/>
    <w:rsid w:val="00A718D9"/>
    <w:rsid w:val="00A71D11"/>
    <w:rsid w:val="00A76D45"/>
    <w:rsid w:val="00A87C37"/>
    <w:rsid w:val="00A93AAA"/>
    <w:rsid w:val="00A93FBE"/>
    <w:rsid w:val="00A95BFA"/>
    <w:rsid w:val="00A966B8"/>
    <w:rsid w:val="00A97015"/>
    <w:rsid w:val="00AA0FC2"/>
    <w:rsid w:val="00AB4A77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3858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899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26E"/>
    <w:rsid w:val="00DB57ED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600F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037C"/>
    <w:rsid w:val="00FE1B56"/>
    <w:rsid w:val="00FE656C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C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C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32</cp:revision>
  <cp:lastPrinted>2016-09-30T00:01:00Z</cp:lastPrinted>
  <dcterms:created xsi:type="dcterms:W3CDTF">2016-04-11T00:27:00Z</dcterms:created>
  <dcterms:modified xsi:type="dcterms:W3CDTF">2016-09-30T00:01:00Z</dcterms:modified>
</cp:coreProperties>
</file>