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C51E9" w:rsidRPr="002C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685/УКС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2C5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C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EE062F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EE062F">
        <w:rPr>
          <w:b/>
          <w:sz w:val="24"/>
        </w:rPr>
        <w:t>Способ и предмет закупки:</w:t>
      </w:r>
      <w:r w:rsidRPr="00EE062F">
        <w:rPr>
          <w:sz w:val="24"/>
        </w:rPr>
        <w:t xml:space="preserve"> </w:t>
      </w:r>
      <w:r w:rsidR="00E7328D">
        <w:rPr>
          <w:sz w:val="24"/>
        </w:rPr>
        <w:t>Открытый</w:t>
      </w:r>
      <w:r w:rsidRPr="00EE062F">
        <w:rPr>
          <w:sz w:val="24"/>
        </w:rPr>
        <w:t xml:space="preserve"> электронный запрос </w:t>
      </w:r>
      <w:r w:rsidR="008E35BC" w:rsidRPr="00EE062F">
        <w:rPr>
          <w:sz w:val="24"/>
        </w:rPr>
        <w:t>цен</w:t>
      </w:r>
      <w:r w:rsidRPr="00EE062F">
        <w:rPr>
          <w:sz w:val="24"/>
        </w:rPr>
        <w:t xml:space="preserve"> на право заключения Договора на выполнение работ: </w:t>
      </w:r>
    </w:p>
    <w:p w:rsidR="001D64EB" w:rsidRDefault="002C51E9" w:rsidP="00EE062F">
      <w:pPr>
        <w:pStyle w:val="ae"/>
        <w:spacing w:line="240" w:lineRule="auto"/>
        <w:ind w:firstLine="426"/>
        <w:rPr>
          <w:b/>
          <w:sz w:val="24"/>
        </w:rPr>
      </w:pPr>
      <w:r w:rsidRPr="002C51E9">
        <w:rPr>
          <w:b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</w:t>
      </w:r>
      <w:proofErr w:type="spellStart"/>
      <w:r w:rsidRPr="002C51E9">
        <w:rPr>
          <w:b/>
          <w:sz w:val="24"/>
        </w:rPr>
        <w:t>г</w:t>
      </w:r>
      <w:proofErr w:type="gramStart"/>
      <w:r w:rsidRPr="002C51E9">
        <w:rPr>
          <w:b/>
          <w:sz w:val="24"/>
        </w:rPr>
        <w:t>.А</w:t>
      </w:r>
      <w:proofErr w:type="gramEnd"/>
      <w:r w:rsidRPr="002C51E9">
        <w:rPr>
          <w:b/>
          <w:sz w:val="24"/>
        </w:rPr>
        <w:t>ртем</w:t>
      </w:r>
      <w:proofErr w:type="spellEnd"/>
      <w:r w:rsidRPr="002C51E9">
        <w:rPr>
          <w:b/>
          <w:sz w:val="24"/>
        </w:rPr>
        <w:t xml:space="preserve">, Терминал по ремонту и хранению </w:t>
      </w:r>
      <w:proofErr w:type="spellStart"/>
      <w:r w:rsidRPr="002C51E9">
        <w:rPr>
          <w:b/>
          <w:sz w:val="24"/>
        </w:rPr>
        <w:t>реф.контейнеров</w:t>
      </w:r>
      <w:proofErr w:type="spellEnd"/>
      <w:r w:rsidRPr="002C51E9">
        <w:rPr>
          <w:b/>
          <w:sz w:val="24"/>
        </w:rPr>
        <w:t xml:space="preserve"> и КТП 400 </w:t>
      </w:r>
      <w:proofErr w:type="spellStart"/>
      <w:r w:rsidRPr="002C51E9">
        <w:rPr>
          <w:b/>
          <w:sz w:val="24"/>
        </w:rPr>
        <w:t>кВА</w:t>
      </w:r>
      <w:proofErr w:type="spellEnd"/>
      <w:r>
        <w:rPr>
          <w:b/>
          <w:sz w:val="24"/>
        </w:rPr>
        <w:t xml:space="preserve"> (закупка 2116</w:t>
      </w:r>
      <w:r w:rsidR="001D64EB" w:rsidRPr="001D64EB">
        <w:rPr>
          <w:b/>
          <w:sz w:val="24"/>
        </w:rPr>
        <w:t xml:space="preserve"> лот 1)</w:t>
      </w:r>
    </w:p>
    <w:p w:rsidR="00EE062F" w:rsidRPr="00EE3C6F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3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>
        <w:rPr>
          <w:rFonts w:ascii="Times New Roman" w:hAnsi="Times New Roman" w:cs="Times New Roman"/>
          <w:b/>
          <w:i/>
          <w:sz w:val="24"/>
        </w:rPr>
        <w:t xml:space="preserve"> </w:t>
      </w:r>
      <w:r w:rsidR="002C51E9" w:rsidRPr="002C51E9">
        <w:rPr>
          <w:rFonts w:ascii="Times New Roman" w:hAnsi="Times New Roman" w:cs="Times New Roman"/>
          <w:b/>
          <w:i/>
          <w:sz w:val="24"/>
        </w:rPr>
        <w:t xml:space="preserve">1 249 860.00 </w:t>
      </w:r>
      <w:r w:rsidR="001D64EB" w:rsidRPr="001D64EB">
        <w:rPr>
          <w:rFonts w:ascii="Times New Roman" w:hAnsi="Times New Roman" w:cs="Times New Roman"/>
          <w:b/>
          <w:i/>
          <w:sz w:val="24"/>
        </w:rPr>
        <w:t xml:space="preserve"> </w:t>
      </w:r>
      <w:r w:rsidR="001D64EB" w:rsidRPr="001D64EB">
        <w:rPr>
          <w:rFonts w:ascii="Times New Roman" w:hAnsi="Times New Roman" w:cs="Times New Roman"/>
          <w:sz w:val="24"/>
        </w:rPr>
        <w:t>рублей без учета НДС.</w:t>
      </w:r>
    </w:p>
    <w:p w:rsidR="00E7328D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Default="00E45419" w:rsidP="00B41BEC">
      <w:pPr>
        <w:pStyle w:val="ae"/>
        <w:spacing w:before="0" w:line="240" w:lineRule="auto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E7328D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</w:t>
      </w:r>
      <w:bookmarkStart w:id="0" w:name="_GoBack"/>
      <w:bookmarkEnd w:id="0"/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04:00 </w:t>
      </w:r>
      <w:r w:rsidR="002C51E9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2C51E9" w:rsidRPr="001D64EB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51E9" w:rsidRPr="002C51E9" w:rsidRDefault="002C51E9" w:rsidP="002C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2C51E9" w:rsidRPr="002C51E9" w:rsidRDefault="002C51E9" w:rsidP="002C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51E9">
              <w:rPr>
                <w:rFonts w:ascii="Times New Roman" w:hAnsi="Times New Roman" w:cs="Times New Roman"/>
                <w:b/>
                <w:sz w:val="24"/>
                <w:szCs w:val="24"/>
              </w:rPr>
              <w:t>ООО "ИМПУЛЬС"</w:t>
            </w: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 xml:space="preserve"> (690012, Россия, Приморский край, г. Владивосток, ул. Харьковская, д. 10, кв. 133)</w:t>
            </w:r>
            <w:proofErr w:type="gramEnd"/>
          </w:p>
        </w:tc>
        <w:tc>
          <w:tcPr>
            <w:tcW w:w="4962" w:type="dxa"/>
            <w:shd w:val="clear" w:color="auto" w:fill="FFFFFF"/>
            <w:hideMark/>
          </w:tcPr>
          <w:p w:rsidR="002C51E9" w:rsidRPr="002C51E9" w:rsidRDefault="002C51E9" w:rsidP="002C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Заявка, подана 25.07.2016 в 03:28</w:t>
            </w:r>
            <w:r w:rsidRPr="002C51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1 469 100,00 руб. (цена без НДС: </w:t>
            </w:r>
            <w:r w:rsidRPr="002C51E9">
              <w:rPr>
                <w:rFonts w:ascii="Times New Roman" w:hAnsi="Times New Roman" w:cs="Times New Roman"/>
                <w:b/>
                <w:sz w:val="24"/>
                <w:szCs w:val="24"/>
              </w:rPr>
              <w:t>1 245 000,00</w:t>
            </w: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2C51E9" w:rsidRPr="001D64EB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51E9" w:rsidRPr="002C51E9" w:rsidRDefault="002C51E9" w:rsidP="002C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2C51E9" w:rsidRPr="002C51E9" w:rsidRDefault="002C51E9" w:rsidP="002C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"ДВ </w:t>
            </w:r>
            <w:proofErr w:type="spellStart"/>
            <w:r w:rsidRPr="002C51E9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Энергосервис</w:t>
            </w:r>
            <w:proofErr w:type="spellEnd"/>
            <w:r w:rsidRPr="002C51E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Снеговая</w:t>
            </w:r>
            <w:proofErr w:type="gramEnd"/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, д. 42 "Д", оф. 4)</w:t>
            </w:r>
          </w:p>
        </w:tc>
        <w:tc>
          <w:tcPr>
            <w:tcW w:w="4962" w:type="dxa"/>
            <w:shd w:val="clear" w:color="auto" w:fill="FFFFFF"/>
            <w:hideMark/>
          </w:tcPr>
          <w:p w:rsidR="002C51E9" w:rsidRPr="002C51E9" w:rsidRDefault="002C51E9" w:rsidP="002C5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Заявка, подана 25.07.2016 в 03:28</w:t>
            </w:r>
            <w:r w:rsidRPr="002C51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1 474 834,80 руб. (цена без НДС: </w:t>
            </w:r>
            <w:r w:rsidRPr="002C51E9">
              <w:rPr>
                <w:rFonts w:ascii="Times New Roman" w:hAnsi="Times New Roman" w:cs="Times New Roman"/>
                <w:b/>
                <w:sz w:val="24"/>
                <w:szCs w:val="24"/>
              </w:rPr>
              <w:t>1 249 860,00</w:t>
            </w:r>
            <w:r w:rsidRPr="002C51E9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66426F">
        <w:rPr>
          <w:b/>
          <w:i/>
          <w:sz w:val="24"/>
        </w:rPr>
        <w:t>М.Г. Елисеева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45" w:rsidRDefault="00E31A45" w:rsidP="000F4708">
      <w:pPr>
        <w:spacing w:after="0" w:line="240" w:lineRule="auto"/>
      </w:pPr>
      <w:r>
        <w:separator/>
      </w:r>
    </w:p>
  </w:endnote>
  <w:endnote w:type="continuationSeparator" w:id="0">
    <w:p w:rsidR="00E31A45" w:rsidRDefault="00E31A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1E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45" w:rsidRDefault="00E31A45" w:rsidP="000F4708">
      <w:pPr>
        <w:spacing w:after="0" w:line="240" w:lineRule="auto"/>
      </w:pPr>
      <w:r>
        <w:separator/>
      </w:r>
    </w:p>
  </w:footnote>
  <w:footnote w:type="continuationSeparator" w:id="0">
    <w:p w:rsidR="00E31A45" w:rsidRDefault="00E31A4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1E75-431A-4FEE-9263-C0DC34A9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37</cp:revision>
  <cp:lastPrinted>2016-07-26T06:52:00Z</cp:lastPrinted>
  <dcterms:created xsi:type="dcterms:W3CDTF">2015-11-02T05:25:00Z</dcterms:created>
  <dcterms:modified xsi:type="dcterms:W3CDTF">2016-07-26T06:52:00Z</dcterms:modified>
</cp:coreProperties>
</file>