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8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84A88" w:rsidRPr="00F84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513 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F84A88" w:rsidP="00F84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94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B94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35C9F" w:rsidRPr="00D35C9F" w:rsidRDefault="00EE6A91" w:rsidP="00D35C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D35C9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Способ и предмет закупки: </w:t>
      </w:r>
      <w:r w:rsidR="00D35C9F"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Открытый электронный запрос предложений на право заключения Договора на выполнение работ: </w:t>
      </w:r>
    </w:p>
    <w:p w:rsidR="005F1751" w:rsidRDefault="009C4178" w:rsidP="005F175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</w:pPr>
      <w:r w:rsidRPr="00F84A88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         </w:t>
      </w:r>
      <w:proofErr w:type="gramStart"/>
      <w:r w:rsidR="00F84A88" w:rsidRPr="00F84A88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Обследование для получения "ЗОС" по объекту "Строительство КЛ 110 </w:t>
      </w:r>
      <w:proofErr w:type="spellStart"/>
      <w:r w:rsidR="00F84A88" w:rsidRPr="00F84A88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кВ</w:t>
      </w:r>
      <w:proofErr w:type="spellEnd"/>
      <w:r w:rsidR="00F84A88" w:rsidRPr="00F84A88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 "1Р" - ТЭЦ "Восточная", "2Р" - ТЭЦ "Восточная", "СИ" - ТЭЦ "Восточная", "Зеленый угол" - ТЭЦ "Восточная"</w:t>
      </w:r>
      <w:r w:rsidR="00F84A88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.</w:t>
      </w:r>
      <w:proofErr w:type="gramEnd"/>
    </w:p>
    <w:p w:rsidR="00D35C9F" w:rsidRPr="000D2809" w:rsidRDefault="00D35C9F" w:rsidP="000D2809">
      <w:pPr>
        <w:spacing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D2809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Плановая стоимость закупки: </w:t>
      </w:r>
      <w:r w:rsidR="00F84A88" w:rsidRPr="00E35E02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1 200 000,00 </w:t>
      </w:r>
      <w:r w:rsidRPr="00E35E02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руб</w:t>
      </w:r>
      <w:r w:rsidRPr="000D2809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. без учета НДС</w:t>
      </w:r>
      <w:r w:rsidR="005F1751" w:rsidRPr="000D2809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.</w:t>
      </w:r>
      <w:r w:rsidR="00E35E02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</w:t>
      </w:r>
      <w:r w:rsidR="005F1751" w:rsidRPr="000D2809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</w:t>
      </w:r>
      <w:r w:rsidR="007C490F" w:rsidRPr="000D2809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Закупка 1</w:t>
      </w:r>
      <w:r w:rsidR="005F0C69" w:rsidRPr="000D2809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1</w:t>
      </w:r>
      <w:r w:rsidR="00F84A88" w:rsidRPr="000D2809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28 р. 2.1</w:t>
      </w:r>
      <w:r w:rsidRPr="000D2809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.1 ГКПЗ 2016 г.</w:t>
      </w:r>
    </w:p>
    <w:p w:rsidR="00E45419" w:rsidRPr="000C1DB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0C1DBB">
        <w:rPr>
          <w:b/>
          <w:sz w:val="24"/>
        </w:rPr>
        <w:t>ПРИСУТСТВОВАЛИ:</w:t>
      </w:r>
      <w:r w:rsidR="002845CE" w:rsidRPr="000C1DBB">
        <w:rPr>
          <w:b/>
          <w:sz w:val="24"/>
        </w:rPr>
        <w:t xml:space="preserve"> </w:t>
      </w:r>
      <w:r w:rsidRPr="000C1DBB">
        <w:rPr>
          <w:sz w:val="24"/>
        </w:rPr>
        <w:t>член</w:t>
      </w:r>
      <w:r w:rsidR="00EE6A91" w:rsidRPr="000C1DBB">
        <w:rPr>
          <w:sz w:val="24"/>
        </w:rPr>
        <w:t>ы</w:t>
      </w:r>
      <w:r w:rsidRPr="000C1DBB">
        <w:rPr>
          <w:sz w:val="24"/>
        </w:rPr>
        <w:t xml:space="preserve"> постоянно действующей Закупочной комисс</w:t>
      </w:r>
      <w:proofErr w:type="gramStart"/>
      <w:r w:rsidRPr="000C1DBB">
        <w:rPr>
          <w:sz w:val="24"/>
        </w:rPr>
        <w:t>ии АО</w:t>
      </w:r>
      <w:proofErr w:type="gramEnd"/>
      <w:r w:rsidRPr="000C1DBB">
        <w:rPr>
          <w:sz w:val="24"/>
        </w:rPr>
        <w:t xml:space="preserve"> «ДРСК» 2 уровня</w:t>
      </w:r>
      <w:r w:rsidR="00D45C52">
        <w:rPr>
          <w:sz w:val="24"/>
        </w:rPr>
        <w:t>.</w:t>
      </w:r>
    </w:p>
    <w:p w:rsidR="000D2809" w:rsidRPr="000C1DBB" w:rsidRDefault="000D2809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D35C9F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В адрес Организатора закупки поступило </w:t>
      </w:r>
      <w:r w:rsidR="008848B8">
        <w:rPr>
          <w:sz w:val="24"/>
          <w:szCs w:val="24"/>
        </w:rPr>
        <w:t>5</w:t>
      </w:r>
      <w:r w:rsidRPr="00B81C11">
        <w:rPr>
          <w:sz w:val="24"/>
          <w:szCs w:val="24"/>
        </w:rPr>
        <w:t xml:space="preserve"> (</w:t>
      </w:r>
      <w:r w:rsidR="008848B8">
        <w:rPr>
          <w:sz w:val="24"/>
          <w:szCs w:val="24"/>
        </w:rPr>
        <w:t>пять</w:t>
      </w:r>
      <w:r w:rsidRPr="00B81C11">
        <w:rPr>
          <w:sz w:val="24"/>
          <w:szCs w:val="24"/>
        </w:rPr>
        <w:t>) заяв</w:t>
      </w:r>
      <w:r w:rsidR="008848B8">
        <w:rPr>
          <w:sz w:val="24"/>
          <w:szCs w:val="24"/>
        </w:rPr>
        <w:t>о</w:t>
      </w:r>
      <w:r w:rsidR="003F759B">
        <w:rPr>
          <w:sz w:val="24"/>
          <w:szCs w:val="24"/>
        </w:rPr>
        <w:t>к</w:t>
      </w:r>
      <w:r w:rsidRPr="00B81C11">
        <w:rPr>
          <w:sz w:val="24"/>
          <w:szCs w:val="24"/>
        </w:rPr>
        <w:t xml:space="preserve"> на участие в закупке, </w:t>
      </w:r>
      <w:r w:rsidR="006E558E" w:rsidRPr="006E558E">
        <w:rPr>
          <w:sz w:val="24"/>
          <w:szCs w:val="24"/>
        </w:rPr>
        <w:t>конверты</w:t>
      </w:r>
      <w:r w:rsidR="006E558E" w:rsidRPr="00B81C11">
        <w:rPr>
          <w:sz w:val="24"/>
          <w:szCs w:val="24"/>
        </w:rPr>
        <w:t xml:space="preserve"> </w:t>
      </w:r>
      <w:r w:rsidRPr="00B81C11">
        <w:rPr>
          <w:sz w:val="24"/>
          <w:szCs w:val="24"/>
        </w:rPr>
        <w:t xml:space="preserve">с которыми были размещены в электронном виде на Торговой площадке Системы </w:t>
      </w:r>
      <w:hyperlink r:id="rId10" w:history="1">
        <w:r w:rsidR="006E558E" w:rsidRPr="00D750CB">
          <w:rPr>
            <w:rStyle w:val="af0"/>
            <w:sz w:val="24"/>
            <w:szCs w:val="24"/>
          </w:rPr>
          <w:t>www.b2b-energo.ru</w:t>
        </w:r>
      </w:hyperlink>
      <w:r w:rsidRPr="00B81C11">
        <w:rPr>
          <w:sz w:val="24"/>
          <w:szCs w:val="24"/>
        </w:rPr>
        <w:t>.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www.b2b-energo.ru автоматически.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Дата и время начала процедуры вскрытия конвертов с заявками участников:</w:t>
      </w:r>
      <w:r w:rsidR="005F0C69">
        <w:rPr>
          <w:sz w:val="24"/>
          <w:szCs w:val="24"/>
        </w:rPr>
        <w:t xml:space="preserve"> </w:t>
      </w:r>
      <w:r w:rsidR="006E558E" w:rsidRPr="006E558E">
        <w:rPr>
          <w:sz w:val="24"/>
          <w:szCs w:val="24"/>
        </w:rPr>
        <w:t>1</w:t>
      </w:r>
      <w:r w:rsidR="00F84A88">
        <w:rPr>
          <w:sz w:val="24"/>
          <w:szCs w:val="24"/>
        </w:rPr>
        <w:t>4</w:t>
      </w:r>
      <w:r w:rsidR="006E558E" w:rsidRPr="006E558E">
        <w:rPr>
          <w:sz w:val="24"/>
          <w:szCs w:val="24"/>
        </w:rPr>
        <w:t>:12 (</w:t>
      </w:r>
      <w:r w:rsidR="00F84A88" w:rsidRPr="00F84A88">
        <w:rPr>
          <w:sz w:val="24"/>
          <w:szCs w:val="24"/>
        </w:rPr>
        <w:t>было продлено на 12 мин.</w:t>
      </w:r>
      <w:r w:rsidR="006E558E" w:rsidRPr="006E558E">
        <w:rPr>
          <w:sz w:val="24"/>
          <w:szCs w:val="24"/>
        </w:rPr>
        <w:t>)</w:t>
      </w:r>
      <w:r w:rsidRPr="00B81C11">
        <w:rPr>
          <w:sz w:val="24"/>
          <w:szCs w:val="24"/>
        </w:rPr>
        <w:t xml:space="preserve"> (время м</w:t>
      </w:r>
      <w:r w:rsidR="00F84A88">
        <w:rPr>
          <w:sz w:val="24"/>
          <w:szCs w:val="24"/>
        </w:rPr>
        <w:t>естное</w:t>
      </w:r>
      <w:r w:rsidRPr="00B81C11">
        <w:rPr>
          <w:sz w:val="24"/>
          <w:szCs w:val="24"/>
        </w:rPr>
        <w:t xml:space="preserve">) </w:t>
      </w:r>
      <w:r w:rsidR="00F84A88">
        <w:rPr>
          <w:sz w:val="24"/>
          <w:szCs w:val="24"/>
        </w:rPr>
        <w:t xml:space="preserve"> 29</w:t>
      </w:r>
      <w:r w:rsidRPr="00B81C11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F84A88">
        <w:rPr>
          <w:sz w:val="24"/>
          <w:szCs w:val="24"/>
        </w:rPr>
        <w:t>6</w:t>
      </w:r>
      <w:r w:rsidRPr="00B81C11">
        <w:rPr>
          <w:sz w:val="24"/>
          <w:szCs w:val="24"/>
        </w:rPr>
        <w:t>.201</w:t>
      </w:r>
      <w:r>
        <w:rPr>
          <w:sz w:val="24"/>
          <w:szCs w:val="24"/>
        </w:rPr>
        <w:t>6 г.</w:t>
      </w:r>
    </w:p>
    <w:p w:rsidR="00D35C9F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1" w:history="1">
        <w:r w:rsidR="00D45C52" w:rsidRPr="00D750CB">
          <w:rPr>
            <w:rStyle w:val="af0"/>
            <w:sz w:val="24"/>
            <w:szCs w:val="24"/>
          </w:rPr>
          <w:t>www.b2b-energo.ru</w:t>
        </w:r>
      </w:hyperlink>
      <w:r w:rsidR="007133C7">
        <w:rPr>
          <w:sz w:val="24"/>
          <w:szCs w:val="24"/>
        </w:rPr>
        <w:t>.</w:t>
      </w:r>
    </w:p>
    <w:p w:rsidR="00D35C9F" w:rsidRDefault="00D35C9F" w:rsidP="00D35C9F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2"/>
        <w:gridCol w:w="4987"/>
        <w:gridCol w:w="4166"/>
      </w:tblGrid>
      <w:tr w:rsidR="006A5D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D61" w:rsidRPr="006A5D61" w:rsidRDefault="006A5D61" w:rsidP="006A5D61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6A5D61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D61" w:rsidRPr="006A5D61" w:rsidRDefault="006A5D61" w:rsidP="006A5D61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6A5D61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D61" w:rsidRPr="006A5D61" w:rsidRDefault="006A5D61" w:rsidP="006A5D61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6A5D61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Предмет заявки на участие в запросе предложений</w:t>
            </w:r>
          </w:p>
        </w:tc>
      </w:tr>
      <w:tr w:rsidR="006A5D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D61" w:rsidRPr="006A5D61" w:rsidRDefault="006A5D61" w:rsidP="006A5D61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6A5D61">
              <w:rPr>
                <w:rFonts w:ascii="Times New Roman" w:eastAsia="Times New Roman" w:hAnsi="Times New Roman" w:cs="Times New Roman"/>
                <w:snapToGrid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D61" w:rsidRPr="00834A47" w:rsidRDefault="006A5D61" w:rsidP="006A5D61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834A4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"</w:t>
            </w:r>
            <w:proofErr w:type="spellStart"/>
            <w:r w:rsidRPr="00834A4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РосГСК</w:t>
            </w:r>
            <w:proofErr w:type="spellEnd"/>
            <w:r w:rsidRPr="00834A4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"</w:t>
            </w:r>
          </w:p>
          <w:p w:rsidR="006A5D61" w:rsidRPr="006A5D61" w:rsidRDefault="006A5D61" w:rsidP="00834A47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6A5D61">
              <w:rPr>
                <w:rFonts w:ascii="Times New Roman" w:eastAsia="Times New Roman" w:hAnsi="Times New Roman" w:cs="Times New Roman"/>
                <w:snapToGrid w:val="0"/>
                <w:szCs w:val="24"/>
              </w:rPr>
              <w:t>690035, г. Владивосток, ул</w:t>
            </w:r>
            <w:r>
              <w:rPr>
                <w:rFonts w:ascii="Times New Roman" w:eastAsia="Times New Roman" w:hAnsi="Times New Roman" w:cs="Times New Roman"/>
                <w:snapToGrid w:val="0"/>
                <w:szCs w:val="24"/>
              </w:rPr>
              <w:t>. Калинина, д. 49 "А", офис 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D61" w:rsidRDefault="006A5D61" w:rsidP="006A5D61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6A5D61">
              <w:rPr>
                <w:rFonts w:ascii="Times New Roman" w:eastAsia="Times New Roman" w:hAnsi="Times New Roman" w:cs="Times New Roman"/>
                <w:snapToGrid w:val="0"/>
                <w:szCs w:val="24"/>
              </w:rPr>
              <w:t>Цена: 991 200,00 руб.</w:t>
            </w:r>
            <w:r w:rsidR="00834A47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с НДС</w:t>
            </w:r>
          </w:p>
          <w:p w:rsidR="006A5D61" w:rsidRPr="006A5D61" w:rsidRDefault="006A5D61" w:rsidP="006A5D61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6A5D61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(цена без НДС: </w:t>
            </w:r>
            <w:r w:rsidRPr="006A5D61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840 000,00 руб</w:t>
            </w:r>
            <w:r w:rsidRPr="006A5D61">
              <w:rPr>
                <w:rFonts w:ascii="Times New Roman" w:eastAsia="Times New Roman" w:hAnsi="Times New Roman" w:cs="Times New Roman"/>
                <w:snapToGrid w:val="0"/>
                <w:szCs w:val="24"/>
              </w:rPr>
              <w:t>.)</w:t>
            </w:r>
          </w:p>
        </w:tc>
      </w:tr>
      <w:tr w:rsidR="006A5D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D61" w:rsidRPr="006A5D61" w:rsidRDefault="006A5D61" w:rsidP="006A5D61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6A5D61">
              <w:rPr>
                <w:rFonts w:ascii="Times New Roman" w:eastAsia="Times New Roman" w:hAnsi="Times New Roman" w:cs="Times New Roman"/>
                <w:snapToGrid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D61" w:rsidRPr="00834A47" w:rsidRDefault="006A5D61" w:rsidP="006A5D61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834A4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 xml:space="preserve">ООО "ИТК "Диагностика и контроль" </w:t>
            </w:r>
          </w:p>
          <w:p w:rsidR="006A5D61" w:rsidRPr="006A5D61" w:rsidRDefault="006A5D61" w:rsidP="006A5D61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6A5D61">
              <w:rPr>
                <w:rFonts w:ascii="Times New Roman" w:eastAsia="Times New Roman" w:hAnsi="Times New Roman" w:cs="Times New Roman"/>
                <w:snapToGrid w:val="0"/>
                <w:szCs w:val="24"/>
              </w:rPr>
              <w:t>680006, Хабаровский край, г. Х</w:t>
            </w:r>
            <w:r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абаровск, ул. 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Cs w:val="24"/>
              </w:rPr>
              <w:t>Комсомольская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Cs w:val="24"/>
              </w:rPr>
              <w:t>,75Б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D61" w:rsidRDefault="006A5D61" w:rsidP="006A5D61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6A5D61">
              <w:rPr>
                <w:rFonts w:ascii="Times New Roman" w:eastAsia="Times New Roman" w:hAnsi="Times New Roman" w:cs="Times New Roman"/>
                <w:snapToGrid w:val="0"/>
                <w:szCs w:val="24"/>
              </w:rPr>
              <w:t>Цена: 1 010 711,90 руб.</w:t>
            </w:r>
            <w:r w:rsidR="00834A47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</w:t>
            </w:r>
            <w:r w:rsidR="00834A47">
              <w:rPr>
                <w:rFonts w:ascii="Times New Roman" w:eastAsia="Times New Roman" w:hAnsi="Times New Roman" w:cs="Times New Roman"/>
                <w:snapToGrid w:val="0"/>
                <w:szCs w:val="24"/>
              </w:rPr>
              <w:t>с НДС</w:t>
            </w:r>
          </w:p>
          <w:p w:rsidR="006A5D61" w:rsidRPr="006A5D61" w:rsidRDefault="006A5D61" w:rsidP="006A5D61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6A5D61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(цена без НДС: </w:t>
            </w:r>
            <w:r w:rsidRPr="006A5D61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856 535,51 руб</w:t>
            </w:r>
            <w:r w:rsidRPr="006A5D61">
              <w:rPr>
                <w:rFonts w:ascii="Times New Roman" w:eastAsia="Times New Roman" w:hAnsi="Times New Roman" w:cs="Times New Roman"/>
                <w:snapToGrid w:val="0"/>
                <w:szCs w:val="24"/>
              </w:rPr>
              <w:t>.)</w:t>
            </w:r>
          </w:p>
        </w:tc>
      </w:tr>
      <w:tr w:rsidR="006A5D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D61" w:rsidRPr="006A5D61" w:rsidRDefault="006A5D61" w:rsidP="006A5D61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6A5D61">
              <w:rPr>
                <w:rFonts w:ascii="Times New Roman" w:eastAsia="Times New Roman" w:hAnsi="Times New Roman" w:cs="Times New Roman"/>
                <w:snapToGrid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D61" w:rsidRPr="00834A47" w:rsidRDefault="006A5D61" w:rsidP="006A5D61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834A4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 xml:space="preserve">ООО "ИТК ТЕХНОЛОГИЯ" </w:t>
            </w:r>
          </w:p>
          <w:p w:rsidR="006A5D61" w:rsidRDefault="006A5D61" w:rsidP="006A5D61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6A5D61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690001, г. Владивосток, </w:t>
            </w:r>
          </w:p>
          <w:p w:rsidR="006A5D61" w:rsidRPr="006A5D61" w:rsidRDefault="006A5D61" w:rsidP="006A5D61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Cs w:val="24"/>
              </w:rPr>
              <w:t>Светланская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Cs w:val="24"/>
              </w:rPr>
              <w:t>, д. 167, оф.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D61" w:rsidRDefault="006A5D61" w:rsidP="006A5D61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6A5D61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6A5D61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1 020 000,00 руб</w:t>
            </w:r>
            <w:r w:rsidRPr="006A5D61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. </w:t>
            </w:r>
          </w:p>
          <w:p w:rsidR="006A5D61" w:rsidRPr="006A5D61" w:rsidRDefault="006A5D61" w:rsidP="006A5D61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6A5D61">
              <w:rPr>
                <w:rFonts w:ascii="Times New Roman" w:eastAsia="Times New Roman" w:hAnsi="Times New Roman" w:cs="Times New Roman"/>
                <w:snapToGrid w:val="0"/>
                <w:szCs w:val="24"/>
              </w:rPr>
              <w:t>(НДС не облагается)</w:t>
            </w:r>
          </w:p>
        </w:tc>
      </w:tr>
      <w:tr w:rsidR="006A5D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D61" w:rsidRPr="006A5D61" w:rsidRDefault="006A5D61" w:rsidP="006A5D61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6A5D61">
              <w:rPr>
                <w:rFonts w:ascii="Times New Roman" w:eastAsia="Times New Roman" w:hAnsi="Times New Roman" w:cs="Times New Roman"/>
                <w:snapToGrid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D61" w:rsidRPr="00834A47" w:rsidRDefault="006A5D61" w:rsidP="006A5D61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834A4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"ЭНЕРГОРЕГИОН"</w:t>
            </w:r>
          </w:p>
          <w:p w:rsidR="006A5D61" w:rsidRDefault="006A5D61" w:rsidP="006A5D61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6A5D61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690091, г. Владивосток, </w:t>
            </w:r>
          </w:p>
          <w:p w:rsidR="006A5D61" w:rsidRPr="006A5D61" w:rsidRDefault="006A5D61" w:rsidP="006A5D61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</w:rPr>
              <w:t>ул. Алеутская, д. 45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D61" w:rsidRDefault="006A5D61" w:rsidP="006A5D61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6A5D61">
              <w:rPr>
                <w:rFonts w:ascii="Times New Roman" w:eastAsia="Times New Roman" w:hAnsi="Times New Roman" w:cs="Times New Roman"/>
                <w:snapToGrid w:val="0"/>
                <w:szCs w:val="24"/>
              </w:rPr>
              <w:t>Цена: 1 356 993,02 руб.</w:t>
            </w:r>
            <w:r w:rsidR="00834A47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</w:t>
            </w:r>
            <w:r w:rsidR="00834A47">
              <w:rPr>
                <w:rFonts w:ascii="Times New Roman" w:eastAsia="Times New Roman" w:hAnsi="Times New Roman" w:cs="Times New Roman"/>
                <w:snapToGrid w:val="0"/>
                <w:szCs w:val="24"/>
              </w:rPr>
              <w:t>с НДС</w:t>
            </w:r>
          </w:p>
          <w:p w:rsidR="006A5D61" w:rsidRPr="006A5D61" w:rsidRDefault="006A5D61" w:rsidP="006A5D61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6A5D61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(цена без НДС: </w:t>
            </w:r>
            <w:r w:rsidRPr="006A5D61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1 149 994,08 руб</w:t>
            </w:r>
            <w:r w:rsidRPr="006A5D61">
              <w:rPr>
                <w:rFonts w:ascii="Times New Roman" w:eastAsia="Times New Roman" w:hAnsi="Times New Roman" w:cs="Times New Roman"/>
                <w:snapToGrid w:val="0"/>
                <w:szCs w:val="24"/>
              </w:rPr>
              <w:t>.)</w:t>
            </w:r>
          </w:p>
        </w:tc>
      </w:tr>
      <w:tr w:rsidR="006A5D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D61" w:rsidRPr="006A5D61" w:rsidRDefault="006A5D61" w:rsidP="006A5D61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6A5D61">
              <w:rPr>
                <w:rFonts w:ascii="Times New Roman" w:eastAsia="Times New Roman" w:hAnsi="Times New Roman" w:cs="Times New Roman"/>
                <w:snapToGrid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D61" w:rsidRPr="00834A47" w:rsidRDefault="006A5D61" w:rsidP="006A5D61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834A4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 xml:space="preserve">ООО «МСБ» </w:t>
            </w:r>
          </w:p>
          <w:p w:rsidR="006A5D61" w:rsidRDefault="006A5D61" w:rsidP="006A5D61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455000, </w:t>
            </w:r>
            <w:r w:rsidRPr="006A5D61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Челябинская обл., </w:t>
            </w:r>
          </w:p>
          <w:p w:rsidR="006A5D61" w:rsidRPr="006A5D61" w:rsidRDefault="006A5D61" w:rsidP="006A5D61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6A5D61">
              <w:rPr>
                <w:rFonts w:ascii="Times New Roman" w:eastAsia="Times New Roman" w:hAnsi="Times New Roman" w:cs="Times New Roman"/>
                <w:snapToGrid w:val="0"/>
                <w:szCs w:val="24"/>
              </w:rPr>
              <w:t>г.</w:t>
            </w:r>
            <w:r w:rsidR="005F1751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</w:t>
            </w:r>
            <w:r w:rsidRPr="006A5D61">
              <w:rPr>
                <w:rFonts w:ascii="Times New Roman" w:eastAsia="Times New Roman" w:hAnsi="Times New Roman" w:cs="Times New Roman"/>
                <w:snapToGrid w:val="0"/>
                <w:szCs w:val="24"/>
              </w:rPr>
              <w:t>Магнитогорск,</w:t>
            </w:r>
            <w:r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</w:t>
            </w:r>
            <w:r w:rsidRPr="006A5D61">
              <w:rPr>
                <w:rFonts w:ascii="Times New Roman" w:eastAsia="Times New Roman" w:hAnsi="Times New Roman" w:cs="Times New Roman"/>
                <w:snapToGrid w:val="0"/>
                <w:szCs w:val="24"/>
              </w:rPr>
              <w:t>ул.</w:t>
            </w:r>
            <w:r w:rsidR="005F1751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</w:t>
            </w:r>
            <w:proofErr w:type="gramStart"/>
            <w:r w:rsidRPr="006A5D61">
              <w:rPr>
                <w:rFonts w:ascii="Times New Roman" w:eastAsia="Times New Roman" w:hAnsi="Times New Roman" w:cs="Times New Roman"/>
                <w:snapToGrid w:val="0"/>
                <w:szCs w:val="24"/>
              </w:rPr>
              <w:t>Комсомольская</w:t>
            </w:r>
            <w:proofErr w:type="gramEnd"/>
            <w:r w:rsidRPr="006A5D61">
              <w:rPr>
                <w:rFonts w:ascii="Times New Roman" w:eastAsia="Times New Roman" w:hAnsi="Times New Roman" w:cs="Times New Roman"/>
                <w:snapToGrid w:val="0"/>
                <w:szCs w:val="24"/>
              </w:rPr>
              <w:t>, д. 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D61" w:rsidRDefault="006A5D61" w:rsidP="006A5D61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6A5D61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1 404 200,00 руб. </w:t>
            </w:r>
            <w:r w:rsidR="00834A47">
              <w:rPr>
                <w:rFonts w:ascii="Times New Roman" w:eastAsia="Times New Roman" w:hAnsi="Times New Roman" w:cs="Times New Roman"/>
                <w:snapToGrid w:val="0"/>
                <w:szCs w:val="24"/>
              </w:rPr>
              <w:t>с НДС</w:t>
            </w:r>
          </w:p>
          <w:p w:rsidR="006A5D61" w:rsidRPr="006A5D61" w:rsidRDefault="006A5D61" w:rsidP="006A5D61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6A5D61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(цена без НДС: </w:t>
            </w:r>
            <w:r w:rsidRPr="006A5D61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1 190 000,00 руб</w:t>
            </w:r>
            <w:r w:rsidRPr="006A5D61">
              <w:rPr>
                <w:rFonts w:ascii="Times New Roman" w:eastAsia="Times New Roman" w:hAnsi="Times New Roman" w:cs="Times New Roman"/>
                <w:snapToGrid w:val="0"/>
                <w:szCs w:val="24"/>
              </w:rPr>
              <w:t>.)</w:t>
            </w:r>
          </w:p>
        </w:tc>
      </w:tr>
    </w:tbl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D35C9F">
        <w:rPr>
          <w:b/>
          <w:snapToGrid w:val="0"/>
          <w:sz w:val="24"/>
          <w:szCs w:val="26"/>
        </w:rPr>
        <w:t xml:space="preserve">Елисеева М.Г. </w:t>
      </w:r>
      <w:r w:rsidR="00D35C9F" w:rsidRPr="00E6696F">
        <w:rPr>
          <w:snapToGrid w:val="0"/>
          <w:sz w:val="24"/>
          <w:szCs w:val="26"/>
        </w:rPr>
        <w:t xml:space="preserve"> </w:t>
      </w:r>
    </w:p>
    <w:p w:rsidR="00E35E02" w:rsidRDefault="00E35E02" w:rsidP="007B10EC">
      <w:pPr>
        <w:pStyle w:val="ab"/>
        <w:jc w:val="both"/>
        <w:rPr>
          <w:b/>
          <w:sz w:val="20"/>
          <w:szCs w:val="20"/>
        </w:rPr>
      </w:pPr>
    </w:p>
    <w:p w:rsidR="000D2809" w:rsidRDefault="008D611E" w:rsidP="007B10EC">
      <w:pPr>
        <w:pStyle w:val="ab"/>
        <w:jc w:val="both"/>
        <w:rPr>
          <w:b/>
          <w:sz w:val="20"/>
          <w:szCs w:val="20"/>
        </w:rPr>
      </w:pPr>
      <w:bookmarkStart w:id="0" w:name="_GoBack"/>
      <w:bookmarkEnd w:id="0"/>
      <w:r w:rsidRPr="000D2809">
        <w:rPr>
          <w:b/>
          <w:sz w:val="20"/>
          <w:szCs w:val="20"/>
        </w:rPr>
        <w:t xml:space="preserve">исп. </w:t>
      </w:r>
      <w:proofErr w:type="spellStart"/>
      <w:r w:rsidR="00D35C9F" w:rsidRPr="000D2809">
        <w:rPr>
          <w:b/>
          <w:sz w:val="20"/>
          <w:szCs w:val="20"/>
        </w:rPr>
        <w:t>Чуясова</w:t>
      </w:r>
      <w:proofErr w:type="spellEnd"/>
      <w:r w:rsidR="00D35C9F" w:rsidRPr="000D2809">
        <w:rPr>
          <w:b/>
          <w:sz w:val="20"/>
          <w:szCs w:val="20"/>
        </w:rPr>
        <w:t xml:space="preserve"> Е.Г.</w:t>
      </w:r>
      <w:r w:rsidR="000D2809" w:rsidRPr="000D2809">
        <w:rPr>
          <w:b/>
          <w:sz w:val="20"/>
          <w:szCs w:val="20"/>
        </w:rPr>
        <w:t xml:space="preserve"> </w:t>
      </w:r>
    </w:p>
    <w:p w:rsidR="00447F98" w:rsidRPr="00055B77" w:rsidRDefault="008D611E" w:rsidP="007B10EC">
      <w:pPr>
        <w:pStyle w:val="ab"/>
        <w:jc w:val="both"/>
        <w:rPr>
          <w:b/>
          <w:i/>
          <w:sz w:val="24"/>
        </w:rPr>
      </w:pPr>
      <w:r w:rsidRPr="000D2809">
        <w:rPr>
          <w:sz w:val="20"/>
          <w:szCs w:val="20"/>
        </w:rPr>
        <w:t>Тел. 3972</w:t>
      </w:r>
      <w:r w:rsidR="00D35C9F" w:rsidRPr="000D2809">
        <w:rPr>
          <w:sz w:val="20"/>
          <w:szCs w:val="20"/>
        </w:rPr>
        <w:t>6</w:t>
      </w:r>
      <w:r w:rsidRPr="000D2809">
        <w:rPr>
          <w:sz w:val="20"/>
          <w:szCs w:val="20"/>
        </w:rPr>
        <w:t>8</w:t>
      </w:r>
    </w:p>
    <w:sectPr w:rsidR="00447F98" w:rsidRPr="00055B77" w:rsidSect="000D2809">
      <w:headerReference w:type="default" r:id="rId12"/>
      <w:footerReference w:type="default" r:id="rId13"/>
      <w:pgSz w:w="11906" w:h="16838"/>
      <w:pgMar w:top="568" w:right="850" w:bottom="0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948" w:rsidRDefault="00C67948" w:rsidP="000F4708">
      <w:pPr>
        <w:spacing w:after="0" w:line="240" w:lineRule="auto"/>
      </w:pPr>
      <w:r>
        <w:separator/>
      </w:r>
    </w:p>
  </w:endnote>
  <w:endnote w:type="continuationSeparator" w:id="0">
    <w:p w:rsidR="00C67948" w:rsidRDefault="00C6794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E0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948" w:rsidRDefault="00C67948" w:rsidP="000F4708">
      <w:pPr>
        <w:spacing w:after="0" w:line="240" w:lineRule="auto"/>
      </w:pPr>
      <w:r>
        <w:separator/>
      </w:r>
    </w:p>
  </w:footnote>
  <w:footnote w:type="continuationSeparator" w:id="0">
    <w:p w:rsidR="00C67948" w:rsidRDefault="00C6794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F84A88">
      <w:rPr>
        <w:i/>
        <w:sz w:val="18"/>
        <w:szCs w:val="18"/>
      </w:rPr>
      <w:t>513</w:t>
    </w:r>
    <w:r w:rsidR="00B27C08">
      <w:rPr>
        <w:i/>
        <w:sz w:val="18"/>
        <w:szCs w:val="18"/>
      </w:rPr>
      <w:t>У</w:t>
    </w:r>
    <w:r w:rsidR="00F84A88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F84A88">
      <w:rPr>
        <w:i/>
        <w:sz w:val="18"/>
        <w:szCs w:val="18"/>
      </w:rPr>
      <w:t>2</w:t>
    </w:r>
    <w:r w:rsidR="00067CBB">
      <w:rPr>
        <w:i/>
        <w:sz w:val="18"/>
        <w:szCs w:val="18"/>
      </w:rPr>
      <w:t>9</w:t>
    </w:r>
    <w:r w:rsidR="00EF60E5">
      <w:rPr>
        <w:i/>
        <w:sz w:val="18"/>
        <w:szCs w:val="18"/>
      </w:rPr>
      <w:t>.</w:t>
    </w:r>
    <w:r w:rsidR="001704C4">
      <w:rPr>
        <w:i/>
        <w:sz w:val="18"/>
        <w:szCs w:val="18"/>
      </w:rPr>
      <w:t>0</w:t>
    </w:r>
    <w:r w:rsidR="00F84A88">
      <w:rPr>
        <w:i/>
        <w:sz w:val="18"/>
        <w:szCs w:val="18"/>
      </w:rPr>
      <w:t>6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1704C4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3FE1C25"/>
    <w:multiLevelType w:val="multilevel"/>
    <w:tmpl w:val="F52C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C506A04"/>
    <w:multiLevelType w:val="hybridMultilevel"/>
    <w:tmpl w:val="7BB6590A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67CBB"/>
    <w:rsid w:val="000744FE"/>
    <w:rsid w:val="0008004B"/>
    <w:rsid w:val="00084FAB"/>
    <w:rsid w:val="000969C9"/>
    <w:rsid w:val="000A407E"/>
    <w:rsid w:val="000A643F"/>
    <w:rsid w:val="000C1263"/>
    <w:rsid w:val="000C17A4"/>
    <w:rsid w:val="000C1DBB"/>
    <w:rsid w:val="000D18F2"/>
    <w:rsid w:val="000D2809"/>
    <w:rsid w:val="000E5457"/>
    <w:rsid w:val="000F050B"/>
    <w:rsid w:val="000F1261"/>
    <w:rsid w:val="000F1326"/>
    <w:rsid w:val="000F4708"/>
    <w:rsid w:val="00102F12"/>
    <w:rsid w:val="001114A0"/>
    <w:rsid w:val="00116B9F"/>
    <w:rsid w:val="00126847"/>
    <w:rsid w:val="00143A90"/>
    <w:rsid w:val="001500BB"/>
    <w:rsid w:val="00156ED5"/>
    <w:rsid w:val="001704C4"/>
    <w:rsid w:val="00182689"/>
    <w:rsid w:val="00195914"/>
    <w:rsid w:val="001A093D"/>
    <w:rsid w:val="001B150C"/>
    <w:rsid w:val="001C50A3"/>
    <w:rsid w:val="001E33F9"/>
    <w:rsid w:val="00204400"/>
    <w:rsid w:val="002120C8"/>
    <w:rsid w:val="002120F0"/>
    <w:rsid w:val="002275BB"/>
    <w:rsid w:val="00227DAC"/>
    <w:rsid w:val="00252B9D"/>
    <w:rsid w:val="00257253"/>
    <w:rsid w:val="00257CD0"/>
    <w:rsid w:val="002636C7"/>
    <w:rsid w:val="0026591E"/>
    <w:rsid w:val="002845CE"/>
    <w:rsid w:val="00284F40"/>
    <w:rsid w:val="00294D19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3F759B"/>
    <w:rsid w:val="0042071D"/>
    <w:rsid w:val="00433072"/>
    <w:rsid w:val="004332AF"/>
    <w:rsid w:val="00433D5F"/>
    <w:rsid w:val="004340CE"/>
    <w:rsid w:val="00447F98"/>
    <w:rsid w:val="00456E12"/>
    <w:rsid w:val="004751AB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4E0CDC"/>
    <w:rsid w:val="004F443F"/>
    <w:rsid w:val="00512344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2C8F"/>
    <w:rsid w:val="005D3697"/>
    <w:rsid w:val="005D6FB5"/>
    <w:rsid w:val="005E1345"/>
    <w:rsid w:val="005E6542"/>
    <w:rsid w:val="005F0C69"/>
    <w:rsid w:val="005F1751"/>
    <w:rsid w:val="005F61A1"/>
    <w:rsid w:val="00621D31"/>
    <w:rsid w:val="006227C6"/>
    <w:rsid w:val="00645BA1"/>
    <w:rsid w:val="00655CCC"/>
    <w:rsid w:val="006629E9"/>
    <w:rsid w:val="0067734E"/>
    <w:rsid w:val="00680B61"/>
    <w:rsid w:val="00693454"/>
    <w:rsid w:val="006A0EAF"/>
    <w:rsid w:val="006A5D61"/>
    <w:rsid w:val="006B3625"/>
    <w:rsid w:val="006B363F"/>
    <w:rsid w:val="006B5936"/>
    <w:rsid w:val="006C212E"/>
    <w:rsid w:val="006C3B10"/>
    <w:rsid w:val="006E558E"/>
    <w:rsid w:val="006E6452"/>
    <w:rsid w:val="006F3881"/>
    <w:rsid w:val="00705A18"/>
    <w:rsid w:val="007133C7"/>
    <w:rsid w:val="0071472B"/>
    <w:rsid w:val="00732C5E"/>
    <w:rsid w:val="00732D6C"/>
    <w:rsid w:val="007414BD"/>
    <w:rsid w:val="007548C1"/>
    <w:rsid w:val="00776DE5"/>
    <w:rsid w:val="007856C0"/>
    <w:rsid w:val="007A222F"/>
    <w:rsid w:val="007B10EC"/>
    <w:rsid w:val="007B404E"/>
    <w:rsid w:val="007C3F20"/>
    <w:rsid w:val="007C41F0"/>
    <w:rsid w:val="007C490F"/>
    <w:rsid w:val="007F0EA6"/>
    <w:rsid w:val="007F255C"/>
    <w:rsid w:val="007F5637"/>
    <w:rsid w:val="00807ED5"/>
    <w:rsid w:val="00834A47"/>
    <w:rsid w:val="00861C62"/>
    <w:rsid w:val="008642FE"/>
    <w:rsid w:val="008737F8"/>
    <w:rsid w:val="008759B3"/>
    <w:rsid w:val="00883D75"/>
    <w:rsid w:val="008848B8"/>
    <w:rsid w:val="008978DF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0BC4"/>
    <w:rsid w:val="00922504"/>
    <w:rsid w:val="00926498"/>
    <w:rsid w:val="00927F66"/>
    <w:rsid w:val="00933ABB"/>
    <w:rsid w:val="009423A1"/>
    <w:rsid w:val="0094709A"/>
    <w:rsid w:val="00955085"/>
    <w:rsid w:val="00965222"/>
    <w:rsid w:val="009769B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4178"/>
    <w:rsid w:val="009C5579"/>
    <w:rsid w:val="009F34D1"/>
    <w:rsid w:val="009F3CCF"/>
    <w:rsid w:val="00A01DC4"/>
    <w:rsid w:val="00A0281C"/>
    <w:rsid w:val="00A02A46"/>
    <w:rsid w:val="00A05A52"/>
    <w:rsid w:val="00A20713"/>
    <w:rsid w:val="00A306D8"/>
    <w:rsid w:val="00A51B2A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07D88"/>
    <w:rsid w:val="00B20C16"/>
    <w:rsid w:val="00B27C08"/>
    <w:rsid w:val="00B45E8C"/>
    <w:rsid w:val="00B476FF"/>
    <w:rsid w:val="00B57DE3"/>
    <w:rsid w:val="00B65911"/>
    <w:rsid w:val="00B71758"/>
    <w:rsid w:val="00B855FE"/>
    <w:rsid w:val="00B9405A"/>
    <w:rsid w:val="00B94BBA"/>
    <w:rsid w:val="00B94BD6"/>
    <w:rsid w:val="00B9745F"/>
    <w:rsid w:val="00BB2F74"/>
    <w:rsid w:val="00BD5EE5"/>
    <w:rsid w:val="00BF02E3"/>
    <w:rsid w:val="00BF35EB"/>
    <w:rsid w:val="00BF646C"/>
    <w:rsid w:val="00C05D7F"/>
    <w:rsid w:val="00C06298"/>
    <w:rsid w:val="00C26636"/>
    <w:rsid w:val="00C438F5"/>
    <w:rsid w:val="00C62F29"/>
    <w:rsid w:val="00C67948"/>
    <w:rsid w:val="00C75C4C"/>
    <w:rsid w:val="00C77AD0"/>
    <w:rsid w:val="00C86A0C"/>
    <w:rsid w:val="00C9000A"/>
    <w:rsid w:val="00CE0A4D"/>
    <w:rsid w:val="00CE1E97"/>
    <w:rsid w:val="00CE764A"/>
    <w:rsid w:val="00D040C0"/>
    <w:rsid w:val="00D05F7D"/>
    <w:rsid w:val="00D26329"/>
    <w:rsid w:val="00D35C9F"/>
    <w:rsid w:val="00D43162"/>
    <w:rsid w:val="00D4541D"/>
    <w:rsid w:val="00D45C52"/>
    <w:rsid w:val="00D4683A"/>
    <w:rsid w:val="00D50667"/>
    <w:rsid w:val="00D557AB"/>
    <w:rsid w:val="00D57A49"/>
    <w:rsid w:val="00D67F43"/>
    <w:rsid w:val="00D7469D"/>
    <w:rsid w:val="00D7622E"/>
    <w:rsid w:val="00D76365"/>
    <w:rsid w:val="00D82055"/>
    <w:rsid w:val="00DA7FA7"/>
    <w:rsid w:val="00DD3BB3"/>
    <w:rsid w:val="00DF7E5C"/>
    <w:rsid w:val="00E00A4C"/>
    <w:rsid w:val="00E04D57"/>
    <w:rsid w:val="00E151E3"/>
    <w:rsid w:val="00E35E02"/>
    <w:rsid w:val="00E37636"/>
    <w:rsid w:val="00E45419"/>
    <w:rsid w:val="00E77C7F"/>
    <w:rsid w:val="00E8314B"/>
    <w:rsid w:val="00E8452F"/>
    <w:rsid w:val="00E955B4"/>
    <w:rsid w:val="00EA693F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84A88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1FB72-FFE8-4DF1-99BA-0CCF7999D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78</cp:revision>
  <cp:lastPrinted>2016-04-13T01:04:00Z</cp:lastPrinted>
  <dcterms:created xsi:type="dcterms:W3CDTF">2014-08-07T23:03:00Z</dcterms:created>
  <dcterms:modified xsi:type="dcterms:W3CDTF">2016-06-29T05:33:00Z</dcterms:modified>
</cp:coreProperties>
</file>