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6824D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747344" w:rsidRPr="0074734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666/</w:t>
            </w:r>
            <w:proofErr w:type="spellStart"/>
            <w:r w:rsidR="00747344" w:rsidRPr="0074734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УТПиР</w:t>
            </w:r>
            <w:proofErr w:type="spellEnd"/>
            <w:r w:rsidR="00747344" w:rsidRPr="0074734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47344" w:rsidRPr="0074734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7802BB" w:rsidRPr="007802BB" w:rsidRDefault="007802BB" w:rsidP="00747344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74734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01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74734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августа</w:t>
            </w:r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6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47344" w:rsidRDefault="00747344" w:rsidP="00747344">
      <w:pPr>
        <w:pStyle w:val="a4"/>
        <w:spacing w:line="240" w:lineRule="auto"/>
        <w:ind w:firstLine="426"/>
        <w:rPr>
          <w:b/>
          <w:sz w:val="24"/>
        </w:rPr>
      </w:pPr>
      <w:r w:rsidRPr="00EE062F">
        <w:rPr>
          <w:b/>
          <w:sz w:val="24"/>
        </w:rPr>
        <w:t>Способ и предмет закупки:</w:t>
      </w:r>
      <w:r w:rsidRPr="00EE062F">
        <w:rPr>
          <w:sz w:val="24"/>
        </w:rPr>
        <w:t xml:space="preserve"> </w:t>
      </w:r>
      <w:r>
        <w:rPr>
          <w:sz w:val="24"/>
        </w:rPr>
        <w:t>Открытый</w:t>
      </w:r>
      <w:r w:rsidRPr="00EE062F">
        <w:rPr>
          <w:sz w:val="24"/>
        </w:rPr>
        <w:t xml:space="preserve"> электронный запрос </w:t>
      </w:r>
      <w:r>
        <w:rPr>
          <w:sz w:val="24"/>
        </w:rPr>
        <w:t>предложений</w:t>
      </w:r>
      <w:r w:rsidRPr="00EE062F">
        <w:rPr>
          <w:sz w:val="24"/>
        </w:rPr>
        <w:t xml:space="preserve"> на право заключения Договора на выполнение работ: </w:t>
      </w:r>
      <w:r w:rsidRPr="002F79F7">
        <w:rPr>
          <w:b/>
          <w:sz w:val="24"/>
        </w:rPr>
        <w:t>Оснащение ПС устройствами ВЧБ</w:t>
      </w:r>
      <w:r>
        <w:rPr>
          <w:b/>
          <w:sz w:val="24"/>
        </w:rPr>
        <w:t xml:space="preserve"> (закупка 1163</w:t>
      </w:r>
      <w:r w:rsidRPr="001D64EB">
        <w:rPr>
          <w:b/>
          <w:sz w:val="24"/>
        </w:rPr>
        <w:t xml:space="preserve"> лот 1)</w:t>
      </w:r>
    </w:p>
    <w:p w:rsidR="00747344" w:rsidRPr="00EE3C6F" w:rsidRDefault="00747344" w:rsidP="00747344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EE3C6F">
        <w:rPr>
          <w:b/>
          <w:bCs/>
          <w:i/>
          <w:iCs/>
          <w:sz w:val="24"/>
          <w:szCs w:val="24"/>
        </w:rPr>
        <w:t>Плановая стоимость закупки:</w:t>
      </w:r>
      <w:r w:rsidRPr="00EE3C6F">
        <w:rPr>
          <w:b/>
          <w:i/>
          <w:sz w:val="24"/>
        </w:rPr>
        <w:t xml:space="preserve">  </w:t>
      </w:r>
      <w:r w:rsidRPr="002F79F7">
        <w:rPr>
          <w:b/>
          <w:i/>
          <w:sz w:val="24"/>
        </w:rPr>
        <w:t xml:space="preserve">739 285.00 </w:t>
      </w:r>
      <w:r w:rsidRPr="001D64EB">
        <w:rPr>
          <w:sz w:val="24"/>
        </w:rPr>
        <w:t>рублей без учета НДС.</w:t>
      </w:r>
    </w:p>
    <w:p w:rsidR="005A5F6C" w:rsidRDefault="005A5F6C" w:rsidP="007802B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2912ED">
      <w:pPr>
        <w:pStyle w:val="a4"/>
        <w:spacing w:line="240" w:lineRule="auto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2912ED">
        <w:rPr>
          <w:b/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2912ED" w:rsidRDefault="002912ED" w:rsidP="002912ED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Pr="002912ED" w:rsidRDefault="002912ED" w:rsidP="002912ED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2912ED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912ED">
        <w:rPr>
          <w:sz w:val="24"/>
          <w:szCs w:val="24"/>
        </w:rPr>
        <w:t xml:space="preserve">не </w:t>
      </w:r>
      <w:r w:rsidR="00107053">
        <w:rPr>
          <w:sz w:val="24"/>
          <w:szCs w:val="24"/>
        </w:rPr>
        <w:t>поступ</w:t>
      </w:r>
      <w:r w:rsidR="002912ED">
        <w:rPr>
          <w:sz w:val="24"/>
          <w:szCs w:val="24"/>
        </w:rPr>
        <w:t>и</w:t>
      </w:r>
      <w:r w:rsidR="00107053">
        <w:rPr>
          <w:sz w:val="24"/>
          <w:szCs w:val="24"/>
        </w:rPr>
        <w:t>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2912ED">
        <w:rPr>
          <w:sz w:val="24"/>
          <w:szCs w:val="24"/>
        </w:rPr>
        <w:t>ни одной</w:t>
      </w:r>
      <w:r w:rsidR="00107053">
        <w:rPr>
          <w:sz w:val="24"/>
          <w:szCs w:val="24"/>
        </w:rPr>
        <w:t xml:space="preserve"> </w:t>
      </w:r>
      <w:r w:rsidR="00FF6C4A">
        <w:rPr>
          <w:sz w:val="24"/>
          <w:szCs w:val="24"/>
        </w:rPr>
        <w:t>заявк</w:t>
      </w:r>
      <w:r w:rsidR="008930E2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0180A">
        <w:rPr>
          <w:sz w:val="24"/>
          <w:szCs w:val="24"/>
        </w:rPr>
        <w:t>1</w:t>
      </w:r>
      <w:r w:rsidR="00FF6C4A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747344">
        <w:rPr>
          <w:sz w:val="24"/>
          <w:szCs w:val="24"/>
        </w:rPr>
        <w:t>01.08</w:t>
      </w:r>
      <w:r w:rsidR="006824D0"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075A50" w:rsidRDefault="0093201C" w:rsidP="00075A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075A50" w:rsidRPr="00075A50" w:rsidRDefault="00075A50" w:rsidP="00075A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75A50">
        <w:rPr>
          <w:sz w:val="24"/>
          <w:szCs w:val="24"/>
        </w:rPr>
        <w:t xml:space="preserve">В </w:t>
      </w:r>
      <w:proofErr w:type="gramStart"/>
      <w:r w:rsidRPr="00075A50">
        <w:rPr>
          <w:sz w:val="24"/>
          <w:szCs w:val="24"/>
        </w:rPr>
        <w:t>конвертах</w:t>
      </w:r>
      <w:proofErr w:type="gramEnd"/>
      <w:r w:rsidRPr="00075A50">
        <w:rPr>
          <w:sz w:val="24"/>
          <w:szCs w:val="24"/>
        </w:rPr>
        <w:t xml:space="preserve"> обнаружены заявки следующих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07"/>
        <w:gridCol w:w="3210"/>
        <w:gridCol w:w="2737"/>
      </w:tblGrid>
      <w:tr w:rsidR="00075A50" w:rsidRPr="0028119C" w:rsidTr="00075A50">
        <w:trPr>
          <w:trHeight w:val="423"/>
          <w:tblHeader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50" w:rsidRPr="0028119C" w:rsidRDefault="00075A50" w:rsidP="002025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50" w:rsidRPr="0028119C" w:rsidRDefault="00075A50" w:rsidP="002025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50" w:rsidRPr="0028119C" w:rsidRDefault="00075A50" w:rsidP="002025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47344" w:rsidRPr="00921447" w:rsidTr="008D7F39">
        <w:trPr>
          <w:trHeight w:val="424"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344" w:rsidRPr="002F79F7" w:rsidRDefault="00747344" w:rsidP="007473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79F7">
              <w:rPr>
                <w:b/>
                <w:sz w:val="24"/>
                <w:szCs w:val="24"/>
              </w:rPr>
              <w:t xml:space="preserve">ООО "ЭТК </w:t>
            </w:r>
            <w:proofErr w:type="spellStart"/>
            <w:r w:rsidRPr="002F79F7">
              <w:rPr>
                <w:b/>
                <w:sz w:val="24"/>
                <w:szCs w:val="24"/>
              </w:rPr>
              <w:t>Энерготранс</w:t>
            </w:r>
            <w:proofErr w:type="spellEnd"/>
            <w:r w:rsidRPr="002F79F7">
              <w:rPr>
                <w:b/>
                <w:sz w:val="24"/>
                <w:szCs w:val="24"/>
              </w:rPr>
              <w:t>"</w:t>
            </w:r>
            <w:r w:rsidRPr="002F79F7">
              <w:rPr>
                <w:sz w:val="24"/>
                <w:szCs w:val="24"/>
              </w:rPr>
              <w:t xml:space="preserve"> (680054, г. Хабаровск, ул. </w:t>
            </w:r>
            <w:proofErr w:type="gramStart"/>
            <w:r w:rsidRPr="002F79F7">
              <w:rPr>
                <w:sz w:val="24"/>
                <w:szCs w:val="24"/>
              </w:rPr>
              <w:t>Трехгорная</w:t>
            </w:r>
            <w:proofErr w:type="gramEnd"/>
            <w:r w:rsidRPr="002F79F7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344" w:rsidRPr="002F79F7" w:rsidRDefault="00747344" w:rsidP="007473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9F7">
              <w:rPr>
                <w:b/>
                <w:sz w:val="24"/>
                <w:szCs w:val="24"/>
              </w:rPr>
              <w:t>737 000,00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44" w:rsidRPr="008A1BDC" w:rsidRDefault="00747344" w:rsidP="00202565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8A1BDC">
              <w:rPr>
                <w:b/>
                <w:color w:val="FF0000"/>
                <w:sz w:val="20"/>
              </w:rPr>
              <w:t>Не прияли участие в процедуре</w:t>
            </w:r>
          </w:p>
        </w:tc>
      </w:tr>
      <w:tr w:rsidR="00747344" w:rsidRPr="00921447" w:rsidTr="008D7F39">
        <w:trPr>
          <w:trHeight w:val="708"/>
        </w:trPr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44" w:rsidRPr="002F79F7" w:rsidRDefault="00747344" w:rsidP="007473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79F7">
              <w:rPr>
                <w:b/>
                <w:sz w:val="24"/>
                <w:szCs w:val="24"/>
              </w:rPr>
              <w:t>ООО "</w:t>
            </w:r>
            <w:proofErr w:type="spellStart"/>
            <w:r w:rsidRPr="002F79F7">
              <w:rPr>
                <w:b/>
                <w:sz w:val="24"/>
                <w:szCs w:val="24"/>
              </w:rPr>
              <w:t>АвтоматикаСервис</w:t>
            </w:r>
            <w:proofErr w:type="spellEnd"/>
            <w:r w:rsidRPr="002F79F7">
              <w:rPr>
                <w:b/>
                <w:sz w:val="24"/>
                <w:szCs w:val="24"/>
              </w:rPr>
              <w:t>"</w:t>
            </w:r>
            <w:r w:rsidRPr="002F79F7">
              <w:rPr>
                <w:sz w:val="24"/>
                <w:szCs w:val="24"/>
              </w:rPr>
              <w:t xml:space="preserve"> (680003, Россия, Хабаровский край, г. Хабаровск, ул. Морозова П.Л., д. 46, оф. 45)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44" w:rsidRPr="002F79F7" w:rsidRDefault="00747344" w:rsidP="007473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9F7">
              <w:rPr>
                <w:b/>
                <w:sz w:val="24"/>
                <w:szCs w:val="24"/>
              </w:rPr>
              <w:t>738 983,05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44" w:rsidRPr="008A1BDC" w:rsidRDefault="00747344" w:rsidP="0020256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A1BDC">
              <w:rPr>
                <w:b/>
                <w:color w:val="FF0000"/>
                <w:sz w:val="20"/>
              </w:rPr>
              <w:t>Не прияли участие в процедуре</w:t>
            </w:r>
          </w:p>
        </w:tc>
      </w:tr>
    </w:tbl>
    <w:p w:rsidR="007802BB" w:rsidRDefault="007802BB" w:rsidP="007802BB">
      <w:pPr>
        <w:rPr>
          <w:sz w:val="24"/>
          <w:szCs w:val="24"/>
        </w:rPr>
      </w:pPr>
    </w:p>
    <w:p w:rsidR="002912ED" w:rsidRPr="00055B77" w:rsidRDefault="002912ED" w:rsidP="002912ED">
      <w:pPr>
        <w:pStyle w:val="ad"/>
        <w:jc w:val="both"/>
        <w:rPr>
          <w:b/>
          <w:i/>
          <w:sz w:val="24"/>
        </w:rPr>
      </w:pPr>
      <w:bookmarkStart w:id="2" w:name="_GoBack"/>
      <w:bookmarkEnd w:id="2"/>
      <w:r w:rsidRPr="00055B77">
        <w:rPr>
          <w:b/>
          <w:i/>
          <w:sz w:val="24"/>
        </w:rPr>
        <w:t xml:space="preserve">Ответственный секретарь </w:t>
      </w:r>
    </w:p>
    <w:p w:rsidR="002912ED" w:rsidRPr="00055B77" w:rsidRDefault="002912ED" w:rsidP="002912ED">
      <w:pPr>
        <w:pStyle w:val="ad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>
        <w:rPr>
          <w:b/>
          <w:i/>
          <w:sz w:val="24"/>
        </w:rPr>
        <w:t xml:space="preserve">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747344">
        <w:rPr>
          <w:b/>
          <w:i/>
          <w:sz w:val="24"/>
        </w:rPr>
        <w:t>Т.В. Челышева</w:t>
      </w:r>
    </w:p>
    <w:p w:rsidR="002912ED" w:rsidRDefault="002912ED" w:rsidP="002912ED">
      <w:pPr>
        <w:pStyle w:val="ad"/>
        <w:jc w:val="both"/>
        <w:rPr>
          <w:b/>
          <w:sz w:val="22"/>
        </w:rPr>
      </w:pPr>
    </w:p>
    <w:p w:rsidR="002912ED" w:rsidRDefault="002912ED" w:rsidP="002912ED">
      <w:pPr>
        <w:pStyle w:val="ad"/>
        <w:jc w:val="both"/>
        <w:rPr>
          <w:b/>
          <w:sz w:val="22"/>
        </w:rPr>
      </w:pPr>
    </w:p>
    <w:p w:rsidR="002912ED" w:rsidRDefault="002912ED" w:rsidP="002912ED">
      <w:pPr>
        <w:pStyle w:val="ad"/>
        <w:jc w:val="both"/>
        <w:rPr>
          <w:b/>
          <w:sz w:val="22"/>
        </w:rPr>
      </w:pPr>
    </w:p>
    <w:p w:rsidR="002912ED" w:rsidRDefault="002912ED" w:rsidP="002912ED">
      <w:pPr>
        <w:pStyle w:val="ad"/>
        <w:jc w:val="both"/>
        <w:rPr>
          <w:b/>
          <w:sz w:val="22"/>
        </w:rPr>
      </w:pPr>
    </w:p>
    <w:p w:rsidR="002912ED" w:rsidRDefault="002912ED" w:rsidP="002912ED">
      <w:pPr>
        <w:pStyle w:val="ad"/>
        <w:jc w:val="both"/>
        <w:rPr>
          <w:b/>
          <w:sz w:val="22"/>
        </w:rPr>
      </w:pPr>
    </w:p>
    <w:p w:rsidR="002912ED" w:rsidRPr="00346F0F" w:rsidRDefault="002912ED" w:rsidP="002912ED">
      <w:pPr>
        <w:pStyle w:val="ad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>
        <w:rPr>
          <w:b/>
          <w:sz w:val="22"/>
        </w:rPr>
        <w:t>Игнатова Т.А.</w:t>
      </w:r>
    </w:p>
    <w:p w:rsidR="002912ED" w:rsidRPr="00EE4CFA" w:rsidRDefault="002912ED" w:rsidP="002912ED">
      <w:pPr>
        <w:pStyle w:val="ad"/>
        <w:jc w:val="both"/>
        <w:rPr>
          <w:sz w:val="20"/>
        </w:rPr>
      </w:pPr>
      <w:r w:rsidRPr="00EE4CFA">
        <w:rPr>
          <w:sz w:val="20"/>
        </w:rPr>
        <w:t>(4162) 397</w:t>
      </w:r>
      <w:r>
        <w:rPr>
          <w:sz w:val="20"/>
        </w:rPr>
        <w:t>-307</w:t>
      </w:r>
    </w:p>
    <w:p w:rsidR="00F40162" w:rsidRPr="000C02F6" w:rsidRDefault="00F40162" w:rsidP="002912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95" w:rsidRDefault="00141D95" w:rsidP="00E2330B">
      <w:pPr>
        <w:spacing w:line="240" w:lineRule="auto"/>
      </w:pPr>
      <w:r>
        <w:separator/>
      </w:r>
    </w:p>
  </w:endnote>
  <w:endnote w:type="continuationSeparator" w:id="0">
    <w:p w:rsidR="00141D95" w:rsidRDefault="00141D9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4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95" w:rsidRDefault="00141D95" w:rsidP="00E2330B">
      <w:pPr>
        <w:spacing w:line="240" w:lineRule="auto"/>
      </w:pPr>
      <w:r>
        <w:separator/>
      </w:r>
    </w:p>
  </w:footnote>
  <w:footnote w:type="continuationSeparator" w:id="0">
    <w:p w:rsidR="00141D95" w:rsidRDefault="00141D9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5A50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70B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1D95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12ED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24D0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47344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0E5A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097E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06232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34</cp:revision>
  <cp:lastPrinted>2016-08-01T07:47:00Z</cp:lastPrinted>
  <dcterms:created xsi:type="dcterms:W3CDTF">2015-03-25T00:15:00Z</dcterms:created>
  <dcterms:modified xsi:type="dcterms:W3CDTF">2016-08-01T07:47:00Z</dcterms:modified>
</cp:coreProperties>
</file>