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233B2" w:rsidRPr="003A77FC" w:rsidRDefault="00B454B7" w:rsidP="00D233B2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C0EEB">
        <w:rPr>
          <w:bCs/>
          <w:caps/>
          <w:sz w:val="36"/>
          <w:szCs w:val="36"/>
        </w:rPr>
        <w:t>454</w:t>
      </w:r>
      <w:r w:rsidR="00D233B2">
        <w:rPr>
          <w:bCs/>
          <w:caps/>
          <w:sz w:val="36"/>
          <w:szCs w:val="36"/>
        </w:rPr>
        <w:t>/</w:t>
      </w:r>
      <w:proofErr w:type="spellStart"/>
      <w:r w:rsidR="00D233B2">
        <w:rPr>
          <w:bCs/>
          <w:caps/>
          <w:sz w:val="36"/>
          <w:szCs w:val="36"/>
        </w:rPr>
        <w:t>М</w:t>
      </w:r>
      <w:r w:rsidR="006C0EEB">
        <w:rPr>
          <w:bCs/>
          <w:caps/>
          <w:sz w:val="36"/>
          <w:szCs w:val="36"/>
        </w:rPr>
        <w:t>тп</w:t>
      </w:r>
      <w:r w:rsidR="006C0EEB" w:rsidRPr="006C0EEB">
        <w:rPr>
          <w:bCs/>
          <w:smallCaps w:val="0"/>
          <w:sz w:val="36"/>
          <w:szCs w:val="36"/>
        </w:rPr>
        <w:t>и</w:t>
      </w:r>
      <w:r w:rsidR="00D233B2">
        <w:rPr>
          <w:bCs/>
          <w:caps/>
          <w:sz w:val="36"/>
          <w:szCs w:val="36"/>
        </w:rPr>
        <w:t>Р</w:t>
      </w:r>
      <w:proofErr w:type="spellEnd"/>
      <w:r w:rsidR="00D233B2">
        <w:rPr>
          <w:bCs/>
          <w:caps/>
          <w:sz w:val="36"/>
          <w:szCs w:val="36"/>
        </w:rPr>
        <w:t>-ВП</w:t>
      </w:r>
    </w:p>
    <w:p w:rsidR="00D233B2" w:rsidRDefault="00D233B2" w:rsidP="00D233B2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Закупочной комиссии по 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294807">
        <w:rPr>
          <w:bCs/>
          <w:sz w:val="26"/>
          <w:szCs w:val="26"/>
        </w:rPr>
        <w:t xml:space="preserve"> на право заключения договора </w:t>
      </w:r>
      <w:r w:rsidRPr="001547A0">
        <w:rPr>
          <w:bCs/>
          <w:sz w:val="26"/>
          <w:szCs w:val="26"/>
        </w:rPr>
        <w:t xml:space="preserve">на </w:t>
      </w:r>
      <w:r w:rsidRPr="00CC25C7">
        <w:rPr>
          <w:bCs/>
          <w:sz w:val="26"/>
          <w:szCs w:val="26"/>
        </w:rPr>
        <w:t xml:space="preserve">поставку </w:t>
      </w:r>
    </w:p>
    <w:p w:rsidR="006C0EEB" w:rsidRPr="001948DF" w:rsidRDefault="006C0EEB" w:rsidP="006C0EEB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 w:rsidRPr="001948DF">
        <w:rPr>
          <w:b/>
          <w:i/>
          <w:sz w:val="26"/>
          <w:szCs w:val="26"/>
        </w:rPr>
        <w:t>Шкафы наружной установки, двухстороннего обслуживания со стационарно установленным оборудованием</w:t>
      </w:r>
      <w:r w:rsidRPr="001948DF">
        <w:rPr>
          <w:b/>
          <w:bCs/>
          <w:i/>
          <w:sz w:val="26"/>
          <w:szCs w:val="26"/>
        </w:rPr>
        <w:t xml:space="preserve"> «</w:t>
      </w:r>
      <w:r>
        <w:rPr>
          <w:b/>
          <w:bCs/>
          <w:i/>
          <w:sz w:val="26"/>
          <w:szCs w:val="26"/>
        </w:rPr>
        <w:t>Примо</w:t>
      </w:r>
      <w:r w:rsidRPr="001948DF">
        <w:rPr>
          <w:b/>
          <w:bCs/>
          <w:i/>
          <w:sz w:val="26"/>
          <w:szCs w:val="26"/>
        </w:rPr>
        <w:t>рские ЭС»</w:t>
      </w:r>
    </w:p>
    <w:p w:rsidR="006C0EEB" w:rsidRPr="001547A0" w:rsidRDefault="006C0EEB" w:rsidP="006C0EEB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(закупка 1213 </w:t>
      </w:r>
      <w:r w:rsidRPr="001948DF">
        <w:rPr>
          <w:b/>
          <w:bCs/>
          <w:sz w:val="26"/>
          <w:szCs w:val="26"/>
        </w:rPr>
        <w:t>повторно раздела 1.2.</w:t>
      </w:r>
      <w:proofErr w:type="gramEnd"/>
      <w:r w:rsidRPr="001948DF">
        <w:rPr>
          <w:b/>
          <w:bCs/>
          <w:sz w:val="26"/>
          <w:szCs w:val="26"/>
        </w:rPr>
        <w:t xml:space="preserve"> </w:t>
      </w:r>
      <w:proofErr w:type="gramStart"/>
      <w:r w:rsidRPr="001948DF">
        <w:rPr>
          <w:b/>
          <w:bCs/>
          <w:sz w:val="26"/>
          <w:szCs w:val="26"/>
        </w:rPr>
        <w:t>ГКПЗ 2016 г</w:t>
      </w:r>
      <w:r w:rsidRPr="001547A0">
        <w:rPr>
          <w:b/>
          <w:bCs/>
          <w:sz w:val="26"/>
          <w:szCs w:val="26"/>
        </w:rPr>
        <w:t>.)</w:t>
      </w:r>
      <w:proofErr w:type="gramEnd"/>
    </w:p>
    <w:p w:rsidR="000C1534" w:rsidRPr="00D233B2" w:rsidRDefault="000C1534" w:rsidP="00D233B2">
      <w:pPr>
        <w:pStyle w:val="af3"/>
        <w:ind w:right="424"/>
        <w:outlineLvl w:val="0"/>
        <w:rPr>
          <w:b w:val="0"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6C0EE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C0EEB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C0EEB">
              <w:rPr>
                <w:rFonts w:ascii="Times New Roman" w:hAnsi="Times New Roman"/>
                <w:sz w:val="24"/>
                <w:szCs w:val="24"/>
              </w:rPr>
              <w:t>ма</w:t>
            </w:r>
            <w:r w:rsidR="00D233B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D233B2">
        <w:rPr>
          <w:sz w:val="24"/>
        </w:rPr>
        <w:t>3</w:t>
      </w:r>
      <w:r w:rsidR="006C0EEB">
        <w:rPr>
          <w:sz w:val="24"/>
        </w:rPr>
        <w:t>1603529411</w:t>
      </w:r>
    </w:p>
    <w:p w:rsidR="006C0EEB" w:rsidRPr="00226C6D" w:rsidRDefault="006C0EEB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6C0EEB" w:rsidRDefault="006C0EEB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D233B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D233B2" w:rsidRPr="00226D5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D233B2" w:rsidRPr="00226D5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D233B2" w:rsidRPr="0081509C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6C0EEB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0EEB" w:rsidRPr="00F943FC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0EEB" w:rsidRPr="00F943FC" w:rsidRDefault="006C0EEB" w:rsidP="006C0EEB">
      <w:pPr>
        <w:pStyle w:val="25"/>
        <w:keepNext/>
        <w:numPr>
          <w:ilvl w:val="1"/>
          <w:numId w:val="48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C0EEB" w:rsidRPr="00F943FC" w:rsidRDefault="006C0EEB" w:rsidP="006C0EEB">
      <w:pPr>
        <w:pStyle w:val="25"/>
        <w:keepNext/>
        <w:numPr>
          <w:ilvl w:val="1"/>
          <w:numId w:val="48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6C0EEB" w:rsidRPr="00750E05" w:rsidTr="00330B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750E05">
              <w:rPr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6C0EEB" w:rsidRPr="00750E05" w:rsidTr="00330B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Заявка, подана 25.04.2016 в 07:55</w:t>
            </w:r>
            <w:r w:rsidRPr="00750E05">
              <w:rPr>
                <w:color w:val="000000" w:themeColor="text1"/>
                <w:sz w:val="24"/>
                <w:szCs w:val="24"/>
              </w:rPr>
              <w:br/>
              <w:t xml:space="preserve">Цена: 859 630,00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728 500,00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6C0EEB" w:rsidRPr="00750E05" w:rsidTr="00330B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750E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750E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50E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Заявка: подана 25.04.2016 в 08:03</w:t>
            </w:r>
            <w:r w:rsidRPr="00750E05">
              <w:rPr>
                <w:color w:val="000000" w:themeColor="text1"/>
                <w:sz w:val="24"/>
                <w:szCs w:val="24"/>
              </w:rPr>
              <w:br/>
              <w:t xml:space="preserve">Цена: 861 016,50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729 675,00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6C0EEB" w:rsidRPr="00F943FC" w:rsidRDefault="006C0EEB" w:rsidP="006C0EEB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C0EEB" w:rsidRDefault="006C0EEB" w:rsidP="006C0EE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C0EEB" w:rsidRDefault="006C0EEB" w:rsidP="006C0EE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0EEB" w:rsidRPr="00F943FC" w:rsidRDefault="006C0EEB" w:rsidP="006C0EEB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750E05">
        <w:rPr>
          <w:color w:val="000000" w:themeColor="text1"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color w:val="000000" w:themeColor="text1"/>
          <w:sz w:val="24"/>
          <w:szCs w:val="24"/>
        </w:rPr>
        <w:t xml:space="preserve">, </w:t>
      </w:r>
      <w:r w:rsidRPr="00750E05">
        <w:rPr>
          <w:color w:val="000000" w:themeColor="text1"/>
          <w:sz w:val="24"/>
          <w:szCs w:val="24"/>
        </w:rPr>
        <w:t>ООО ФСК "</w:t>
      </w:r>
      <w:proofErr w:type="spellStart"/>
      <w:r w:rsidRPr="00750E05">
        <w:rPr>
          <w:color w:val="000000" w:themeColor="text1"/>
          <w:sz w:val="24"/>
          <w:szCs w:val="24"/>
        </w:rPr>
        <w:t>Энергосоюз</w:t>
      </w:r>
      <w:proofErr w:type="spellEnd"/>
      <w:r w:rsidRPr="00750E05">
        <w:rPr>
          <w:color w:val="000000" w:themeColor="text1"/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соответствующими</w:t>
      </w:r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6C0EEB" w:rsidRPr="00F943FC" w:rsidRDefault="006C0EEB" w:rsidP="006C0EEB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C0EEB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C0EEB" w:rsidRPr="00F943FC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0EEB" w:rsidRPr="00F943FC" w:rsidRDefault="006C0EEB" w:rsidP="006C0EEB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5730FD">
        <w:rPr>
          <w:color w:val="000000" w:themeColor="text1"/>
          <w:sz w:val="24"/>
          <w:szCs w:val="24"/>
        </w:rPr>
        <w:t xml:space="preserve">.1. </w:t>
      </w: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544"/>
      </w:tblGrid>
      <w:tr w:rsidR="006C0EEB" w:rsidRPr="00A967F1" w:rsidTr="00330B2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B" w:rsidRPr="00A967F1" w:rsidRDefault="006C0EEB" w:rsidP="00330B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B" w:rsidRPr="00A967F1" w:rsidRDefault="006C0EEB" w:rsidP="00330B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B" w:rsidRPr="00A967F1" w:rsidRDefault="006C0EEB" w:rsidP="00330B2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6C0EEB" w:rsidRPr="00A967F1" w:rsidTr="00330B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B" w:rsidRPr="00A967F1" w:rsidRDefault="006C0EEB" w:rsidP="00330B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 xml:space="preserve">859 630,00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728 500,00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6C0EEB" w:rsidRPr="00A967F1" w:rsidTr="00330B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B" w:rsidRPr="00A967F1" w:rsidRDefault="006C0EEB" w:rsidP="00330B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750E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750E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50E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50E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EB" w:rsidRPr="00750E05" w:rsidRDefault="006C0EEB" w:rsidP="00330B2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50E05">
              <w:rPr>
                <w:color w:val="000000" w:themeColor="text1"/>
                <w:sz w:val="24"/>
                <w:szCs w:val="24"/>
              </w:rPr>
              <w:t xml:space="preserve">861 016,50 руб. (цена без НДС: </w:t>
            </w:r>
            <w:r w:rsidRPr="00750E05">
              <w:rPr>
                <w:b/>
                <w:color w:val="000000" w:themeColor="text1"/>
                <w:sz w:val="24"/>
                <w:szCs w:val="24"/>
              </w:rPr>
              <w:t>729 675,00</w:t>
            </w:r>
            <w:r w:rsidRPr="00750E05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6C0EEB" w:rsidRPr="00F943FC" w:rsidRDefault="006C0EEB" w:rsidP="006C0EEB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6C0EEB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6C0EEB" w:rsidRPr="000609F0" w:rsidRDefault="006C0EEB" w:rsidP="006C0EE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0EEB" w:rsidRPr="00561671" w:rsidRDefault="006C0EEB" w:rsidP="006C0EEB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729 675,00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861 016,50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6C0EEB" w:rsidRPr="003816D9" w:rsidRDefault="006C0EEB" w:rsidP="006C0EEB">
      <w:pPr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750E05">
        <w:rPr>
          <w:b/>
          <w:i/>
          <w:sz w:val="24"/>
        </w:rPr>
        <w:t xml:space="preserve">Шкафы наружной установки, двухстороннего обслуживания со стационарно установленным оборудованием </w:t>
      </w:r>
      <w:r w:rsidRPr="00750E05">
        <w:rPr>
          <w:sz w:val="24"/>
        </w:rPr>
        <w:t>для нужд филиала АО «ДРСК» «Приморские электрические сети»</w:t>
      </w:r>
      <w:r>
        <w:rPr>
          <w:sz w:val="24"/>
        </w:rPr>
        <w:t xml:space="preserve"> </w:t>
      </w:r>
      <w:r w:rsidRPr="003816D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816D9">
        <w:rPr>
          <w:sz w:val="24"/>
          <w:szCs w:val="24"/>
        </w:rPr>
        <w:t>ранжировке</w:t>
      </w:r>
      <w:proofErr w:type="spellEnd"/>
      <w:r w:rsidRPr="003816D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50E05">
        <w:rPr>
          <w:color w:val="000000" w:themeColor="text1"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Pr="003816D9">
        <w:rPr>
          <w:sz w:val="24"/>
          <w:szCs w:val="24"/>
        </w:rPr>
        <w:t xml:space="preserve"> на условиях:</w:t>
      </w:r>
      <w:proofErr w:type="gramEnd"/>
      <w:r w:rsidRPr="003816D9">
        <w:rPr>
          <w:sz w:val="24"/>
          <w:szCs w:val="24"/>
        </w:rPr>
        <w:t xml:space="preserve"> </w:t>
      </w:r>
      <w:r w:rsidRPr="00407041">
        <w:rPr>
          <w:sz w:val="24"/>
          <w:szCs w:val="24"/>
        </w:rPr>
        <w:t>Общая цена заявки:</w:t>
      </w:r>
      <w:r>
        <w:rPr>
          <w:b/>
          <w:sz w:val="24"/>
          <w:szCs w:val="24"/>
        </w:rPr>
        <w:t xml:space="preserve"> </w:t>
      </w:r>
      <w:r w:rsidRPr="00584D40">
        <w:rPr>
          <w:sz w:val="24"/>
          <w:szCs w:val="24"/>
        </w:rPr>
        <w:t xml:space="preserve"> </w:t>
      </w:r>
      <w:r w:rsidRPr="00750E05">
        <w:rPr>
          <w:color w:val="000000" w:themeColor="text1"/>
          <w:sz w:val="24"/>
          <w:szCs w:val="24"/>
        </w:rPr>
        <w:t xml:space="preserve">859 630,00 руб. (цена без НДС: </w:t>
      </w:r>
      <w:r w:rsidRPr="00750E05">
        <w:rPr>
          <w:b/>
          <w:color w:val="000000" w:themeColor="text1"/>
          <w:sz w:val="24"/>
          <w:szCs w:val="24"/>
        </w:rPr>
        <w:t>728 500,00</w:t>
      </w:r>
      <w:r w:rsidRPr="00750E05">
        <w:rPr>
          <w:color w:val="000000" w:themeColor="text1"/>
          <w:sz w:val="24"/>
          <w:szCs w:val="24"/>
        </w:rPr>
        <w:t> руб.)</w:t>
      </w:r>
      <w:r w:rsidRPr="003816D9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Срок поставки продукции на склад грузополучателя: до 30.07.2016 г. Оплата: в течение 60 календарных дней </w:t>
      </w:r>
      <w:proofErr w:type="gramStart"/>
      <w:r>
        <w:rPr>
          <w:snapToGrid/>
          <w:sz w:val="24"/>
          <w:szCs w:val="24"/>
        </w:rPr>
        <w:t>с даты подписания</w:t>
      </w:r>
      <w:proofErr w:type="gramEnd"/>
      <w:r>
        <w:rPr>
          <w:snapToGrid/>
          <w:sz w:val="24"/>
          <w:szCs w:val="24"/>
        </w:rPr>
        <w:t xml:space="preserve"> акта сдачи-приемки оборудования, товарной накладной (ТОРГ-12). Гарантия на поставляемую продукцию распространяется: 60 месяцев с момента ввода оборудования в эксплуатацию на шкаф КРУ, а также встроенное в них высоковольтное оборудование, изоляцию главных цепей. Гарантия на защиту от коррозии, при отсутствии механических повреждений 10 лет, с момента ввода оборудования в эксплуатацию. Срок действия оферты до 31.07.2016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6C0EEB">
        <w:rPr>
          <w:b/>
          <w:i/>
          <w:sz w:val="24"/>
          <w:szCs w:val="24"/>
        </w:rPr>
        <w:t>М.Г.Елисеева</w:t>
      </w:r>
      <w:proofErr w:type="spellEnd"/>
    </w:p>
    <w:p w:rsidR="00F3134E" w:rsidRPr="006C0EEB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DF5EE4" w:rsidRPr="006C0EEB" w:rsidRDefault="00DF5EE4" w:rsidP="00A66630">
      <w:pPr>
        <w:spacing w:line="240" w:lineRule="auto"/>
        <w:ind w:firstLine="0"/>
        <w:rPr>
          <w:sz w:val="24"/>
          <w:szCs w:val="24"/>
        </w:rPr>
      </w:pPr>
    </w:p>
    <w:p w:rsidR="00DF5EE4" w:rsidRPr="006C0EEB" w:rsidRDefault="00DF5EE4" w:rsidP="00A66630">
      <w:pPr>
        <w:spacing w:line="240" w:lineRule="auto"/>
        <w:ind w:firstLine="0"/>
        <w:rPr>
          <w:sz w:val="24"/>
          <w:szCs w:val="24"/>
        </w:rPr>
      </w:pPr>
    </w:p>
    <w:p w:rsidR="000C1534" w:rsidRPr="006C0EEB" w:rsidRDefault="000C1534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D3" w:rsidRDefault="00FD5AD3" w:rsidP="00355095">
      <w:pPr>
        <w:spacing w:line="240" w:lineRule="auto"/>
      </w:pPr>
      <w:r>
        <w:separator/>
      </w:r>
    </w:p>
  </w:endnote>
  <w:endnote w:type="continuationSeparator" w:id="0">
    <w:p w:rsidR="00FD5AD3" w:rsidRDefault="00FD5A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E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E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D3" w:rsidRDefault="00FD5AD3" w:rsidP="00355095">
      <w:pPr>
        <w:spacing w:line="240" w:lineRule="auto"/>
      </w:pPr>
      <w:r>
        <w:separator/>
      </w:r>
    </w:p>
  </w:footnote>
  <w:footnote w:type="continuationSeparator" w:id="0">
    <w:p w:rsidR="00FD5AD3" w:rsidRDefault="00FD5A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C0EEB">
      <w:rPr>
        <w:i/>
        <w:sz w:val="20"/>
      </w:rPr>
      <w:t xml:space="preserve">1213 </w:t>
    </w:r>
    <w:r w:rsidR="00D233B2">
      <w:rPr>
        <w:i/>
        <w:sz w:val="20"/>
      </w:rPr>
      <w:t>повторно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5"/>
  </w:num>
  <w:num w:numId="3">
    <w:abstractNumId w:val="15"/>
  </w:num>
  <w:num w:numId="4">
    <w:abstractNumId w:val="12"/>
  </w:num>
  <w:num w:numId="5">
    <w:abstractNumId w:val="38"/>
  </w:num>
  <w:num w:numId="6">
    <w:abstractNumId w:val="10"/>
  </w:num>
  <w:num w:numId="7">
    <w:abstractNumId w:val="40"/>
  </w:num>
  <w:num w:numId="8">
    <w:abstractNumId w:val="34"/>
  </w:num>
  <w:num w:numId="9">
    <w:abstractNumId w:val="13"/>
  </w:num>
  <w:num w:numId="10">
    <w:abstractNumId w:val="39"/>
  </w:num>
  <w:num w:numId="11">
    <w:abstractNumId w:val="16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4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19"/>
  </w:num>
  <w:num w:numId="34">
    <w:abstractNumId w:val="7"/>
  </w:num>
  <w:num w:numId="35">
    <w:abstractNumId w:val="24"/>
  </w:num>
  <w:num w:numId="36">
    <w:abstractNumId w:val="2"/>
  </w:num>
  <w:num w:numId="37">
    <w:abstractNumId w:val="17"/>
  </w:num>
  <w:num w:numId="38">
    <w:abstractNumId w:val="23"/>
  </w:num>
  <w:num w:numId="39">
    <w:abstractNumId w:val="28"/>
  </w:num>
  <w:num w:numId="40">
    <w:abstractNumId w:val="32"/>
  </w:num>
  <w:num w:numId="41">
    <w:abstractNumId w:val="35"/>
  </w:num>
  <w:num w:numId="42">
    <w:abstractNumId w:val="14"/>
  </w:num>
  <w:num w:numId="43">
    <w:abstractNumId w:val="4"/>
  </w:num>
  <w:num w:numId="44">
    <w:abstractNumId w:val="36"/>
  </w:num>
  <w:num w:numId="45">
    <w:abstractNumId w:val="9"/>
  </w:num>
  <w:num w:numId="46">
    <w:abstractNumId w:val="26"/>
  </w:num>
  <w:num w:numId="47">
    <w:abstractNumId w:val="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53B8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0EEB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5D4D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33B2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5AD3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7E73-E190-4C17-98C9-02B4DB8E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28</cp:revision>
  <cp:lastPrinted>2016-05-16T00:52:00Z</cp:lastPrinted>
  <dcterms:created xsi:type="dcterms:W3CDTF">2015-07-29T06:07:00Z</dcterms:created>
  <dcterms:modified xsi:type="dcterms:W3CDTF">2016-05-16T00:58:00Z</dcterms:modified>
</cp:coreProperties>
</file>