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45D42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181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45D4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C45D42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C45D42">
        <w:rPr>
          <w:sz w:val="24"/>
        </w:rPr>
        <w:t xml:space="preserve">электронный запрос предложений № </w:t>
      </w:r>
      <w:r w:rsidR="00EF5481">
        <w:rPr>
          <w:sz w:val="24"/>
        </w:rPr>
        <w:t>586166</w:t>
      </w:r>
      <w:bookmarkStart w:id="0" w:name="_GoBack"/>
      <w:bookmarkEnd w:id="0"/>
      <w:r w:rsidR="008F33C5" w:rsidRPr="00C45D42">
        <w:rPr>
          <w:sz w:val="24"/>
        </w:rPr>
        <w:t xml:space="preserve"> на право заключения </w:t>
      </w:r>
      <w:proofErr w:type="gramStart"/>
      <w:r w:rsidR="008F33C5" w:rsidRPr="00C45D42">
        <w:rPr>
          <w:sz w:val="24"/>
        </w:rPr>
        <w:t>Договора</w:t>
      </w:r>
      <w:proofErr w:type="gramEnd"/>
      <w:r w:rsidR="008F33C5" w:rsidRPr="00C45D42">
        <w:rPr>
          <w:sz w:val="24"/>
        </w:rPr>
        <w:t xml:space="preserve"> на выполнение работ</w:t>
      </w:r>
      <w:r w:rsidR="008F33C5" w:rsidRPr="00C45D42">
        <w:rPr>
          <w:b/>
          <w:bCs/>
          <w:i/>
          <w:sz w:val="24"/>
        </w:rPr>
        <w:t xml:space="preserve"> </w:t>
      </w:r>
      <w:r w:rsidR="00C45D42" w:rsidRPr="00C45D42">
        <w:rPr>
          <w:b/>
          <w:i/>
          <w:sz w:val="24"/>
        </w:rPr>
        <w:t>Ремонт группы подстанций Благовещенского РЭС, СБК РПБ Благовещенск, РПБ Благовещенск</w:t>
      </w:r>
      <w:r w:rsidR="00C45D42" w:rsidRPr="00C45D42">
        <w:rPr>
          <w:b/>
          <w:sz w:val="24"/>
        </w:rPr>
        <w:t xml:space="preserve"> </w:t>
      </w:r>
      <w:r w:rsidR="00C45D42" w:rsidRPr="00C45D42">
        <w:rPr>
          <w:sz w:val="24"/>
        </w:rPr>
        <w:t xml:space="preserve">  для нужд филиала АО «ДРСК» «Амурские электрические сети» </w:t>
      </w:r>
      <w:r w:rsidR="00655903" w:rsidRPr="00C45D42">
        <w:rPr>
          <w:sz w:val="24"/>
        </w:rPr>
        <w:t xml:space="preserve">(закупка </w:t>
      </w:r>
      <w:r w:rsidR="00C45D42">
        <w:rPr>
          <w:sz w:val="24"/>
        </w:rPr>
        <w:t>48</w:t>
      </w:r>
      <w:r w:rsidR="00757F27" w:rsidRPr="00C45D42">
        <w:rPr>
          <w:sz w:val="24"/>
        </w:rPr>
        <w:t xml:space="preserve"> раздела 1</w:t>
      </w:r>
      <w:r w:rsidR="00066B12" w:rsidRPr="00C45D42">
        <w:rPr>
          <w:sz w:val="24"/>
        </w:rPr>
        <w:t xml:space="preserve">.1. </w:t>
      </w:r>
      <w:proofErr w:type="gramStart"/>
      <w:r w:rsidR="00066B12" w:rsidRPr="00C45D42">
        <w:rPr>
          <w:sz w:val="24"/>
        </w:rPr>
        <w:t>ГКПЗ 2016</w:t>
      </w:r>
      <w:r w:rsidR="00FD26D0" w:rsidRPr="00C45D42">
        <w:rPr>
          <w:sz w:val="24"/>
        </w:rPr>
        <w:t xml:space="preserve"> </w:t>
      </w:r>
      <w:r w:rsidR="008F33C5" w:rsidRPr="00C45D42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C45D42" w:rsidRPr="00C45D42" w:rsidRDefault="00A9496B" w:rsidP="00C45D42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C45D42">
        <w:rPr>
          <w:b/>
          <w:i/>
          <w:sz w:val="24"/>
        </w:rPr>
        <w:t xml:space="preserve">стоимость: </w:t>
      </w:r>
      <w:r w:rsidR="00C45D42" w:rsidRPr="00C45D42">
        <w:rPr>
          <w:b/>
          <w:i/>
          <w:sz w:val="24"/>
        </w:rPr>
        <w:t xml:space="preserve">2 193 000,0 </w:t>
      </w:r>
      <w:r w:rsidR="00C45D42" w:rsidRPr="00C45D42">
        <w:rPr>
          <w:sz w:val="24"/>
        </w:rPr>
        <w:t xml:space="preserve">руб. без учета НДС; </w:t>
      </w:r>
      <w:r w:rsidR="00C45D42" w:rsidRPr="00C45D42">
        <w:rPr>
          <w:b/>
          <w:i/>
          <w:sz w:val="24"/>
        </w:rPr>
        <w:t xml:space="preserve">2 587 740,0 </w:t>
      </w:r>
      <w:r w:rsidR="00C45D42" w:rsidRPr="00C45D42">
        <w:rPr>
          <w:sz w:val="24"/>
        </w:rPr>
        <w:t>руб. с учетом НДС</w:t>
      </w:r>
    </w:p>
    <w:p w:rsidR="00757F27" w:rsidRPr="00757F27" w:rsidRDefault="00757F27" w:rsidP="00F16F0C">
      <w:pPr>
        <w:pStyle w:val="a4"/>
        <w:spacing w:before="0" w:line="240" w:lineRule="auto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C45D42" w:rsidRPr="00C45D42" w:rsidRDefault="00C45D42" w:rsidP="00C45D42">
      <w:pPr>
        <w:pStyle w:val="a5"/>
        <w:numPr>
          <w:ilvl w:val="0"/>
          <w:numId w:val="4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5D42">
        <w:rPr>
          <w:snapToGrid/>
          <w:sz w:val="24"/>
          <w:szCs w:val="24"/>
        </w:rPr>
        <w:t>В ходе проведения запроса предложений было получено 7 предложений, конверты с которыми были размещены в электронном виде на Торговой площадке Системы www.b2b-energo.ru.</w:t>
      </w:r>
    </w:p>
    <w:p w:rsidR="00C45D42" w:rsidRPr="00C45D42" w:rsidRDefault="00C45D42" w:rsidP="00C45D42">
      <w:pPr>
        <w:pStyle w:val="a5"/>
        <w:numPr>
          <w:ilvl w:val="0"/>
          <w:numId w:val="4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5D42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45D42">
        <w:rPr>
          <w:snapToGrid/>
          <w:sz w:val="24"/>
          <w:szCs w:val="24"/>
        </w:rPr>
        <w:t>сейфе</w:t>
      </w:r>
      <w:proofErr w:type="gramEnd"/>
      <w:r w:rsidRPr="00C45D42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45D42" w:rsidRPr="00C45D42" w:rsidRDefault="00C45D42" w:rsidP="00C45D42">
      <w:pPr>
        <w:pStyle w:val="a5"/>
        <w:numPr>
          <w:ilvl w:val="0"/>
          <w:numId w:val="4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5D4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45D42">
        <w:rPr>
          <w:snapToGrid/>
          <w:sz w:val="24"/>
          <w:szCs w:val="24"/>
        </w:rPr>
        <w:t xml:space="preserve">05:00 </w:t>
      </w:r>
      <w:r>
        <w:rPr>
          <w:snapToGrid/>
          <w:sz w:val="24"/>
          <w:szCs w:val="24"/>
        </w:rPr>
        <w:t xml:space="preserve">московского времени </w:t>
      </w:r>
      <w:r w:rsidRPr="00C45D42">
        <w:rPr>
          <w:snapToGrid/>
          <w:sz w:val="24"/>
          <w:szCs w:val="24"/>
        </w:rPr>
        <w:t>16.12.2015</w:t>
      </w:r>
    </w:p>
    <w:p w:rsidR="00C45D42" w:rsidRPr="00C45D42" w:rsidRDefault="00C45D42" w:rsidP="00C45D42">
      <w:pPr>
        <w:pStyle w:val="a5"/>
        <w:numPr>
          <w:ilvl w:val="0"/>
          <w:numId w:val="42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5D4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45D42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5035D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10 ценовых ставок на ЭТП.</w:t>
      </w:r>
    </w:p>
    <w:p w:rsidR="00C45D42" w:rsidRPr="00C45D42" w:rsidRDefault="00C45D42" w:rsidP="00C45D42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45D42">
        <w:rPr>
          <w:snapToGrid/>
          <w:sz w:val="24"/>
          <w:szCs w:val="24"/>
        </w:rPr>
        <w:t xml:space="preserve">В </w:t>
      </w:r>
      <w:proofErr w:type="gramStart"/>
      <w:r w:rsidRPr="00C45D42">
        <w:rPr>
          <w:snapToGrid/>
          <w:sz w:val="24"/>
          <w:szCs w:val="24"/>
        </w:rPr>
        <w:t>конвертах</w:t>
      </w:r>
      <w:proofErr w:type="gramEnd"/>
      <w:r w:rsidRPr="00C45D42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678"/>
      </w:tblGrid>
      <w:tr w:rsidR="00C45D42" w:rsidRPr="00C45D42" w:rsidTr="00C45D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45D42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C45D4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45D4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45D42" w:rsidRPr="00C45D42" w:rsidTr="00C45D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C45D42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C45D42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15.12.2015 в 04:24</w:t>
            </w:r>
            <w:r w:rsidRPr="00C45D42">
              <w:rPr>
                <w:snapToGrid/>
                <w:sz w:val="24"/>
                <w:szCs w:val="24"/>
              </w:rPr>
              <w:br/>
              <w:t>Цена: 1 900 000,00 руб. (цена без НДС)</w:t>
            </w:r>
          </w:p>
        </w:tc>
      </w:tr>
      <w:tr w:rsidR="00C45D42" w:rsidRPr="00C45D42" w:rsidTr="00C45D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C45D42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C45D42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15.12.2015 в 04:30</w:t>
            </w:r>
            <w:r w:rsidRPr="00C45D42">
              <w:rPr>
                <w:snapToGrid/>
                <w:sz w:val="24"/>
                <w:szCs w:val="24"/>
              </w:rPr>
              <w:br/>
              <w:t>Цена: 1 905 000,00 руб. (цена без НДС)</w:t>
            </w:r>
          </w:p>
        </w:tc>
      </w:tr>
      <w:tr w:rsidR="00C45D42" w:rsidRPr="00C45D42" w:rsidTr="00C45D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"СК А-21" (675000, Амурская область, г. Благовещенск, ул. Красноармейская, 125)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Предложение: подано 15.12.2015 в 03:43</w:t>
            </w:r>
            <w:r w:rsidRPr="00C45D42">
              <w:rPr>
                <w:snapToGrid/>
                <w:sz w:val="24"/>
                <w:szCs w:val="24"/>
              </w:rPr>
              <w:br/>
              <w:t>Цена: 1 980 744,00 руб. (НДС не облагается)</w:t>
            </w:r>
          </w:p>
        </w:tc>
      </w:tr>
      <w:tr w:rsidR="00C45D42" w:rsidRPr="00C45D42" w:rsidTr="00C45D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15.12.2015 в 03:33</w:t>
            </w:r>
            <w:r w:rsidRPr="00C45D42">
              <w:rPr>
                <w:snapToGrid/>
                <w:sz w:val="24"/>
                <w:szCs w:val="24"/>
              </w:rPr>
              <w:br/>
              <w:t>Цена: 2 176 796,88 руб. (НДС не облагается)</w:t>
            </w:r>
          </w:p>
        </w:tc>
      </w:tr>
      <w:tr w:rsidR="00C45D42" w:rsidRPr="00C45D42" w:rsidTr="00C45D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C45D42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C45D42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14.12.2015 в 15:39</w:t>
            </w:r>
            <w:r w:rsidRPr="00C45D42">
              <w:rPr>
                <w:snapToGrid/>
                <w:sz w:val="24"/>
                <w:szCs w:val="24"/>
              </w:rPr>
              <w:br/>
              <w:t>Цена: 2 190 000,00 руб. (цена без НДС)</w:t>
            </w:r>
          </w:p>
        </w:tc>
      </w:tr>
      <w:tr w:rsidR="00C45D42" w:rsidRPr="00C45D42" w:rsidTr="00C45D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11.12.2015 в 05:46</w:t>
            </w:r>
            <w:r w:rsidRPr="00C45D42">
              <w:rPr>
                <w:snapToGrid/>
                <w:sz w:val="24"/>
                <w:szCs w:val="24"/>
              </w:rPr>
              <w:br/>
              <w:t>Цена: 2 190 026,99 руб. (НДС не облагается)</w:t>
            </w:r>
          </w:p>
        </w:tc>
      </w:tr>
      <w:tr w:rsidR="00C45D42" w:rsidRPr="00C45D42" w:rsidTr="00C45D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5D42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D42" w:rsidRPr="00C45D42" w:rsidRDefault="00C45D42" w:rsidP="00C45D4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5D42">
              <w:rPr>
                <w:snapToGrid/>
                <w:sz w:val="24"/>
                <w:szCs w:val="24"/>
              </w:rPr>
              <w:t>Предложение, подано 11.12.2015 в 09:19</w:t>
            </w:r>
            <w:r w:rsidRPr="00C45D42">
              <w:rPr>
                <w:snapToGrid/>
                <w:sz w:val="24"/>
                <w:szCs w:val="24"/>
              </w:rPr>
              <w:br/>
              <w:t>Цена: 2 193 000,00 руб. (цена без НДС)</w:t>
            </w:r>
          </w:p>
        </w:tc>
      </w:tr>
    </w:tbl>
    <w:p w:rsidR="00655903" w:rsidRPr="00C45D42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C45D42" w:rsidRPr="00F16F0C" w:rsidRDefault="00C45D42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26" w:rsidRDefault="00124926" w:rsidP="00E2330B">
      <w:pPr>
        <w:spacing w:line="240" w:lineRule="auto"/>
      </w:pPr>
      <w:r>
        <w:separator/>
      </w:r>
    </w:p>
  </w:endnote>
  <w:endnote w:type="continuationSeparator" w:id="0">
    <w:p w:rsidR="00124926" w:rsidRDefault="001249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8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8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26" w:rsidRDefault="00124926" w:rsidP="00E2330B">
      <w:pPr>
        <w:spacing w:line="240" w:lineRule="auto"/>
      </w:pPr>
      <w:r>
        <w:separator/>
      </w:r>
    </w:p>
  </w:footnote>
  <w:footnote w:type="continuationSeparator" w:id="0">
    <w:p w:rsidR="00124926" w:rsidRDefault="0012492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45D42">
      <w:rPr>
        <w:i/>
        <w:sz w:val="20"/>
      </w:rPr>
      <w:t>16.12.2015 № 181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6"/>
  </w:num>
  <w:num w:numId="4">
    <w:abstractNumId w:val="31"/>
  </w:num>
  <w:num w:numId="5">
    <w:abstractNumId w:val="10"/>
  </w:num>
  <w:num w:numId="6">
    <w:abstractNumId w:val="41"/>
  </w:num>
  <w:num w:numId="7">
    <w:abstractNumId w:val="23"/>
  </w:num>
  <w:num w:numId="8">
    <w:abstractNumId w:val="5"/>
  </w:num>
  <w:num w:numId="9">
    <w:abstractNumId w:val="36"/>
  </w:num>
  <w:num w:numId="10">
    <w:abstractNumId w:val="3"/>
  </w:num>
  <w:num w:numId="11">
    <w:abstractNumId w:val="29"/>
  </w:num>
  <w:num w:numId="12">
    <w:abstractNumId w:val="17"/>
  </w:num>
  <w:num w:numId="13">
    <w:abstractNumId w:val="13"/>
  </w:num>
  <w:num w:numId="14">
    <w:abstractNumId w:val="24"/>
  </w:num>
  <w:num w:numId="15">
    <w:abstractNumId w:val="12"/>
  </w:num>
  <w:num w:numId="16">
    <w:abstractNumId w:val="38"/>
  </w:num>
  <w:num w:numId="17">
    <w:abstractNumId w:val="21"/>
  </w:num>
  <w:num w:numId="18">
    <w:abstractNumId w:val="14"/>
  </w:num>
  <w:num w:numId="19">
    <w:abstractNumId w:val="4"/>
  </w:num>
  <w:num w:numId="20">
    <w:abstractNumId w:val="26"/>
  </w:num>
  <w:num w:numId="21">
    <w:abstractNumId w:val="35"/>
  </w:num>
  <w:num w:numId="22">
    <w:abstractNumId w:val="18"/>
  </w:num>
  <w:num w:numId="23">
    <w:abstractNumId w:val="2"/>
  </w:num>
  <w:num w:numId="24">
    <w:abstractNumId w:val="39"/>
  </w:num>
  <w:num w:numId="25">
    <w:abstractNumId w:val="15"/>
  </w:num>
  <w:num w:numId="26">
    <w:abstractNumId w:val="0"/>
  </w:num>
  <w:num w:numId="27">
    <w:abstractNumId w:val="8"/>
  </w:num>
  <w:num w:numId="28">
    <w:abstractNumId w:val="6"/>
  </w:num>
  <w:num w:numId="29">
    <w:abstractNumId w:val="19"/>
  </w:num>
  <w:num w:numId="30">
    <w:abstractNumId w:val="37"/>
  </w:num>
  <w:num w:numId="31">
    <w:abstractNumId w:val="33"/>
  </w:num>
  <w:num w:numId="32">
    <w:abstractNumId w:val="27"/>
  </w:num>
  <w:num w:numId="33">
    <w:abstractNumId w:val="28"/>
  </w:num>
  <w:num w:numId="34">
    <w:abstractNumId w:val="40"/>
  </w:num>
  <w:num w:numId="35">
    <w:abstractNumId w:val="7"/>
  </w:num>
  <w:num w:numId="36">
    <w:abstractNumId w:val="9"/>
  </w:num>
  <w:num w:numId="37">
    <w:abstractNumId w:val="11"/>
  </w:num>
  <w:num w:numId="38">
    <w:abstractNumId w:val="32"/>
  </w:num>
  <w:num w:numId="39">
    <w:abstractNumId w:val="30"/>
  </w:num>
  <w:num w:numId="40">
    <w:abstractNumId w:val="34"/>
  </w:num>
  <w:num w:numId="41">
    <w:abstractNumId w:val="2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D65D-2334-4C76-BA86-CF6465C8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35</cp:revision>
  <cp:lastPrinted>2015-12-16T08:08:00Z</cp:lastPrinted>
  <dcterms:created xsi:type="dcterms:W3CDTF">2014-05-28T06:18:00Z</dcterms:created>
  <dcterms:modified xsi:type="dcterms:W3CDTF">2015-12-16T08:12:00Z</dcterms:modified>
</cp:coreProperties>
</file>