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297EB0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297EB0">
        <w:rPr>
          <w:b/>
          <w:smallCaps/>
          <w:noProof/>
          <w:snapToGrid/>
          <w:sz w:val="32"/>
        </w:rPr>
        <w:drawing>
          <wp:inline distT="0" distB="0" distL="0" distR="0" wp14:anchorId="175ED31E" wp14:editId="2BD5D8E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297EB0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297EB0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297EB0">
        <w:rPr>
          <w:bCs/>
          <w:snapToGrid/>
          <w:szCs w:val="28"/>
          <w:lang w:eastAsia="en-US"/>
        </w:rPr>
        <w:t>Акционерное Общество</w:t>
      </w:r>
    </w:p>
    <w:p w:rsidR="000C209C" w:rsidRPr="00297EB0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297EB0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297EB0">
        <w:rPr>
          <w:rFonts w:eastAsia="Calibri"/>
          <w:snapToGrid/>
          <w:szCs w:val="28"/>
          <w:lang w:eastAsia="en-US"/>
        </w:rPr>
        <w:t xml:space="preserve"> </w:t>
      </w:r>
      <w:r w:rsidRPr="00297EB0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Pr="00297EB0" w:rsidRDefault="00C02479" w:rsidP="007D162A">
      <w:pPr>
        <w:spacing w:line="240" w:lineRule="auto"/>
        <w:jc w:val="center"/>
        <w:rPr>
          <w:sz w:val="22"/>
        </w:rPr>
      </w:pPr>
      <w:r w:rsidRPr="00297EB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297EB0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297EB0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297EB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830AB">
        <w:rPr>
          <w:rFonts w:cs="Arial"/>
          <w:b/>
          <w:bCs/>
          <w:iCs/>
          <w:snapToGrid/>
          <w:spacing w:val="40"/>
          <w:sz w:val="36"/>
          <w:szCs w:val="36"/>
        </w:rPr>
        <w:t>156</w:t>
      </w:r>
      <w:r w:rsidR="001F6323" w:rsidRPr="00297EB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 w:rsidRPr="00297EB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 w:rsidRPr="00297EB0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 w:rsidRPr="00297EB0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830AB" w:rsidRPr="00B830AB" w:rsidRDefault="00F55DE2" w:rsidP="00B830AB">
      <w:pPr>
        <w:pStyle w:val="a6"/>
        <w:tabs>
          <w:tab w:val="left" w:pos="708"/>
        </w:tabs>
        <w:spacing w:line="240" w:lineRule="auto"/>
        <w:rPr>
          <w:sz w:val="25"/>
          <w:szCs w:val="25"/>
        </w:rPr>
      </w:pPr>
      <w:r w:rsidRPr="00297EB0">
        <w:rPr>
          <w:b/>
          <w:bCs/>
          <w:sz w:val="24"/>
        </w:rPr>
        <w:t xml:space="preserve">Закупочной </w:t>
      </w:r>
      <w:r w:rsidRPr="00297EB0">
        <w:rPr>
          <w:b/>
          <w:bCs/>
          <w:sz w:val="27"/>
          <w:szCs w:val="27"/>
        </w:rPr>
        <w:t xml:space="preserve">комиссии по рассмотрению предложений по открытому электронному запросу предложений на право заключения договора на поставку: </w:t>
      </w:r>
      <w:r w:rsidR="00B830AB" w:rsidRPr="00B830AB">
        <w:rPr>
          <w:b/>
          <w:i/>
          <w:sz w:val="25"/>
          <w:szCs w:val="25"/>
        </w:rPr>
        <w:t>«</w:t>
      </w:r>
      <w:r w:rsidR="00B830AB" w:rsidRPr="00B830AB">
        <w:rPr>
          <w:rFonts w:eastAsia="Calibri"/>
          <w:b/>
          <w:i/>
          <w:color w:val="333333"/>
          <w:sz w:val="25"/>
          <w:szCs w:val="25"/>
          <w:lang w:eastAsia="en-US"/>
        </w:rPr>
        <w:t>Опоры металлические</w:t>
      </w:r>
      <w:r w:rsidR="00B830AB" w:rsidRPr="00B830AB">
        <w:rPr>
          <w:b/>
          <w:i/>
          <w:color w:val="333333"/>
          <w:sz w:val="25"/>
          <w:szCs w:val="25"/>
        </w:rPr>
        <w:t xml:space="preserve">»  </w:t>
      </w:r>
      <w:r w:rsidR="00B830AB" w:rsidRPr="00B830AB">
        <w:rPr>
          <w:b/>
          <w:bCs/>
          <w:sz w:val="25"/>
          <w:szCs w:val="25"/>
        </w:rPr>
        <w:t>закупка № 211 ГКПЗ 2016</w:t>
      </w:r>
    </w:p>
    <w:tbl>
      <w:tblPr>
        <w:tblStyle w:val="af1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977"/>
      </w:tblGrid>
      <w:tr w:rsidR="00297EB0" w:rsidRPr="00297EB0" w:rsidTr="00297EB0">
        <w:trPr>
          <w:trHeight w:val="469"/>
        </w:trPr>
        <w:tc>
          <w:tcPr>
            <w:tcW w:w="2660" w:type="dxa"/>
          </w:tcPr>
          <w:p w:rsidR="00B830AB" w:rsidRDefault="00B830AB" w:rsidP="000B7370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</w:p>
          <w:p w:rsidR="004B69F5" w:rsidRPr="00297EB0" w:rsidRDefault="001F6323" w:rsidP="000B7370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  <w:r w:rsidRPr="00297EB0">
              <w:rPr>
                <w:b/>
                <w:sz w:val="27"/>
                <w:szCs w:val="27"/>
              </w:rPr>
              <w:t>г. Благовещенск</w:t>
            </w:r>
          </w:p>
        </w:tc>
        <w:tc>
          <w:tcPr>
            <w:tcW w:w="4678" w:type="dxa"/>
          </w:tcPr>
          <w:p w:rsidR="004B69F5" w:rsidRPr="00297EB0" w:rsidRDefault="004B69F5" w:rsidP="001F6323">
            <w:pPr>
              <w:spacing w:line="240" w:lineRule="auto"/>
              <w:ind w:left="601" w:right="317" w:firstLine="0"/>
              <w:rPr>
                <w:b/>
                <w:sz w:val="27"/>
                <w:szCs w:val="27"/>
              </w:rPr>
            </w:pPr>
            <w:r w:rsidRPr="00297EB0"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2977" w:type="dxa"/>
          </w:tcPr>
          <w:p w:rsidR="00CB0660" w:rsidRPr="00297EB0" w:rsidRDefault="00CB0660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994A42" w:rsidRPr="00297EB0" w:rsidRDefault="00994A42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snapToGrid/>
                <w:sz w:val="27"/>
                <w:szCs w:val="27"/>
              </w:rPr>
            </w:pPr>
            <w:r w:rsidRPr="00297EB0">
              <w:rPr>
                <w:b/>
                <w:snapToGrid/>
                <w:sz w:val="27"/>
                <w:szCs w:val="27"/>
              </w:rPr>
              <w:t>«</w:t>
            </w:r>
            <w:r w:rsidR="00BC0711">
              <w:rPr>
                <w:b/>
                <w:snapToGrid/>
                <w:sz w:val="27"/>
                <w:szCs w:val="27"/>
              </w:rPr>
              <w:t>18</w:t>
            </w:r>
            <w:bookmarkStart w:id="2" w:name="_GoBack"/>
            <w:bookmarkEnd w:id="2"/>
            <w:r w:rsidRPr="00297EB0">
              <w:rPr>
                <w:b/>
                <w:snapToGrid/>
                <w:sz w:val="27"/>
                <w:szCs w:val="27"/>
              </w:rPr>
              <w:t>» января 2016 г.</w:t>
            </w:r>
          </w:p>
          <w:p w:rsidR="004B69F5" w:rsidRPr="00297EB0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13D51" w:rsidRPr="00297EB0" w:rsidRDefault="00A13D51" w:rsidP="000D521C">
      <w:pPr>
        <w:pStyle w:val="a6"/>
        <w:spacing w:before="0" w:line="240" w:lineRule="auto"/>
        <w:ind w:firstLine="708"/>
        <w:rPr>
          <w:sz w:val="27"/>
          <w:szCs w:val="27"/>
        </w:rPr>
      </w:pPr>
      <w:r w:rsidRPr="00297EB0">
        <w:rPr>
          <w:b/>
          <w:sz w:val="27"/>
          <w:szCs w:val="27"/>
        </w:rPr>
        <w:t xml:space="preserve">ПРИСУТСТВОВАЛИ: </w:t>
      </w:r>
      <w:r w:rsidR="00023603" w:rsidRPr="00297EB0">
        <w:rPr>
          <w:sz w:val="27"/>
          <w:szCs w:val="27"/>
        </w:rPr>
        <w:t>10</w:t>
      </w:r>
      <w:r w:rsidR="00045894" w:rsidRPr="00297EB0">
        <w:rPr>
          <w:sz w:val="27"/>
          <w:szCs w:val="27"/>
        </w:rPr>
        <w:t xml:space="preserve"> </w:t>
      </w:r>
      <w:r w:rsidR="00B8408A" w:rsidRPr="00297EB0">
        <w:rPr>
          <w:sz w:val="27"/>
          <w:szCs w:val="27"/>
        </w:rPr>
        <w:t>членов</w:t>
      </w:r>
      <w:r w:rsidR="00B8408A" w:rsidRPr="00297EB0">
        <w:rPr>
          <w:b/>
          <w:sz w:val="27"/>
          <w:szCs w:val="27"/>
        </w:rPr>
        <w:t xml:space="preserve"> </w:t>
      </w:r>
      <w:r w:rsidRPr="00297EB0">
        <w:rPr>
          <w:sz w:val="27"/>
          <w:szCs w:val="27"/>
        </w:rPr>
        <w:t>постоянно действующ</w:t>
      </w:r>
      <w:r w:rsidR="00B8408A" w:rsidRPr="00297EB0">
        <w:rPr>
          <w:sz w:val="27"/>
          <w:szCs w:val="27"/>
        </w:rPr>
        <w:t>ей</w:t>
      </w:r>
      <w:r w:rsidRPr="00297EB0">
        <w:rPr>
          <w:sz w:val="27"/>
          <w:szCs w:val="27"/>
        </w:rPr>
        <w:t xml:space="preserve"> Закупочн</w:t>
      </w:r>
      <w:r w:rsidR="00DF726D" w:rsidRPr="00297EB0">
        <w:rPr>
          <w:sz w:val="27"/>
          <w:szCs w:val="27"/>
        </w:rPr>
        <w:t>ой</w:t>
      </w:r>
      <w:r w:rsidRPr="00297EB0">
        <w:rPr>
          <w:sz w:val="27"/>
          <w:szCs w:val="27"/>
        </w:rPr>
        <w:t xml:space="preserve"> комисс</w:t>
      </w:r>
      <w:proofErr w:type="gramStart"/>
      <w:r w:rsidRPr="00297EB0">
        <w:rPr>
          <w:sz w:val="27"/>
          <w:szCs w:val="27"/>
        </w:rPr>
        <w:t>и</w:t>
      </w:r>
      <w:r w:rsidR="00DF726D" w:rsidRPr="00297EB0">
        <w:rPr>
          <w:sz w:val="27"/>
          <w:szCs w:val="27"/>
        </w:rPr>
        <w:t>и АО</w:t>
      </w:r>
      <w:proofErr w:type="gramEnd"/>
      <w:r w:rsidR="00DF726D" w:rsidRPr="00297EB0">
        <w:rPr>
          <w:sz w:val="27"/>
          <w:szCs w:val="27"/>
        </w:rPr>
        <w:t xml:space="preserve"> «ДРСК» </w:t>
      </w:r>
      <w:r w:rsidRPr="00297EB0">
        <w:rPr>
          <w:sz w:val="27"/>
          <w:szCs w:val="27"/>
        </w:rPr>
        <w:t xml:space="preserve"> 2-го уровня.</w:t>
      </w:r>
    </w:p>
    <w:p w:rsidR="003C690B" w:rsidRPr="00297EB0" w:rsidRDefault="003C690B" w:rsidP="000D521C">
      <w:pPr>
        <w:spacing w:line="240" w:lineRule="auto"/>
        <w:ind w:firstLine="0"/>
        <w:rPr>
          <w:sz w:val="27"/>
          <w:szCs w:val="27"/>
        </w:rPr>
      </w:pPr>
    </w:p>
    <w:p w:rsidR="00A357AE" w:rsidRPr="00297EB0" w:rsidRDefault="00A357AE" w:rsidP="00A357AE">
      <w:pPr>
        <w:spacing w:line="240" w:lineRule="auto"/>
        <w:ind w:hanging="142"/>
        <w:rPr>
          <w:b/>
          <w:caps/>
          <w:sz w:val="27"/>
          <w:szCs w:val="27"/>
        </w:rPr>
      </w:pPr>
      <w:r w:rsidRPr="00297EB0">
        <w:rPr>
          <w:b/>
          <w:caps/>
          <w:sz w:val="27"/>
          <w:szCs w:val="27"/>
        </w:rPr>
        <w:t xml:space="preserve">ВОПРОСЫ, ВЫНОСИМЫЕ НА РАССМОТРЕНИЕ ЗАКУПОЧНОЙ КОМИССИИ: </w:t>
      </w:r>
    </w:p>
    <w:p w:rsidR="00B830AB" w:rsidRPr="00B830AB" w:rsidRDefault="00B830AB" w:rsidP="00B830AB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B830AB">
        <w:rPr>
          <w:bCs/>
          <w:i/>
          <w:iCs/>
          <w:snapToGrid/>
          <w:sz w:val="27"/>
          <w:szCs w:val="27"/>
        </w:rPr>
        <w:t>О  рассмотрении результатов оценки заявок Участников.</w:t>
      </w:r>
    </w:p>
    <w:p w:rsidR="00B830AB" w:rsidRPr="00B830AB" w:rsidRDefault="00B830AB" w:rsidP="00B830AB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B830AB">
        <w:rPr>
          <w:bCs/>
          <w:i/>
          <w:iCs/>
          <w:snapToGrid/>
          <w:sz w:val="27"/>
          <w:szCs w:val="27"/>
        </w:rPr>
        <w:t xml:space="preserve">О признании заявок </w:t>
      </w:r>
      <w:proofErr w:type="gramStart"/>
      <w:r w:rsidRPr="00B830AB">
        <w:rPr>
          <w:bCs/>
          <w:i/>
          <w:iCs/>
          <w:snapToGrid/>
          <w:sz w:val="27"/>
          <w:szCs w:val="27"/>
        </w:rPr>
        <w:t>несоответствующими</w:t>
      </w:r>
      <w:proofErr w:type="gramEnd"/>
      <w:r w:rsidRPr="00B830AB">
        <w:rPr>
          <w:bCs/>
          <w:i/>
          <w:iCs/>
          <w:snapToGrid/>
          <w:sz w:val="27"/>
          <w:szCs w:val="27"/>
        </w:rPr>
        <w:t xml:space="preserve"> условиям закупки</w:t>
      </w:r>
    </w:p>
    <w:p w:rsidR="00B830AB" w:rsidRPr="00B830AB" w:rsidRDefault="00B830AB" w:rsidP="00B830AB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B830AB">
        <w:rPr>
          <w:bCs/>
          <w:i/>
          <w:iCs/>
          <w:snapToGrid/>
          <w:sz w:val="27"/>
          <w:szCs w:val="27"/>
        </w:rPr>
        <w:t xml:space="preserve">О признании заявок </w:t>
      </w:r>
      <w:proofErr w:type="gramStart"/>
      <w:r w:rsidRPr="00B830AB">
        <w:rPr>
          <w:bCs/>
          <w:i/>
          <w:iCs/>
          <w:snapToGrid/>
          <w:sz w:val="27"/>
          <w:szCs w:val="27"/>
        </w:rPr>
        <w:t>соответствующими</w:t>
      </w:r>
      <w:proofErr w:type="gramEnd"/>
      <w:r w:rsidRPr="00B830AB">
        <w:rPr>
          <w:bCs/>
          <w:i/>
          <w:iCs/>
          <w:snapToGrid/>
          <w:sz w:val="27"/>
          <w:szCs w:val="27"/>
        </w:rPr>
        <w:t xml:space="preserve"> условиям запроса предложений.</w:t>
      </w:r>
    </w:p>
    <w:p w:rsidR="00B830AB" w:rsidRPr="00B830AB" w:rsidRDefault="00B830AB" w:rsidP="00B830AB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B830AB">
        <w:rPr>
          <w:bCs/>
          <w:i/>
          <w:iCs/>
          <w:snapToGrid/>
          <w:sz w:val="27"/>
          <w:szCs w:val="27"/>
        </w:rPr>
        <w:t xml:space="preserve">О </w:t>
      </w:r>
      <w:proofErr w:type="gramStart"/>
      <w:r w:rsidRPr="00B830AB">
        <w:rPr>
          <w:bCs/>
          <w:i/>
          <w:iCs/>
          <w:snapToGrid/>
          <w:sz w:val="27"/>
          <w:szCs w:val="27"/>
        </w:rPr>
        <w:t>предварительной</w:t>
      </w:r>
      <w:proofErr w:type="gramEnd"/>
      <w:r w:rsidRPr="00B830AB">
        <w:rPr>
          <w:bCs/>
          <w:i/>
          <w:iCs/>
          <w:snapToGrid/>
          <w:sz w:val="27"/>
          <w:szCs w:val="27"/>
        </w:rPr>
        <w:t xml:space="preserve"> </w:t>
      </w:r>
      <w:proofErr w:type="spellStart"/>
      <w:r w:rsidRPr="00B830AB">
        <w:rPr>
          <w:bCs/>
          <w:i/>
          <w:iCs/>
          <w:snapToGrid/>
          <w:sz w:val="27"/>
          <w:szCs w:val="27"/>
        </w:rPr>
        <w:t>ранжировке</w:t>
      </w:r>
      <w:proofErr w:type="spellEnd"/>
      <w:r w:rsidRPr="00B830AB">
        <w:rPr>
          <w:bCs/>
          <w:i/>
          <w:iCs/>
          <w:snapToGrid/>
          <w:sz w:val="27"/>
          <w:szCs w:val="27"/>
        </w:rPr>
        <w:t xml:space="preserve"> предложений.</w:t>
      </w:r>
    </w:p>
    <w:p w:rsidR="00994A42" w:rsidRPr="00297EB0" w:rsidRDefault="00B830AB" w:rsidP="00B830AB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B830AB">
        <w:rPr>
          <w:bCs/>
          <w:i/>
          <w:iCs/>
          <w:snapToGrid/>
          <w:sz w:val="27"/>
          <w:szCs w:val="27"/>
        </w:rPr>
        <w:t>О проведении переторжки</w:t>
      </w:r>
    </w:p>
    <w:p w:rsidR="00A357AE" w:rsidRPr="00E13D17" w:rsidRDefault="00E13D17" w:rsidP="00E13D17">
      <w:pPr>
        <w:pStyle w:val="2"/>
        <w:ind w:left="567" w:firstLine="0"/>
        <w:rPr>
          <w:b/>
          <w:bCs/>
          <w:iCs/>
          <w:sz w:val="27"/>
          <w:szCs w:val="27"/>
        </w:rPr>
      </w:pPr>
      <w:r w:rsidRPr="00E13D17">
        <w:rPr>
          <w:b/>
          <w:bCs/>
          <w:iCs/>
          <w:sz w:val="27"/>
          <w:szCs w:val="27"/>
        </w:rPr>
        <w:t>РЕШИЛИ:</w:t>
      </w:r>
    </w:p>
    <w:p w:rsidR="00B36D55" w:rsidRPr="00B36D55" w:rsidRDefault="00B36D55" w:rsidP="00B36D55">
      <w:pPr>
        <w:spacing w:line="240" w:lineRule="auto"/>
        <w:rPr>
          <w:b/>
          <w:snapToGrid/>
          <w:sz w:val="25"/>
          <w:szCs w:val="25"/>
        </w:rPr>
      </w:pPr>
      <w:r w:rsidRPr="00B36D55">
        <w:rPr>
          <w:b/>
          <w:snapToGrid/>
          <w:sz w:val="25"/>
          <w:szCs w:val="25"/>
        </w:rPr>
        <w:t>По вопросу № 1:</w:t>
      </w:r>
    </w:p>
    <w:p w:rsidR="00B36D55" w:rsidRPr="00B36D55" w:rsidRDefault="00B36D55" w:rsidP="00B36D55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5"/>
          <w:szCs w:val="25"/>
        </w:rPr>
      </w:pPr>
      <w:r w:rsidRPr="00B36D55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B36D55" w:rsidRPr="00B36D55" w:rsidRDefault="00B36D55" w:rsidP="00B36D55">
      <w:pPr>
        <w:numPr>
          <w:ilvl w:val="0"/>
          <w:numId w:val="31"/>
        </w:numPr>
        <w:spacing w:line="240" w:lineRule="auto"/>
        <w:contextualSpacing/>
        <w:rPr>
          <w:snapToGrid/>
          <w:sz w:val="25"/>
          <w:szCs w:val="25"/>
        </w:rPr>
      </w:pPr>
      <w:r w:rsidRPr="00B36D55">
        <w:rPr>
          <w:snapToGrid/>
          <w:sz w:val="25"/>
          <w:szCs w:val="25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1"/>
        <w:gridCol w:w="5358"/>
        <w:gridCol w:w="3484"/>
      </w:tblGrid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D55" w:rsidRPr="00B36D55" w:rsidRDefault="00B36D55" w:rsidP="00B36D5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  <w:r w:rsidRPr="00B36D55"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D55" w:rsidRPr="00B36D55" w:rsidRDefault="00B36D55" w:rsidP="00B36D5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  <w:r w:rsidRPr="00B36D55"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D55" w:rsidRPr="00B36D55" w:rsidRDefault="00B36D55" w:rsidP="00B36D5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  <w:r w:rsidRPr="00B36D55"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  <w:t>Предмет и цена предложения на участие в закупке</w:t>
            </w:r>
          </w:p>
        </w:tc>
      </w:tr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numPr>
                <w:ilvl w:val="0"/>
                <w:numId w:val="35"/>
              </w:numPr>
              <w:snapToGrid w:val="0"/>
              <w:spacing w:line="240" w:lineRule="auto"/>
              <w:ind w:left="209" w:firstLine="0"/>
              <w:contextualSpacing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68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ООО ХК "</w:t>
            </w:r>
            <w:proofErr w:type="spell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Башбетон</w:t>
            </w:r>
            <w:proofErr w:type="spellEnd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(450027, г. Уфа, Индустриальное шоссе, 4)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2 951 455,15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. (цена без НДС: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2 501 233,18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numPr>
                <w:ilvl w:val="0"/>
                <w:numId w:val="35"/>
              </w:numPr>
              <w:snapToGrid w:val="0"/>
              <w:spacing w:line="240" w:lineRule="auto"/>
              <w:ind w:left="209" w:firstLine="0"/>
              <w:contextualSpacing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68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ООО "АЗМК"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(624000, Свердловская область, </w:t>
            </w:r>
            <w:proofErr w:type="spellStart"/>
            <w:r w:rsidRPr="00B36D55">
              <w:rPr>
                <w:snapToGrid/>
                <w:color w:val="333333"/>
                <w:sz w:val="24"/>
                <w:szCs w:val="24"/>
              </w:rPr>
              <w:t>Сысертский</w:t>
            </w:r>
            <w:proofErr w:type="spellEnd"/>
            <w:r w:rsidRPr="00B36D55">
              <w:rPr>
                <w:snapToGrid/>
                <w:color w:val="333333"/>
                <w:sz w:val="24"/>
                <w:szCs w:val="24"/>
              </w:rPr>
              <w:t xml:space="preserve"> р-н, г. Арамиль, ул. Гарнизон, д. 3, оф. 1)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2 975 809,20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 руб. (цена без НДС: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2 521 872,20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numPr>
                <w:ilvl w:val="0"/>
                <w:numId w:val="35"/>
              </w:numPr>
              <w:snapToGrid w:val="0"/>
              <w:spacing w:line="240" w:lineRule="auto"/>
              <w:ind w:left="209" w:firstLine="0"/>
              <w:contextualSpacing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68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ЗАО "Радиан"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(664040, Иркутская обл., г. Иркутск, ул. Розы Люксембург, д. 184)</w:t>
            </w:r>
            <w:proofErr w:type="gramEnd"/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3 620 000,01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. (цена без НДС: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3 067 796,62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numPr>
                <w:ilvl w:val="0"/>
                <w:numId w:val="35"/>
              </w:numPr>
              <w:snapToGrid w:val="0"/>
              <w:spacing w:line="240" w:lineRule="auto"/>
              <w:ind w:left="209" w:firstLine="0"/>
              <w:contextualSpacing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68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ОАО "</w:t>
            </w:r>
            <w:proofErr w:type="spell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Губеровский</w:t>
            </w:r>
            <w:proofErr w:type="spellEnd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РМЗ"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(692010, Приморский край, Пожарский р-н, Новостройка </w:t>
            </w:r>
            <w:proofErr w:type="gramStart"/>
            <w:r w:rsidRPr="00B36D55">
              <w:rPr>
                <w:snapToGrid/>
                <w:color w:val="333333"/>
                <w:sz w:val="24"/>
                <w:szCs w:val="24"/>
              </w:rPr>
              <w:t>п</w:t>
            </w:r>
            <w:proofErr w:type="gramEnd"/>
            <w:r w:rsidRPr="00B36D55">
              <w:rPr>
                <w:snapToGrid/>
                <w:color w:val="333333"/>
                <w:sz w:val="24"/>
                <w:szCs w:val="24"/>
              </w:rPr>
              <w:t>,)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3 830 759,73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. (цена без НДС: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3 246 406,55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numPr>
                <w:ilvl w:val="0"/>
                <w:numId w:val="35"/>
              </w:numPr>
              <w:snapToGrid w:val="0"/>
              <w:spacing w:line="240" w:lineRule="auto"/>
              <w:ind w:left="209" w:firstLine="0"/>
              <w:contextualSpacing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68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ООО "Объединенная компания "</w:t>
            </w:r>
            <w:proofErr w:type="spell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Сибшахтострой</w:t>
            </w:r>
            <w:proofErr w:type="spellEnd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(Россия, 654034, Кемеровская область, г. Новокузнецк, ш.</w:t>
            </w:r>
            <w:proofErr w:type="gramEnd"/>
            <w:r w:rsidRPr="00B36D55">
              <w:rPr>
                <w:snapToGrid/>
                <w:color w:val="333333"/>
                <w:sz w:val="24"/>
                <w:szCs w:val="24"/>
              </w:rPr>
              <w:t xml:space="preserve"> Кузнецкое, 9)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4 043 600,00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. (цена без НДС: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3 426 779,66 руб.)</w:t>
            </w:r>
          </w:p>
        </w:tc>
      </w:tr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numPr>
                <w:ilvl w:val="0"/>
                <w:numId w:val="35"/>
              </w:numPr>
              <w:snapToGrid w:val="0"/>
              <w:spacing w:line="240" w:lineRule="auto"/>
              <w:ind w:left="209" w:firstLine="0"/>
              <w:contextualSpacing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68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ООО НПО "Легион"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(620024, Свердловская область, г. Екатеринбург, ш.</w:t>
            </w:r>
            <w:proofErr w:type="gramEnd"/>
            <w:r w:rsidRPr="00B36D55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36D55">
              <w:rPr>
                <w:snapToGrid/>
                <w:color w:val="333333"/>
                <w:sz w:val="24"/>
                <w:szCs w:val="24"/>
              </w:rPr>
              <w:t xml:space="preserve">Елизаветинское, д. </w:t>
            </w:r>
            <w:r w:rsidRPr="00B36D55">
              <w:rPr>
                <w:snapToGrid/>
                <w:color w:val="333333"/>
                <w:sz w:val="24"/>
                <w:szCs w:val="24"/>
              </w:rPr>
              <w:lastRenderedPageBreak/>
              <w:t>29, офис 221)</w:t>
            </w:r>
            <w:proofErr w:type="gramEnd"/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snapToGrid/>
                <w:color w:val="333333"/>
                <w:sz w:val="24"/>
                <w:szCs w:val="24"/>
              </w:rPr>
              <w:lastRenderedPageBreak/>
              <w:t xml:space="preserve">Цена: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4 098 712,00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. (цена без НДС: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3 473 484,75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numPr>
                <w:ilvl w:val="0"/>
                <w:numId w:val="35"/>
              </w:numPr>
              <w:snapToGrid w:val="0"/>
              <w:spacing w:line="240" w:lineRule="auto"/>
              <w:ind w:left="209" w:firstLine="0"/>
              <w:contextualSpacing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68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ОАО "Бурея-Кран"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(676720, Амурская обл., </w:t>
            </w:r>
            <w:proofErr w:type="spellStart"/>
            <w:r w:rsidRPr="00B36D55">
              <w:rPr>
                <w:snapToGrid/>
                <w:color w:val="333333"/>
                <w:sz w:val="24"/>
                <w:szCs w:val="24"/>
              </w:rPr>
              <w:t>Бурейский</w:t>
            </w:r>
            <w:proofErr w:type="spellEnd"/>
            <w:r w:rsidRPr="00B36D55">
              <w:rPr>
                <w:snapToGrid/>
                <w:color w:val="333333"/>
                <w:sz w:val="24"/>
                <w:szCs w:val="24"/>
              </w:rPr>
              <w:t xml:space="preserve"> р-н, </w:t>
            </w:r>
            <w:proofErr w:type="spellStart"/>
            <w:r w:rsidRPr="00B36D55">
              <w:rPr>
                <w:snapToGrid/>
                <w:color w:val="333333"/>
                <w:sz w:val="24"/>
                <w:szCs w:val="24"/>
              </w:rPr>
              <w:t>рп</w:t>
            </w:r>
            <w:proofErr w:type="spellEnd"/>
            <w:r w:rsidRPr="00B36D55">
              <w:rPr>
                <w:snapToGrid/>
                <w:color w:val="333333"/>
                <w:sz w:val="24"/>
                <w:szCs w:val="24"/>
              </w:rPr>
              <w:t>.</w:t>
            </w:r>
            <w:proofErr w:type="gramEnd"/>
            <w:r w:rsidRPr="00B36D55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36D55">
              <w:rPr>
                <w:snapToGrid/>
                <w:color w:val="333333"/>
                <w:sz w:val="24"/>
                <w:szCs w:val="24"/>
              </w:rPr>
              <w:t>Новобурейский, ул. Советская, 57)</w:t>
            </w:r>
            <w:proofErr w:type="gramEnd"/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4 750 000,00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. (цена без НДС: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4 025 423,73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numPr>
                <w:ilvl w:val="0"/>
                <w:numId w:val="35"/>
              </w:numPr>
              <w:snapToGrid w:val="0"/>
              <w:spacing w:line="240" w:lineRule="auto"/>
              <w:ind w:left="209" w:firstLine="0"/>
              <w:contextualSpacing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68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АО "</w:t>
            </w:r>
            <w:proofErr w:type="spell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Буреягэсстрой</w:t>
            </w:r>
            <w:proofErr w:type="spellEnd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область, </w:t>
            </w:r>
            <w:proofErr w:type="spellStart"/>
            <w:r w:rsidRPr="00B36D5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B36D55">
              <w:rPr>
                <w:snapToGrid/>
                <w:color w:val="333333"/>
                <w:sz w:val="24"/>
                <w:szCs w:val="24"/>
              </w:rPr>
              <w:t>.Б</w:t>
            </w:r>
            <w:proofErr w:type="gramEnd"/>
            <w:r w:rsidRPr="00B36D55">
              <w:rPr>
                <w:snapToGrid/>
                <w:color w:val="333333"/>
                <w:sz w:val="24"/>
                <w:szCs w:val="24"/>
              </w:rPr>
              <w:t>лаговещенск</w:t>
            </w:r>
            <w:proofErr w:type="spellEnd"/>
            <w:r w:rsidRPr="00B36D55">
              <w:rPr>
                <w:snapToGrid/>
                <w:color w:val="333333"/>
                <w:sz w:val="24"/>
                <w:szCs w:val="24"/>
              </w:rPr>
              <w:t>, ул. Ленина, д.93)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5 819 276,20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. (цена без НДС: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4 931 590,00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  <w:tr w:rsidR="00B36D55" w:rsidRPr="00B36D55" w:rsidTr="007F3769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numPr>
                <w:ilvl w:val="0"/>
                <w:numId w:val="35"/>
              </w:numPr>
              <w:snapToGrid w:val="0"/>
              <w:spacing w:line="240" w:lineRule="auto"/>
              <w:ind w:left="209" w:firstLine="0"/>
              <w:contextualSpacing/>
              <w:rPr>
                <w:rFonts w:eastAsia="Calibri"/>
                <w:b/>
                <w:snapToGrid/>
                <w:sz w:val="25"/>
                <w:szCs w:val="25"/>
                <w:lang w:eastAsia="en-US"/>
              </w:rPr>
            </w:pP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68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ООО "АМЗ"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(692770, Приморский край, г. Артем, ул. 1-я </w:t>
            </w:r>
            <w:proofErr w:type="gramStart"/>
            <w:r w:rsidRPr="00B36D55">
              <w:rPr>
                <w:snapToGrid/>
                <w:color w:val="333333"/>
                <w:sz w:val="24"/>
                <w:szCs w:val="24"/>
              </w:rPr>
              <w:t>Рабочая</w:t>
            </w:r>
            <w:proofErr w:type="gramEnd"/>
            <w:r w:rsidRPr="00B36D55">
              <w:rPr>
                <w:snapToGrid/>
                <w:color w:val="333333"/>
                <w:sz w:val="24"/>
                <w:szCs w:val="24"/>
              </w:rPr>
              <w:t>, 58)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B36D55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5 937 776,52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. (цена без НДС: </w:t>
            </w: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5 032 014,00 руб</w:t>
            </w:r>
            <w:r w:rsidRPr="00B36D55">
              <w:rPr>
                <w:snapToGrid/>
                <w:color w:val="333333"/>
                <w:sz w:val="24"/>
                <w:szCs w:val="24"/>
              </w:rPr>
              <w:t>.)</w:t>
            </w:r>
          </w:p>
        </w:tc>
      </w:tr>
    </w:tbl>
    <w:p w:rsidR="00B36D55" w:rsidRPr="00B36D55" w:rsidRDefault="00B36D55" w:rsidP="00B36D55">
      <w:pPr>
        <w:spacing w:line="240" w:lineRule="auto"/>
        <w:rPr>
          <w:b/>
          <w:snapToGrid/>
          <w:sz w:val="25"/>
          <w:szCs w:val="25"/>
        </w:rPr>
      </w:pPr>
      <w:r w:rsidRPr="00B36D55">
        <w:rPr>
          <w:b/>
          <w:snapToGrid/>
          <w:sz w:val="25"/>
          <w:szCs w:val="25"/>
        </w:rPr>
        <w:tab/>
        <w:t>По вопросу № 2</w:t>
      </w:r>
    </w:p>
    <w:p w:rsidR="00B36D55" w:rsidRPr="00B36D55" w:rsidRDefault="00B36D55" w:rsidP="00B36D55">
      <w:pPr>
        <w:spacing w:line="240" w:lineRule="auto"/>
        <w:rPr>
          <w:snapToGrid/>
          <w:color w:val="333333"/>
          <w:sz w:val="24"/>
          <w:szCs w:val="24"/>
        </w:rPr>
      </w:pPr>
      <w:r w:rsidRPr="00B36D55">
        <w:rPr>
          <w:snapToGrid/>
          <w:sz w:val="24"/>
          <w:szCs w:val="24"/>
        </w:rPr>
        <w:t>Отклонить</w:t>
      </w:r>
      <w:r w:rsidRPr="00B36D55">
        <w:rPr>
          <w:b/>
          <w:i/>
          <w:snapToGrid/>
          <w:sz w:val="24"/>
          <w:szCs w:val="24"/>
        </w:rPr>
        <w:t xml:space="preserve"> </w:t>
      </w:r>
      <w:r w:rsidRPr="00B36D55">
        <w:rPr>
          <w:snapToGrid/>
          <w:sz w:val="24"/>
          <w:szCs w:val="24"/>
        </w:rPr>
        <w:t xml:space="preserve">заявки </w:t>
      </w:r>
      <w:r w:rsidRPr="00B36D55">
        <w:rPr>
          <w:b/>
          <w:i/>
          <w:snapToGrid/>
          <w:sz w:val="24"/>
          <w:szCs w:val="24"/>
        </w:rPr>
        <w:t xml:space="preserve"> </w:t>
      </w:r>
      <w:r w:rsidRPr="00B36D55">
        <w:rPr>
          <w:b/>
          <w:i/>
          <w:snapToGrid/>
          <w:color w:val="333333"/>
          <w:sz w:val="24"/>
          <w:szCs w:val="24"/>
        </w:rPr>
        <w:t>ЗАО "Радиан"</w:t>
      </w:r>
      <w:r w:rsidRPr="00B36D55">
        <w:rPr>
          <w:snapToGrid/>
          <w:color w:val="333333"/>
          <w:sz w:val="24"/>
          <w:szCs w:val="24"/>
        </w:rPr>
        <w:t xml:space="preserve"> (664040, Иркутская обл., г. Иркутск, ул. Розы Люксембург, д. 184),</w:t>
      </w:r>
      <w:r w:rsidRPr="00B36D55">
        <w:rPr>
          <w:b/>
          <w:i/>
          <w:snapToGrid/>
          <w:color w:val="333333"/>
          <w:sz w:val="24"/>
          <w:szCs w:val="24"/>
        </w:rPr>
        <w:t xml:space="preserve"> ОАО "</w:t>
      </w:r>
      <w:proofErr w:type="spellStart"/>
      <w:r w:rsidRPr="00B36D55">
        <w:rPr>
          <w:b/>
          <w:i/>
          <w:snapToGrid/>
          <w:color w:val="333333"/>
          <w:sz w:val="24"/>
          <w:szCs w:val="24"/>
        </w:rPr>
        <w:t>Губеровский</w:t>
      </w:r>
      <w:proofErr w:type="spellEnd"/>
      <w:r w:rsidRPr="00B36D55">
        <w:rPr>
          <w:b/>
          <w:i/>
          <w:snapToGrid/>
          <w:color w:val="333333"/>
          <w:sz w:val="24"/>
          <w:szCs w:val="24"/>
        </w:rPr>
        <w:t xml:space="preserve"> РМЗ"</w:t>
      </w:r>
      <w:r w:rsidRPr="00B36D55">
        <w:rPr>
          <w:snapToGrid/>
          <w:color w:val="333333"/>
          <w:sz w:val="24"/>
          <w:szCs w:val="24"/>
        </w:rPr>
        <w:t xml:space="preserve"> (692010, Приморский край, Пожарский р-н, Новостройка </w:t>
      </w:r>
      <w:proofErr w:type="gramStart"/>
      <w:r w:rsidRPr="00B36D55">
        <w:rPr>
          <w:snapToGrid/>
          <w:color w:val="333333"/>
          <w:sz w:val="24"/>
          <w:szCs w:val="24"/>
        </w:rPr>
        <w:t>п</w:t>
      </w:r>
      <w:proofErr w:type="gramEnd"/>
      <w:r w:rsidRPr="00B36D55">
        <w:rPr>
          <w:snapToGrid/>
          <w:color w:val="333333"/>
          <w:sz w:val="24"/>
          <w:szCs w:val="24"/>
        </w:rPr>
        <w:t xml:space="preserve">,), </w:t>
      </w:r>
      <w:r w:rsidRPr="00B36D55">
        <w:rPr>
          <w:b/>
          <w:i/>
          <w:snapToGrid/>
          <w:color w:val="333333"/>
          <w:sz w:val="24"/>
          <w:szCs w:val="24"/>
        </w:rPr>
        <w:t>ООО "Объединенная компания "</w:t>
      </w:r>
      <w:proofErr w:type="spellStart"/>
      <w:r w:rsidRPr="00B36D55">
        <w:rPr>
          <w:b/>
          <w:i/>
          <w:snapToGrid/>
          <w:color w:val="333333"/>
          <w:sz w:val="24"/>
          <w:szCs w:val="24"/>
        </w:rPr>
        <w:t>Сибшахтострой</w:t>
      </w:r>
      <w:proofErr w:type="spellEnd"/>
      <w:r w:rsidRPr="00B36D55">
        <w:rPr>
          <w:b/>
          <w:i/>
          <w:snapToGrid/>
          <w:color w:val="333333"/>
          <w:sz w:val="24"/>
          <w:szCs w:val="24"/>
        </w:rPr>
        <w:t>"</w:t>
      </w:r>
      <w:r w:rsidRPr="00B36D55">
        <w:rPr>
          <w:snapToGrid/>
          <w:color w:val="333333"/>
          <w:sz w:val="24"/>
          <w:szCs w:val="24"/>
        </w:rPr>
        <w:t xml:space="preserve"> (Россия, 654034, Кемеровская область, г. Новокузнецк, ш. Кузнецкое, 9), </w:t>
      </w:r>
      <w:r w:rsidRPr="00B36D55">
        <w:rPr>
          <w:b/>
          <w:i/>
          <w:snapToGrid/>
          <w:color w:val="333333"/>
          <w:sz w:val="24"/>
          <w:szCs w:val="24"/>
        </w:rPr>
        <w:t>АО "</w:t>
      </w:r>
      <w:proofErr w:type="spellStart"/>
      <w:r w:rsidRPr="00B36D55">
        <w:rPr>
          <w:b/>
          <w:i/>
          <w:snapToGrid/>
          <w:color w:val="333333"/>
          <w:sz w:val="24"/>
          <w:szCs w:val="24"/>
        </w:rPr>
        <w:t>Буреягэсстрой</w:t>
      </w:r>
      <w:proofErr w:type="spellEnd"/>
      <w:r w:rsidRPr="00B36D55">
        <w:rPr>
          <w:b/>
          <w:i/>
          <w:snapToGrid/>
          <w:color w:val="333333"/>
          <w:sz w:val="24"/>
          <w:szCs w:val="24"/>
        </w:rPr>
        <w:t>"</w:t>
      </w:r>
      <w:r w:rsidRPr="00B36D55">
        <w:rPr>
          <w:snapToGrid/>
          <w:color w:val="333333"/>
          <w:sz w:val="24"/>
          <w:szCs w:val="24"/>
        </w:rPr>
        <w:t xml:space="preserve"> (675000, Россия, Амурская область, </w:t>
      </w:r>
      <w:proofErr w:type="spellStart"/>
      <w:r w:rsidRPr="00B36D55">
        <w:rPr>
          <w:snapToGrid/>
          <w:color w:val="333333"/>
          <w:sz w:val="24"/>
          <w:szCs w:val="24"/>
        </w:rPr>
        <w:t>г</w:t>
      </w:r>
      <w:proofErr w:type="gramStart"/>
      <w:r w:rsidRPr="00B36D55">
        <w:rPr>
          <w:snapToGrid/>
          <w:color w:val="333333"/>
          <w:sz w:val="24"/>
          <w:szCs w:val="24"/>
        </w:rPr>
        <w:t>.Б</w:t>
      </w:r>
      <w:proofErr w:type="gramEnd"/>
      <w:r w:rsidRPr="00B36D55">
        <w:rPr>
          <w:snapToGrid/>
          <w:color w:val="333333"/>
          <w:sz w:val="24"/>
          <w:szCs w:val="24"/>
        </w:rPr>
        <w:t>лаговещенск</w:t>
      </w:r>
      <w:proofErr w:type="spellEnd"/>
      <w:r w:rsidRPr="00B36D55">
        <w:rPr>
          <w:snapToGrid/>
          <w:color w:val="333333"/>
          <w:sz w:val="24"/>
          <w:szCs w:val="24"/>
        </w:rPr>
        <w:t xml:space="preserve">, ул. Ленина, д.93), </w:t>
      </w:r>
      <w:r w:rsidRPr="00B36D55">
        <w:rPr>
          <w:b/>
          <w:i/>
          <w:snapToGrid/>
          <w:color w:val="333333"/>
          <w:sz w:val="24"/>
          <w:szCs w:val="24"/>
        </w:rPr>
        <w:t>ООО "АМЗ"</w:t>
      </w:r>
      <w:r w:rsidRPr="00B36D55">
        <w:rPr>
          <w:snapToGrid/>
          <w:color w:val="333333"/>
          <w:sz w:val="24"/>
          <w:szCs w:val="24"/>
        </w:rPr>
        <w:t xml:space="preserve"> (692770, Приморский край, г. Артем, ул. 1-я Рабочая, 58) от дальнейшего рассмотрения.</w:t>
      </w:r>
    </w:p>
    <w:p w:rsidR="00B36D55" w:rsidRPr="00B36D55" w:rsidRDefault="00B36D55" w:rsidP="00B36D55">
      <w:pPr>
        <w:tabs>
          <w:tab w:val="num" w:pos="2880"/>
        </w:tabs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36D55">
        <w:rPr>
          <w:snapToGrid/>
          <w:sz w:val="24"/>
          <w:szCs w:val="24"/>
        </w:rPr>
        <w:t>Участник:</w:t>
      </w:r>
      <w:r w:rsidRPr="00B36D55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proofErr w:type="gramStart"/>
      <w:r w:rsidRPr="00B36D55">
        <w:rPr>
          <w:b/>
          <w:i/>
          <w:snapToGrid/>
          <w:color w:val="333333"/>
          <w:sz w:val="24"/>
          <w:szCs w:val="24"/>
        </w:rPr>
        <w:t>ЗАО "Радиан"</w:t>
      </w:r>
      <w:r w:rsidRPr="00B36D55">
        <w:rPr>
          <w:snapToGrid/>
          <w:color w:val="333333"/>
          <w:sz w:val="24"/>
          <w:szCs w:val="24"/>
        </w:rPr>
        <w:t xml:space="preserve"> (664040, Иркутская обл., г. Иркутск, ул. Розы Люксембург, д. 184)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36D55" w:rsidRPr="00B36D55" w:rsidTr="00E13D17">
        <w:trPr>
          <w:trHeight w:val="8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E13D17" w:rsidRDefault="00B36D55" w:rsidP="00B36D55">
            <w:pPr>
              <w:tabs>
                <w:tab w:val="left" w:pos="708"/>
                <w:tab w:val="num" w:pos="1134"/>
              </w:tabs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B36D55">
              <w:rPr>
                <w:bCs/>
                <w:snapToGrid/>
                <w:sz w:val="24"/>
                <w:szCs w:val="24"/>
                <w:lang w:eastAsia="en-US"/>
              </w:rPr>
              <w:t xml:space="preserve">- не предоставил </w:t>
            </w:r>
            <w:r w:rsidRPr="00B36D55">
              <w:rPr>
                <w:snapToGrid/>
                <w:sz w:val="26"/>
                <w:szCs w:val="26"/>
              </w:rPr>
              <w:t>письмо-подтверждение завода-изготовителя о согласии на изготовление/поставку перечня продукции</w:t>
            </w:r>
            <w:r w:rsidRPr="00B36D55">
              <w:rPr>
                <w:snapToGrid/>
                <w:sz w:val="24"/>
                <w:szCs w:val="24"/>
                <w:lang w:eastAsia="en-US"/>
              </w:rPr>
              <w:t>, что не соответствует п.2.2  Технического задания зак</w:t>
            </w:r>
            <w:r w:rsidR="00E13D17">
              <w:rPr>
                <w:snapToGrid/>
                <w:sz w:val="24"/>
                <w:szCs w:val="24"/>
                <w:lang w:eastAsia="en-US"/>
              </w:rPr>
              <w:t>азчика.</w:t>
            </w:r>
          </w:p>
        </w:tc>
      </w:tr>
    </w:tbl>
    <w:p w:rsidR="00B36D55" w:rsidRPr="00B36D55" w:rsidRDefault="00B36D55" w:rsidP="00B36D55">
      <w:pPr>
        <w:tabs>
          <w:tab w:val="left" w:pos="284"/>
        </w:tabs>
        <w:snapToGrid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36D55">
        <w:rPr>
          <w:snapToGrid/>
          <w:sz w:val="24"/>
          <w:szCs w:val="24"/>
        </w:rPr>
        <w:t xml:space="preserve">       Участник: </w:t>
      </w:r>
      <w:r w:rsidRPr="00B36D55">
        <w:rPr>
          <w:b/>
          <w:i/>
          <w:snapToGrid/>
          <w:color w:val="333333"/>
          <w:sz w:val="24"/>
          <w:szCs w:val="24"/>
        </w:rPr>
        <w:t>ОАО "</w:t>
      </w:r>
      <w:proofErr w:type="spellStart"/>
      <w:r w:rsidRPr="00B36D55">
        <w:rPr>
          <w:b/>
          <w:i/>
          <w:snapToGrid/>
          <w:color w:val="333333"/>
          <w:sz w:val="24"/>
          <w:szCs w:val="24"/>
        </w:rPr>
        <w:t>Губеровский</w:t>
      </w:r>
      <w:proofErr w:type="spellEnd"/>
      <w:r w:rsidRPr="00B36D55">
        <w:rPr>
          <w:b/>
          <w:i/>
          <w:snapToGrid/>
          <w:color w:val="333333"/>
          <w:sz w:val="24"/>
          <w:szCs w:val="24"/>
        </w:rPr>
        <w:t xml:space="preserve"> РМЗ"</w:t>
      </w:r>
      <w:r w:rsidRPr="00B36D55">
        <w:rPr>
          <w:snapToGrid/>
          <w:color w:val="333333"/>
          <w:sz w:val="24"/>
          <w:szCs w:val="24"/>
        </w:rPr>
        <w:t xml:space="preserve"> (692010, Приморский край, Пожарский р-н, Новостройка)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36D55" w:rsidRPr="00B36D55" w:rsidTr="007F3769">
        <w:trPr>
          <w:trHeight w:val="98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proofErr w:type="gramStart"/>
            <w:r w:rsidRPr="00B36D55">
              <w:rPr>
                <w:snapToGrid/>
                <w:sz w:val="24"/>
                <w:szCs w:val="24"/>
                <w:lang w:eastAsia="en-US"/>
              </w:rPr>
              <w:t>-</w:t>
            </w:r>
            <w:r w:rsidRPr="00B36D55">
              <w:rPr>
                <w:bCs/>
                <w:snapToGrid/>
                <w:sz w:val="26"/>
                <w:szCs w:val="26"/>
              </w:rPr>
              <w:t xml:space="preserve"> </w:t>
            </w:r>
            <w:r w:rsidRPr="00B36D55">
              <w:rPr>
                <w:bCs/>
                <w:snapToGrid/>
                <w:sz w:val="24"/>
                <w:szCs w:val="24"/>
              </w:rPr>
              <w:t xml:space="preserve">Предложение не соответствует последней Ставке на ЭТП – </w:t>
            </w:r>
            <w:r w:rsidRPr="00B36D55">
              <w:rPr>
                <w:bCs/>
                <w:sz w:val="24"/>
                <w:szCs w:val="24"/>
              </w:rPr>
              <w:t>3 246 406,55</w:t>
            </w:r>
            <w:r w:rsidRPr="00B36D55">
              <w:rPr>
                <w:bCs/>
                <w:snapToGrid/>
                <w:sz w:val="24"/>
                <w:szCs w:val="24"/>
              </w:rPr>
              <w:t xml:space="preserve"> руб. без учета НДС,   коммерческое предложение  предоставлено на  </w:t>
            </w:r>
            <w:r w:rsidRPr="00B36D55">
              <w:rPr>
                <w:snapToGrid/>
                <w:sz w:val="24"/>
                <w:szCs w:val="24"/>
              </w:rPr>
              <w:t xml:space="preserve">3 363 916,84 </w:t>
            </w:r>
            <w:r w:rsidRPr="00B36D55">
              <w:rPr>
                <w:bCs/>
                <w:snapToGrid/>
                <w:sz w:val="24"/>
                <w:szCs w:val="24"/>
              </w:rPr>
              <w:t xml:space="preserve">руб. без учета  НДС, что не соответствует  требованиям п.2.3.1.4 </w:t>
            </w:r>
            <w:r w:rsidRPr="00B36D55">
              <w:rPr>
                <w:sz w:val="24"/>
                <w:szCs w:val="24"/>
              </w:rPr>
              <w:t>закупочной документации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B36D55">
              <w:rPr>
                <w:sz w:val="24"/>
                <w:szCs w:val="24"/>
                <w:lang w:val="en-US"/>
              </w:rPr>
              <w:t>b</w:t>
            </w:r>
            <w:r w:rsidRPr="00B36D55">
              <w:rPr>
                <w:sz w:val="24"/>
                <w:szCs w:val="24"/>
              </w:rPr>
              <w:t>2</w:t>
            </w:r>
            <w:r w:rsidRPr="00B36D55">
              <w:rPr>
                <w:sz w:val="24"/>
                <w:szCs w:val="24"/>
                <w:lang w:val="en-US"/>
              </w:rPr>
              <w:t>b</w:t>
            </w:r>
            <w:r w:rsidRPr="00B36D55">
              <w:rPr>
                <w:sz w:val="24"/>
                <w:szCs w:val="24"/>
              </w:rPr>
              <w:noBreakHyphen/>
            </w:r>
            <w:proofErr w:type="spellStart"/>
            <w:r w:rsidRPr="00B36D55">
              <w:rPr>
                <w:sz w:val="24"/>
                <w:szCs w:val="24"/>
                <w:lang w:val="en-US"/>
              </w:rPr>
              <w:t>esv</w:t>
            </w:r>
            <w:proofErr w:type="spellEnd"/>
            <w:r w:rsidRPr="00B36D55">
              <w:rPr>
                <w:sz w:val="24"/>
                <w:szCs w:val="24"/>
              </w:rPr>
              <w:t>.</w:t>
            </w:r>
            <w:proofErr w:type="gramEnd"/>
            <w:r w:rsidRPr="00B36D55">
              <w:rPr>
                <w:sz w:val="24"/>
                <w:szCs w:val="24"/>
              </w:rPr>
              <w:t xml:space="preserve"> Если итоговая стоимость заявки не будет соответствовать последнему по времени ценовому предложению Участника в Системе </w:t>
            </w:r>
            <w:r w:rsidRPr="00B36D55">
              <w:rPr>
                <w:sz w:val="24"/>
                <w:szCs w:val="24"/>
                <w:lang w:val="en-US"/>
              </w:rPr>
              <w:t>b</w:t>
            </w:r>
            <w:r w:rsidRPr="00B36D55">
              <w:rPr>
                <w:sz w:val="24"/>
                <w:szCs w:val="24"/>
              </w:rPr>
              <w:t>2</w:t>
            </w:r>
            <w:r w:rsidRPr="00B36D55">
              <w:rPr>
                <w:sz w:val="24"/>
                <w:szCs w:val="24"/>
                <w:lang w:val="en-US"/>
              </w:rPr>
              <w:t>b</w:t>
            </w:r>
            <w:r w:rsidRPr="00B36D55">
              <w:rPr>
                <w:sz w:val="24"/>
                <w:szCs w:val="24"/>
              </w:rPr>
              <w:noBreakHyphen/>
            </w:r>
            <w:proofErr w:type="spellStart"/>
            <w:r w:rsidRPr="00B36D55">
              <w:rPr>
                <w:sz w:val="24"/>
                <w:szCs w:val="24"/>
                <w:lang w:val="en-US"/>
              </w:rPr>
              <w:t>esv</w:t>
            </w:r>
            <w:proofErr w:type="spellEnd"/>
            <w:r w:rsidRPr="00B36D55">
              <w:rPr>
                <w:sz w:val="24"/>
                <w:szCs w:val="24"/>
              </w:rPr>
              <w:t>, закупочная комиссия имеет право отклонить такую заявку</w:t>
            </w:r>
            <w:proofErr w:type="gramStart"/>
            <w:r w:rsidRPr="00B36D55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B36D55" w:rsidRPr="00B36D55" w:rsidRDefault="00B36D55" w:rsidP="00B36D55">
      <w:pPr>
        <w:spacing w:line="240" w:lineRule="auto"/>
        <w:ind w:firstLine="0"/>
        <w:rPr>
          <w:bCs/>
          <w:iCs/>
          <w:snapToGrid/>
          <w:sz w:val="25"/>
          <w:szCs w:val="25"/>
        </w:rPr>
      </w:pPr>
      <w:r w:rsidRPr="00B36D55">
        <w:rPr>
          <w:bCs/>
          <w:iCs/>
          <w:snapToGrid/>
          <w:sz w:val="25"/>
          <w:szCs w:val="25"/>
        </w:rPr>
        <w:t xml:space="preserve">       Участник:</w:t>
      </w:r>
      <w:r w:rsidRPr="00B36D55">
        <w:rPr>
          <w:b/>
          <w:i/>
          <w:snapToGrid/>
          <w:color w:val="333333"/>
          <w:sz w:val="24"/>
          <w:szCs w:val="24"/>
        </w:rPr>
        <w:t xml:space="preserve"> </w:t>
      </w:r>
      <w:proofErr w:type="gramStart"/>
      <w:r w:rsidRPr="00B36D55">
        <w:rPr>
          <w:b/>
          <w:i/>
          <w:snapToGrid/>
          <w:color w:val="333333"/>
          <w:sz w:val="24"/>
          <w:szCs w:val="24"/>
        </w:rPr>
        <w:t>ООО "Объединенная компания "</w:t>
      </w:r>
      <w:proofErr w:type="spellStart"/>
      <w:r w:rsidRPr="00B36D55">
        <w:rPr>
          <w:b/>
          <w:i/>
          <w:snapToGrid/>
          <w:color w:val="333333"/>
          <w:sz w:val="24"/>
          <w:szCs w:val="24"/>
        </w:rPr>
        <w:t>Сибшахтострой</w:t>
      </w:r>
      <w:proofErr w:type="spellEnd"/>
      <w:r w:rsidRPr="00B36D55">
        <w:rPr>
          <w:b/>
          <w:i/>
          <w:snapToGrid/>
          <w:color w:val="333333"/>
          <w:sz w:val="24"/>
          <w:szCs w:val="24"/>
        </w:rPr>
        <w:t>"</w:t>
      </w:r>
      <w:r w:rsidRPr="00B36D55">
        <w:rPr>
          <w:snapToGrid/>
          <w:color w:val="333333"/>
          <w:sz w:val="24"/>
          <w:szCs w:val="24"/>
        </w:rPr>
        <w:t xml:space="preserve"> (Россия, 654034, Кемеровская область, г. Новокузнецк, ш.</w:t>
      </w:r>
      <w:proofErr w:type="gramEnd"/>
      <w:r w:rsidRPr="00B36D55">
        <w:rPr>
          <w:snapToGrid/>
          <w:color w:val="333333"/>
          <w:sz w:val="24"/>
          <w:szCs w:val="24"/>
        </w:rPr>
        <w:t xml:space="preserve"> Кузнецкое, 9)</w:t>
      </w:r>
      <w:r w:rsidRPr="00B36D55">
        <w:rPr>
          <w:bCs/>
          <w:iCs/>
          <w:snapToGrid/>
          <w:sz w:val="25"/>
          <w:szCs w:val="25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36D55" w:rsidRPr="00B36D55" w:rsidTr="007F3769">
        <w:trPr>
          <w:trHeight w:val="39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36D55">
              <w:rPr>
                <w:snapToGrid/>
                <w:sz w:val="24"/>
                <w:szCs w:val="24"/>
                <w:lang w:eastAsia="en-US"/>
              </w:rPr>
              <w:t>-</w:t>
            </w:r>
            <w:r w:rsidRPr="00B36D55">
              <w:rPr>
                <w:snapToGrid/>
                <w:sz w:val="24"/>
                <w:szCs w:val="24"/>
              </w:rPr>
              <w:t xml:space="preserve"> Предложил гарантию </w:t>
            </w:r>
            <w:r w:rsidRPr="00B36D55">
              <w:rPr>
                <w:snapToGrid/>
                <w:sz w:val="26"/>
                <w:szCs w:val="26"/>
              </w:rPr>
              <w:t xml:space="preserve"> на продукцию 3 года,</w:t>
            </w:r>
            <w:r w:rsidRPr="00B36D55">
              <w:rPr>
                <w:snapToGrid/>
                <w:sz w:val="24"/>
                <w:szCs w:val="24"/>
                <w:lang w:eastAsia="en-US"/>
              </w:rPr>
              <w:t xml:space="preserve"> что не соответствует п. 2.4 Технического задания, где указано - не менее 5 лет</w:t>
            </w:r>
          </w:p>
        </w:tc>
      </w:tr>
    </w:tbl>
    <w:p w:rsidR="00B36D55" w:rsidRPr="00B36D55" w:rsidRDefault="00B36D55" w:rsidP="00B36D55">
      <w:pPr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B36D55">
        <w:rPr>
          <w:bCs/>
          <w:iCs/>
          <w:snapToGrid/>
          <w:sz w:val="25"/>
          <w:szCs w:val="25"/>
        </w:rPr>
        <w:t xml:space="preserve">      Участник:</w:t>
      </w:r>
      <w:r w:rsidRPr="00B36D55">
        <w:rPr>
          <w:b/>
          <w:i/>
          <w:snapToGrid/>
          <w:color w:val="333333"/>
          <w:sz w:val="24"/>
          <w:szCs w:val="24"/>
        </w:rPr>
        <w:t xml:space="preserve"> АО "</w:t>
      </w:r>
      <w:proofErr w:type="spellStart"/>
      <w:r w:rsidRPr="00B36D55">
        <w:rPr>
          <w:b/>
          <w:i/>
          <w:snapToGrid/>
          <w:color w:val="333333"/>
          <w:sz w:val="24"/>
          <w:szCs w:val="24"/>
        </w:rPr>
        <w:t>Буреягэсстрой</w:t>
      </w:r>
      <w:proofErr w:type="spellEnd"/>
      <w:r w:rsidRPr="00B36D55">
        <w:rPr>
          <w:b/>
          <w:i/>
          <w:snapToGrid/>
          <w:color w:val="333333"/>
          <w:sz w:val="24"/>
          <w:szCs w:val="24"/>
        </w:rPr>
        <w:t>"</w:t>
      </w:r>
      <w:r w:rsidRPr="00B36D55">
        <w:rPr>
          <w:snapToGrid/>
          <w:color w:val="333333"/>
          <w:sz w:val="24"/>
          <w:szCs w:val="24"/>
        </w:rPr>
        <w:t xml:space="preserve"> (675000, Россия, Амурская область, </w:t>
      </w:r>
      <w:proofErr w:type="spellStart"/>
      <w:r w:rsidRPr="00B36D55">
        <w:rPr>
          <w:snapToGrid/>
          <w:color w:val="333333"/>
          <w:sz w:val="24"/>
          <w:szCs w:val="24"/>
        </w:rPr>
        <w:t>г</w:t>
      </w:r>
      <w:proofErr w:type="gramStart"/>
      <w:r w:rsidRPr="00B36D55">
        <w:rPr>
          <w:snapToGrid/>
          <w:color w:val="333333"/>
          <w:sz w:val="24"/>
          <w:szCs w:val="24"/>
        </w:rPr>
        <w:t>.Б</w:t>
      </w:r>
      <w:proofErr w:type="gramEnd"/>
      <w:r w:rsidRPr="00B36D55">
        <w:rPr>
          <w:snapToGrid/>
          <w:color w:val="333333"/>
          <w:sz w:val="24"/>
          <w:szCs w:val="24"/>
        </w:rPr>
        <w:t>лаговещенск</w:t>
      </w:r>
      <w:proofErr w:type="spellEnd"/>
      <w:r w:rsidRPr="00B36D55">
        <w:rPr>
          <w:snapToGrid/>
          <w:color w:val="333333"/>
          <w:sz w:val="24"/>
          <w:szCs w:val="24"/>
        </w:rPr>
        <w:t>, ул. Ленина, д.93)</w:t>
      </w:r>
      <w:r w:rsidRPr="00B36D55">
        <w:rPr>
          <w:bCs/>
          <w:iCs/>
          <w:snapToGrid/>
          <w:sz w:val="25"/>
          <w:szCs w:val="25"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36D55" w:rsidRPr="00B36D55" w:rsidTr="007F3769">
        <w:trPr>
          <w:trHeight w:val="39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36D55">
              <w:rPr>
                <w:snapToGrid/>
                <w:sz w:val="24"/>
                <w:szCs w:val="24"/>
                <w:lang w:eastAsia="en-US"/>
              </w:rPr>
              <w:t>-</w:t>
            </w:r>
            <w:r w:rsidRPr="00B36D55">
              <w:rPr>
                <w:snapToGrid/>
                <w:sz w:val="24"/>
                <w:szCs w:val="24"/>
              </w:rPr>
              <w:t xml:space="preserve"> Предложил гарантию </w:t>
            </w:r>
            <w:r w:rsidRPr="00B36D55">
              <w:rPr>
                <w:snapToGrid/>
                <w:sz w:val="26"/>
                <w:szCs w:val="26"/>
              </w:rPr>
              <w:t xml:space="preserve"> на продукцию 2 года,</w:t>
            </w:r>
            <w:r w:rsidRPr="00B36D55">
              <w:rPr>
                <w:snapToGrid/>
                <w:sz w:val="24"/>
                <w:szCs w:val="24"/>
                <w:lang w:eastAsia="en-US"/>
              </w:rPr>
              <w:t xml:space="preserve"> что не соответствует п. 2.4 Технического задания, где указано - не менее 5 лет</w:t>
            </w:r>
          </w:p>
        </w:tc>
      </w:tr>
    </w:tbl>
    <w:p w:rsidR="00B36D55" w:rsidRPr="00B36D55" w:rsidRDefault="00B36D55" w:rsidP="00B36D55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 w:rsidRPr="00B36D55">
        <w:rPr>
          <w:bCs/>
          <w:iCs/>
          <w:snapToGrid/>
          <w:sz w:val="25"/>
          <w:szCs w:val="25"/>
        </w:rPr>
        <w:t>Участник:</w:t>
      </w:r>
      <w:r w:rsidRPr="00B36D55">
        <w:rPr>
          <w:b/>
          <w:i/>
          <w:snapToGrid/>
          <w:color w:val="333333"/>
          <w:sz w:val="24"/>
          <w:szCs w:val="24"/>
        </w:rPr>
        <w:t xml:space="preserve"> ООО "АМЗ"</w:t>
      </w:r>
      <w:r w:rsidRPr="00B36D55">
        <w:rPr>
          <w:snapToGrid/>
          <w:color w:val="333333"/>
          <w:sz w:val="24"/>
          <w:szCs w:val="24"/>
        </w:rPr>
        <w:t xml:space="preserve"> (692770, Приморский край, г. Артем, ул. 1-я </w:t>
      </w:r>
      <w:proofErr w:type="gramStart"/>
      <w:r w:rsidRPr="00B36D55">
        <w:rPr>
          <w:snapToGrid/>
          <w:color w:val="333333"/>
          <w:sz w:val="24"/>
          <w:szCs w:val="24"/>
        </w:rPr>
        <w:t>Рабочая</w:t>
      </w:r>
      <w:proofErr w:type="gramEnd"/>
      <w:r w:rsidRPr="00B36D55">
        <w:rPr>
          <w:snapToGrid/>
          <w:color w:val="333333"/>
          <w:sz w:val="24"/>
          <w:szCs w:val="24"/>
        </w:rPr>
        <w:t>, 58)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36D55" w:rsidRPr="00B36D55" w:rsidTr="007F3769">
        <w:trPr>
          <w:trHeight w:val="2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36D55">
              <w:rPr>
                <w:snapToGrid/>
                <w:sz w:val="25"/>
                <w:szCs w:val="25"/>
              </w:rPr>
              <w:t xml:space="preserve">- Не предоставил основные формы </w:t>
            </w:r>
            <w:proofErr w:type="gramStart"/>
            <w:r w:rsidRPr="00B36D55">
              <w:rPr>
                <w:snapToGrid/>
                <w:sz w:val="25"/>
                <w:szCs w:val="25"/>
              </w:rPr>
              <w:t>документов</w:t>
            </w:r>
            <w:proofErr w:type="gramEnd"/>
            <w:r w:rsidRPr="00B36D55">
              <w:rPr>
                <w:snapToGrid/>
                <w:sz w:val="25"/>
                <w:szCs w:val="25"/>
              </w:rPr>
              <w:t xml:space="preserve"> включаемые в заявку.</w:t>
            </w:r>
            <w:r w:rsidRPr="00B36D55">
              <w:rPr>
                <w:b/>
                <w:snapToGrid/>
                <w:sz w:val="24"/>
              </w:rPr>
              <w:t xml:space="preserve"> </w:t>
            </w:r>
            <w:r w:rsidRPr="00B36D55">
              <w:rPr>
                <w:snapToGrid/>
                <w:sz w:val="24"/>
              </w:rPr>
              <w:t xml:space="preserve"> </w:t>
            </w:r>
          </w:p>
        </w:tc>
      </w:tr>
    </w:tbl>
    <w:p w:rsidR="00B36D55" w:rsidRPr="00B36D55" w:rsidRDefault="00B36D55" w:rsidP="00B36D55">
      <w:pPr>
        <w:spacing w:line="240" w:lineRule="auto"/>
        <w:rPr>
          <w:b/>
          <w:snapToGrid/>
          <w:sz w:val="25"/>
          <w:szCs w:val="25"/>
        </w:rPr>
      </w:pPr>
      <w:r w:rsidRPr="00B36D55">
        <w:rPr>
          <w:b/>
          <w:snapToGrid/>
          <w:sz w:val="25"/>
          <w:szCs w:val="25"/>
        </w:rPr>
        <w:t>По вопросу №3</w:t>
      </w:r>
    </w:p>
    <w:p w:rsidR="00B36D55" w:rsidRPr="00B36D55" w:rsidRDefault="00B36D55" w:rsidP="00B36D55">
      <w:pPr>
        <w:spacing w:line="240" w:lineRule="auto"/>
        <w:rPr>
          <w:sz w:val="25"/>
          <w:szCs w:val="25"/>
        </w:rPr>
      </w:pPr>
      <w:proofErr w:type="gramStart"/>
      <w:r w:rsidRPr="00B36D55">
        <w:rPr>
          <w:snapToGrid/>
          <w:sz w:val="25"/>
          <w:szCs w:val="25"/>
        </w:rPr>
        <w:t xml:space="preserve">Признать заявки </w:t>
      </w:r>
      <w:r w:rsidRPr="00B36D55">
        <w:rPr>
          <w:b/>
          <w:i/>
          <w:snapToGrid/>
          <w:color w:val="333333"/>
          <w:sz w:val="24"/>
          <w:szCs w:val="24"/>
        </w:rPr>
        <w:t>ООО ХК «</w:t>
      </w:r>
      <w:proofErr w:type="spellStart"/>
      <w:r w:rsidRPr="00B36D55">
        <w:rPr>
          <w:b/>
          <w:i/>
          <w:snapToGrid/>
          <w:color w:val="333333"/>
          <w:sz w:val="24"/>
          <w:szCs w:val="24"/>
        </w:rPr>
        <w:t>Башбетон</w:t>
      </w:r>
      <w:proofErr w:type="spellEnd"/>
      <w:r w:rsidRPr="00B36D55">
        <w:rPr>
          <w:b/>
          <w:i/>
          <w:snapToGrid/>
          <w:color w:val="333333"/>
          <w:sz w:val="24"/>
          <w:szCs w:val="24"/>
        </w:rPr>
        <w:t>»</w:t>
      </w:r>
      <w:r w:rsidRPr="00B36D55">
        <w:rPr>
          <w:snapToGrid/>
          <w:color w:val="333333"/>
          <w:sz w:val="24"/>
          <w:szCs w:val="24"/>
        </w:rPr>
        <w:t xml:space="preserve"> (450027, г. Уфа, Индустриальное шоссе, 4), </w:t>
      </w:r>
      <w:r w:rsidRPr="00B36D55">
        <w:rPr>
          <w:b/>
          <w:i/>
          <w:snapToGrid/>
          <w:color w:val="333333"/>
          <w:sz w:val="24"/>
          <w:szCs w:val="24"/>
        </w:rPr>
        <w:t>ООО «АЗМК»</w:t>
      </w:r>
      <w:r w:rsidRPr="00B36D55">
        <w:rPr>
          <w:snapToGrid/>
          <w:color w:val="333333"/>
          <w:sz w:val="24"/>
          <w:szCs w:val="24"/>
        </w:rPr>
        <w:t xml:space="preserve"> (624000, Свердловская область, </w:t>
      </w:r>
      <w:proofErr w:type="spellStart"/>
      <w:r w:rsidRPr="00B36D55">
        <w:rPr>
          <w:snapToGrid/>
          <w:color w:val="333333"/>
          <w:sz w:val="24"/>
          <w:szCs w:val="24"/>
        </w:rPr>
        <w:t>Сысертский</w:t>
      </w:r>
      <w:proofErr w:type="spellEnd"/>
      <w:r w:rsidRPr="00B36D55">
        <w:rPr>
          <w:snapToGrid/>
          <w:color w:val="333333"/>
          <w:sz w:val="24"/>
          <w:szCs w:val="24"/>
        </w:rPr>
        <w:t xml:space="preserve"> р-н, г. Арамиль, ул. Гарнизон, д. 3, оф. 1), </w:t>
      </w:r>
      <w:r w:rsidRPr="00B36D55">
        <w:rPr>
          <w:b/>
          <w:i/>
          <w:snapToGrid/>
          <w:color w:val="333333"/>
          <w:sz w:val="24"/>
          <w:szCs w:val="24"/>
        </w:rPr>
        <w:t>ООО НПО «Легион»</w:t>
      </w:r>
      <w:r w:rsidRPr="00B36D55">
        <w:rPr>
          <w:snapToGrid/>
          <w:color w:val="333333"/>
          <w:sz w:val="24"/>
          <w:szCs w:val="24"/>
        </w:rPr>
        <w:t xml:space="preserve"> (620024, Свердловская область, г. Екатеринбург, ш.</w:t>
      </w:r>
      <w:proofErr w:type="gramEnd"/>
      <w:r w:rsidRPr="00B36D55">
        <w:rPr>
          <w:snapToGrid/>
          <w:color w:val="333333"/>
          <w:sz w:val="24"/>
          <w:szCs w:val="24"/>
        </w:rPr>
        <w:t xml:space="preserve"> Елизаветинское, д. 29, офис 221) ,</w:t>
      </w:r>
      <w:r w:rsidRPr="00B36D55">
        <w:rPr>
          <w:b/>
          <w:i/>
          <w:snapToGrid/>
          <w:color w:val="333333"/>
          <w:sz w:val="24"/>
          <w:szCs w:val="24"/>
        </w:rPr>
        <w:t>ОАО «Бурея-Кран»</w:t>
      </w:r>
      <w:r w:rsidRPr="00B36D55">
        <w:rPr>
          <w:snapToGrid/>
          <w:color w:val="333333"/>
          <w:sz w:val="24"/>
          <w:szCs w:val="24"/>
        </w:rPr>
        <w:t xml:space="preserve"> (676720, Амурская обл., </w:t>
      </w:r>
      <w:proofErr w:type="spellStart"/>
      <w:r w:rsidRPr="00B36D55">
        <w:rPr>
          <w:snapToGrid/>
          <w:color w:val="333333"/>
          <w:sz w:val="24"/>
          <w:szCs w:val="24"/>
        </w:rPr>
        <w:t>Бурейский</w:t>
      </w:r>
      <w:proofErr w:type="spellEnd"/>
      <w:r w:rsidRPr="00B36D55">
        <w:rPr>
          <w:snapToGrid/>
          <w:color w:val="333333"/>
          <w:sz w:val="24"/>
          <w:szCs w:val="24"/>
        </w:rPr>
        <w:t xml:space="preserve"> р-н, </w:t>
      </w:r>
      <w:proofErr w:type="spellStart"/>
      <w:r w:rsidRPr="00B36D55">
        <w:rPr>
          <w:snapToGrid/>
          <w:color w:val="333333"/>
          <w:sz w:val="24"/>
          <w:szCs w:val="24"/>
        </w:rPr>
        <w:t>рп</w:t>
      </w:r>
      <w:proofErr w:type="spellEnd"/>
      <w:r w:rsidRPr="00B36D55">
        <w:rPr>
          <w:snapToGrid/>
          <w:color w:val="333333"/>
          <w:sz w:val="24"/>
          <w:szCs w:val="24"/>
        </w:rPr>
        <w:t xml:space="preserve">. </w:t>
      </w:r>
      <w:proofErr w:type="gramStart"/>
      <w:r w:rsidRPr="00B36D55">
        <w:rPr>
          <w:snapToGrid/>
          <w:color w:val="333333"/>
          <w:sz w:val="24"/>
          <w:szCs w:val="24"/>
        </w:rPr>
        <w:t xml:space="preserve">Новобурейский, ул. Советская, 57) </w:t>
      </w:r>
      <w:r w:rsidRPr="00B36D55">
        <w:rPr>
          <w:snapToGrid/>
          <w:color w:val="333333"/>
          <w:sz w:val="25"/>
          <w:szCs w:val="25"/>
        </w:rPr>
        <w:t xml:space="preserve"> </w:t>
      </w:r>
      <w:r w:rsidRPr="00B36D55">
        <w:rPr>
          <w:sz w:val="25"/>
          <w:szCs w:val="25"/>
        </w:rPr>
        <w:t>соответствующими условиям закупки и принять их к дальнейшему рассмотрению.</w:t>
      </w:r>
      <w:proofErr w:type="gramEnd"/>
    </w:p>
    <w:p w:rsidR="00B36D55" w:rsidRPr="00B36D55" w:rsidRDefault="00B36D55" w:rsidP="00B36D55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5"/>
          <w:szCs w:val="25"/>
        </w:rPr>
      </w:pPr>
      <w:r w:rsidRPr="00B36D55">
        <w:rPr>
          <w:b/>
          <w:snapToGrid/>
          <w:sz w:val="25"/>
          <w:szCs w:val="25"/>
        </w:rPr>
        <w:t xml:space="preserve">           По вопросу № 4</w:t>
      </w:r>
    </w:p>
    <w:p w:rsidR="00B36D55" w:rsidRPr="00B36D55" w:rsidRDefault="00B36D55" w:rsidP="00B36D55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B36D55">
        <w:rPr>
          <w:snapToGrid/>
          <w:sz w:val="25"/>
          <w:szCs w:val="25"/>
        </w:rPr>
        <w:t xml:space="preserve">Утвердить </w:t>
      </w:r>
      <w:proofErr w:type="gramStart"/>
      <w:r w:rsidRPr="00B36D55">
        <w:rPr>
          <w:snapToGrid/>
          <w:sz w:val="25"/>
          <w:szCs w:val="25"/>
        </w:rPr>
        <w:t>предварительную</w:t>
      </w:r>
      <w:proofErr w:type="gramEnd"/>
      <w:r w:rsidRPr="00B36D55">
        <w:rPr>
          <w:snapToGrid/>
          <w:sz w:val="25"/>
          <w:szCs w:val="25"/>
        </w:rPr>
        <w:t xml:space="preserve"> </w:t>
      </w:r>
      <w:proofErr w:type="spellStart"/>
      <w:r w:rsidRPr="00B36D55">
        <w:rPr>
          <w:snapToGrid/>
          <w:sz w:val="25"/>
          <w:szCs w:val="25"/>
        </w:rPr>
        <w:t>ранжировку</w:t>
      </w:r>
      <w:proofErr w:type="spellEnd"/>
      <w:r w:rsidRPr="00B36D55">
        <w:rPr>
          <w:snapToGrid/>
          <w:sz w:val="25"/>
          <w:szCs w:val="25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418"/>
      </w:tblGrid>
      <w:tr w:rsidR="00B36D55" w:rsidRPr="00B36D55" w:rsidTr="007F376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55" w:rsidRPr="00B36D55" w:rsidRDefault="00B36D55" w:rsidP="00B36D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t>предварител</w:t>
            </w:r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lastRenderedPageBreak/>
              <w:t>ьной</w:t>
            </w:r>
            <w:proofErr w:type="gramEnd"/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55" w:rsidRPr="00B36D55" w:rsidRDefault="00B36D55" w:rsidP="00B36D5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55" w:rsidRPr="00B36D55" w:rsidRDefault="00B36D55" w:rsidP="00B36D5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Цена предложения на </w:t>
            </w:r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lastRenderedPageBreak/>
              <w:t>участие в закупке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55" w:rsidRPr="00B36D55" w:rsidRDefault="00B36D55" w:rsidP="00B36D5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lastRenderedPageBreak/>
              <w:t xml:space="preserve">Балл по неценовой </w:t>
            </w:r>
            <w:r w:rsidRPr="00B36D55">
              <w:rPr>
                <w:b/>
                <w:i/>
                <w:snapToGrid/>
                <w:sz w:val="25"/>
                <w:szCs w:val="25"/>
                <w:lang w:eastAsia="en-US"/>
              </w:rPr>
              <w:lastRenderedPageBreak/>
              <w:t>предпочтительности</w:t>
            </w:r>
          </w:p>
        </w:tc>
      </w:tr>
      <w:tr w:rsidR="00B36D55" w:rsidRPr="00B36D55" w:rsidTr="007F37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55" w:rsidRPr="00B36D55" w:rsidRDefault="00B36D55" w:rsidP="00B36D55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B36D55">
              <w:rPr>
                <w:snapToGrid/>
                <w:sz w:val="25"/>
                <w:szCs w:val="25"/>
                <w:lang w:eastAsia="en-US"/>
              </w:rPr>
              <w:lastRenderedPageBreak/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ООО ХК "</w:t>
            </w:r>
            <w:proofErr w:type="spell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Башбетон</w:t>
            </w:r>
            <w:proofErr w:type="spellEnd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(450027, г. Уфа, Индустриальное шоссе,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ind w:firstLine="0"/>
              <w:jc w:val="center"/>
              <w:rPr>
                <w:snapToGrid/>
                <w:color w:val="333333"/>
                <w:sz w:val="25"/>
                <w:szCs w:val="25"/>
              </w:rPr>
            </w:pP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2 501 233,18 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36D55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  <w:tr w:rsidR="00B36D55" w:rsidRPr="00B36D55" w:rsidTr="007F37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55" w:rsidRPr="00B36D55" w:rsidRDefault="00B36D55" w:rsidP="00B36D55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B36D55">
              <w:rPr>
                <w:snapToGrid/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ООО "АЗМК"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(624000, Свердловская область, </w:t>
            </w:r>
            <w:proofErr w:type="spellStart"/>
            <w:r w:rsidRPr="00B36D55">
              <w:rPr>
                <w:snapToGrid/>
                <w:color w:val="333333"/>
                <w:sz w:val="24"/>
                <w:szCs w:val="24"/>
              </w:rPr>
              <w:t>Сысертский</w:t>
            </w:r>
            <w:proofErr w:type="spellEnd"/>
            <w:r w:rsidRPr="00B36D55">
              <w:rPr>
                <w:snapToGrid/>
                <w:color w:val="333333"/>
                <w:sz w:val="24"/>
                <w:szCs w:val="24"/>
              </w:rPr>
              <w:t xml:space="preserve"> р-н, г. Арамиль, ул. Гарнизон, д. 3, оф. 1),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ind w:firstLine="0"/>
              <w:jc w:val="center"/>
              <w:rPr>
                <w:snapToGrid/>
                <w:color w:val="333333"/>
                <w:sz w:val="25"/>
                <w:szCs w:val="25"/>
              </w:rPr>
            </w:pPr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2 521 872,20 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36D55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  <w:tr w:rsidR="00B36D55" w:rsidRPr="00B36D55" w:rsidTr="007F37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B36D55">
              <w:rPr>
                <w:snapToGrid/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proofErr w:type="gram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ООО НПО "Легион"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(620024, Свердловская область, г. Екатеринбург, ш.</w:t>
            </w:r>
            <w:proofErr w:type="gramEnd"/>
            <w:r w:rsidRPr="00B36D55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36D55">
              <w:rPr>
                <w:snapToGrid/>
                <w:color w:val="333333"/>
                <w:sz w:val="24"/>
                <w:szCs w:val="24"/>
              </w:rPr>
              <w:t>Елизаветинское, д. 29, офис 221)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5"/>
                <w:szCs w:val="25"/>
              </w:rPr>
            </w:pPr>
            <w:r w:rsidRPr="00B36D55">
              <w:rPr>
                <w:b/>
                <w:i/>
                <w:snapToGrid/>
                <w:color w:val="333333"/>
                <w:sz w:val="25"/>
                <w:szCs w:val="25"/>
              </w:rPr>
              <w:t>3 473 484,75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36D55">
              <w:rPr>
                <w:b/>
                <w:i/>
                <w:snapToGrid/>
                <w:sz w:val="25"/>
                <w:szCs w:val="25"/>
              </w:rPr>
              <w:t>1,5</w:t>
            </w:r>
          </w:p>
        </w:tc>
      </w:tr>
      <w:tr w:rsidR="00B36D55" w:rsidRPr="00B36D55" w:rsidTr="007F37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B36D55">
              <w:rPr>
                <w:snapToGrid/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4"/>
                <w:szCs w:val="24"/>
              </w:rPr>
            </w:pPr>
            <w:proofErr w:type="gramStart"/>
            <w:r w:rsidRPr="00B36D55">
              <w:rPr>
                <w:b/>
                <w:i/>
                <w:snapToGrid/>
                <w:color w:val="333333"/>
                <w:sz w:val="24"/>
                <w:szCs w:val="24"/>
              </w:rPr>
              <w:t>ОАО "Бурея-Кран"</w:t>
            </w:r>
            <w:r w:rsidRPr="00B36D55">
              <w:rPr>
                <w:snapToGrid/>
                <w:color w:val="333333"/>
                <w:sz w:val="24"/>
                <w:szCs w:val="24"/>
              </w:rPr>
              <w:t xml:space="preserve"> (676720, Амурская обл., </w:t>
            </w:r>
            <w:proofErr w:type="spellStart"/>
            <w:r w:rsidRPr="00B36D55">
              <w:rPr>
                <w:snapToGrid/>
                <w:color w:val="333333"/>
                <w:sz w:val="24"/>
                <w:szCs w:val="24"/>
              </w:rPr>
              <w:t>Бурейский</w:t>
            </w:r>
            <w:proofErr w:type="spellEnd"/>
            <w:r w:rsidRPr="00B36D55">
              <w:rPr>
                <w:snapToGrid/>
                <w:color w:val="333333"/>
                <w:sz w:val="24"/>
                <w:szCs w:val="24"/>
              </w:rPr>
              <w:t xml:space="preserve"> р-н, </w:t>
            </w:r>
            <w:proofErr w:type="spellStart"/>
            <w:r w:rsidRPr="00B36D55">
              <w:rPr>
                <w:snapToGrid/>
                <w:color w:val="333333"/>
                <w:sz w:val="24"/>
                <w:szCs w:val="24"/>
              </w:rPr>
              <w:t>рп</w:t>
            </w:r>
            <w:proofErr w:type="spellEnd"/>
            <w:r w:rsidRPr="00B36D55">
              <w:rPr>
                <w:snapToGrid/>
                <w:color w:val="333333"/>
                <w:sz w:val="24"/>
                <w:szCs w:val="24"/>
              </w:rPr>
              <w:t>.</w:t>
            </w:r>
            <w:proofErr w:type="gramEnd"/>
            <w:r w:rsidRPr="00B36D55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36D55">
              <w:rPr>
                <w:snapToGrid/>
                <w:color w:val="333333"/>
                <w:sz w:val="24"/>
                <w:szCs w:val="24"/>
              </w:rPr>
              <w:t>Новобурейский, ул. Советская, 57)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5"/>
                <w:szCs w:val="25"/>
              </w:rPr>
            </w:pPr>
            <w:r w:rsidRPr="00B36D55">
              <w:rPr>
                <w:b/>
                <w:i/>
                <w:snapToGrid/>
                <w:color w:val="333333"/>
                <w:sz w:val="25"/>
                <w:szCs w:val="25"/>
              </w:rPr>
              <w:t>4 025 423,73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5" w:rsidRPr="00B36D55" w:rsidRDefault="00B36D55" w:rsidP="00B36D5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36D55">
              <w:rPr>
                <w:b/>
                <w:i/>
                <w:snapToGrid/>
                <w:sz w:val="25"/>
                <w:szCs w:val="25"/>
              </w:rPr>
              <w:t>1,5</w:t>
            </w:r>
          </w:p>
        </w:tc>
      </w:tr>
    </w:tbl>
    <w:p w:rsidR="00B36D55" w:rsidRPr="00B36D55" w:rsidRDefault="00B36D55" w:rsidP="00B36D55">
      <w:pPr>
        <w:spacing w:line="240" w:lineRule="auto"/>
        <w:rPr>
          <w:b/>
          <w:snapToGrid/>
          <w:sz w:val="25"/>
          <w:szCs w:val="25"/>
        </w:rPr>
      </w:pPr>
      <w:r w:rsidRPr="00B36D55">
        <w:rPr>
          <w:b/>
          <w:snapToGrid/>
          <w:sz w:val="25"/>
          <w:szCs w:val="25"/>
        </w:rPr>
        <w:t>По вопросу № 4</w:t>
      </w:r>
    </w:p>
    <w:p w:rsidR="00B36D55" w:rsidRPr="00B36D55" w:rsidRDefault="00B36D55" w:rsidP="00B36D55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B36D55">
        <w:rPr>
          <w:snapToGrid/>
          <w:sz w:val="25"/>
          <w:szCs w:val="25"/>
        </w:rPr>
        <w:t xml:space="preserve">Провести переторжку. </w:t>
      </w:r>
    </w:p>
    <w:p w:rsidR="00B36D55" w:rsidRPr="00B36D55" w:rsidRDefault="00B36D55" w:rsidP="00B36D55">
      <w:pPr>
        <w:numPr>
          <w:ilvl w:val="0"/>
          <w:numId w:val="30"/>
        </w:numPr>
        <w:tabs>
          <w:tab w:val="num" w:pos="0"/>
          <w:tab w:val="left" w:pos="993"/>
        </w:tabs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B36D55">
        <w:rPr>
          <w:sz w:val="25"/>
          <w:szCs w:val="25"/>
        </w:rPr>
        <w:t xml:space="preserve">  Допустить к </w:t>
      </w:r>
      <w:r w:rsidRPr="00B36D55">
        <w:rPr>
          <w:snapToGrid/>
          <w:sz w:val="25"/>
          <w:szCs w:val="25"/>
        </w:rPr>
        <w:t>участию</w:t>
      </w:r>
      <w:r w:rsidRPr="00B36D55">
        <w:rPr>
          <w:sz w:val="25"/>
          <w:szCs w:val="25"/>
        </w:rPr>
        <w:t xml:space="preserve"> в переторжке предложения следующих участников: </w:t>
      </w:r>
      <w:proofErr w:type="gramStart"/>
      <w:r w:rsidRPr="00B36D55">
        <w:rPr>
          <w:b/>
          <w:i/>
          <w:snapToGrid/>
          <w:color w:val="333333"/>
          <w:sz w:val="24"/>
          <w:szCs w:val="24"/>
        </w:rPr>
        <w:t>ООО ХК «</w:t>
      </w:r>
      <w:proofErr w:type="spellStart"/>
      <w:r w:rsidRPr="00B36D55">
        <w:rPr>
          <w:b/>
          <w:i/>
          <w:snapToGrid/>
          <w:color w:val="333333"/>
          <w:sz w:val="24"/>
          <w:szCs w:val="24"/>
        </w:rPr>
        <w:t>Башбетон</w:t>
      </w:r>
      <w:proofErr w:type="spellEnd"/>
      <w:r w:rsidRPr="00B36D55">
        <w:rPr>
          <w:b/>
          <w:i/>
          <w:snapToGrid/>
          <w:color w:val="333333"/>
          <w:sz w:val="24"/>
          <w:szCs w:val="24"/>
        </w:rPr>
        <w:t>»</w:t>
      </w:r>
      <w:r w:rsidRPr="00B36D55">
        <w:rPr>
          <w:snapToGrid/>
          <w:color w:val="333333"/>
          <w:sz w:val="24"/>
          <w:szCs w:val="24"/>
        </w:rPr>
        <w:t xml:space="preserve"> (450027, г. Уфа, Индустриальное шоссе, 4), </w:t>
      </w:r>
      <w:r w:rsidRPr="00B36D55">
        <w:rPr>
          <w:b/>
          <w:i/>
          <w:snapToGrid/>
          <w:color w:val="333333"/>
          <w:sz w:val="24"/>
          <w:szCs w:val="24"/>
        </w:rPr>
        <w:t>ООО «АЗМК»</w:t>
      </w:r>
      <w:r w:rsidRPr="00B36D55">
        <w:rPr>
          <w:snapToGrid/>
          <w:color w:val="333333"/>
          <w:sz w:val="24"/>
          <w:szCs w:val="24"/>
        </w:rPr>
        <w:t xml:space="preserve"> (624000, Свердловская область, </w:t>
      </w:r>
      <w:proofErr w:type="spellStart"/>
      <w:r w:rsidRPr="00B36D55">
        <w:rPr>
          <w:snapToGrid/>
          <w:color w:val="333333"/>
          <w:sz w:val="24"/>
          <w:szCs w:val="24"/>
        </w:rPr>
        <w:t>Сысертский</w:t>
      </w:r>
      <w:proofErr w:type="spellEnd"/>
      <w:r w:rsidRPr="00B36D55">
        <w:rPr>
          <w:snapToGrid/>
          <w:color w:val="333333"/>
          <w:sz w:val="24"/>
          <w:szCs w:val="24"/>
        </w:rPr>
        <w:t xml:space="preserve"> р-н, г. Арамиль, ул. Гарнизон, д. 3, оф. 1), </w:t>
      </w:r>
      <w:r w:rsidRPr="00B36D55">
        <w:rPr>
          <w:b/>
          <w:i/>
          <w:snapToGrid/>
          <w:color w:val="333333"/>
          <w:sz w:val="24"/>
          <w:szCs w:val="24"/>
        </w:rPr>
        <w:t>ООО НПО «Легион»</w:t>
      </w:r>
      <w:r w:rsidRPr="00B36D55">
        <w:rPr>
          <w:snapToGrid/>
          <w:color w:val="333333"/>
          <w:sz w:val="24"/>
          <w:szCs w:val="24"/>
        </w:rPr>
        <w:t xml:space="preserve"> (620024, Свердловская область, г. Екатеринбург, ш.</w:t>
      </w:r>
      <w:proofErr w:type="gramEnd"/>
      <w:r w:rsidRPr="00B36D55">
        <w:rPr>
          <w:snapToGrid/>
          <w:color w:val="333333"/>
          <w:sz w:val="24"/>
          <w:szCs w:val="24"/>
        </w:rPr>
        <w:t xml:space="preserve"> Елизаветинское, д. 29, офис 221) ,</w:t>
      </w:r>
      <w:r w:rsidRPr="00B36D55">
        <w:rPr>
          <w:b/>
          <w:i/>
          <w:snapToGrid/>
          <w:color w:val="333333"/>
          <w:sz w:val="24"/>
          <w:szCs w:val="24"/>
        </w:rPr>
        <w:t>ОАО «Бурея-Кран»</w:t>
      </w:r>
      <w:r w:rsidRPr="00B36D55">
        <w:rPr>
          <w:snapToGrid/>
          <w:color w:val="333333"/>
          <w:sz w:val="24"/>
          <w:szCs w:val="24"/>
        </w:rPr>
        <w:t xml:space="preserve"> (676720, Амурская обл., </w:t>
      </w:r>
      <w:proofErr w:type="spellStart"/>
      <w:r w:rsidRPr="00B36D55">
        <w:rPr>
          <w:snapToGrid/>
          <w:color w:val="333333"/>
          <w:sz w:val="24"/>
          <w:szCs w:val="24"/>
        </w:rPr>
        <w:t>Бурейский</w:t>
      </w:r>
      <w:proofErr w:type="spellEnd"/>
      <w:r w:rsidRPr="00B36D55">
        <w:rPr>
          <w:snapToGrid/>
          <w:color w:val="333333"/>
          <w:sz w:val="24"/>
          <w:szCs w:val="24"/>
        </w:rPr>
        <w:t xml:space="preserve"> р-н, </w:t>
      </w:r>
      <w:proofErr w:type="spellStart"/>
      <w:r w:rsidRPr="00B36D55">
        <w:rPr>
          <w:snapToGrid/>
          <w:color w:val="333333"/>
          <w:sz w:val="24"/>
          <w:szCs w:val="24"/>
        </w:rPr>
        <w:t>рп</w:t>
      </w:r>
      <w:proofErr w:type="spellEnd"/>
      <w:r w:rsidRPr="00B36D55">
        <w:rPr>
          <w:snapToGrid/>
          <w:color w:val="333333"/>
          <w:sz w:val="24"/>
          <w:szCs w:val="24"/>
        </w:rPr>
        <w:t xml:space="preserve">. </w:t>
      </w:r>
      <w:proofErr w:type="gramStart"/>
      <w:r w:rsidRPr="00B36D55">
        <w:rPr>
          <w:snapToGrid/>
          <w:color w:val="333333"/>
          <w:sz w:val="24"/>
          <w:szCs w:val="24"/>
        </w:rPr>
        <w:t xml:space="preserve">Новобурейский, ул. Советская, 57) </w:t>
      </w:r>
      <w:r w:rsidRPr="00B36D55">
        <w:rPr>
          <w:snapToGrid/>
          <w:color w:val="333333"/>
          <w:sz w:val="25"/>
          <w:szCs w:val="25"/>
        </w:rPr>
        <w:t xml:space="preserve">    </w:t>
      </w:r>
      <w:proofErr w:type="gramEnd"/>
    </w:p>
    <w:p w:rsidR="00B36D55" w:rsidRPr="00B36D55" w:rsidRDefault="00B36D55" w:rsidP="00B36D55">
      <w:pPr>
        <w:numPr>
          <w:ilvl w:val="0"/>
          <w:numId w:val="30"/>
        </w:numPr>
        <w:tabs>
          <w:tab w:val="num" w:pos="0"/>
          <w:tab w:val="left" w:pos="993"/>
        </w:tabs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B36D55">
        <w:rPr>
          <w:sz w:val="25"/>
          <w:szCs w:val="25"/>
        </w:rPr>
        <w:t>Определить</w:t>
      </w:r>
      <w:r w:rsidRPr="00B36D55">
        <w:rPr>
          <w:snapToGrid/>
          <w:sz w:val="25"/>
          <w:szCs w:val="25"/>
        </w:rPr>
        <w:t xml:space="preserve"> форму переторжки: </w:t>
      </w:r>
      <w:proofErr w:type="gramStart"/>
      <w:r w:rsidRPr="00B36D55">
        <w:rPr>
          <w:snapToGrid/>
          <w:sz w:val="25"/>
          <w:szCs w:val="25"/>
        </w:rPr>
        <w:t>заочная</w:t>
      </w:r>
      <w:proofErr w:type="gramEnd"/>
      <w:r w:rsidRPr="00B36D55">
        <w:rPr>
          <w:snapToGrid/>
          <w:sz w:val="25"/>
          <w:szCs w:val="25"/>
        </w:rPr>
        <w:t>.</w:t>
      </w:r>
    </w:p>
    <w:p w:rsidR="00B36D55" w:rsidRPr="00B36D55" w:rsidRDefault="00B36D55" w:rsidP="00B36D55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5"/>
          <w:szCs w:val="25"/>
        </w:rPr>
      </w:pPr>
      <w:r w:rsidRPr="00B36D55">
        <w:rPr>
          <w:sz w:val="25"/>
          <w:szCs w:val="25"/>
        </w:rPr>
        <w:t>Назначить</w:t>
      </w:r>
      <w:r w:rsidRPr="00B36D55">
        <w:rPr>
          <w:snapToGrid/>
          <w:sz w:val="25"/>
          <w:szCs w:val="25"/>
        </w:rPr>
        <w:t xml:space="preserve"> переторжку на </w:t>
      </w:r>
      <w:r w:rsidRPr="00B36D55">
        <w:rPr>
          <w:b/>
          <w:snapToGrid/>
          <w:sz w:val="25"/>
          <w:szCs w:val="25"/>
        </w:rPr>
        <w:t>19.01.2016 в 14:00 час</w:t>
      </w:r>
      <w:proofErr w:type="gramStart"/>
      <w:r w:rsidRPr="00B36D55">
        <w:rPr>
          <w:snapToGrid/>
          <w:sz w:val="25"/>
          <w:szCs w:val="25"/>
        </w:rPr>
        <w:t>.</w:t>
      </w:r>
      <w:proofErr w:type="gramEnd"/>
      <w:r w:rsidRPr="00B36D55">
        <w:rPr>
          <w:snapToGrid/>
          <w:sz w:val="25"/>
          <w:szCs w:val="25"/>
        </w:rPr>
        <w:t xml:space="preserve"> (</w:t>
      </w:r>
      <w:proofErr w:type="gramStart"/>
      <w:r w:rsidRPr="00B36D55">
        <w:rPr>
          <w:snapToGrid/>
          <w:sz w:val="25"/>
          <w:szCs w:val="25"/>
        </w:rPr>
        <w:t>б</w:t>
      </w:r>
      <w:proofErr w:type="gramEnd"/>
      <w:r w:rsidRPr="00B36D55">
        <w:rPr>
          <w:snapToGrid/>
          <w:sz w:val="25"/>
          <w:szCs w:val="25"/>
        </w:rPr>
        <w:t>лаговещенского времени).</w:t>
      </w:r>
    </w:p>
    <w:p w:rsidR="00B36D55" w:rsidRPr="00B36D55" w:rsidRDefault="00B36D55" w:rsidP="00B36D55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5"/>
          <w:szCs w:val="25"/>
        </w:rPr>
      </w:pPr>
      <w:r w:rsidRPr="00B36D55">
        <w:rPr>
          <w:sz w:val="25"/>
          <w:szCs w:val="25"/>
        </w:rPr>
        <w:t>Место</w:t>
      </w:r>
      <w:r w:rsidRPr="00B36D55">
        <w:rPr>
          <w:snapToGrid/>
          <w:sz w:val="25"/>
          <w:szCs w:val="25"/>
        </w:rPr>
        <w:t xml:space="preserve"> проведения переторжки: ЭТП </w:t>
      </w:r>
      <w:r w:rsidRPr="00B36D55">
        <w:rPr>
          <w:snapToGrid/>
          <w:sz w:val="25"/>
          <w:szCs w:val="25"/>
          <w:lang w:val="en-US"/>
        </w:rPr>
        <w:t>b</w:t>
      </w:r>
      <w:r w:rsidRPr="00B36D55">
        <w:rPr>
          <w:snapToGrid/>
          <w:sz w:val="25"/>
          <w:szCs w:val="25"/>
        </w:rPr>
        <w:t>2</w:t>
      </w:r>
      <w:r w:rsidRPr="00B36D55">
        <w:rPr>
          <w:snapToGrid/>
          <w:sz w:val="25"/>
          <w:szCs w:val="25"/>
          <w:lang w:val="en-US"/>
        </w:rPr>
        <w:t>b</w:t>
      </w:r>
      <w:r w:rsidRPr="00B36D55">
        <w:rPr>
          <w:snapToGrid/>
          <w:sz w:val="25"/>
          <w:szCs w:val="25"/>
        </w:rPr>
        <w:t>-</w:t>
      </w:r>
      <w:proofErr w:type="spellStart"/>
      <w:r w:rsidRPr="00B36D55">
        <w:rPr>
          <w:snapToGrid/>
          <w:sz w:val="25"/>
          <w:szCs w:val="25"/>
          <w:lang w:val="en-US"/>
        </w:rPr>
        <w:t>energo</w:t>
      </w:r>
      <w:proofErr w:type="spellEnd"/>
    </w:p>
    <w:p w:rsidR="00B36D55" w:rsidRPr="00B36D55" w:rsidRDefault="00B36D55" w:rsidP="00B36D55">
      <w:pPr>
        <w:numPr>
          <w:ilvl w:val="0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firstLine="207"/>
        <w:contextualSpacing/>
        <w:rPr>
          <w:snapToGrid/>
          <w:sz w:val="25"/>
          <w:szCs w:val="25"/>
        </w:rPr>
      </w:pPr>
      <w:r w:rsidRPr="00B36D55">
        <w:rPr>
          <w:snapToGrid/>
          <w:sz w:val="25"/>
          <w:szCs w:val="25"/>
        </w:rPr>
        <w:t xml:space="preserve">Ответственному секретарю </w:t>
      </w:r>
      <w:r w:rsidRPr="00B36D55">
        <w:rPr>
          <w:sz w:val="25"/>
          <w:szCs w:val="25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916"/>
        <w:gridCol w:w="2314"/>
      </w:tblGrid>
      <w:tr w:rsidR="00BE68B8" w:rsidRPr="00297EB0" w:rsidTr="006617AD">
        <w:tc>
          <w:tcPr>
            <w:tcW w:w="4644" w:type="dxa"/>
          </w:tcPr>
          <w:p w:rsidR="006617AD" w:rsidRPr="00297EB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297EB0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7"/>
                <w:szCs w:val="27"/>
              </w:rPr>
            </w:pPr>
            <w:r w:rsidRPr="00297EB0">
              <w:rPr>
                <w:b/>
                <w:i/>
                <w:sz w:val="27"/>
                <w:szCs w:val="27"/>
              </w:rPr>
              <w:t>Ответственный секретарь</w:t>
            </w:r>
            <w:r w:rsidR="005433F4" w:rsidRPr="00297EB0">
              <w:rPr>
                <w:b/>
                <w:i/>
                <w:sz w:val="27"/>
                <w:szCs w:val="27"/>
              </w:rPr>
              <w:t xml:space="preserve"> З</w:t>
            </w:r>
            <w:r w:rsidR="008D0043" w:rsidRPr="00297EB0">
              <w:rPr>
                <w:b/>
                <w:i/>
                <w:sz w:val="27"/>
                <w:szCs w:val="27"/>
              </w:rPr>
              <w:t>а</w:t>
            </w:r>
            <w:r w:rsidR="005433F4" w:rsidRPr="00297EB0">
              <w:rPr>
                <w:b/>
                <w:i/>
                <w:sz w:val="27"/>
                <w:szCs w:val="27"/>
              </w:rPr>
              <w:t xml:space="preserve">купочной комиссии </w:t>
            </w:r>
            <w:r w:rsidR="006617AD" w:rsidRPr="00297EB0">
              <w:rPr>
                <w:b/>
                <w:i/>
                <w:sz w:val="27"/>
                <w:szCs w:val="27"/>
              </w:rPr>
              <w:t xml:space="preserve"> </w:t>
            </w:r>
            <w:r w:rsidR="005433F4" w:rsidRPr="00297EB0">
              <w:rPr>
                <w:b/>
                <w:i/>
                <w:sz w:val="27"/>
                <w:szCs w:val="27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297EB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297EB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297EB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297EB0">
              <w:rPr>
                <w:b/>
                <w:i/>
                <w:sz w:val="27"/>
                <w:szCs w:val="27"/>
              </w:rPr>
              <w:t>________________</w:t>
            </w:r>
            <w:r w:rsidR="00BE68B8" w:rsidRPr="00297EB0">
              <w:rPr>
                <w:b/>
                <w:i/>
                <w:sz w:val="27"/>
                <w:szCs w:val="27"/>
              </w:rPr>
              <w:t>____</w:t>
            </w:r>
          </w:p>
        </w:tc>
        <w:tc>
          <w:tcPr>
            <w:tcW w:w="2339" w:type="dxa"/>
          </w:tcPr>
          <w:p w:rsidR="005433F4" w:rsidRPr="00297EB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297EB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297EB0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297EB0">
              <w:rPr>
                <w:b/>
                <w:i/>
                <w:sz w:val="27"/>
                <w:szCs w:val="27"/>
              </w:rPr>
              <w:t>М.Г. Елисеева</w:t>
            </w:r>
          </w:p>
        </w:tc>
      </w:tr>
    </w:tbl>
    <w:p w:rsidR="00F3134E" w:rsidRPr="00297EB0" w:rsidRDefault="00F3134E" w:rsidP="00A66630">
      <w:pPr>
        <w:spacing w:line="240" w:lineRule="auto"/>
        <w:ind w:firstLine="0"/>
        <w:rPr>
          <w:sz w:val="27"/>
          <w:szCs w:val="27"/>
        </w:rPr>
      </w:pPr>
    </w:p>
    <w:p w:rsidR="00CE325C" w:rsidRPr="00297EB0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97EB0" w:rsidTr="006617AD">
        <w:tc>
          <w:tcPr>
            <w:tcW w:w="4786" w:type="dxa"/>
          </w:tcPr>
          <w:p w:rsidR="000808E6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297EB0">
              <w:rPr>
                <w:i/>
                <w:sz w:val="22"/>
                <w:szCs w:val="22"/>
              </w:rPr>
              <w:t>Исп</w:t>
            </w:r>
            <w:proofErr w:type="gramStart"/>
            <w:r w:rsidRPr="00297EB0">
              <w:rPr>
                <w:i/>
                <w:sz w:val="22"/>
                <w:szCs w:val="22"/>
              </w:rPr>
              <w:t>.</w:t>
            </w:r>
            <w:r w:rsidR="00276EA8" w:rsidRPr="00297EB0">
              <w:rPr>
                <w:i/>
                <w:sz w:val="22"/>
                <w:szCs w:val="22"/>
              </w:rPr>
              <w:t>Т</w:t>
            </w:r>
            <w:proofErr w:type="gramEnd"/>
            <w:r w:rsidR="00276EA8" w:rsidRPr="00297EB0">
              <w:rPr>
                <w:i/>
                <w:sz w:val="22"/>
                <w:szCs w:val="22"/>
              </w:rPr>
              <w:t>ерёшкина</w:t>
            </w:r>
            <w:proofErr w:type="spellEnd"/>
            <w:r w:rsidR="00276EA8" w:rsidRPr="00297EB0">
              <w:rPr>
                <w:i/>
                <w:sz w:val="22"/>
                <w:szCs w:val="22"/>
              </w:rPr>
              <w:t xml:space="preserve"> Г.М.</w:t>
            </w:r>
          </w:p>
          <w:p w:rsidR="00B830AB" w:rsidRPr="00297EB0" w:rsidRDefault="00B830AB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397-260</w:t>
            </w:r>
          </w:p>
        </w:tc>
        <w:tc>
          <w:tcPr>
            <w:tcW w:w="2693" w:type="dxa"/>
          </w:tcPr>
          <w:p w:rsidR="000808E6" w:rsidRPr="00297EB0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0808E6" w:rsidRPr="00297EB0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</w:tr>
    </w:tbl>
    <w:p w:rsidR="006227C6" w:rsidRPr="00297EB0" w:rsidRDefault="006227C6" w:rsidP="00C02479">
      <w:pPr>
        <w:spacing w:line="240" w:lineRule="auto"/>
        <w:rPr>
          <w:sz w:val="22"/>
          <w:szCs w:val="22"/>
        </w:rPr>
      </w:pPr>
    </w:p>
    <w:p w:rsidR="00186108" w:rsidRPr="00297EB0" w:rsidRDefault="00186108">
      <w:pPr>
        <w:spacing w:line="240" w:lineRule="auto"/>
        <w:rPr>
          <w:sz w:val="24"/>
          <w:szCs w:val="24"/>
        </w:rPr>
      </w:pPr>
    </w:p>
    <w:sectPr w:rsidR="00186108" w:rsidRPr="00297EB0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B2" w:rsidRDefault="00D656B2" w:rsidP="00355095">
      <w:pPr>
        <w:spacing w:line="240" w:lineRule="auto"/>
      </w:pPr>
      <w:r>
        <w:separator/>
      </w:r>
    </w:p>
  </w:endnote>
  <w:endnote w:type="continuationSeparator" w:id="0">
    <w:p w:rsidR="00D656B2" w:rsidRDefault="00D656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07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07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B2" w:rsidRDefault="00D656B2" w:rsidP="00355095">
      <w:pPr>
        <w:spacing w:line="240" w:lineRule="auto"/>
      </w:pPr>
      <w:r>
        <w:separator/>
      </w:r>
    </w:p>
  </w:footnote>
  <w:footnote w:type="continuationSeparator" w:id="0">
    <w:p w:rsidR="00D656B2" w:rsidRDefault="00D656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D0043">
      <w:rPr>
        <w:i/>
        <w:sz w:val="20"/>
      </w:rPr>
      <w:t>2</w:t>
    </w:r>
    <w:r w:rsidR="00B830AB">
      <w:rPr>
        <w:i/>
        <w:sz w:val="20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97EB0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27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7B5D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E791A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36D55"/>
    <w:rsid w:val="00B454B7"/>
    <w:rsid w:val="00B46BA5"/>
    <w:rsid w:val="00B5466C"/>
    <w:rsid w:val="00B54AEB"/>
    <w:rsid w:val="00B57DE3"/>
    <w:rsid w:val="00B6781F"/>
    <w:rsid w:val="00B67C88"/>
    <w:rsid w:val="00B828AD"/>
    <w:rsid w:val="00B830AB"/>
    <w:rsid w:val="00B8408A"/>
    <w:rsid w:val="00B855FE"/>
    <w:rsid w:val="00BA7FB9"/>
    <w:rsid w:val="00BC0711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56B2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3D17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55D6-2741-4A2F-85E2-3C8A426D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57</cp:revision>
  <cp:lastPrinted>2016-01-17T23:10:00Z</cp:lastPrinted>
  <dcterms:created xsi:type="dcterms:W3CDTF">2015-01-16T07:03:00Z</dcterms:created>
  <dcterms:modified xsi:type="dcterms:W3CDTF">2016-01-18T04:34:00Z</dcterms:modified>
</cp:coreProperties>
</file>