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4505DE" w:rsidP="00F60214">
      <w:pPr>
        <w:jc w:val="both"/>
        <w:rPr>
          <w:color w:val="FF0000"/>
        </w:rPr>
      </w:pPr>
      <w:r>
        <w:rPr>
          <w:b/>
          <w:bCs/>
        </w:rPr>
        <w:t>11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231</w:t>
      </w:r>
      <w:r w:rsidR="0039040B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4505DE" w:rsidRPr="00067438" w:rsidRDefault="00D539E2" w:rsidP="004505DE">
      <w:pPr>
        <w:pStyle w:val="a9"/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4505DE" w:rsidRPr="004505DE">
        <w:rPr>
          <w:snapToGrid w:val="0"/>
          <w:sz w:val="26"/>
          <w:szCs w:val="26"/>
        </w:rPr>
        <w:t xml:space="preserve">открытый электронный запрос предложений (b2b-energo.ru): </w:t>
      </w:r>
      <w:r w:rsidR="004505DE" w:rsidRPr="00067438">
        <w:rPr>
          <w:b/>
          <w:i/>
          <w:snapToGrid w:val="0"/>
          <w:sz w:val="26"/>
          <w:szCs w:val="26"/>
        </w:rPr>
        <w:t xml:space="preserve">Оснащение быстродействующими защитами транзитов 110 </w:t>
      </w:r>
      <w:proofErr w:type="spellStart"/>
      <w:r w:rsidR="004505DE" w:rsidRPr="00067438">
        <w:rPr>
          <w:b/>
          <w:i/>
          <w:snapToGrid w:val="0"/>
          <w:sz w:val="26"/>
          <w:szCs w:val="26"/>
        </w:rPr>
        <w:t>кВ</w:t>
      </w:r>
      <w:proofErr w:type="spellEnd"/>
      <w:r w:rsidR="004505DE" w:rsidRPr="00067438">
        <w:rPr>
          <w:b/>
          <w:i/>
          <w:snapToGrid w:val="0"/>
          <w:sz w:val="26"/>
          <w:szCs w:val="26"/>
        </w:rPr>
        <w:t xml:space="preserve"> (ЦП 6), филиала "АЭС" </w:t>
      </w:r>
      <w:bookmarkStart w:id="0" w:name="_GoBack"/>
      <w:bookmarkEnd w:id="0"/>
    </w:p>
    <w:p w:rsidR="00D539E2" w:rsidRPr="000D431E" w:rsidRDefault="00D539E2" w:rsidP="004505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</w:t>
      </w:r>
      <w:r w:rsidR="004505DE">
        <w:rPr>
          <w:sz w:val="26"/>
          <w:szCs w:val="26"/>
        </w:rPr>
        <w:t xml:space="preserve">от 16.12.2015 </w:t>
      </w:r>
      <w:r w:rsidR="00E37A21">
        <w:rPr>
          <w:sz w:val="26"/>
          <w:szCs w:val="26"/>
        </w:rPr>
        <w:t xml:space="preserve">№ </w:t>
      </w:r>
      <w:r w:rsidR="004505DE">
        <w:rPr>
          <w:sz w:val="26"/>
          <w:szCs w:val="26"/>
        </w:rPr>
        <w:t>31503096818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39040B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9253B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9253B">
        <w:rPr>
          <w:b/>
          <w:sz w:val="26"/>
          <w:szCs w:val="26"/>
        </w:rPr>
        <w:t>:</w:t>
      </w:r>
    </w:p>
    <w:p w:rsidR="004505DE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39040B">
        <w:rPr>
          <w:sz w:val="26"/>
          <w:szCs w:val="26"/>
        </w:rPr>
        <w:t xml:space="preserve">ления Документации о закупке: </w:t>
      </w:r>
      <w:r w:rsidR="004505DE">
        <w:rPr>
          <w:sz w:val="26"/>
          <w:szCs w:val="26"/>
        </w:rPr>
        <w:t xml:space="preserve">16.12.2015 г. – </w:t>
      </w:r>
      <w:r w:rsidR="004505DE" w:rsidRPr="004505DE">
        <w:rPr>
          <w:b/>
          <w:i/>
          <w:sz w:val="26"/>
          <w:szCs w:val="26"/>
        </w:rPr>
        <w:t>18.01.2016 г</w:t>
      </w:r>
      <w:r w:rsidR="004505DE" w:rsidRPr="004505DE">
        <w:rPr>
          <w:sz w:val="26"/>
          <w:szCs w:val="26"/>
        </w:rPr>
        <w:t>.</w:t>
      </w:r>
    </w:p>
    <w:p w:rsidR="00415C2F" w:rsidRPr="004505DE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14.</w:t>
      </w:r>
      <w:r w:rsidR="004505DE">
        <w:rPr>
          <w:b/>
          <w:i/>
          <w:sz w:val="26"/>
          <w:szCs w:val="26"/>
          <w:lang w:val="en-US"/>
        </w:rPr>
        <w:t>b</w:t>
      </w:r>
      <w:r w:rsidR="004505DE" w:rsidRPr="004505DE">
        <w:rPr>
          <w:b/>
          <w:i/>
          <w:sz w:val="26"/>
          <w:szCs w:val="26"/>
        </w:rPr>
        <w:t xml:space="preserve"> </w:t>
      </w:r>
      <w:r w:rsidR="00B808AD" w:rsidRPr="0009253B">
        <w:rPr>
          <w:b/>
          <w:i/>
          <w:sz w:val="26"/>
          <w:szCs w:val="26"/>
        </w:rPr>
        <w:t>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4505DE" w:rsidRPr="004505DE">
        <w:rPr>
          <w:sz w:val="26"/>
          <w:szCs w:val="26"/>
        </w:rPr>
        <w:t>Дата окончания приема заявок на участие в закупке: 15:00 часов местного (Благовещенского) времени (09:0</w:t>
      </w:r>
      <w:r w:rsidR="004505DE">
        <w:rPr>
          <w:sz w:val="26"/>
          <w:szCs w:val="26"/>
        </w:rPr>
        <w:t xml:space="preserve">0 часов Московского времени) </w:t>
      </w:r>
      <w:r w:rsidR="004505DE" w:rsidRPr="004505DE">
        <w:rPr>
          <w:b/>
          <w:i/>
          <w:sz w:val="26"/>
          <w:szCs w:val="26"/>
        </w:rPr>
        <w:t>«18» января 2016 года</w:t>
      </w:r>
      <w:r w:rsidR="004505DE" w:rsidRPr="004505DE">
        <w:rPr>
          <w:sz w:val="26"/>
          <w:szCs w:val="26"/>
        </w:rPr>
        <w:t xml:space="preserve"> по адресу - Система b2b-esv</w:t>
      </w:r>
      <w:r w:rsidR="004505DE">
        <w:rPr>
          <w:sz w:val="26"/>
          <w:szCs w:val="26"/>
        </w:rPr>
        <w:t>»</w:t>
      </w: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15</w:t>
      </w:r>
      <w:r w:rsidR="00686010" w:rsidRPr="0009253B">
        <w:rPr>
          <w:b/>
          <w:i/>
          <w:sz w:val="26"/>
          <w:szCs w:val="26"/>
        </w:rPr>
        <w:t>. Извещения читать в следующей редакции</w:t>
      </w:r>
      <w:r w:rsidR="00686010" w:rsidRPr="0009253B">
        <w:rPr>
          <w:sz w:val="26"/>
          <w:szCs w:val="26"/>
        </w:rPr>
        <w:t xml:space="preserve">: </w:t>
      </w:r>
      <w:r w:rsidR="00415C2F" w:rsidRPr="0009253B">
        <w:rPr>
          <w:sz w:val="26"/>
          <w:szCs w:val="26"/>
        </w:rPr>
        <w:t>«</w:t>
      </w:r>
      <w:r w:rsidR="004505DE" w:rsidRPr="004505DE">
        <w:rPr>
          <w:sz w:val="26"/>
          <w:szCs w:val="26"/>
        </w:rPr>
        <w:t>Дата, время и место вскрытия конвертов с заявками на участие в закупке: 15:00 часов местного (Благовещенского) времени (05:00 часов Московск</w:t>
      </w:r>
      <w:r w:rsidR="004505DE">
        <w:rPr>
          <w:sz w:val="26"/>
          <w:szCs w:val="26"/>
        </w:rPr>
        <w:t xml:space="preserve">ого времени) </w:t>
      </w:r>
      <w:r w:rsidR="004505DE" w:rsidRPr="004505DE">
        <w:rPr>
          <w:b/>
          <w:i/>
          <w:sz w:val="26"/>
          <w:szCs w:val="26"/>
        </w:rPr>
        <w:t>«19» января 2016 года</w:t>
      </w:r>
      <w:r w:rsidR="004505DE">
        <w:rPr>
          <w:sz w:val="26"/>
          <w:szCs w:val="26"/>
        </w:rPr>
        <w:t xml:space="preserve"> по адресу - Система b2b-esv </w:t>
      </w:r>
      <w:r w:rsidR="00415C2F" w:rsidRPr="0009253B">
        <w:rPr>
          <w:b/>
          <w:i/>
          <w:sz w:val="26"/>
          <w:szCs w:val="26"/>
        </w:rPr>
        <w:t>»</w:t>
      </w:r>
    </w:p>
    <w:p w:rsidR="00805C61" w:rsidRPr="0009253B" w:rsidRDefault="00805C61" w:rsidP="00805C61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16</w:t>
      </w:r>
      <w:r w:rsidR="00415C2F" w:rsidRPr="0009253B">
        <w:rPr>
          <w:b/>
          <w:i/>
          <w:sz w:val="26"/>
          <w:szCs w:val="26"/>
        </w:rPr>
        <w:t>. Извещения читать в следующей редакции</w:t>
      </w:r>
      <w:r w:rsidR="00415C2F" w:rsidRPr="0009253B">
        <w:rPr>
          <w:sz w:val="26"/>
          <w:szCs w:val="26"/>
        </w:rPr>
        <w:t>: «</w:t>
      </w:r>
      <w:r w:rsidR="004505DE" w:rsidRPr="004505DE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4505DE">
        <w:rPr>
          <w:sz w:val="26"/>
          <w:szCs w:val="26"/>
        </w:rPr>
        <w:t xml:space="preserve">сов (Благовещенского) времени </w:t>
      </w:r>
      <w:r w:rsidR="004505DE" w:rsidRPr="004505DE">
        <w:rPr>
          <w:b/>
          <w:i/>
          <w:sz w:val="26"/>
          <w:szCs w:val="26"/>
        </w:rPr>
        <w:t>15.02.2016 г.</w:t>
      </w:r>
      <w:r w:rsidR="004505DE" w:rsidRPr="004505D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Pr="0009253B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17</w:t>
      </w:r>
      <w:r w:rsidR="00415C2F" w:rsidRPr="0009253B">
        <w:rPr>
          <w:b/>
          <w:i/>
          <w:sz w:val="26"/>
          <w:szCs w:val="26"/>
        </w:rPr>
        <w:t>. Извещения читать в следующей редакции</w:t>
      </w:r>
      <w:r w:rsidR="00415C2F" w:rsidRPr="0009253B">
        <w:rPr>
          <w:sz w:val="26"/>
          <w:szCs w:val="26"/>
        </w:rPr>
        <w:t>: «</w:t>
      </w:r>
      <w:r w:rsidR="004505DE" w:rsidRPr="004505DE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</w:t>
      </w:r>
      <w:r w:rsidR="004505DE">
        <w:rPr>
          <w:sz w:val="26"/>
          <w:szCs w:val="26"/>
        </w:rPr>
        <w:t xml:space="preserve"> </w:t>
      </w:r>
      <w:r w:rsidR="004505DE" w:rsidRPr="004505DE">
        <w:rPr>
          <w:b/>
          <w:i/>
          <w:sz w:val="26"/>
          <w:szCs w:val="26"/>
        </w:rPr>
        <w:t>25.02.2016 г.</w:t>
      </w:r>
      <w:r w:rsidR="004505DE" w:rsidRPr="004505DE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="004505DE" w:rsidRPr="004505DE">
        <w:rPr>
          <w:sz w:val="26"/>
          <w:szCs w:val="26"/>
        </w:rPr>
        <w:t>.</w:t>
      </w:r>
      <w:r w:rsidR="00415C2F" w:rsidRPr="0009253B">
        <w:rPr>
          <w:b/>
          <w:i/>
          <w:sz w:val="26"/>
          <w:szCs w:val="26"/>
        </w:rPr>
        <w:t>»</w:t>
      </w:r>
      <w:proofErr w:type="gramEnd"/>
    </w:p>
    <w:p w:rsidR="00805C61" w:rsidRPr="0009253B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«</w:t>
      </w:r>
      <w:r w:rsidR="004505DE" w:rsidRPr="004505DE">
        <w:rPr>
          <w:snapToGrid w:val="0"/>
          <w:sz w:val="26"/>
          <w:szCs w:val="26"/>
        </w:rPr>
        <w:t xml:space="preserve">15:00 часов местного (Благовещенского) времени (09:00 часов Московского времени) </w:t>
      </w:r>
      <w:r w:rsidR="004505DE" w:rsidRPr="004505DE">
        <w:rPr>
          <w:b/>
          <w:i/>
          <w:snapToGrid w:val="0"/>
          <w:sz w:val="26"/>
          <w:szCs w:val="26"/>
        </w:rPr>
        <w:t>«18» января 2016 года</w:t>
      </w:r>
      <w:r w:rsidR="004505DE" w:rsidRPr="004505DE">
        <w:rPr>
          <w:snapToGrid w:val="0"/>
          <w:sz w:val="26"/>
          <w:szCs w:val="26"/>
        </w:rPr>
        <w:t>. По адресу - www.b2b-energo.ru. (далее - ЭТП)</w:t>
      </w:r>
      <w:r w:rsidR="00415C2F" w:rsidRPr="0009253B">
        <w:rPr>
          <w:snapToGrid w:val="0"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4505DE" w:rsidRPr="004505DE">
        <w:rPr>
          <w:snapToGrid w:val="0"/>
          <w:sz w:val="26"/>
          <w:szCs w:val="26"/>
        </w:rPr>
        <w:t>15:00 часов местного (Благовещенского) времени (09:0</w:t>
      </w:r>
      <w:r w:rsidR="009D6A9F">
        <w:rPr>
          <w:snapToGrid w:val="0"/>
          <w:sz w:val="26"/>
          <w:szCs w:val="26"/>
        </w:rPr>
        <w:t>0 часов Московского времени</w:t>
      </w:r>
      <w:r w:rsidR="009D6A9F">
        <w:rPr>
          <w:b/>
          <w:i/>
          <w:snapToGrid w:val="0"/>
          <w:sz w:val="26"/>
          <w:szCs w:val="26"/>
        </w:rPr>
        <w:t>) «19</w:t>
      </w:r>
      <w:r w:rsidR="004505DE" w:rsidRPr="009D6A9F">
        <w:rPr>
          <w:b/>
          <w:i/>
          <w:snapToGrid w:val="0"/>
          <w:sz w:val="26"/>
          <w:szCs w:val="26"/>
        </w:rPr>
        <w:t>» января 2016 года</w:t>
      </w:r>
      <w:r w:rsidR="004505DE" w:rsidRPr="004505DE">
        <w:rPr>
          <w:snapToGrid w:val="0"/>
          <w:sz w:val="26"/>
          <w:szCs w:val="26"/>
        </w:rPr>
        <w:t>. По адресу - www.b2b-energo.ru. (далее - ЭТП)</w:t>
      </w:r>
      <w:r w:rsidRPr="0009253B">
        <w:rPr>
          <w:b/>
          <w:i/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4.2.19.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z w:val="26"/>
          <w:szCs w:val="26"/>
        </w:rPr>
        <w:t>Предполагается, что рассмотрение заявок будет осуществлено в срок до 17</w:t>
      </w:r>
      <w:r w:rsidR="0009253B">
        <w:rPr>
          <w:sz w:val="26"/>
          <w:szCs w:val="26"/>
        </w:rPr>
        <w:t xml:space="preserve">:00 (Благовещенского) времени </w:t>
      </w:r>
      <w:r w:rsidR="009D6A9F">
        <w:rPr>
          <w:b/>
          <w:i/>
          <w:sz w:val="26"/>
          <w:szCs w:val="26"/>
        </w:rPr>
        <w:t>15.02.2016</w:t>
      </w:r>
      <w:r w:rsidR="0009253B" w:rsidRPr="00C050DE">
        <w:rPr>
          <w:b/>
          <w:i/>
          <w:sz w:val="26"/>
          <w:szCs w:val="26"/>
        </w:rPr>
        <w:t xml:space="preserve"> г</w:t>
      </w:r>
      <w:r w:rsidR="0009253B" w:rsidRPr="0009253B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 w:rsidRPr="0009253B">
        <w:rPr>
          <w:snapToGrid w:val="0"/>
          <w:sz w:val="26"/>
          <w:szCs w:val="26"/>
        </w:rPr>
        <w:t>»</w:t>
      </w:r>
    </w:p>
    <w:p w:rsidR="00703830" w:rsidRPr="0009253B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4.2.20.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</w:t>
      </w:r>
      <w:r w:rsidR="0009253B">
        <w:rPr>
          <w:sz w:val="26"/>
          <w:szCs w:val="26"/>
        </w:rPr>
        <w:t xml:space="preserve">(Благовещенского) времени  до </w:t>
      </w:r>
      <w:r w:rsidR="009D6A9F">
        <w:rPr>
          <w:b/>
          <w:i/>
          <w:sz w:val="26"/>
          <w:szCs w:val="26"/>
        </w:rPr>
        <w:t>25.02</w:t>
      </w:r>
      <w:r w:rsidR="0009253B" w:rsidRPr="00C050DE">
        <w:rPr>
          <w:b/>
          <w:i/>
          <w:sz w:val="26"/>
          <w:szCs w:val="26"/>
        </w:rPr>
        <w:t>.2016</w:t>
      </w:r>
      <w:r w:rsidR="0009253B" w:rsidRPr="0009253B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09253B" w:rsidRPr="0009253B">
        <w:rPr>
          <w:sz w:val="26"/>
          <w:szCs w:val="26"/>
        </w:rPr>
        <w:t>каб</w:t>
      </w:r>
      <w:proofErr w:type="spellEnd"/>
      <w:r w:rsidR="0009253B" w:rsidRPr="0009253B">
        <w:rPr>
          <w:sz w:val="26"/>
          <w:szCs w:val="26"/>
        </w:rPr>
        <w:t>. 244. Организатор вправе, при необходимости, изменить данный срок</w:t>
      </w:r>
      <w:r w:rsidRPr="0009253B">
        <w:rPr>
          <w:snapToGrid w:val="0"/>
          <w:sz w:val="26"/>
          <w:szCs w:val="26"/>
        </w:rPr>
        <w:t>»</w:t>
      </w:r>
    </w:p>
    <w:p w:rsidR="00686010" w:rsidRPr="0009253B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9D6A9F">
        <w:rPr>
          <w:b/>
          <w:bCs/>
          <w:i/>
          <w:iCs/>
          <w:noProof/>
          <w:sz w:val="26"/>
          <w:szCs w:val="26"/>
        </w:rPr>
        <w:tab/>
        <w:t xml:space="preserve">            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9D6A9F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D6A9F" w:rsidRDefault="009D6A9F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9F003A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3A" w:rsidRDefault="009F003A" w:rsidP="00967AC6">
      <w:r>
        <w:separator/>
      </w:r>
    </w:p>
  </w:endnote>
  <w:endnote w:type="continuationSeparator" w:id="0">
    <w:p w:rsidR="009F003A" w:rsidRDefault="009F00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3A" w:rsidRDefault="009F003A" w:rsidP="00967AC6">
      <w:r>
        <w:separator/>
      </w:r>
    </w:p>
  </w:footnote>
  <w:footnote w:type="continuationSeparator" w:id="0">
    <w:p w:rsidR="009F003A" w:rsidRDefault="009F00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9D6A9F">
      <w:rPr>
        <w:i/>
        <w:sz w:val="18"/>
      </w:rPr>
      <w:t>190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7438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92F7E"/>
    <w:rsid w:val="002A36F5"/>
    <w:rsid w:val="00362F80"/>
    <w:rsid w:val="00364169"/>
    <w:rsid w:val="0039040B"/>
    <w:rsid w:val="003914DD"/>
    <w:rsid w:val="003E295A"/>
    <w:rsid w:val="003E3627"/>
    <w:rsid w:val="00415C2F"/>
    <w:rsid w:val="004505DE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9D6A9F"/>
    <w:rsid w:val="009F003A"/>
    <w:rsid w:val="00A57EB4"/>
    <w:rsid w:val="00A65CB1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32B09"/>
    <w:rsid w:val="00E37A21"/>
    <w:rsid w:val="00E82092"/>
    <w:rsid w:val="00E952A3"/>
    <w:rsid w:val="00E95AAD"/>
    <w:rsid w:val="00EE1826"/>
    <w:rsid w:val="00F43C1C"/>
    <w:rsid w:val="00F60214"/>
    <w:rsid w:val="00F65800"/>
    <w:rsid w:val="00F73754"/>
    <w:rsid w:val="00FD64A3"/>
    <w:rsid w:val="00FE0A2B"/>
    <w:rsid w:val="00FE345D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B053-32D5-4D5F-A140-F48C631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2015-09-17T02:37:00Z</cp:lastPrinted>
  <dcterms:created xsi:type="dcterms:W3CDTF">2015-07-20T05:45:00Z</dcterms:created>
  <dcterms:modified xsi:type="dcterms:W3CDTF">2016-01-11T01:46:00Z</dcterms:modified>
</cp:coreProperties>
</file>