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5421A">
        <w:rPr>
          <w:b/>
          <w:sz w:val="26"/>
          <w:szCs w:val="26"/>
        </w:rPr>
        <w:t>182</w:t>
      </w:r>
      <w:r w:rsidR="00C57CD8" w:rsidRPr="00C57CD8">
        <w:rPr>
          <w:b/>
          <w:sz w:val="26"/>
          <w:szCs w:val="26"/>
        </w:rPr>
        <w:t>/</w:t>
      </w:r>
      <w:proofErr w:type="spellStart"/>
      <w:r w:rsidR="0015421A">
        <w:rPr>
          <w:b/>
          <w:sz w:val="26"/>
          <w:szCs w:val="26"/>
        </w:rPr>
        <w:t>У</w:t>
      </w:r>
      <w:r w:rsidR="00700E14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43AF3">
        <w:rPr>
          <w:b/>
          <w:bCs/>
          <w:sz w:val="26"/>
          <w:szCs w:val="26"/>
        </w:rPr>
        <w:t>20</w:t>
      </w:r>
      <w:bookmarkStart w:id="0" w:name="_GoBack"/>
      <w:bookmarkEnd w:id="0"/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="0015421A">
        <w:rPr>
          <w:sz w:val="24"/>
        </w:rPr>
        <w:t xml:space="preserve"> Открытый электронный запрос предложений</w:t>
      </w:r>
      <w:r w:rsidRPr="00B359BB">
        <w:rPr>
          <w:sz w:val="24"/>
        </w:rPr>
        <w:t xml:space="preserve">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15421A" w:rsidRPr="00DC23FE">
        <w:rPr>
          <w:b/>
          <w:i/>
          <w:sz w:val="24"/>
        </w:rPr>
        <w:t xml:space="preserve">Реконструкция  распределительных сетей 10/0,4 </w:t>
      </w:r>
      <w:proofErr w:type="spellStart"/>
      <w:r w:rsidR="0015421A" w:rsidRPr="00DC23FE">
        <w:rPr>
          <w:b/>
          <w:i/>
          <w:sz w:val="24"/>
        </w:rPr>
        <w:t>кВ</w:t>
      </w:r>
      <w:proofErr w:type="spellEnd"/>
      <w:r w:rsidR="0015421A" w:rsidRPr="00DC23FE">
        <w:rPr>
          <w:b/>
          <w:i/>
          <w:sz w:val="24"/>
        </w:rPr>
        <w:t xml:space="preserve"> </w:t>
      </w:r>
      <w:proofErr w:type="spellStart"/>
      <w:r w:rsidR="0015421A" w:rsidRPr="00DC23FE">
        <w:rPr>
          <w:b/>
          <w:i/>
          <w:sz w:val="24"/>
        </w:rPr>
        <w:t>пгт</w:t>
      </w:r>
      <w:proofErr w:type="spellEnd"/>
      <w:r w:rsidR="0015421A" w:rsidRPr="00DC23FE">
        <w:rPr>
          <w:b/>
          <w:i/>
          <w:sz w:val="24"/>
        </w:rPr>
        <w:t>. Серышево, филиал "АЭС"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15421A">
        <w:rPr>
          <w:sz w:val="24"/>
        </w:rPr>
        <w:t>10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15421A" w:rsidRPr="0015421A">
        <w:rPr>
          <w:b/>
          <w:i/>
          <w:color w:val="000000"/>
          <w:sz w:val="24"/>
        </w:rPr>
        <w:t>31503067315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15421A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359BB">
        <w:rPr>
          <w:b/>
          <w:i/>
          <w:sz w:val="24"/>
        </w:rPr>
        <w:t>пункт 1</w:t>
      </w:r>
      <w:r w:rsidR="0015421A">
        <w:rPr>
          <w:b/>
          <w:i/>
          <w:sz w:val="24"/>
        </w:rPr>
        <w:t>8</w:t>
      </w:r>
      <w:r w:rsidRPr="00B359BB">
        <w:rPr>
          <w:b/>
          <w:i/>
          <w:sz w:val="24"/>
        </w:rPr>
        <w:t xml:space="preserve"> </w:t>
      </w:r>
      <w:bookmarkStart w:id="1" w:name="_Ref420407877"/>
      <w:r w:rsidR="0015421A" w:rsidRPr="0015421A">
        <w:rPr>
          <w:sz w:val="24"/>
          <w:u w:val="single"/>
        </w:rPr>
        <w:t>Дата, время и место рассмотрения заявок:</w:t>
      </w:r>
      <w:r w:rsidR="0015421A" w:rsidRPr="0015421A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="0015421A" w:rsidRPr="0015421A">
        <w:rPr>
          <w:b/>
          <w:i/>
          <w:sz w:val="24"/>
        </w:rPr>
        <w:t xml:space="preserve">до </w:t>
      </w:r>
      <w:r w:rsidR="0015421A" w:rsidRPr="0015421A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="0015421A" w:rsidRPr="0015421A">
        <w:rPr>
          <w:b/>
          <w:i/>
          <w:sz w:val="24"/>
        </w:rPr>
        <w:t>«</w:t>
      </w:r>
      <w:r w:rsidR="0015421A">
        <w:rPr>
          <w:b/>
          <w:i/>
          <w:sz w:val="24"/>
        </w:rPr>
        <w:t>05</w:t>
      </w:r>
      <w:r w:rsidR="0015421A" w:rsidRPr="0015421A">
        <w:rPr>
          <w:b/>
          <w:i/>
          <w:sz w:val="24"/>
        </w:rPr>
        <w:t xml:space="preserve">»  </w:t>
      </w:r>
      <w:r w:rsidR="0015421A">
        <w:rPr>
          <w:b/>
          <w:i/>
          <w:sz w:val="24"/>
        </w:rPr>
        <w:t>февраля</w:t>
      </w:r>
      <w:r w:rsidR="0015421A" w:rsidRPr="0015421A">
        <w:rPr>
          <w:b/>
          <w:i/>
          <w:sz w:val="24"/>
        </w:rPr>
        <w:t xml:space="preserve">  2016 г</w:t>
      </w:r>
      <w:r w:rsidR="0015421A" w:rsidRPr="0015421A">
        <w:rPr>
          <w:sz w:val="24"/>
        </w:rPr>
        <w:t>.</w:t>
      </w:r>
      <w:r w:rsidR="0015421A" w:rsidRPr="0015421A">
        <w:rPr>
          <w:b/>
          <w:i/>
          <w:sz w:val="24"/>
        </w:rPr>
        <w:t xml:space="preserve"> </w:t>
      </w:r>
      <w:r w:rsidR="0015421A" w:rsidRPr="0015421A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15421A" w:rsidRPr="0015421A" w:rsidRDefault="0015421A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15421A">
        <w:rPr>
          <w:b/>
          <w:i/>
          <w:sz w:val="24"/>
        </w:rPr>
        <w:t>пункт 19</w:t>
      </w:r>
      <w:r w:rsidRPr="0015421A">
        <w:rPr>
          <w:u w:val="single"/>
        </w:rPr>
        <w:t xml:space="preserve"> </w:t>
      </w:r>
      <w:r w:rsidRPr="0015421A">
        <w:rPr>
          <w:sz w:val="24"/>
          <w:u w:val="single"/>
        </w:rPr>
        <w:t>Дата, время и место подведения итогов закупки:</w:t>
      </w:r>
      <w:r w:rsidRPr="0015421A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15421A">
        <w:rPr>
          <w:b/>
          <w:i/>
          <w:sz w:val="24"/>
        </w:rPr>
        <w:t>до 17:00 часов местного (Благовещенского времени) «</w:t>
      </w:r>
      <w:r>
        <w:rPr>
          <w:b/>
          <w:i/>
          <w:sz w:val="24"/>
        </w:rPr>
        <w:t>19</w:t>
      </w:r>
      <w:r w:rsidRPr="0015421A">
        <w:rPr>
          <w:b/>
          <w:i/>
          <w:sz w:val="24"/>
        </w:rPr>
        <w:t xml:space="preserve">»  </w:t>
      </w:r>
      <w:r>
        <w:rPr>
          <w:b/>
          <w:i/>
          <w:sz w:val="24"/>
        </w:rPr>
        <w:t>февраля</w:t>
      </w:r>
      <w:r w:rsidRPr="0015421A">
        <w:rPr>
          <w:b/>
          <w:i/>
          <w:sz w:val="24"/>
        </w:rPr>
        <w:t xml:space="preserve">  2016 г.</w:t>
      </w:r>
      <w:r w:rsidRPr="0015421A">
        <w:rPr>
          <w:sz w:val="24"/>
        </w:rPr>
        <w:t xml:space="preserve"> по адресу Организатора Организатор вправе, при  необходимости, изменить данный срок.</w:t>
      </w:r>
    </w:p>
    <w:p w:rsidR="000B458B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</w:p>
    <w:bookmarkEnd w:id="1"/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356C39" w:rsidRDefault="000B458B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B359BB">
        <w:rPr>
          <w:b/>
          <w:i/>
          <w:sz w:val="24"/>
        </w:rPr>
        <w:t xml:space="preserve">пункт </w:t>
      </w:r>
      <w:r w:rsidR="0015421A">
        <w:rPr>
          <w:b/>
          <w:i/>
          <w:sz w:val="24"/>
        </w:rPr>
        <w:t>4.2.19.</w:t>
      </w:r>
      <w:r w:rsidRPr="00B359BB">
        <w:rPr>
          <w:b/>
          <w:i/>
          <w:sz w:val="24"/>
        </w:rPr>
        <w:t xml:space="preserve"> </w:t>
      </w:r>
      <w:r w:rsidR="00700E14" w:rsidRPr="00700E14">
        <w:rPr>
          <w:sz w:val="22"/>
          <w:szCs w:val="22"/>
          <w:u w:val="single"/>
        </w:rPr>
        <w:t xml:space="preserve">Дата и </w:t>
      </w:r>
      <w:proofErr w:type="gramStart"/>
      <w:r w:rsidR="00700E14" w:rsidRPr="00700E14">
        <w:rPr>
          <w:sz w:val="22"/>
          <w:szCs w:val="22"/>
          <w:u w:val="single"/>
        </w:rPr>
        <w:t>время</w:t>
      </w:r>
      <w:proofErr w:type="gramEnd"/>
      <w:r w:rsidR="00700E14" w:rsidRPr="00700E14">
        <w:rPr>
          <w:sz w:val="22"/>
          <w:szCs w:val="22"/>
          <w:u w:val="single"/>
        </w:rPr>
        <w:t xml:space="preserve"> и место рассмотрения заявок и подведение итогов закупки</w:t>
      </w:r>
      <w:r w:rsidRPr="00B359BB">
        <w:rPr>
          <w:sz w:val="24"/>
          <w:u w:val="single"/>
        </w:rPr>
        <w:t>:</w:t>
      </w:r>
      <w:r w:rsidRPr="00B359BB">
        <w:rPr>
          <w:sz w:val="24"/>
        </w:rPr>
        <w:t xml:space="preserve"> </w:t>
      </w:r>
      <w:r w:rsidR="0015421A" w:rsidRPr="006872D2">
        <w:rPr>
          <w:sz w:val="22"/>
          <w:szCs w:val="22"/>
        </w:rPr>
        <w:t xml:space="preserve">Предполагается, что рассмотрение предложений будет осуществлено в срок </w:t>
      </w:r>
      <w:r w:rsidR="0015421A" w:rsidRPr="000B53FE">
        <w:rPr>
          <w:b/>
          <w:i/>
          <w:sz w:val="22"/>
          <w:szCs w:val="22"/>
        </w:rPr>
        <w:t>до 17:00 (Благовещенского) времени</w:t>
      </w:r>
      <w:r w:rsidR="0015421A">
        <w:rPr>
          <w:sz w:val="22"/>
          <w:szCs w:val="22"/>
        </w:rPr>
        <w:t xml:space="preserve"> </w:t>
      </w:r>
      <w:r w:rsidR="0015421A">
        <w:rPr>
          <w:b/>
          <w:i/>
          <w:snapToGrid w:val="0"/>
          <w:sz w:val="22"/>
          <w:szCs w:val="22"/>
        </w:rPr>
        <w:t>«05</w:t>
      </w:r>
      <w:r w:rsidR="0015421A" w:rsidRPr="006872D2">
        <w:rPr>
          <w:b/>
          <w:i/>
          <w:snapToGrid w:val="0"/>
          <w:sz w:val="22"/>
          <w:szCs w:val="22"/>
        </w:rPr>
        <w:t xml:space="preserve">» </w:t>
      </w:r>
      <w:r w:rsidR="0015421A">
        <w:rPr>
          <w:b/>
          <w:i/>
          <w:snapToGrid w:val="0"/>
          <w:sz w:val="22"/>
          <w:szCs w:val="22"/>
        </w:rPr>
        <w:t xml:space="preserve">февраля </w:t>
      </w:r>
      <w:r w:rsidR="0015421A" w:rsidRPr="006872D2">
        <w:rPr>
          <w:b/>
          <w:i/>
          <w:snapToGrid w:val="0"/>
          <w:sz w:val="22"/>
          <w:szCs w:val="22"/>
        </w:rPr>
        <w:t>201</w:t>
      </w:r>
      <w:r w:rsidR="0015421A">
        <w:rPr>
          <w:b/>
          <w:i/>
          <w:snapToGrid w:val="0"/>
          <w:sz w:val="22"/>
          <w:szCs w:val="22"/>
        </w:rPr>
        <w:t xml:space="preserve">6 </w:t>
      </w:r>
      <w:r w:rsidR="0015421A" w:rsidRPr="006872D2">
        <w:rPr>
          <w:b/>
          <w:i/>
          <w:snapToGrid w:val="0"/>
          <w:sz w:val="22"/>
          <w:szCs w:val="22"/>
        </w:rPr>
        <w:t xml:space="preserve"> года</w:t>
      </w:r>
      <w:r w:rsidR="0015421A" w:rsidRPr="006872D2">
        <w:rPr>
          <w:sz w:val="22"/>
          <w:szCs w:val="22"/>
        </w:rPr>
        <w:t xml:space="preserve"> г. по адресу Организатора. Организатор вправе, при необходимости, изменить данный срок</w:t>
      </w:r>
    </w:p>
    <w:p w:rsidR="0015421A" w:rsidRPr="0015421A" w:rsidRDefault="0015421A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  <w:u w:val="single"/>
        </w:rPr>
      </w:pPr>
      <w:r w:rsidRPr="00B359B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4.2.20. </w:t>
      </w:r>
      <w:r w:rsidRPr="0015421A">
        <w:rPr>
          <w:sz w:val="22"/>
          <w:szCs w:val="22"/>
          <w:u w:val="single"/>
        </w:rPr>
        <w:t>Дата, время и место подведения итогов закупки:</w:t>
      </w:r>
      <w:r w:rsidRPr="00154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72D2">
        <w:rPr>
          <w:sz w:val="22"/>
          <w:szCs w:val="22"/>
        </w:rPr>
        <w:t xml:space="preserve">Предполагается, что </w:t>
      </w:r>
      <w:r w:rsidRPr="006872D2">
        <w:rPr>
          <w:snapToGrid w:val="0"/>
          <w:sz w:val="22"/>
          <w:szCs w:val="22"/>
        </w:rPr>
        <w:t xml:space="preserve">подведение итогов  запроса предложений будет осуществлено в </w:t>
      </w:r>
      <w:r w:rsidRPr="006872D2">
        <w:rPr>
          <w:sz w:val="22"/>
          <w:szCs w:val="22"/>
        </w:rPr>
        <w:t xml:space="preserve">срок </w:t>
      </w:r>
      <w:r>
        <w:rPr>
          <w:sz w:val="22"/>
          <w:szCs w:val="22"/>
        </w:rPr>
        <w:t xml:space="preserve">до </w:t>
      </w:r>
      <w:r w:rsidRPr="000B53FE">
        <w:rPr>
          <w:b/>
          <w:i/>
          <w:sz w:val="22"/>
          <w:szCs w:val="22"/>
        </w:rPr>
        <w:t>17:00 (Благовещенского) времени</w:t>
      </w:r>
      <w:r>
        <w:rPr>
          <w:sz w:val="22"/>
          <w:szCs w:val="22"/>
        </w:rPr>
        <w:t xml:space="preserve">  </w:t>
      </w:r>
      <w:r>
        <w:rPr>
          <w:b/>
          <w:i/>
          <w:snapToGrid w:val="0"/>
          <w:sz w:val="22"/>
          <w:szCs w:val="22"/>
        </w:rPr>
        <w:t>«19</w:t>
      </w:r>
      <w:r w:rsidRPr="006872D2">
        <w:rPr>
          <w:b/>
          <w:i/>
          <w:snapToGrid w:val="0"/>
          <w:sz w:val="22"/>
          <w:szCs w:val="22"/>
        </w:rPr>
        <w:t xml:space="preserve">» </w:t>
      </w:r>
      <w:r>
        <w:rPr>
          <w:b/>
          <w:i/>
          <w:snapToGrid w:val="0"/>
          <w:sz w:val="22"/>
          <w:szCs w:val="22"/>
        </w:rPr>
        <w:t xml:space="preserve">февраля </w:t>
      </w:r>
      <w:r w:rsidRPr="006872D2">
        <w:rPr>
          <w:b/>
          <w:i/>
          <w:snapToGrid w:val="0"/>
          <w:sz w:val="22"/>
          <w:szCs w:val="22"/>
        </w:rPr>
        <w:t xml:space="preserve"> 201</w:t>
      </w:r>
      <w:r>
        <w:rPr>
          <w:b/>
          <w:i/>
          <w:snapToGrid w:val="0"/>
          <w:sz w:val="22"/>
          <w:szCs w:val="22"/>
        </w:rPr>
        <w:t>6</w:t>
      </w:r>
      <w:r w:rsidRPr="006872D2">
        <w:rPr>
          <w:b/>
          <w:i/>
          <w:snapToGrid w:val="0"/>
          <w:sz w:val="22"/>
          <w:szCs w:val="22"/>
        </w:rPr>
        <w:t xml:space="preserve"> года</w:t>
      </w:r>
      <w:r w:rsidRPr="006872D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6872D2">
        <w:rPr>
          <w:bCs/>
          <w:sz w:val="22"/>
          <w:szCs w:val="22"/>
        </w:rPr>
        <w:t xml:space="preserve">по адресу </w:t>
      </w:r>
      <w:r w:rsidRPr="006872D2">
        <w:rPr>
          <w:sz w:val="22"/>
          <w:szCs w:val="22"/>
        </w:rPr>
        <w:t xml:space="preserve">675000, Благовещенск, ул. Шевченко, 28, </w:t>
      </w:r>
      <w:proofErr w:type="spellStart"/>
      <w:r w:rsidRPr="006872D2">
        <w:rPr>
          <w:sz w:val="22"/>
          <w:szCs w:val="22"/>
        </w:rPr>
        <w:t>каб</w:t>
      </w:r>
      <w:proofErr w:type="spellEnd"/>
      <w:r w:rsidRPr="006872D2">
        <w:rPr>
          <w:sz w:val="22"/>
          <w:szCs w:val="22"/>
        </w:rPr>
        <w:t>. 24</w:t>
      </w:r>
      <w:r>
        <w:rPr>
          <w:sz w:val="22"/>
          <w:szCs w:val="22"/>
        </w:rPr>
        <w:t>8</w:t>
      </w:r>
      <w:r w:rsidRPr="006872D2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«ДРСК»2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F13A15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15" w:rsidRDefault="00F13A15" w:rsidP="00967AC6">
      <w:r>
        <w:separator/>
      </w:r>
    </w:p>
  </w:endnote>
  <w:endnote w:type="continuationSeparator" w:id="0">
    <w:p w:rsidR="00F13A15" w:rsidRDefault="00F13A1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15" w:rsidRDefault="00F13A15" w:rsidP="00967AC6">
      <w:r>
        <w:separator/>
      </w:r>
    </w:p>
  </w:footnote>
  <w:footnote w:type="continuationSeparator" w:id="0">
    <w:p w:rsidR="00F13A15" w:rsidRDefault="00F13A1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5421A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00E14"/>
    <w:rsid w:val="00757824"/>
    <w:rsid w:val="007B1BFB"/>
    <w:rsid w:val="00843AF3"/>
    <w:rsid w:val="008600A4"/>
    <w:rsid w:val="008A4A81"/>
    <w:rsid w:val="008C366C"/>
    <w:rsid w:val="00916523"/>
    <w:rsid w:val="00941EB5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8</cp:revision>
  <cp:lastPrinted>2016-01-19T01:47:00Z</cp:lastPrinted>
  <dcterms:created xsi:type="dcterms:W3CDTF">2015-12-03T02:57:00Z</dcterms:created>
  <dcterms:modified xsi:type="dcterms:W3CDTF">2016-01-19T23:33:00Z</dcterms:modified>
</cp:coreProperties>
</file>