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0C730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7307">
              <w:rPr>
                <w:rFonts w:ascii="Times New Roman" w:eastAsia="Times New Roman" w:hAnsi="Times New Roman" w:cs="Times New Roman"/>
                <w:b/>
                <w:bCs/>
                <w:sz w:val="26"/>
                <w:szCs w:val="20"/>
                <w:lang w:eastAsia="ru-RU"/>
              </w:rPr>
              <w:t>121</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4E441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4E441D">
              <w:rPr>
                <w:rFonts w:ascii="Times New Roman" w:eastAsia="Times New Roman" w:hAnsi="Times New Roman" w:cs="Times New Roman"/>
                <w:b/>
                <w:snapToGrid w:val="0"/>
                <w:sz w:val="26"/>
                <w:szCs w:val="26"/>
                <w:lang w:eastAsia="ru-RU"/>
              </w:rPr>
              <w:t xml:space="preserve">185 </w:t>
            </w:r>
            <w:bookmarkStart w:id="0" w:name="_GoBack"/>
            <w:bookmarkEnd w:id="0"/>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4B1287">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4B1287">
              <w:rPr>
                <w:rFonts w:ascii="Times New Roman" w:eastAsia="Times New Roman" w:hAnsi="Times New Roman" w:cs="Times New Roman"/>
                <w:b/>
                <w:snapToGrid w:val="0"/>
                <w:sz w:val="26"/>
                <w:szCs w:val="26"/>
                <w:lang w:eastAsia="ru-RU"/>
              </w:rPr>
              <w:t>02</w:t>
            </w:r>
            <w:r w:rsidRPr="00EA2DCC">
              <w:rPr>
                <w:rFonts w:ascii="Times New Roman" w:eastAsia="Times New Roman" w:hAnsi="Times New Roman" w:cs="Times New Roman"/>
                <w:b/>
                <w:snapToGrid w:val="0"/>
                <w:sz w:val="26"/>
                <w:szCs w:val="26"/>
                <w:lang w:eastAsia="ru-RU"/>
              </w:rPr>
              <w:t xml:space="preserve">» </w:t>
            </w:r>
            <w:r w:rsidR="004B1287">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
    <w:p w:rsidR="00702A87" w:rsidRPr="00B5569D" w:rsidRDefault="00702A87" w:rsidP="000C7307">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0C7307" w:rsidRPr="000C7307">
        <w:rPr>
          <w:b/>
          <w:i/>
          <w:sz w:val="25"/>
          <w:szCs w:val="25"/>
        </w:rPr>
        <w:t>Запасные части к специальной и т</w:t>
      </w:r>
      <w:r w:rsidR="000C7307">
        <w:rPr>
          <w:b/>
          <w:i/>
          <w:sz w:val="25"/>
          <w:szCs w:val="25"/>
        </w:rPr>
        <w:t>ракторной технике</w:t>
      </w:r>
      <w:r w:rsidR="00976799">
        <w:rPr>
          <w:b/>
          <w:i/>
          <w:sz w:val="25"/>
          <w:szCs w:val="25"/>
        </w:rPr>
        <w:t>»</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9"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E64D88" w:rsidRPr="000C7307"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r w:rsidR="00E64D88" w:rsidRPr="000C7307">
        <w:rPr>
          <w:sz w:val="25"/>
          <w:szCs w:val="25"/>
          <w:u w:val="single"/>
        </w:rPr>
        <w:t>Условия договора:</w:t>
      </w:r>
      <w:r w:rsidR="00E64D88"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0C7307">
        <w:rPr>
          <w:b/>
          <w:i/>
          <w:sz w:val="25"/>
          <w:szCs w:val="25"/>
        </w:rPr>
        <w:t>3 721 468,00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0C7307">
        <w:rPr>
          <w:b/>
          <w:i/>
          <w:sz w:val="25"/>
          <w:szCs w:val="25"/>
        </w:rPr>
        <w:t>4 391 332,24</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4B1287">
        <w:rPr>
          <w:b/>
          <w:i/>
          <w:sz w:val="25"/>
          <w:szCs w:val="25"/>
        </w:rPr>
        <w:t>02.</w:t>
      </w:r>
      <w:r w:rsidR="000C7307">
        <w:rPr>
          <w:b/>
          <w:i/>
          <w:sz w:val="25"/>
          <w:szCs w:val="25"/>
        </w:rPr>
        <w:t>1</w:t>
      </w:r>
      <w:r w:rsidR="004B1287">
        <w:rPr>
          <w:b/>
          <w:i/>
          <w:sz w:val="25"/>
          <w:szCs w:val="25"/>
        </w:rPr>
        <w:t>2</w:t>
      </w:r>
      <w:r w:rsidR="007D6D33">
        <w:rPr>
          <w:b/>
          <w:i/>
          <w:sz w:val="25"/>
          <w:szCs w:val="25"/>
        </w:rPr>
        <w:t>.2015 г.</w:t>
      </w:r>
      <w:r w:rsidR="0056081D" w:rsidRPr="007D6D33">
        <w:rPr>
          <w:b/>
          <w:i/>
          <w:sz w:val="25"/>
          <w:szCs w:val="25"/>
        </w:rPr>
        <w:t xml:space="preserve"> по </w:t>
      </w:r>
      <w:r w:rsidR="004B1287">
        <w:rPr>
          <w:b/>
          <w:i/>
          <w:sz w:val="25"/>
          <w:szCs w:val="25"/>
        </w:rPr>
        <w:t>16.12</w:t>
      </w:r>
      <w:r w:rsidR="007D6D33">
        <w:rPr>
          <w:b/>
          <w:i/>
          <w:sz w:val="25"/>
          <w:szCs w:val="25"/>
        </w:rPr>
        <w:t>.2015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4B1287">
        <w:rPr>
          <w:b/>
          <w:i/>
          <w:sz w:val="25"/>
          <w:szCs w:val="25"/>
        </w:rPr>
        <w:t>02</w:t>
      </w:r>
      <w:r w:rsidRPr="007D6D33">
        <w:rPr>
          <w:b/>
          <w:i/>
          <w:sz w:val="25"/>
          <w:szCs w:val="25"/>
        </w:rPr>
        <w:t>» </w:t>
      </w:r>
      <w:r w:rsidR="004B1287">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4B1287">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4B1287">
        <w:rPr>
          <w:b/>
          <w:i/>
          <w:sz w:val="25"/>
          <w:szCs w:val="25"/>
        </w:rPr>
        <w:t xml:space="preserve"> 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4B1287">
        <w:rPr>
          <w:b/>
          <w:i/>
          <w:sz w:val="25"/>
          <w:szCs w:val="25"/>
        </w:rPr>
        <w:t>16</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4B1287">
        <w:rPr>
          <w:b/>
          <w:i/>
          <w:sz w:val="25"/>
          <w:szCs w:val="25"/>
        </w:rPr>
        <w:t>6</w:t>
      </w:r>
      <w:r w:rsidR="002E3562" w:rsidRPr="007D6D33">
        <w:rPr>
          <w:b/>
          <w:i/>
          <w:sz w:val="25"/>
          <w:szCs w:val="25"/>
        </w:rPr>
        <w:t>:00 часов местного (Благовещенского) времени (0</w:t>
      </w:r>
      <w:r w:rsidR="00976799">
        <w:rPr>
          <w:b/>
          <w:i/>
          <w:sz w:val="25"/>
          <w:szCs w:val="25"/>
        </w:rPr>
        <w:t>9</w:t>
      </w:r>
      <w:r w:rsidR="002E3562" w:rsidRPr="007D6D33">
        <w:rPr>
          <w:b/>
          <w:i/>
          <w:sz w:val="25"/>
          <w:szCs w:val="25"/>
        </w:rPr>
        <w:t>:00 часов Московского времени) «</w:t>
      </w:r>
      <w:r w:rsidR="004B1287">
        <w:rPr>
          <w:b/>
          <w:i/>
          <w:sz w:val="25"/>
          <w:szCs w:val="25"/>
        </w:rPr>
        <w:t>17</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4B1287">
        <w:rPr>
          <w:b/>
          <w:i/>
          <w:sz w:val="25"/>
          <w:szCs w:val="25"/>
        </w:rPr>
        <w:t>14</w:t>
      </w:r>
      <w:r w:rsidR="00AD6E5A" w:rsidRPr="00B5569D">
        <w:rPr>
          <w:b/>
          <w:i/>
          <w:sz w:val="25"/>
          <w:szCs w:val="25"/>
        </w:rPr>
        <w:t xml:space="preserve">»  </w:t>
      </w:r>
      <w:r w:rsidR="004B1287">
        <w:rPr>
          <w:b/>
          <w:i/>
          <w:sz w:val="25"/>
          <w:szCs w:val="25"/>
        </w:rPr>
        <w:t>января</w:t>
      </w:r>
      <w:r w:rsidR="00AD6E5A" w:rsidRPr="00B5569D">
        <w:rPr>
          <w:b/>
          <w:i/>
          <w:sz w:val="25"/>
          <w:szCs w:val="25"/>
        </w:rPr>
        <w:t xml:space="preserve">  201</w:t>
      </w:r>
      <w:r w:rsidR="004B1287">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Председатель  Закупочной</w:t>
      </w:r>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 xml:space="preserve">АО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E441D"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1287"/>
    <w:rsid w:val="004B42AE"/>
    <w:rsid w:val="004C1818"/>
    <w:rsid w:val="004C1AF1"/>
    <w:rsid w:val="004C4D66"/>
    <w:rsid w:val="004C6709"/>
    <w:rsid w:val="004D14D8"/>
    <w:rsid w:val="004D27AC"/>
    <w:rsid w:val="004D3B8E"/>
    <w:rsid w:val="004E441D"/>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30</cp:revision>
  <cp:lastPrinted>2015-11-19T02:21:00Z</cp:lastPrinted>
  <dcterms:created xsi:type="dcterms:W3CDTF">2015-10-26T05:14:00Z</dcterms:created>
  <dcterms:modified xsi:type="dcterms:W3CDTF">2015-12-02T06:22:00Z</dcterms:modified>
</cp:coreProperties>
</file>