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5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5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ED3050" w:rsidP="00E5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5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D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262A" w:rsidRPr="00E5262A" w:rsidRDefault="00EE6A91" w:rsidP="00E5262A">
      <w:pPr>
        <w:pStyle w:val="ae"/>
        <w:spacing w:before="0" w:line="240" w:lineRule="auto"/>
        <w:ind w:firstLine="567"/>
        <w:rPr>
          <w:b/>
          <w:bCs/>
          <w:i/>
          <w:iCs/>
          <w:snapToGrid w:val="0"/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E5262A" w:rsidRPr="00E5262A">
        <w:rPr>
          <w:sz w:val="26"/>
          <w:szCs w:val="26"/>
        </w:rPr>
        <w:t xml:space="preserve">открытый конкурс без предварительного квалификационного отбора на право заключения договора поставки: </w:t>
      </w:r>
      <w:r w:rsidR="00E5262A" w:rsidRPr="00E5262A">
        <w:rPr>
          <w:b/>
          <w:bCs/>
          <w:i/>
          <w:iCs/>
          <w:snapToGrid w:val="0"/>
          <w:sz w:val="26"/>
          <w:szCs w:val="26"/>
        </w:rPr>
        <w:t xml:space="preserve">Автомобильное топливо по </w:t>
      </w:r>
      <w:proofErr w:type="gramStart"/>
      <w:r w:rsidR="00E5262A" w:rsidRPr="00E5262A">
        <w:rPr>
          <w:b/>
          <w:bCs/>
          <w:i/>
          <w:iCs/>
          <w:snapToGrid w:val="0"/>
          <w:sz w:val="26"/>
          <w:szCs w:val="26"/>
        </w:rPr>
        <w:t>смарт - картам</w:t>
      </w:r>
      <w:proofErr w:type="gramEnd"/>
      <w:r w:rsidR="00E5262A" w:rsidRPr="00E5262A">
        <w:rPr>
          <w:b/>
          <w:bCs/>
          <w:i/>
          <w:iCs/>
          <w:snapToGrid w:val="0"/>
          <w:sz w:val="26"/>
          <w:szCs w:val="26"/>
        </w:rPr>
        <w:t xml:space="preserve"> (центральные и северные районы АЭС).</w:t>
      </w:r>
    </w:p>
    <w:p w:rsidR="00E5262A" w:rsidRPr="00E5262A" w:rsidRDefault="00E5262A" w:rsidP="00E526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E52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58 486 915,59  </w:t>
      </w:r>
      <w:r w:rsidRPr="00E52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E5262A" w:rsidRPr="00E5262A" w:rsidRDefault="00E5262A" w:rsidP="00E52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52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257 р. 4.2. ГКПЗ 2016 г.</w:t>
      </w:r>
    </w:p>
    <w:p w:rsidR="00C05D7F" w:rsidRPr="005048CB" w:rsidRDefault="00C05D7F" w:rsidP="00E5262A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E5262A" w:rsidRPr="00E5262A" w:rsidRDefault="009F34D1" w:rsidP="00E5262A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E5262A" w:rsidRPr="00E5262A">
        <w:rPr>
          <w:snapToGrid w:val="0"/>
          <w:sz w:val="24"/>
          <w:szCs w:val="24"/>
        </w:rPr>
        <w:t>1 (один) конверт, обозначенных как «Заявка на участие в закупке» в запечатанных конвертах.</w:t>
      </w:r>
    </w:p>
    <w:p w:rsidR="00E5262A" w:rsidRPr="00E5262A" w:rsidRDefault="00E5262A" w:rsidP="00E5262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E5262A" w:rsidRPr="00E5262A" w:rsidRDefault="00E5262A" w:rsidP="00E5262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10:00 (время местное) 16.12.2015.</w:t>
      </w:r>
    </w:p>
    <w:p w:rsidR="00E5262A" w:rsidRPr="00E5262A" w:rsidRDefault="00E5262A" w:rsidP="00E5262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E5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E5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E5262A" w:rsidRPr="00E5262A" w:rsidRDefault="00E5262A" w:rsidP="00E5262A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4961"/>
      </w:tblGrid>
      <w:tr w:rsidR="00E5262A" w:rsidRPr="00E5262A" w:rsidTr="00E5262A">
        <w:trPr>
          <w:trHeight w:val="70"/>
        </w:trPr>
        <w:tc>
          <w:tcPr>
            <w:tcW w:w="477" w:type="dxa"/>
          </w:tcPr>
          <w:p w:rsidR="00E5262A" w:rsidRPr="00E5262A" w:rsidRDefault="00E5262A" w:rsidP="00E526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262A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202" w:type="dxa"/>
          </w:tcPr>
          <w:p w:rsidR="00E5262A" w:rsidRPr="00E5262A" w:rsidRDefault="00E5262A" w:rsidP="00E526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262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961" w:type="dxa"/>
          </w:tcPr>
          <w:p w:rsidR="00E5262A" w:rsidRPr="00E5262A" w:rsidRDefault="00E5262A" w:rsidP="00E526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262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E5262A" w:rsidRPr="00E5262A" w:rsidTr="00E5262A">
        <w:trPr>
          <w:trHeight w:val="70"/>
        </w:trPr>
        <w:tc>
          <w:tcPr>
            <w:tcW w:w="477" w:type="dxa"/>
          </w:tcPr>
          <w:p w:rsidR="00E5262A" w:rsidRPr="00E5262A" w:rsidRDefault="00E5262A" w:rsidP="00E5262A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E526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E5262A" w:rsidRPr="00E5262A" w:rsidRDefault="00E5262A" w:rsidP="004A55D8">
            <w:pPr>
              <w:tabs>
                <w:tab w:val="num" w:pos="2880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5262A">
              <w:rPr>
                <w:rFonts w:ascii="Times New Roman" w:hAnsi="Times New Roman" w:cs="Times New Roman"/>
                <w:b/>
                <w:i/>
                <w:szCs w:val="24"/>
              </w:rPr>
              <w:t xml:space="preserve">АО «ННК-Амурнефтепродукт» </w:t>
            </w:r>
          </w:p>
          <w:p w:rsidR="00E5262A" w:rsidRPr="00E5262A" w:rsidRDefault="00E5262A" w:rsidP="004A55D8">
            <w:pPr>
              <w:tabs>
                <w:tab w:val="num" w:pos="288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 w:rsidRPr="00E5262A">
              <w:rPr>
                <w:rFonts w:ascii="Times New Roman" w:hAnsi="Times New Roman" w:cs="Times New Roman"/>
                <w:szCs w:val="24"/>
              </w:rPr>
              <w:t xml:space="preserve">г. Благовещенск, ул. </w:t>
            </w:r>
            <w:proofErr w:type="gramStart"/>
            <w:r w:rsidRPr="00E5262A">
              <w:rPr>
                <w:rFonts w:ascii="Times New Roman" w:hAnsi="Times New Roman" w:cs="Times New Roman"/>
                <w:szCs w:val="24"/>
              </w:rPr>
              <w:t>Первомайская</w:t>
            </w:r>
            <w:proofErr w:type="gramEnd"/>
            <w:r w:rsidRPr="00E5262A">
              <w:rPr>
                <w:rFonts w:ascii="Times New Roman" w:hAnsi="Times New Roman" w:cs="Times New Roman"/>
                <w:szCs w:val="24"/>
              </w:rPr>
              <w:t>, 1А</w:t>
            </w:r>
          </w:p>
        </w:tc>
        <w:tc>
          <w:tcPr>
            <w:tcW w:w="4961" w:type="dxa"/>
          </w:tcPr>
          <w:p w:rsidR="00E5262A" w:rsidRPr="00E5262A" w:rsidRDefault="00E5262A" w:rsidP="00E5262A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E5262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E5262A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58 486 448,50  </w:t>
            </w:r>
            <w:r w:rsidRPr="00E5262A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(69 014 009,23  руб. с учетом НДС). </w:t>
            </w:r>
          </w:p>
        </w:tc>
      </w:tr>
    </w:tbl>
    <w:p w:rsidR="005A6439" w:rsidRDefault="005A6439" w:rsidP="00E5262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ED3050" w:rsidRDefault="00ED3050" w:rsidP="00ED305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ED3050" w:rsidRDefault="00ED3050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35" w:rsidRDefault="00780E35" w:rsidP="000F4708">
      <w:pPr>
        <w:spacing w:after="0" w:line="240" w:lineRule="auto"/>
      </w:pPr>
      <w:r>
        <w:separator/>
      </w:r>
    </w:p>
  </w:endnote>
  <w:endnote w:type="continuationSeparator" w:id="0">
    <w:p w:rsidR="00780E35" w:rsidRDefault="00780E3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35" w:rsidRDefault="00780E35" w:rsidP="000F4708">
      <w:pPr>
        <w:spacing w:after="0" w:line="240" w:lineRule="auto"/>
      </w:pPr>
      <w:r>
        <w:separator/>
      </w:r>
    </w:p>
  </w:footnote>
  <w:footnote w:type="continuationSeparator" w:id="0">
    <w:p w:rsidR="00780E35" w:rsidRDefault="00780E3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050E"/>
    <w:rsid w:val="007548C1"/>
    <w:rsid w:val="00776DE5"/>
    <w:rsid w:val="00780E3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6033"/>
    <w:rsid w:val="00A57A7B"/>
    <w:rsid w:val="00A61450"/>
    <w:rsid w:val="00A76D45"/>
    <w:rsid w:val="00A85B36"/>
    <w:rsid w:val="00A93AAA"/>
    <w:rsid w:val="00AA0FC2"/>
    <w:rsid w:val="00AC3D98"/>
    <w:rsid w:val="00AD0933"/>
    <w:rsid w:val="00AD383E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6E37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5262A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050"/>
    <w:rsid w:val="00ED3372"/>
    <w:rsid w:val="00ED6DAB"/>
    <w:rsid w:val="00EE03E3"/>
    <w:rsid w:val="00EE6A91"/>
    <w:rsid w:val="00EE7C1D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9B2F-F98A-4EED-ADBC-03FC93A5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43</cp:revision>
  <cp:lastPrinted>2015-12-16T06:45:00Z</cp:lastPrinted>
  <dcterms:created xsi:type="dcterms:W3CDTF">2014-08-07T23:03:00Z</dcterms:created>
  <dcterms:modified xsi:type="dcterms:W3CDTF">2015-12-16T06:45:00Z</dcterms:modified>
</cp:coreProperties>
</file>