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AC231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9115C">
              <w:rPr>
                <w:rFonts w:ascii="Times New Roman" w:eastAsia="Times New Roman" w:hAnsi="Times New Roman" w:cs="Times New Roman"/>
                <w:b/>
                <w:bCs/>
                <w:sz w:val="26"/>
                <w:szCs w:val="20"/>
                <w:lang w:eastAsia="ru-RU"/>
              </w:rPr>
              <w:t>2</w:t>
            </w:r>
            <w:r w:rsidR="00AC2318">
              <w:rPr>
                <w:rFonts w:ascii="Times New Roman" w:eastAsia="Times New Roman" w:hAnsi="Times New Roman" w:cs="Times New Roman"/>
                <w:b/>
                <w:bCs/>
                <w:sz w:val="26"/>
                <w:szCs w:val="20"/>
                <w:lang w:eastAsia="ru-RU"/>
              </w:rPr>
              <w:t>88</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193F77">
            <w:pPr>
              <w:pStyle w:val="a"/>
              <w:numPr>
                <w:ilvl w:val="0"/>
                <w:numId w:val="0"/>
              </w:numPr>
              <w:spacing w:before="0" w:line="240" w:lineRule="auto"/>
              <w:jc w:val="left"/>
              <w:rPr>
                <w:b/>
                <w:i/>
                <w:snapToGrid w:val="0"/>
                <w:sz w:val="26"/>
                <w:szCs w:val="26"/>
              </w:rPr>
            </w:pPr>
            <w:r w:rsidRPr="00235916">
              <w:rPr>
                <w:b/>
                <w:i/>
                <w:snapToGrid w:val="0"/>
                <w:sz w:val="26"/>
                <w:szCs w:val="26"/>
              </w:rPr>
              <w:t>№</w:t>
            </w:r>
            <w:r w:rsidR="00193F77">
              <w:rPr>
                <w:b/>
                <w:i/>
                <w:snapToGrid w:val="0"/>
                <w:sz w:val="26"/>
                <w:szCs w:val="26"/>
              </w:rPr>
              <w:t>149/</w:t>
            </w:r>
            <w:proofErr w:type="spellStart"/>
            <w:r w:rsidR="00193F77">
              <w:rPr>
                <w:b/>
                <w:i/>
                <w:snapToGrid w:val="0"/>
                <w:sz w:val="26"/>
                <w:szCs w:val="26"/>
              </w:rPr>
              <w:t>ПрУ</w:t>
            </w:r>
            <w:proofErr w:type="spellEnd"/>
          </w:p>
        </w:tc>
        <w:tc>
          <w:tcPr>
            <w:tcW w:w="4786" w:type="dxa"/>
          </w:tcPr>
          <w:p w:rsidR="008A4F66" w:rsidRPr="00235916" w:rsidRDefault="008A4F66" w:rsidP="00193F77">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193F77">
              <w:rPr>
                <w:b/>
                <w:i/>
                <w:snapToGrid w:val="0"/>
                <w:sz w:val="26"/>
                <w:szCs w:val="26"/>
              </w:rPr>
              <w:t>27</w:t>
            </w:r>
            <w:r>
              <w:rPr>
                <w:b/>
                <w:i/>
                <w:snapToGrid w:val="0"/>
                <w:sz w:val="26"/>
                <w:szCs w:val="26"/>
              </w:rPr>
              <w:t>»</w:t>
            </w:r>
            <w:r w:rsidRPr="00235916">
              <w:rPr>
                <w:b/>
                <w:i/>
                <w:snapToGrid w:val="0"/>
                <w:sz w:val="26"/>
                <w:szCs w:val="26"/>
              </w:rPr>
              <w:t xml:space="preserve"> </w:t>
            </w:r>
            <w:r>
              <w:rPr>
                <w:b/>
                <w:i/>
                <w:snapToGrid w:val="0"/>
                <w:sz w:val="26"/>
                <w:szCs w:val="26"/>
              </w:rPr>
              <w:t>ноября</w:t>
            </w:r>
            <w:r w:rsidRPr="00235916">
              <w:rPr>
                <w:b/>
                <w:i/>
                <w:snapToGrid w:val="0"/>
                <w:sz w:val="26"/>
                <w:szCs w:val="26"/>
              </w:rPr>
              <w:t xml:space="preserve"> 2015</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AC2318">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AC2318" w:rsidRPr="00AC2318">
        <w:rPr>
          <w:b/>
          <w:i/>
          <w:sz w:val="25"/>
          <w:szCs w:val="25"/>
        </w:rPr>
        <w:t>Бакалейная продукция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C2318" w:rsidRPr="00AC2318">
        <w:rPr>
          <w:b/>
          <w:i/>
          <w:sz w:val="25"/>
          <w:szCs w:val="25"/>
        </w:rPr>
        <w:t>1 224 999.96</w:t>
      </w:r>
      <w:r w:rsidR="00AC2318">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AC2318" w:rsidRPr="00AC2318">
        <w:rPr>
          <w:b/>
          <w:i/>
          <w:sz w:val="25"/>
          <w:szCs w:val="25"/>
        </w:rPr>
        <w:t>1 445 499.95</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193F77">
        <w:rPr>
          <w:b/>
          <w:i/>
          <w:sz w:val="25"/>
          <w:szCs w:val="25"/>
        </w:rPr>
        <w:t>27</w:t>
      </w:r>
      <w:r>
        <w:rPr>
          <w:b/>
          <w:i/>
          <w:sz w:val="25"/>
          <w:szCs w:val="25"/>
        </w:rPr>
        <w:t xml:space="preserve">.11.2015 г. по </w:t>
      </w:r>
      <w:r w:rsidR="00193F77">
        <w:rPr>
          <w:b/>
          <w:i/>
          <w:sz w:val="25"/>
          <w:szCs w:val="25"/>
        </w:rPr>
        <w:t>10</w:t>
      </w:r>
      <w:r>
        <w:rPr>
          <w:b/>
          <w:i/>
          <w:sz w:val="25"/>
          <w:szCs w:val="25"/>
        </w:rPr>
        <w:t>.12.2015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193F77">
        <w:rPr>
          <w:b/>
          <w:i/>
          <w:sz w:val="25"/>
          <w:szCs w:val="25"/>
        </w:rPr>
        <w:t>27</w:t>
      </w:r>
      <w:r>
        <w:rPr>
          <w:b/>
          <w:i/>
          <w:sz w:val="25"/>
          <w:szCs w:val="25"/>
        </w:rPr>
        <w:t>» ноября 2015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Pr>
          <w:b/>
          <w:i/>
          <w:sz w:val="25"/>
          <w:szCs w:val="25"/>
        </w:rPr>
        <w:t>10:00 часов местного (Благовещенского времени) 04:00 часов (Московского времени) «</w:t>
      </w:r>
      <w:r w:rsidR="00193F77">
        <w:rPr>
          <w:b/>
          <w:i/>
          <w:sz w:val="25"/>
          <w:szCs w:val="25"/>
        </w:rPr>
        <w:t>10</w:t>
      </w:r>
      <w:r>
        <w:rPr>
          <w:b/>
          <w:i/>
          <w:sz w:val="25"/>
          <w:szCs w:val="25"/>
        </w:rPr>
        <w:t>» декабря2015 года.</w:t>
      </w:r>
    </w:p>
    <w:p w:rsidR="00E24F29" w:rsidRPr="001174FB" w:rsidRDefault="00E24F29" w:rsidP="001174FB">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через функционал Информационно-аналитической и торгово-операционной системы «Рынок продукции, услуг и технологий для электроэнергетики» — Интернет-сайт www.b2b-esv.ru</w:t>
      </w:r>
    </w:p>
    <w:p w:rsidR="00E24F29" w:rsidRDefault="00E24F29" w:rsidP="001174FB">
      <w:pPr>
        <w:pStyle w:val="a"/>
        <w:numPr>
          <w:ilvl w:val="0"/>
          <w:numId w:val="2"/>
        </w:numPr>
        <w:tabs>
          <w:tab w:val="left" w:pos="567"/>
        </w:tabs>
        <w:spacing w:before="0" w:line="240" w:lineRule="auto"/>
        <w:ind w:left="0" w:firstLine="0"/>
        <w:rPr>
          <w:sz w:val="25"/>
          <w:szCs w:val="25"/>
        </w:rPr>
      </w:pPr>
      <w:bookmarkStart w:id="0" w:name="_Ref420407877"/>
      <w:r>
        <w:rPr>
          <w:sz w:val="25"/>
          <w:szCs w:val="25"/>
          <w:u w:val="single"/>
        </w:rPr>
        <w:t>Дата, время и место вскрытия конвертов с заявками на участие в закупке:</w:t>
      </w:r>
      <w:r>
        <w:rPr>
          <w:sz w:val="25"/>
          <w:szCs w:val="25"/>
        </w:rPr>
        <w:t xml:space="preserve"> </w:t>
      </w:r>
      <w:r>
        <w:rPr>
          <w:b/>
          <w:i/>
          <w:sz w:val="25"/>
          <w:szCs w:val="25"/>
        </w:rPr>
        <w:t>10:</w:t>
      </w:r>
      <w:r w:rsidR="00B4201E">
        <w:rPr>
          <w:b/>
          <w:i/>
          <w:sz w:val="25"/>
          <w:szCs w:val="25"/>
        </w:rPr>
        <w:t xml:space="preserve">15 </w:t>
      </w:r>
      <w:r>
        <w:rPr>
          <w:b/>
          <w:i/>
          <w:sz w:val="25"/>
          <w:szCs w:val="25"/>
        </w:rPr>
        <w:t>часов местного (Благовещенского) времени (</w:t>
      </w:r>
      <w:r w:rsidR="00B4201E">
        <w:rPr>
          <w:b/>
          <w:i/>
          <w:sz w:val="25"/>
          <w:szCs w:val="25"/>
        </w:rPr>
        <w:t>04:15</w:t>
      </w:r>
      <w:r>
        <w:rPr>
          <w:b/>
          <w:i/>
          <w:sz w:val="25"/>
          <w:szCs w:val="25"/>
        </w:rPr>
        <w:t xml:space="preserve"> часов Московского времени) «</w:t>
      </w:r>
      <w:r w:rsidR="00193F77">
        <w:rPr>
          <w:b/>
          <w:i/>
          <w:sz w:val="25"/>
          <w:szCs w:val="25"/>
        </w:rPr>
        <w:t>10</w:t>
      </w:r>
      <w:r>
        <w:rPr>
          <w:b/>
          <w:i/>
          <w:sz w:val="25"/>
          <w:szCs w:val="25"/>
        </w:rPr>
        <w:t>» декабря 2015 года</w:t>
      </w:r>
      <w:proofErr w:type="gramStart"/>
      <w:r>
        <w:rPr>
          <w:b/>
          <w:i/>
          <w:sz w:val="25"/>
          <w:szCs w:val="25"/>
        </w:rPr>
        <w:t>.</w:t>
      </w:r>
      <w:proofErr w:type="gramEnd"/>
      <w:r>
        <w:rPr>
          <w:sz w:val="25"/>
          <w:szCs w:val="25"/>
        </w:rPr>
        <w:t xml:space="preserve"> </w:t>
      </w:r>
      <w:r w:rsidR="00F61DE3">
        <w:rPr>
          <w:sz w:val="25"/>
          <w:szCs w:val="25"/>
        </w:rPr>
        <w:t xml:space="preserve"> - </w:t>
      </w:r>
      <w:proofErr w:type="gramStart"/>
      <w:r w:rsidR="001174FB">
        <w:rPr>
          <w:sz w:val="24"/>
        </w:rPr>
        <w:t>г</w:t>
      </w:r>
      <w:proofErr w:type="gramEnd"/>
      <w:r w:rsidR="001174FB">
        <w:rPr>
          <w:sz w:val="24"/>
        </w:rPr>
        <w:t xml:space="preserve">.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0"/>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w:t>
      </w:r>
      <w:bookmarkStart w:id="1" w:name="_GoBack"/>
      <w:bookmarkEnd w:id="1"/>
      <w:r>
        <w:rPr>
          <w:sz w:val="25"/>
          <w:szCs w:val="25"/>
        </w:rPr>
        <w:t xml:space="preserve">упки и подведение итогов будет осуществлено в срок </w:t>
      </w:r>
      <w:r>
        <w:rPr>
          <w:b/>
          <w:i/>
          <w:sz w:val="25"/>
          <w:szCs w:val="25"/>
        </w:rPr>
        <w:t>до «30»  декабря  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193F77"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F77"/>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2318"/>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29</cp:revision>
  <cp:lastPrinted>2015-11-25T05:24:00Z</cp:lastPrinted>
  <dcterms:created xsi:type="dcterms:W3CDTF">2015-08-31T07:51:00Z</dcterms:created>
  <dcterms:modified xsi:type="dcterms:W3CDTF">2015-11-27T08:36:00Z</dcterms:modified>
</cp:coreProperties>
</file>