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2F0D9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641CB">
              <w:rPr>
                <w:rFonts w:ascii="Times New Roman" w:eastAsia="Times New Roman" w:hAnsi="Times New Roman" w:cs="Times New Roman"/>
                <w:b/>
                <w:bCs/>
                <w:sz w:val="26"/>
                <w:szCs w:val="20"/>
                <w:lang w:eastAsia="ru-RU"/>
              </w:rPr>
              <w:t>205</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F1A5D">
            <w:pPr>
              <w:pStyle w:val="a3"/>
              <w:spacing w:before="0" w:line="240" w:lineRule="auto"/>
              <w:rPr>
                <w:b/>
                <w:i/>
                <w:snapToGrid w:val="0"/>
                <w:sz w:val="26"/>
                <w:szCs w:val="26"/>
              </w:rPr>
            </w:pPr>
            <w:r w:rsidRPr="00235916">
              <w:rPr>
                <w:b/>
                <w:i/>
                <w:snapToGrid w:val="0"/>
                <w:sz w:val="26"/>
                <w:szCs w:val="26"/>
              </w:rPr>
              <w:t xml:space="preserve">№ </w:t>
            </w:r>
            <w:r w:rsidR="00CF1A5D">
              <w:rPr>
                <w:b/>
                <w:i/>
                <w:snapToGrid w:val="0"/>
                <w:sz w:val="26"/>
                <w:szCs w:val="26"/>
              </w:rPr>
              <w:t>114/</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CF1A5D">
            <w:pPr>
              <w:pStyle w:val="a3"/>
              <w:tabs>
                <w:tab w:val="left" w:pos="3075"/>
              </w:tabs>
              <w:spacing w:before="0" w:line="240" w:lineRule="auto"/>
              <w:jc w:val="right"/>
              <w:rPr>
                <w:b/>
                <w:i/>
                <w:snapToGrid w:val="0"/>
                <w:sz w:val="26"/>
                <w:szCs w:val="26"/>
              </w:rPr>
            </w:pPr>
            <w:r>
              <w:rPr>
                <w:b/>
                <w:i/>
                <w:snapToGrid w:val="0"/>
                <w:sz w:val="26"/>
                <w:szCs w:val="26"/>
              </w:rPr>
              <w:t>«</w:t>
            </w:r>
            <w:r w:rsidR="00CF1A5D">
              <w:rPr>
                <w:b/>
                <w:i/>
                <w:snapToGrid w:val="0"/>
                <w:sz w:val="26"/>
                <w:szCs w:val="26"/>
              </w:rPr>
              <w:t>25</w:t>
            </w:r>
            <w:r>
              <w:rPr>
                <w:b/>
                <w:i/>
                <w:snapToGrid w:val="0"/>
                <w:sz w:val="26"/>
                <w:szCs w:val="26"/>
              </w:rPr>
              <w:t>»</w:t>
            </w:r>
            <w:r w:rsidR="00235916" w:rsidRPr="00235916">
              <w:rPr>
                <w:b/>
                <w:i/>
                <w:snapToGrid w:val="0"/>
                <w:sz w:val="26"/>
                <w:szCs w:val="26"/>
              </w:rPr>
              <w:t xml:space="preserve"> </w:t>
            </w:r>
            <w:r w:rsidR="00373AB9">
              <w:rPr>
                <w:b/>
                <w:i/>
                <w:snapToGrid w:val="0"/>
                <w:sz w:val="26"/>
                <w:szCs w:val="26"/>
              </w:rPr>
              <w:t>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4B4007" w:rsidRPr="002F0D92">
        <w:rPr>
          <w:sz w:val="26"/>
          <w:szCs w:val="26"/>
        </w:rPr>
        <w:t xml:space="preserve">): </w:t>
      </w:r>
      <w:r w:rsidR="00C641CB" w:rsidRPr="00C641CB">
        <w:rPr>
          <w:b/>
          <w:bCs/>
          <w:i/>
          <w:iCs/>
          <w:snapToGrid w:val="0"/>
          <w:sz w:val="26"/>
          <w:szCs w:val="26"/>
        </w:rPr>
        <w:t xml:space="preserve">Реконструкция </w:t>
      </w:r>
      <w:proofErr w:type="gramStart"/>
      <w:r w:rsidR="00C641CB" w:rsidRPr="00C641CB">
        <w:rPr>
          <w:b/>
          <w:bCs/>
          <w:i/>
          <w:iCs/>
          <w:snapToGrid w:val="0"/>
          <w:sz w:val="26"/>
          <w:szCs w:val="26"/>
        </w:rPr>
        <w:t>ВЛ</w:t>
      </w:r>
      <w:proofErr w:type="gramEnd"/>
      <w:r w:rsidR="00C641CB" w:rsidRPr="00C641CB">
        <w:rPr>
          <w:b/>
          <w:bCs/>
          <w:i/>
          <w:iCs/>
          <w:snapToGrid w:val="0"/>
          <w:sz w:val="26"/>
          <w:szCs w:val="26"/>
        </w:rPr>
        <w:t xml:space="preserve">, КЛ, ТП 0,4-10 </w:t>
      </w:r>
      <w:proofErr w:type="spellStart"/>
      <w:r w:rsidR="00C641CB" w:rsidRPr="00C641CB">
        <w:rPr>
          <w:b/>
          <w:bCs/>
          <w:i/>
          <w:iCs/>
          <w:snapToGrid w:val="0"/>
          <w:sz w:val="26"/>
          <w:szCs w:val="26"/>
        </w:rPr>
        <w:t>кВ</w:t>
      </w:r>
      <w:r w:rsidR="00043B8D" w:rsidRPr="002F0D92">
        <w:rPr>
          <w:b/>
          <w:bCs/>
          <w:i/>
          <w:iCs/>
          <w:snapToGrid w:val="0"/>
          <w:sz w:val="26"/>
          <w:szCs w:val="26"/>
        </w:rPr>
        <w:t>.</w:t>
      </w:r>
      <w:proofErr w:type="spellEnd"/>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w:t>
      </w:r>
      <w:bookmarkStart w:id="0" w:name="_GoBack"/>
      <w:bookmarkEnd w:id="0"/>
      <w:r w:rsidRPr="0049780E">
        <w:rPr>
          <w:sz w:val="26"/>
          <w:szCs w:val="26"/>
        </w:rPr>
        <w:t>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C641CB">
        <w:rPr>
          <w:b/>
          <w:i/>
          <w:sz w:val="26"/>
          <w:szCs w:val="26"/>
        </w:rPr>
        <w:t>6 586 000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C641CB">
        <w:rPr>
          <w:sz w:val="26"/>
          <w:szCs w:val="26"/>
        </w:rPr>
        <w:t>7 771 480,00</w:t>
      </w:r>
      <w:r w:rsidR="00876932">
        <w:rPr>
          <w:sz w:val="26"/>
          <w:szCs w:val="26"/>
        </w:rPr>
        <w:t xml:space="preserve"> руб. с учетом НДС).</w:t>
      </w:r>
    </w:p>
    <w:p w:rsidR="00C641CB" w:rsidRPr="006509CA" w:rsidRDefault="00C641CB" w:rsidP="00C641CB">
      <w:pPr>
        <w:pStyle w:val="a3"/>
        <w:tabs>
          <w:tab w:val="left" w:pos="567"/>
          <w:tab w:val="left" w:pos="851"/>
        </w:tabs>
        <w:spacing w:before="0" w:line="240" w:lineRule="auto"/>
        <w:rPr>
          <w:sz w:val="26"/>
          <w:szCs w:val="26"/>
        </w:rPr>
      </w:pPr>
      <w:r>
        <w:rPr>
          <w:b/>
          <w:i/>
          <w:color w:val="FF0000"/>
          <w:sz w:val="26"/>
          <w:szCs w:val="26"/>
        </w:rPr>
        <w:tab/>
      </w:r>
      <w:proofErr w:type="gramStart"/>
      <w:r w:rsidRPr="00CF1A5D">
        <w:rPr>
          <w:b/>
          <w:i/>
          <w:color w:val="FF0000"/>
          <w:sz w:val="24"/>
          <w:szCs w:val="26"/>
        </w:rPr>
        <w:t>Критерием выявления победителя закупки является суммарная см</w:t>
      </w:r>
      <w:r w:rsidR="00CF1A5D" w:rsidRPr="00CF1A5D">
        <w:rPr>
          <w:b/>
          <w:i/>
          <w:color w:val="FF0000"/>
          <w:sz w:val="24"/>
          <w:szCs w:val="26"/>
        </w:rPr>
        <w:t xml:space="preserve">етная стоимость одной единицы составленной по программе Гранд СМЕТА в </w:t>
      </w:r>
      <w:proofErr w:type="spellStart"/>
      <w:r w:rsidR="00CF1A5D" w:rsidRPr="00CF1A5D">
        <w:rPr>
          <w:b/>
          <w:i/>
          <w:color w:val="FF0000"/>
          <w:sz w:val="24"/>
          <w:szCs w:val="26"/>
        </w:rPr>
        <w:t>базсном</w:t>
      </w:r>
      <w:proofErr w:type="spellEnd"/>
      <w:r w:rsidR="00CF1A5D" w:rsidRPr="00CF1A5D">
        <w:rPr>
          <w:b/>
          <w:i/>
          <w:color w:val="FF0000"/>
          <w:sz w:val="24"/>
          <w:szCs w:val="26"/>
        </w:rPr>
        <w:t xml:space="preserve"> и текущем уровне в базисном и текущем уровне цен конструктивного элемента электрических сетей (в расчет включить стоимость всех необходимых материалов, без учета стоимости оборудования)</w:t>
      </w:r>
      <w:r w:rsidRPr="00CF1A5D">
        <w:rPr>
          <w:b/>
          <w:i/>
          <w:color w:val="FF0000"/>
          <w:sz w:val="24"/>
          <w:szCs w:val="26"/>
        </w:rPr>
        <w:t xml:space="preserve"> (см. пункт 2.4.</w:t>
      </w:r>
      <w:proofErr w:type="gramEnd"/>
      <w:r w:rsidRPr="00CF1A5D">
        <w:rPr>
          <w:b/>
          <w:i/>
          <w:color w:val="FF0000"/>
          <w:sz w:val="24"/>
          <w:szCs w:val="26"/>
        </w:rPr>
        <w:t xml:space="preserve"> </w:t>
      </w:r>
      <w:proofErr w:type="gramStart"/>
      <w:r w:rsidRPr="00CF1A5D">
        <w:rPr>
          <w:b/>
          <w:i/>
          <w:color w:val="FF0000"/>
          <w:sz w:val="24"/>
          <w:szCs w:val="26"/>
        </w:rPr>
        <w:t>Технического задания)</w:t>
      </w:r>
      <w:proofErr w:type="gramEnd"/>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F13A1E">
        <w:rPr>
          <w:sz w:val="26"/>
          <w:szCs w:val="26"/>
        </w:rPr>
        <w:t>25</w:t>
      </w:r>
      <w:r w:rsidR="00E10202" w:rsidRPr="0049780E">
        <w:rPr>
          <w:sz w:val="26"/>
          <w:szCs w:val="26"/>
        </w:rPr>
        <w:t>.</w:t>
      </w:r>
      <w:r w:rsidR="00876932">
        <w:rPr>
          <w:sz w:val="26"/>
          <w:szCs w:val="26"/>
        </w:rPr>
        <w:t>1</w:t>
      </w:r>
      <w:r w:rsidR="00E9785D">
        <w:rPr>
          <w:sz w:val="26"/>
          <w:szCs w:val="26"/>
        </w:rPr>
        <w:t>1</w:t>
      </w:r>
      <w:r w:rsidR="00E10202" w:rsidRPr="0049780E">
        <w:rPr>
          <w:sz w:val="26"/>
          <w:szCs w:val="26"/>
        </w:rPr>
        <w:t>.</w:t>
      </w:r>
      <w:r w:rsidR="00E709B8">
        <w:rPr>
          <w:sz w:val="26"/>
          <w:szCs w:val="26"/>
        </w:rPr>
        <w:t xml:space="preserve">2015 по </w:t>
      </w:r>
      <w:r w:rsidR="00876932">
        <w:rPr>
          <w:sz w:val="26"/>
          <w:szCs w:val="26"/>
        </w:rPr>
        <w:t>0</w:t>
      </w:r>
      <w:r w:rsidR="00F13A1E">
        <w:rPr>
          <w:sz w:val="26"/>
          <w:szCs w:val="26"/>
        </w:rPr>
        <w:t>8</w:t>
      </w:r>
      <w:r w:rsidR="00E10202" w:rsidRPr="0049780E">
        <w:rPr>
          <w:sz w:val="26"/>
          <w:szCs w:val="26"/>
        </w:rPr>
        <w:t>.</w:t>
      </w:r>
      <w:r w:rsidR="00876932">
        <w:rPr>
          <w:sz w:val="26"/>
          <w:szCs w:val="26"/>
        </w:rPr>
        <w:t>1</w:t>
      </w:r>
      <w:r w:rsidR="00373AB9">
        <w:rPr>
          <w:sz w:val="26"/>
          <w:szCs w:val="26"/>
        </w:rPr>
        <w:t>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13A1E">
        <w:rPr>
          <w:sz w:val="26"/>
          <w:szCs w:val="26"/>
        </w:rPr>
        <w:t>25</w:t>
      </w:r>
      <w:r w:rsidR="00701A74">
        <w:rPr>
          <w:sz w:val="26"/>
          <w:szCs w:val="26"/>
        </w:rPr>
        <w:t>»</w:t>
      </w:r>
      <w:r w:rsidR="004B4007" w:rsidRPr="0049780E">
        <w:rPr>
          <w:sz w:val="26"/>
          <w:szCs w:val="26"/>
        </w:rPr>
        <w:t> </w:t>
      </w:r>
      <w:r w:rsidR="00373AB9">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C641CB">
        <w:rPr>
          <w:b/>
          <w:i/>
          <w:sz w:val="26"/>
          <w:szCs w:val="26"/>
        </w:rPr>
        <w:t>0</w:t>
      </w:r>
      <w:r w:rsidR="004B4007" w:rsidRPr="0049780E">
        <w:rPr>
          <w:b/>
          <w:i/>
          <w:sz w:val="26"/>
          <w:szCs w:val="26"/>
        </w:rPr>
        <w:t xml:space="preserve">:00 </w:t>
      </w:r>
      <w:r w:rsidR="004B4007" w:rsidRPr="0049780E">
        <w:rPr>
          <w:b/>
          <w:i/>
          <w:sz w:val="26"/>
          <w:szCs w:val="26"/>
        </w:rPr>
        <w:lastRenderedPageBreak/>
        <w:t>часов</w:t>
      </w:r>
      <w:r w:rsidR="004B4007" w:rsidRPr="0049780E">
        <w:rPr>
          <w:sz w:val="26"/>
          <w:szCs w:val="26"/>
        </w:rPr>
        <w:t xml:space="preserve"> местного (Благовещенского) времени (0</w:t>
      </w:r>
      <w:r w:rsidR="00C641CB">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73AB9">
        <w:rPr>
          <w:b/>
          <w:i/>
          <w:sz w:val="26"/>
          <w:szCs w:val="26"/>
        </w:rPr>
        <w:t>0</w:t>
      </w:r>
      <w:r w:rsidR="00F13A1E">
        <w:rPr>
          <w:b/>
          <w:i/>
          <w:sz w:val="26"/>
          <w:szCs w:val="26"/>
        </w:rPr>
        <w:t>8</w:t>
      </w:r>
      <w:r w:rsidR="004B4007" w:rsidRPr="0049780E">
        <w:rPr>
          <w:b/>
          <w:i/>
          <w:sz w:val="26"/>
          <w:szCs w:val="26"/>
        </w:rPr>
        <w:t xml:space="preserve">» </w:t>
      </w:r>
      <w:r w:rsidR="00373AB9">
        <w:rPr>
          <w:b/>
          <w:i/>
          <w:sz w:val="26"/>
          <w:szCs w:val="26"/>
        </w:rPr>
        <w:t>дека</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C641CB">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C641CB">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76932">
        <w:rPr>
          <w:b/>
          <w:i/>
          <w:sz w:val="26"/>
          <w:szCs w:val="26"/>
        </w:rPr>
        <w:t>0</w:t>
      </w:r>
      <w:r w:rsidR="00F13A1E">
        <w:rPr>
          <w:b/>
          <w:i/>
          <w:sz w:val="26"/>
          <w:szCs w:val="26"/>
        </w:rPr>
        <w:t>9</w:t>
      </w:r>
      <w:r w:rsidR="00D54B70">
        <w:rPr>
          <w:b/>
          <w:i/>
          <w:sz w:val="26"/>
          <w:szCs w:val="26"/>
        </w:rPr>
        <w:t xml:space="preserve">» </w:t>
      </w:r>
      <w:r w:rsidR="00373AB9">
        <w:rPr>
          <w:b/>
          <w:i/>
          <w:sz w:val="26"/>
          <w:szCs w:val="26"/>
        </w:rPr>
        <w:t>дека</w:t>
      </w:r>
      <w:r w:rsidR="00D54B70">
        <w:rPr>
          <w:b/>
          <w:i/>
          <w:sz w:val="26"/>
          <w:szCs w:val="26"/>
        </w:rPr>
        <w:t xml:space="preserve">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F13A1E">
        <w:rPr>
          <w:sz w:val="26"/>
          <w:szCs w:val="26"/>
        </w:rPr>
        <w:t>30</w:t>
      </w:r>
      <w:r w:rsidR="00F46428">
        <w:rPr>
          <w:sz w:val="26"/>
          <w:szCs w:val="26"/>
        </w:rPr>
        <w:t>.</w:t>
      </w:r>
      <w:r w:rsidR="00876932">
        <w:rPr>
          <w:sz w:val="26"/>
          <w:szCs w:val="26"/>
        </w:rPr>
        <w:t>1</w:t>
      </w:r>
      <w:r w:rsidR="00373AB9">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13A1E">
        <w:rPr>
          <w:sz w:val="26"/>
          <w:szCs w:val="26"/>
        </w:rPr>
        <w:t>18</w:t>
      </w:r>
      <w:r w:rsidR="004B4007" w:rsidRPr="0049780E">
        <w:rPr>
          <w:sz w:val="26"/>
          <w:szCs w:val="26"/>
        </w:rPr>
        <w:t>.</w:t>
      </w:r>
      <w:r w:rsidR="00F13A1E">
        <w:rPr>
          <w:sz w:val="26"/>
          <w:szCs w:val="26"/>
        </w:rPr>
        <w:t>01</w:t>
      </w:r>
      <w:r w:rsidR="004B4007" w:rsidRPr="0049780E">
        <w:rPr>
          <w:sz w:val="26"/>
          <w:szCs w:val="26"/>
        </w:rPr>
        <w:t>.201</w:t>
      </w:r>
      <w:r w:rsidR="00F13A1E">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13A1E">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7C06E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CF1A5D">
      <w:headerReference w:type="default" r:id="rId17"/>
      <w:footerReference w:type="default" r:id="rId1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6EE" w:rsidRDefault="007C06EE" w:rsidP="0049780E">
      <w:pPr>
        <w:spacing w:after="0" w:line="240" w:lineRule="auto"/>
      </w:pPr>
      <w:r>
        <w:separator/>
      </w:r>
    </w:p>
  </w:endnote>
  <w:endnote w:type="continuationSeparator" w:id="0">
    <w:p w:rsidR="007C06EE" w:rsidRDefault="007C06E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F1A5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6EE" w:rsidRDefault="007C06EE" w:rsidP="0049780E">
      <w:pPr>
        <w:spacing w:after="0" w:line="240" w:lineRule="auto"/>
      </w:pPr>
      <w:r>
        <w:separator/>
      </w:r>
    </w:p>
  </w:footnote>
  <w:footnote w:type="continuationSeparator" w:id="0">
    <w:p w:rsidR="007C06EE" w:rsidRDefault="007C06E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C641CB">
      <w:rPr>
        <w:i/>
        <w:sz w:val="18"/>
        <w:szCs w:val="18"/>
      </w:rPr>
      <w:t>205</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06EE"/>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1A5D"/>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57CC"/>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9785D"/>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A1E"/>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BD25-BAE7-4846-9A2C-22E70213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747</Words>
  <Characters>4262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52</cp:revision>
  <cp:lastPrinted>2015-11-24T01:52:00Z</cp:lastPrinted>
  <dcterms:created xsi:type="dcterms:W3CDTF">2014-11-20T08:24:00Z</dcterms:created>
  <dcterms:modified xsi:type="dcterms:W3CDTF">2015-11-25T05:54:00Z</dcterms:modified>
</cp:coreProperties>
</file>