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7121C">
              <w:rPr>
                <w:rFonts w:ascii="Times New Roman" w:eastAsia="Times New Roman" w:hAnsi="Times New Roman" w:cs="Times New Roman"/>
                <w:b/>
                <w:bCs/>
                <w:sz w:val="26"/>
                <w:szCs w:val="20"/>
                <w:lang w:eastAsia="ru-RU"/>
              </w:rPr>
              <w:t>303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31550">
            <w:pPr>
              <w:pStyle w:val="a3"/>
              <w:spacing w:before="0" w:line="240" w:lineRule="auto"/>
              <w:rPr>
                <w:b/>
                <w:i/>
                <w:snapToGrid w:val="0"/>
                <w:sz w:val="26"/>
                <w:szCs w:val="26"/>
              </w:rPr>
            </w:pPr>
            <w:r w:rsidRPr="00235916">
              <w:rPr>
                <w:b/>
                <w:i/>
                <w:snapToGrid w:val="0"/>
                <w:sz w:val="26"/>
                <w:szCs w:val="26"/>
              </w:rPr>
              <w:t xml:space="preserve">№ </w:t>
            </w:r>
            <w:r w:rsidR="00231550">
              <w:rPr>
                <w:b/>
                <w:i/>
                <w:snapToGrid w:val="0"/>
                <w:sz w:val="26"/>
                <w:szCs w:val="26"/>
              </w:rPr>
              <w:t>41</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A17E1B">
            <w:pPr>
              <w:pStyle w:val="a3"/>
              <w:tabs>
                <w:tab w:val="left" w:pos="3075"/>
              </w:tabs>
              <w:spacing w:before="0" w:line="240" w:lineRule="auto"/>
              <w:jc w:val="right"/>
              <w:rPr>
                <w:b/>
                <w:i/>
                <w:snapToGrid w:val="0"/>
                <w:sz w:val="26"/>
                <w:szCs w:val="26"/>
              </w:rPr>
            </w:pPr>
            <w:r>
              <w:rPr>
                <w:b/>
                <w:i/>
                <w:snapToGrid w:val="0"/>
                <w:sz w:val="26"/>
                <w:szCs w:val="26"/>
              </w:rPr>
              <w:t>«</w:t>
            </w:r>
            <w:r w:rsidR="00A17E1B">
              <w:rPr>
                <w:b/>
                <w:i/>
                <w:snapToGrid w:val="0"/>
                <w:sz w:val="26"/>
                <w:szCs w:val="26"/>
              </w:rPr>
              <w:t>16</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D35EEC" w:rsidRPr="00D35EEC" w:rsidRDefault="00702A87" w:rsidP="0007121C">
      <w:pPr>
        <w:pStyle w:val="a3"/>
        <w:numPr>
          <w:ilvl w:val="0"/>
          <w:numId w:val="2"/>
        </w:numPr>
        <w:spacing w:line="240" w:lineRule="auto"/>
        <w:ind w:left="0" w:firstLine="360"/>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bookmarkStart w:id="0" w:name="_GoBack"/>
      <w:r w:rsidR="0007121C" w:rsidRPr="0007121C">
        <w:rPr>
          <w:b/>
          <w:bCs/>
          <w:i/>
          <w:iCs/>
          <w:snapToGrid w:val="0"/>
          <w:sz w:val="26"/>
          <w:szCs w:val="26"/>
        </w:rPr>
        <w:t xml:space="preserve">Кадастровые работы по уточнению границ земельных участков и внесению изменений в кадастровом учете объектов капитального строительства (изготовление технических планов с постановкой ОКС на кадастровый учет), установление границ охранных зон на ЭСК 10/0,4 </w:t>
      </w:r>
      <w:proofErr w:type="spellStart"/>
      <w:r w:rsidR="0007121C" w:rsidRPr="0007121C">
        <w:rPr>
          <w:b/>
          <w:bCs/>
          <w:i/>
          <w:iCs/>
          <w:snapToGrid w:val="0"/>
          <w:sz w:val="26"/>
          <w:szCs w:val="26"/>
        </w:rPr>
        <w:t>кВ</w:t>
      </w:r>
      <w:proofErr w:type="spellEnd"/>
      <w:r w:rsidR="0007121C" w:rsidRPr="0007121C">
        <w:rPr>
          <w:b/>
          <w:bCs/>
          <w:i/>
          <w:iCs/>
          <w:snapToGrid w:val="0"/>
          <w:sz w:val="26"/>
          <w:szCs w:val="26"/>
        </w:rPr>
        <w:t xml:space="preserve"> </w:t>
      </w:r>
      <w:proofErr w:type="gramStart"/>
      <w:r w:rsidR="0007121C" w:rsidRPr="0007121C">
        <w:rPr>
          <w:b/>
          <w:bCs/>
          <w:i/>
          <w:iCs/>
          <w:snapToGrid w:val="0"/>
          <w:sz w:val="26"/>
          <w:szCs w:val="26"/>
        </w:rPr>
        <w:t>с</w:t>
      </w:r>
      <w:proofErr w:type="gramEnd"/>
      <w:r w:rsidR="0007121C" w:rsidRPr="0007121C">
        <w:rPr>
          <w:b/>
          <w:bCs/>
          <w:i/>
          <w:iCs/>
          <w:snapToGrid w:val="0"/>
          <w:sz w:val="26"/>
          <w:szCs w:val="26"/>
        </w:rPr>
        <w:t xml:space="preserve">. </w:t>
      </w:r>
      <w:proofErr w:type="gramStart"/>
      <w:r w:rsidR="0007121C" w:rsidRPr="0007121C">
        <w:rPr>
          <w:b/>
          <w:bCs/>
          <w:i/>
          <w:iCs/>
          <w:snapToGrid w:val="0"/>
          <w:sz w:val="26"/>
          <w:szCs w:val="26"/>
        </w:rPr>
        <w:t>Ивановка</w:t>
      </w:r>
      <w:proofErr w:type="gramEnd"/>
      <w:r w:rsidR="0007121C" w:rsidRPr="0007121C">
        <w:rPr>
          <w:b/>
          <w:bCs/>
          <w:i/>
          <w:iCs/>
          <w:snapToGrid w:val="0"/>
          <w:sz w:val="26"/>
          <w:szCs w:val="26"/>
        </w:rPr>
        <w:t xml:space="preserve"> Амурской области</w:t>
      </w:r>
    </w:p>
    <w:bookmarkEnd w:id="0"/>
    <w:p w:rsidR="0007121C" w:rsidRPr="0007121C" w:rsidRDefault="00D07169" w:rsidP="0007121C">
      <w:pPr>
        <w:pStyle w:val="a3"/>
        <w:numPr>
          <w:ilvl w:val="0"/>
          <w:numId w:val="2"/>
        </w:numPr>
        <w:tabs>
          <w:tab w:val="left" w:pos="567"/>
          <w:tab w:val="left" w:pos="851"/>
        </w:tabs>
        <w:spacing w:before="0" w:line="240" w:lineRule="auto"/>
        <w:ind w:left="0" w:firstLine="360"/>
        <w:rPr>
          <w:i/>
          <w:sz w:val="24"/>
          <w:highlight w:val="lightGray"/>
        </w:rPr>
      </w:pPr>
      <w:r w:rsidRPr="0007121C">
        <w:rPr>
          <w:snapToGrid w:val="0"/>
          <w:sz w:val="26"/>
          <w:szCs w:val="26"/>
        </w:rPr>
        <w:t xml:space="preserve">Участники закупки: </w:t>
      </w:r>
      <w:r w:rsidR="0007121C" w:rsidRPr="008A4BB7">
        <w:rPr>
          <w:b/>
          <w:i/>
          <w:color w:val="FF0000"/>
          <w:sz w:val="24"/>
        </w:rPr>
        <w:t>Участвовать в закупке могут только субъекты малого и среднего предпринимательства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46023F">
        <w:rPr>
          <w:snapToGrid w:val="0"/>
          <w:sz w:val="26"/>
          <w:szCs w:val="26"/>
        </w:rPr>
        <w:t xml:space="preserve">Проведение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7121C">
        <w:rPr>
          <w:b/>
          <w:i/>
          <w:sz w:val="26"/>
          <w:szCs w:val="26"/>
        </w:rPr>
        <w:t>1 600 000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A55D81">
        <w:rPr>
          <w:sz w:val="26"/>
          <w:szCs w:val="26"/>
        </w:rPr>
        <w:t>1 888 000,00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3754C">
        <w:rPr>
          <w:b/>
          <w:i/>
          <w:sz w:val="26"/>
          <w:szCs w:val="26"/>
        </w:rPr>
        <w:t>17.11.2015 г. – 01.12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03754C">
        <w:rPr>
          <w:b/>
          <w:i/>
          <w:sz w:val="26"/>
          <w:szCs w:val="26"/>
        </w:rPr>
        <w:t>17</w:t>
      </w:r>
      <w:r w:rsidR="00701A74" w:rsidRPr="00912351">
        <w:rPr>
          <w:b/>
          <w:i/>
          <w:sz w:val="26"/>
          <w:szCs w:val="26"/>
        </w:rPr>
        <w:t>»</w:t>
      </w:r>
      <w:r w:rsidRPr="00912351">
        <w:rPr>
          <w:b/>
          <w:i/>
          <w:sz w:val="26"/>
          <w:szCs w:val="26"/>
        </w:rPr>
        <w:t> </w:t>
      </w:r>
      <w:r w:rsidR="00912351" w:rsidRPr="00912351">
        <w:rPr>
          <w:b/>
          <w:i/>
          <w:sz w:val="26"/>
          <w:szCs w:val="26"/>
        </w:rPr>
        <w:t>ноября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D54B70" w:rsidRPr="0046023F">
        <w:rPr>
          <w:b/>
          <w:i/>
          <w:sz w:val="26"/>
          <w:szCs w:val="26"/>
        </w:rPr>
        <w:t>0</w:t>
      </w:r>
      <w:r w:rsidR="004B4007" w:rsidRPr="0046023F">
        <w:rPr>
          <w:b/>
          <w:i/>
          <w:sz w:val="26"/>
          <w:szCs w:val="26"/>
        </w:rPr>
        <w:t>:00 часов</w:t>
      </w:r>
      <w:r w:rsidR="004B4007" w:rsidRPr="0046023F">
        <w:rPr>
          <w:sz w:val="26"/>
          <w:szCs w:val="26"/>
        </w:rPr>
        <w:t xml:space="preserve"> местного (Благовещенского) времени (0</w:t>
      </w:r>
      <w:r w:rsidR="00D54B70" w:rsidRPr="0046023F">
        <w:rPr>
          <w:sz w:val="26"/>
          <w:szCs w:val="26"/>
        </w:rPr>
        <w:t>4</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912351" w:rsidRPr="0046023F">
        <w:rPr>
          <w:b/>
          <w:i/>
          <w:sz w:val="26"/>
          <w:szCs w:val="26"/>
        </w:rPr>
        <w:t>01</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D54B70" w:rsidRPr="00912351">
        <w:rPr>
          <w:b/>
          <w:i/>
          <w:sz w:val="26"/>
          <w:szCs w:val="26"/>
        </w:rPr>
        <w:t>0</w:t>
      </w:r>
      <w:r w:rsidR="004B4007" w:rsidRPr="00912351">
        <w:rPr>
          <w:b/>
          <w:i/>
          <w:sz w:val="26"/>
          <w:szCs w:val="26"/>
        </w:rPr>
        <w:t>:00 часов</w:t>
      </w:r>
      <w:r w:rsidR="004B4007" w:rsidRPr="00912351">
        <w:rPr>
          <w:sz w:val="26"/>
          <w:szCs w:val="26"/>
        </w:rPr>
        <w:t xml:space="preserve"> местного (Благовещенского) времени (0</w:t>
      </w:r>
      <w:r w:rsidR="00D54B70" w:rsidRPr="00912351">
        <w:rPr>
          <w:sz w:val="26"/>
          <w:szCs w:val="26"/>
        </w:rPr>
        <w:t>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912351">
        <w:rPr>
          <w:b/>
          <w:i/>
          <w:sz w:val="26"/>
          <w:szCs w:val="26"/>
        </w:rPr>
        <w:t>02</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876932" w:rsidRPr="00912351">
        <w:rPr>
          <w:sz w:val="26"/>
          <w:szCs w:val="26"/>
        </w:rPr>
        <w:t>2</w:t>
      </w:r>
      <w:r w:rsidR="00912351">
        <w:rPr>
          <w:sz w:val="26"/>
          <w:szCs w:val="26"/>
        </w:rPr>
        <w:t>2</w:t>
      </w:r>
      <w:r w:rsidR="00F46428" w:rsidRPr="00912351">
        <w:rPr>
          <w:sz w:val="26"/>
          <w:szCs w:val="26"/>
        </w:rPr>
        <w:t>.</w:t>
      </w:r>
      <w:r w:rsidR="00912351" w:rsidRPr="00912351">
        <w:rPr>
          <w:sz w:val="26"/>
          <w:szCs w:val="26"/>
        </w:rPr>
        <w:t>12</w:t>
      </w:r>
      <w:r w:rsidR="004B4007" w:rsidRPr="00912351">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912351" w:rsidRPr="00912351">
        <w:rPr>
          <w:sz w:val="26"/>
          <w:szCs w:val="26"/>
        </w:rPr>
        <w:t>30</w:t>
      </w:r>
      <w:r w:rsidR="004B4007" w:rsidRPr="00912351">
        <w:rPr>
          <w:sz w:val="26"/>
          <w:szCs w:val="26"/>
        </w:rPr>
        <w:t>.</w:t>
      </w:r>
      <w:r w:rsidR="00D54B70" w:rsidRPr="00912351">
        <w:rPr>
          <w:sz w:val="26"/>
          <w:szCs w:val="26"/>
        </w:rPr>
        <w:t>1</w:t>
      </w:r>
      <w:r w:rsidR="00876932" w:rsidRPr="00912351">
        <w:rPr>
          <w:sz w:val="26"/>
          <w:szCs w:val="26"/>
        </w:rPr>
        <w:t>2</w:t>
      </w:r>
      <w:r w:rsidR="004B4007" w:rsidRPr="00912351">
        <w:rPr>
          <w:sz w:val="26"/>
          <w:szCs w:val="26"/>
        </w:rPr>
        <w:t>.201</w:t>
      </w:r>
      <w:r w:rsidR="00DB5583" w:rsidRPr="00912351">
        <w:rPr>
          <w:sz w:val="26"/>
          <w:szCs w:val="26"/>
        </w:rPr>
        <w:t>5</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875A5F"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5F" w:rsidRDefault="00875A5F" w:rsidP="0049780E">
      <w:pPr>
        <w:spacing w:after="0" w:line="240" w:lineRule="auto"/>
      </w:pPr>
      <w:r>
        <w:separator/>
      </w:r>
    </w:p>
  </w:endnote>
  <w:endnote w:type="continuationSeparator" w:id="0">
    <w:p w:rsidR="00875A5F" w:rsidRDefault="00875A5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3155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5F" w:rsidRDefault="00875A5F" w:rsidP="0049780E">
      <w:pPr>
        <w:spacing w:after="0" w:line="240" w:lineRule="auto"/>
      </w:pPr>
      <w:r>
        <w:separator/>
      </w:r>
    </w:p>
  </w:footnote>
  <w:footnote w:type="continuationSeparator" w:id="0">
    <w:p w:rsidR="00875A5F" w:rsidRDefault="00875A5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55D81">
      <w:rPr>
        <w:i/>
        <w:sz w:val="18"/>
        <w:szCs w:val="18"/>
      </w:rPr>
      <w:t>303</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2EFA-B2BA-492D-AE46-9981DC1C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49</cp:revision>
  <cp:lastPrinted>2015-11-16T01:27:00Z</cp:lastPrinted>
  <dcterms:created xsi:type="dcterms:W3CDTF">2014-11-20T08:24:00Z</dcterms:created>
  <dcterms:modified xsi:type="dcterms:W3CDTF">2015-11-16T08:03:00Z</dcterms:modified>
</cp:coreProperties>
</file>