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026CB">
        <w:rPr>
          <w:rFonts w:ascii="Times New Roman" w:hAnsi="Times New Roman"/>
          <w:sz w:val="28"/>
          <w:szCs w:val="28"/>
        </w:rPr>
        <w:t>643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2029 (85 лот </w:t>
      </w:r>
      <w:r w:rsidR="002026CB">
        <w:rPr>
          <w:b/>
          <w:bCs/>
          <w:szCs w:val="28"/>
        </w:rPr>
        <w:t>17</w:t>
      </w:r>
      <w:r>
        <w:rPr>
          <w:b/>
          <w:bCs/>
          <w:szCs w:val="28"/>
        </w:rPr>
        <w:t>)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B4B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B4BA9">
              <w:rPr>
                <w:b/>
                <w:sz w:val="24"/>
                <w:szCs w:val="24"/>
              </w:rPr>
              <w:t>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0923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15B26" w:rsidRDefault="00115B26" w:rsidP="00115B2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85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потребителей)»:</w:t>
      </w:r>
      <w:r>
        <w:rPr>
          <w:sz w:val="24"/>
          <w:szCs w:val="24"/>
        </w:rPr>
        <w:t xml:space="preserve"> </w:t>
      </w:r>
    </w:p>
    <w:p w:rsidR="003C690B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>
        <w:rPr>
          <w:b/>
          <w:bCs/>
          <w:i/>
          <w:iCs/>
          <w:snapToGrid w:val="0"/>
          <w:sz w:val="24"/>
        </w:rPr>
        <w:t>лот 17 - Технологическое присоединение к электрической сети ОАО «ДРСК» с заявленной мощностью до 150кВт на территории СРЭС филиала «ХЭС» (ПИР, СМР) (закупка 2029</w:t>
      </w:r>
      <w:proofErr w:type="gramEnd"/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Pr="00DE0923">
        <w:rPr>
          <w:b/>
          <w:i/>
          <w:snapToGrid w:val="0"/>
          <w:sz w:val="24"/>
        </w:rPr>
        <w:t>31502879090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6B4BA9">
        <w:rPr>
          <w:sz w:val="24"/>
          <w:szCs w:val="26"/>
        </w:rPr>
        <w:t xml:space="preserve">10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</w:t>
      </w:r>
      <w:bookmarkStart w:id="2" w:name="_GoBack"/>
      <w:bookmarkEnd w:id="2"/>
      <w:r w:rsidRPr="001C14AD">
        <w:rPr>
          <w:bCs/>
          <w:i/>
          <w:iCs/>
          <w:sz w:val="24"/>
        </w:rPr>
        <w:t>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РЕШИЛИ:</w:t>
      </w:r>
    </w:p>
    <w:p w:rsidR="00DE0923" w:rsidRPr="001C14AD" w:rsidRDefault="00DE0923" w:rsidP="00DE0923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DE0923" w:rsidRPr="001C14AD" w:rsidRDefault="00DE0923" w:rsidP="00DE092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DE0923" w:rsidRPr="00D54D7A" w:rsidRDefault="00DE0923" w:rsidP="00DE092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1C14AD">
        <w:rPr>
          <w:szCs w:val="24"/>
        </w:rPr>
        <w:t xml:space="preserve">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DE0923" w:rsidTr="007D2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DE0923" w:rsidRPr="001C14AD" w:rsidTr="007D27BF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 xml:space="preserve">ООО «Амур-ЭП» </w:t>
            </w:r>
          </w:p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B62511" w:rsidRDefault="00DE0923" w:rsidP="007D27B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 xml:space="preserve">Цена: </w:t>
            </w:r>
            <w:r w:rsidRPr="00B62511">
              <w:rPr>
                <w:b/>
                <w:bCs/>
                <w:i/>
                <w:sz w:val="22"/>
                <w:szCs w:val="24"/>
              </w:rPr>
              <w:t xml:space="preserve">10 523 967,00  </w:t>
            </w:r>
            <w:r w:rsidRPr="00B62511">
              <w:rPr>
                <w:sz w:val="22"/>
                <w:szCs w:val="24"/>
              </w:rPr>
              <w:t xml:space="preserve">руб. без учета НДС (12 418 281,06 руб. с учетом НДС). </w:t>
            </w:r>
          </w:p>
        </w:tc>
      </w:tr>
      <w:tr w:rsidR="00DE0923" w:rsidRPr="001C14AD" w:rsidTr="007D27BF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B62511">
              <w:rPr>
                <w:b/>
                <w:i/>
                <w:sz w:val="22"/>
                <w:szCs w:val="24"/>
              </w:rPr>
              <w:t>Дальтрансэлектроналадка</w:t>
            </w:r>
            <w:proofErr w:type="spellEnd"/>
            <w:r w:rsidRPr="00B62511">
              <w:rPr>
                <w:b/>
                <w:i/>
                <w:sz w:val="22"/>
                <w:szCs w:val="24"/>
              </w:rPr>
              <w:t xml:space="preserve">» </w:t>
            </w:r>
          </w:p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 xml:space="preserve">г. Хабаровск, ул. </w:t>
            </w:r>
            <w:proofErr w:type="gramStart"/>
            <w:r w:rsidRPr="00B62511">
              <w:rPr>
                <w:sz w:val="22"/>
                <w:szCs w:val="24"/>
              </w:rPr>
              <w:t>Большая</w:t>
            </w:r>
            <w:proofErr w:type="gramEnd"/>
            <w:r w:rsidRPr="00B62511">
              <w:rPr>
                <w:sz w:val="22"/>
                <w:szCs w:val="24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B62511" w:rsidRDefault="00DE0923" w:rsidP="007D27BF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 xml:space="preserve">Цена: </w:t>
            </w:r>
            <w:r w:rsidRPr="00B62511">
              <w:rPr>
                <w:b/>
                <w:bCs/>
                <w:i/>
                <w:sz w:val="22"/>
                <w:szCs w:val="24"/>
              </w:rPr>
              <w:t xml:space="preserve">10 523 967,00  </w:t>
            </w:r>
            <w:r w:rsidRPr="00B62511">
              <w:rPr>
                <w:sz w:val="22"/>
                <w:szCs w:val="24"/>
              </w:rPr>
              <w:t xml:space="preserve">руб. без учета НДС (12 418 281,06 руб. с учетом НДС). </w:t>
            </w:r>
          </w:p>
        </w:tc>
      </w:tr>
      <w:tr w:rsidR="00DE0923" w:rsidRPr="001C14AD" w:rsidTr="007D2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 w:rsidRPr="00B6251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B62511">
              <w:rPr>
                <w:b/>
                <w:i/>
                <w:sz w:val="22"/>
                <w:szCs w:val="24"/>
              </w:rPr>
              <w:t xml:space="preserve"> «</w:t>
            </w:r>
            <w:proofErr w:type="spellStart"/>
            <w:r w:rsidRPr="00B62511">
              <w:rPr>
                <w:b/>
                <w:i/>
                <w:sz w:val="22"/>
                <w:szCs w:val="24"/>
              </w:rPr>
              <w:t>Энерготранс</w:t>
            </w:r>
            <w:proofErr w:type="spellEnd"/>
            <w:r w:rsidRPr="00B62511">
              <w:rPr>
                <w:b/>
                <w:i/>
                <w:sz w:val="22"/>
                <w:szCs w:val="24"/>
              </w:rPr>
              <w:t>»</w:t>
            </w:r>
          </w:p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 xml:space="preserve">г. Хабаровск, ул. </w:t>
            </w:r>
            <w:proofErr w:type="gramStart"/>
            <w:r w:rsidRPr="00B62511">
              <w:rPr>
                <w:sz w:val="22"/>
                <w:szCs w:val="24"/>
              </w:rPr>
              <w:t>Трехгорная</w:t>
            </w:r>
            <w:proofErr w:type="gramEnd"/>
            <w:r w:rsidRPr="00B62511">
              <w:rPr>
                <w:sz w:val="22"/>
                <w:szCs w:val="24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23" w:rsidRPr="00B62511" w:rsidRDefault="00DE0923" w:rsidP="007D27B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 xml:space="preserve">Цена: </w:t>
            </w:r>
            <w:r w:rsidRPr="00B62511">
              <w:rPr>
                <w:b/>
                <w:bCs/>
                <w:i/>
                <w:sz w:val="22"/>
                <w:szCs w:val="24"/>
              </w:rPr>
              <w:t xml:space="preserve">10 099 000,00  </w:t>
            </w:r>
            <w:r w:rsidRPr="00B62511">
              <w:rPr>
                <w:sz w:val="22"/>
                <w:szCs w:val="24"/>
              </w:rPr>
              <w:t xml:space="preserve">руб. без учета НДС (11 916 820,00 руб. с учетом НДС). </w:t>
            </w:r>
          </w:p>
        </w:tc>
      </w:tr>
      <w:tr w:rsidR="00DE0923" w:rsidRPr="001C14AD" w:rsidTr="007D27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0923" w:rsidRPr="00B62511" w:rsidRDefault="00DE0923" w:rsidP="007D27B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 w:rsidRPr="00B62511">
              <w:rPr>
                <w:b/>
                <w:i/>
                <w:sz w:val="22"/>
                <w:szCs w:val="24"/>
              </w:rPr>
              <w:t>Востоксельэлектросетьстрой</w:t>
            </w:r>
            <w:proofErr w:type="spellEnd"/>
            <w:r w:rsidRPr="00B62511">
              <w:rPr>
                <w:b/>
                <w:i/>
                <w:sz w:val="22"/>
                <w:szCs w:val="24"/>
              </w:rPr>
              <w:t xml:space="preserve">» </w:t>
            </w:r>
          </w:p>
          <w:p w:rsidR="00DE0923" w:rsidRPr="00B62511" w:rsidRDefault="00DE0923" w:rsidP="007D27BF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B62511">
              <w:rPr>
                <w:sz w:val="22"/>
                <w:szCs w:val="24"/>
              </w:rPr>
              <w:t xml:space="preserve">г. Хабаровск, ул. </w:t>
            </w:r>
            <w:proofErr w:type="gramStart"/>
            <w:r w:rsidRPr="00B62511">
              <w:rPr>
                <w:sz w:val="22"/>
                <w:szCs w:val="24"/>
              </w:rPr>
              <w:t>Тихоокеанская</w:t>
            </w:r>
            <w:proofErr w:type="gramEnd"/>
            <w:r w:rsidRPr="00B62511">
              <w:rPr>
                <w:sz w:val="22"/>
                <w:szCs w:val="24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0923" w:rsidRPr="00B62511" w:rsidRDefault="00DE0923" w:rsidP="007D27B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B62511">
              <w:rPr>
                <w:sz w:val="22"/>
                <w:szCs w:val="24"/>
              </w:rPr>
              <w:t xml:space="preserve">Цена: </w:t>
            </w:r>
            <w:r w:rsidRPr="00B62511">
              <w:rPr>
                <w:b/>
                <w:bCs/>
                <w:i/>
                <w:sz w:val="22"/>
                <w:szCs w:val="24"/>
              </w:rPr>
              <w:t xml:space="preserve">10 100 000,00  </w:t>
            </w:r>
            <w:r w:rsidRPr="00B62511">
              <w:rPr>
                <w:sz w:val="22"/>
                <w:szCs w:val="24"/>
              </w:rPr>
              <w:t xml:space="preserve">руб. без учета НДС (11 918 000,00 руб. с учетом НДС). </w:t>
            </w:r>
          </w:p>
        </w:tc>
      </w:tr>
    </w:tbl>
    <w:p w:rsidR="00DE0923" w:rsidRPr="00D54D7A" w:rsidRDefault="00DE0923" w:rsidP="00DE0923">
      <w:pPr>
        <w:spacing w:line="240" w:lineRule="auto"/>
        <w:rPr>
          <w:b/>
          <w:sz w:val="24"/>
          <w:szCs w:val="24"/>
        </w:rPr>
      </w:pPr>
    </w:p>
    <w:p w:rsidR="00DE0923" w:rsidRPr="00D54D7A" w:rsidRDefault="00DE0923" w:rsidP="00DE0923">
      <w:pPr>
        <w:spacing w:line="240" w:lineRule="auto"/>
        <w:rPr>
          <w:b/>
          <w:sz w:val="24"/>
          <w:szCs w:val="24"/>
        </w:rPr>
      </w:pPr>
      <w:r w:rsidRPr="00D54D7A">
        <w:rPr>
          <w:b/>
          <w:sz w:val="24"/>
          <w:szCs w:val="24"/>
        </w:rPr>
        <w:t>По вопросу № 2</w:t>
      </w:r>
    </w:p>
    <w:p w:rsidR="00DE0923" w:rsidRPr="001C14AD" w:rsidRDefault="00DE0923" w:rsidP="00DE0923">
      <w:pPr>
        <w:spacing w:line="240" w:lineRule="auto"/>
        <w:rPr>
          <w:b/>
          <w:sz w:val="24"/>
          <w:szCs w:val="24"/>
        </w:rPr>
      </w:pPr>
      <w:proofErr w:type="gramStart"/>
      <w:r w:rsidRPr="00D54D7A">
        <w:rPr>
          <w:sz w:val="24"/>
          <w:szCs w:val="24"/>
        </w:rPr>
        <w:t xml:space="preserve">Предлагается признать </w:t>
      </w:r>
      <w:r>
        <w:rPr>
          <w:sz w:val="24"/>
          <w:szCs w:val="24"/>
        </w:rPr>
        <w:t>заявки</w:t>
      </w:r>
      <w:r w:rsidRPr="00D54D7A">
        <w:rPr>
          <w:sz w:val="24"/>
          <w:szCs w:val="24"/>
        </w:rPr>
        <w:t xml:space="preserve"> </w:t>
      </w:r>
      <w:r w:rsidRPr="00E45458">
        <w:rPr>
          <w:b/>
          <w:i/>
          <w:sz w:val="24"/>
          <w:szCs w:val="24"/>
          <w:lang w:eastAsia="en-US"/>
        </w:rPr>
        <w:t>ОАО «</w:t>
      </w:r>
      <w:proofErr w:type="spellStart"/>
      <w:r w:rsidRPr="00E45458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E45458">
        <w:rPr>
          <w:b/>
          <w:i/>
          <w:sz w:val="24"/>
          <w:szCs w:val="24"/>
          <w:lang w:eastAsia="en-US"/>
        </w:rPr>
        <w:t xml:space="preserve">» </w:t>
      </w:r>
      <w:r w:rsidRPr="00E45458">
        <w:rPr>
          <w:sz w:val="24"/>
          <w:szCs w:val="24"/>
          <w:lang w:eastAsia="en-US"/>
        </w:rPr>
        <w:t xml:space="preserve">г. Хабаровск, ул. Тихоокеанская, 165, </w:t>
      </w:r>
      <w:r w:rsidRPr="00E45458">
        <w:rPr>
          <w:b/>
          <w:i/>
          <w:sz w:val="24"/>
          <w:szCs w:val="24"/>
        </w:rPr>
        <w:t>ООО «</w:t>
      </w:r>
      <w:proofErr w:type="spellStart"/>
      <w:r w:rsidRPr="00E45458">
        <w:rPr>
          <w:b/>
          <w:i/>
          <w:sz w:val="24"/>
          <w:szCs w:val="24"/>
        </w:rPr>
        <w:t>Дальтрансэлектроналадка</w:t>
      </w:r>
      <w:proofErr w:type="spellEnd"/>
      <w:r w:rsidRPr="00E45458"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Хабаровск, ул. Большая,</w:t>
      </w:r>
      <w:r w:rsidRPr="00E45458">
        <w:rPr>
          <w:sz w:val="24"/>
          <w:szCs w:val="24"/>
        </w:rPr>
        <w:t xml:space="preserve"> </w:t>
      </w:r>
      <w:r w:rsidRPr="00E45458">
        <w:rPr>
          <w:b/>
          <w:i/>
          <w:sz w:val="24"/>
          <w:szCs w:val="24"/>
        </w:rPr>
        <w:t xml:space="preserve"> ООО «Амур-ЭП» </w:t>
      </w:r>
      <w:r w:rsidRPr="00E45458">
        <w:rPr>
          <w:sz w:val="24"/>
          <w:szCs w:val="24"/>
        </w:rPr>
        <w:t xml:space="preserve">г. Хабаровск, пр-т 60 лет Октября 128а, </w:t>
      </w:r>
      <w:r w:rsidRPr="00E45458">
        <w:rPr>
          <w:b/>
          <w:i/>
          <w:sz w:val="24"/>
          <w:szCs w:val="24"/>
        </w:rPr>
        <w:t xml:space="preserve"> ООО «ЭК «</w:t>
      </w:r>
      <w:proofErr w:type="spellStart"/>
      <w:r w:rsidRPr="00E45458">
        <w:rPr>
          <w:b/>
          <w:i/>
          <w:sz w:val="24"/>
          <w:szCs w:val="24"/>
        </w:rPr>
        <w:t>Энерготранс</w:t>
      </w:r>
      <w:proofErr w:type="spellEnd"/>
      <w:r w:rsidRPr="00E45458">
        <w:rPr>
          <w:b/>
          <w:i/>
          <w:sz w:val="24"/>
          <w:szCs w:val="24"/>
        </w:rPr>
        <w:t xml:space="preserve">» </w:t>
      </w:r>
      <w:r w:rsidRPr="00E45458">
        <w:rPr>
          <w:sz w:val="24"/>
          <w:szCs w:val="24"/>
        </w:rPr>
        <w:t>г. Хабаровск, ул. Трехгорная 8</w:t>
      </w:r>
      <w:r>
        <w:rPr>
          <w:sz w:val="24"/>
          <w:szCs w:val="24"/>
        </w:rPr>
        <w:t xml:space="preserve"> </w:t>
      </w:r>
      <w:r w:rsidRPr="00E45458">
        <w:rPr>
          <w:sz w:val="24"/>
          <w:szCs w:val="24"/>
        </w:rPr>
        <w:t xml:space="preserve"> </w:t>
      </w:r>
      <w:r w:rsidRPr="00076400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z w:val="24"/>
          <w:szCs w:val="24"/>
        </w:rPr>
        <w:t>.</w:t>
      </w:r>
      <w:proofErr w:type="gramEnd"/>
    </w:p>
    <w:p w:rsidR="00DE0923" w:rsidRDefault="00DE0923" w:rsidP="00DE0923">
      <w:pPr>
        <w:spacing w:line="240" w:lineRule="auto"/>
        <w:rPr>
          <w:b/>
          <w:sz w:val="24"/>
          <w:szCs w:val="24"/>
        </w:rPr>
      </w:pPr>
    </w:p>
    <w:p w:rsidR="00DE0923" w:rsidRPr="001C14AD" w:rsidRDefault="00DE0923" w:rsidP="00DE09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DE0923" w:rsidRPr="001C14AD" w:rsidRDefault="00DE0923" w:rsidP="00DE0923">
      <w:pPr>
        <w:spacing w:line="240" w:lineRule="auto"/>
        <w:rPr>
          <w:sz w:val="24"/>
          <w:szCs w:val="24"/>
        </w:rPr>
      </w:pPr>
      <w:r w:rsidRPr="00076400">
        <w:rPr>
          <w:sz w:val="24"/>
          <w:szCs w:val="24"/>
        </w:rPr>
        <w:t xml:space="preserve">Утвердить </w:t>
      </w:r>
      <w:proofErr w:type="gramStart"/>
      <w:r w:rsidRPr="00076400">
        <w:rPr>
          <w:sz w:val="24"/>
          <w:szCs w:val="24"/>
        </w:rPr>
        <w:t>итоговую</w:t>
      </w:r>
      <w:proofErr w:type="gramEnd"/>
      <w:r w:rsidRPr="00076400">
        <w:rPr>
          <w:sz w:val="24"/>
          <w:szCs w:val="24"/>
        </w:rPr>
        <w:t xml:space="preserve"> </w:t>
      </w:r>
      <w:proofErr w:type="spellStart"/>
      <w:r w:rsidRPr="00076400">
        <w:rPr>
          <w:sz w:val="24"/>
          <w:szCs w:val="24"/>
        </w:rPr>
        <w:t>ранжировку</w:t>
      </w:r>
      <w:proofErr w:type="spellEnd"/>
      <w:r w:rsidRPr="00076400">
        <w:rPr>
          <w:sz w:val="24"/>
          <w:szCs w:val="24"/>
        </w:rPr>
        <w:t xml:space="preserve"> заявок</w:t>
      </w:r>
      <w:r w:rsidRPr="001C14AD">
        <w:rPr>
          <w:sz w:val="24"/>
          <w:szCs w:val="24"/>
        </w:rPr>
        <w:t>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DE0923" w:rsidTr="007D27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076400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076400" w:rsidRDefault="00DE0923" w:rsidP="007D27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DE0923" w:rsidRPr="001C14AD" w:rsidTr="007D27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 w:rsidRPr="00B6251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B62511">
              <w:rPr>
                <w:b/>
                <w:i/>
                <w:sz w:val="22"/>
                <w:szCs w:val="24"/>
              </w:rPr>
              <w:t xml:space="preserve"> «</w:t>
            </w:r>
            <w:proofErr w:type="spellStart"/>
            <w:r w:rsidRPr="00B62511">
              <w:rPr>
                <w:b/>
                <w:i/>
                <w:sz w:val="22"/>
                <w:szCs w:val="24"/>
              </w:rPr>
              <w:t>Энерготранс</w:t>
            </w:r>
            <w:proofErr w:type="spellEnd"/>
            <w:r w:rsidRPr="00B62511">
              <w:rPr>
                <w:b/>
                <w:i/>
                <w:sz w:val="22"/>
                <w:szCs w:val="24"/>
              </w:rPr>
              <w:t>»</w:t>
            </w:r>
          </w:p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 xml:space="preserve">г. Хабаровск, ул. </w:t>
            </w:r>
            <w:proofErr w:type="gramStart"/>
            <w:r w:rsidRPr="00B62511">
              <w:rPr>
                <w:sz w:val="22"/>
                <w:szCs w:val="24"/>
              </w:rPr>
              <w:t>Трехгорная</w:t>
            </w:r>
            <w:proofErr w:type="gramEnd"/>
            <w:r w:rsidRPr="00B62511">
              <w:rPr>
                <w:sz w:val="22"/>
                <w:szCs w:val="24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10 099 000,00</w:t>
            </w:r>
          </w:p>
        </w:tc>
      </w:tr>
      <w:tr w:rsidR="00DE0923" w:rsidRPr="001C14AD" w:rsidTr="007D27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B62511" w:rsidRDefault="00DE0923" w:rsidP="007D27B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 w:rsidRPr="00B62511">
              <w:rPr>
                <w:b/>
                <w:i/>
                <w:sz w:val="22"/>
                <w:szCs w:val="24"/>
              </w:rPr>
              <w:t>Востоксельэлектросетьстрой</w:t>
            </w:r>
            <w:proofErr w:type="spellEnd"/>
            <w:r w:rsidRPr="00B62511">
              <w:rPr>
                <w:b/>
                <w:i/>
                <w:sz w:val="22"/>
                <w:szCs w:val="24"/>
              </w:rPr>
              <w:t xml:space="preserve">» </w:t>
            </w:r>
          </w:p>
          <w:p w:rsidR="00DE0923" w:rsidRPr="00B62511" w:rsidRDefault="00DE0923" w:rsidP="007D27BF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B62511">
              <w:rPr>
                <w:sz w:val="22"/>
                <w:szCs w:val="24"/>
              </w:rPr>
              <w:t xml:space="preserve">г. Хабаровск, ул. </w:t>
            </w:r>
            <w:proofErr w:type="gramStart"/>
            <w:r w:rsidRPr="00B62511">
              <w:rPr>
                <w:sz w:val="22"/>
                <w:szCs w:val="24"/>
              </w:rPr>
              <w:t>Тихоокеанская</w:t>
            </w:r>
            <w:proofErr w:type="gramEnd"/>
            <w:r w:rsidRPr="00B62511">
              <w:rPr>
                <w:sz w:val="22"/>
                <w:szCs w:val="24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 w:rsidRPr="00B62511">
              <w:rPr>
                <w:b/>
                <w:bCs/>
                <w:i/>
                <w:sz w:val="22"/>
                <w:szCs w:val="24"/>
              </w:rPr>
              <w:t xml:space="preserve">10 100 000,00  </w:t>
            </w:r>
          </w:p>
        </w:tc>
      </w:tr>
      <w:tr w:rsidR="00DE0923" w:rsidRPr="001C14AD" w:rsidTr="007D27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 xml:space="preserve">ООО «Амур-ЭП» </w:t>
            </w:r>
          </w:p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 w:rsidRPr="00B62511">
              <w:rPr>
                <w:b/>
                <w:bCs/>
                <w:i/>
                <w:sz w:val="22"/>
                <w:szCs w:val="24"/>
              </w:rPr>
              <w:t xml:space="preserve">10 523 967,00  </w:t>
            </w:r>
          </w:p>
        </w:tc>
      </w:tr>
      <w:tr w:rsidR="00DE0923" w:rsidRPr="001C14AD" w:rsidTr="007D27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4</w:t>
            </w:r>
            <w:r w:rsidRPr="001C14AD">
              <w:rPr>
                <w:sz w:val="24"/>
                <w:szCs w:val="21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62511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B62511">
              <w:rPr>
                <w:b/>
                <w:i/>
                <w:sz w:val="22"/>
                <w:szCs w:val="24"/>
              </w:rPr>
              <w:t>Дальтрансэлектроналадка</w:t>
            </w:r>
            <w:proofErr w:type="spellEnd"/>
            <w:r w:rsidRPr="00B62511">
              <w:rPr>
                <w:b/>
                <w:i/>
                <w:sz w:val="22"/>
                <w:szCs w:val="24"/>
              </w:rPr>
              <w:t xml:space="preserve">» </w:t>
            </w:r>
          </w:p>
          <w:p w:rsidR="00DE0923" w:rsidRPr="00B62511" w:rsidRDefault="00DE0923" w:rsidP="007D27B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B62511">
              <w:rPr>
                <w:sz w:val="22"/>
                <w:szCs w:val="24"/>
              </w:rPr>
              <w:t xml:space="preserve">г. Хабаровск, ул. </w:t>
            </w:r>
            <w:proofErr w:type="gramStart"/>
            <w:r w:rsidRPr="00B62511">
              <w:rPr>
                <w:sz w:val="22"/>
                <w:szCs w:val="24"/>
              </w:rPr>
              <w:t>Большая</w:t>
            </w:r>
            <w:proofErr w:type="gramEnd"/>
            <w:r w:rsidRPr="00B62511">
              <w:rPr>
                <w:sz w:val="22"/>
                <w:szCs w:val="24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3" w:rsidRPr="001C14AD" w:rsidRDefault="00DE0923" w:rsidP="007D27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</w:rPr>
            </w:pPr>
            <w:r w:rsidRPr="00B62511">
              <w:rPr>
                <w:b/>
                <w:bCs/>
                <w:i/>
                <w:sz w:val="22"/>
                <w:szCs w:val="24"/>
              </w:rPr>
              <w:t xml:space="preserve">10 523 967,00  </w:t>
            </w:r>
          </w:p>
        </w:tc>
      </w:tr>
    </w:tbl>
    <w:p w:rsidR="00DE0923" w:rsidRDefault="00DE0923" w:rsidP="00DE0923">
      <w:pPr>
        <w:spacing w:line="240" w:lineRule="auto"/>
        <w:rPr>
          <w:b/>
          <w:sz w:val="24"/>
          <w:szCs w:val="24"/>
        </w:rPr>
      </w:pPr>
    </w:p>
    <w:p w:rsidR="00DE0923" w:rsidRPr="001C14AD" w:rsidRDefault="00DE0923" w:rsidP="00DE0923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DE0923" w:rsidRDefault="00DE0923" w:rsidP="00DE0923">
      <w:pPr>
        <w:numPr>
          <w:ilvl w:val="0"/>
          <w:numId w:val="31"/>
        </w:numPr>
        <w:tabs>
          <w:tab w:val="left" w:pos="851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D54D7A">
        <w:rPr>
          <w:sz w:val="24"/>
          <w:szCs w:val="24"/>
        </w:rPr>
        <w:t xml:space="preserve">ризнать победителем запроса цен участника, занявшего первое место в итоговой </w:t>
      </w:r>
      <w:proofErr w:type="spellStart"/>
      <w:r w:rsidRPr="00D54D7A">
        <w:rPr>
          <w:sz w:val="24"/>
          <w:szCs w:val="24"/>
        </w:rPr>
        <w:t>ранжировке</w:t>
      </w:r>
      <w:proofErr w:type="spellEnd"/>
      <w:r w:rsidRPr="00D54D7A">
        <w:rPr>
          <w:sz w:val="24"/>
          <w:szCs w:val="24"/>
        </w:rPr>
        <w:t xml:space="preserve"> по степени предпочтительности для заказчика</w:t>
      </w:r>
      <w:r>
        <w:rPr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ООО «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8: на условиях: стоимость заявки </w:t>
      </w:r>
      <w:r>
        <w:rPr>
          <w:b/>
          <w:bCs/>
          <w:i/>
          <w:sz w:val="24"/>
          <w:szCs w:val="24"/>
        </w:rPr>
        <w:t xml:space="preserve">10 099 000,00  </w:t>
      </w:r>
      <w:r>
        <w:rPr>
          <w:sz w:val="24"/>
          <w:szCs w:val="24"/>
        </w:rPr>
        <w:t>руб. без учета НДС (11 916 820,00 руб. с учетом НДС). Срок выполнения работ: с момента заключения договора по 31.01.2016 г. Условия оплаты: В течение 30 (тридцати) календарных дней с момента подписания актов выполненных работ обеими сторонами. Окончательная оплата  производиться в течение 30 календарных дней со дня подписания акта ввода в эксплуатацию. Гарантийные обязательства: гарантия на выполненные работ, а также на устранение дефектов – 60 мес. Гарантия на материалы и оборудование – 60 мес. Срок действия оферты до 30.01.2016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EE4CFA" w:rsidRDefault="00DE0923" w:rsidP="00DE0923">
      <w:pPr>
        <w:pStyle w:val="a4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E0923">
      <w:headerReference w:type="default" r:id="rId9"/>
      <w:footerReference w:type="default" r:id="rId10"/>
      <w:pgSz w:w="11906" w:h="16838"/>
      <w:pgMar w:top="709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96" w:rsidRDefault="00E52996" w:rsidP="00355095">
      <w:pPr>
        <w:spacing w:line="240" w:lineRule="auto"/>
      </w:pPr>
      <w:r>
        <w:separator/>
      </w:r>
    </w:p>
  </w:endnote>
  <w:endnote w:type="continuationSeparator" w:id="0">
    <w:p w:rsidR="00E52996" w:rsidRDefault="00E529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4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4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96" w:rsidRDefault="00E52996" w:rsidP="00355095">
      <w:pPr>
        <w:spacing w:line="240" w:lineRule="auto"/>
      </w:pPr>
      <w:r>
        <w:separator/>
      </w:r>
    </w:p>
  </w:footnote>
  <w:footnote w:type="continuationSeparator" w:id="0">
    <w:p w:rsidR="00E52996" w:rsidRDefault="00E529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0923">
      <w:rPr>
        <w:i/>
        <w:sz w:val="20"/>
      </w:rPr>
      <w:t>2029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026CB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4BA9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0713"/>
    <w:rsid w:val="00DE0923"/>
    <w:rsid w:val="00DE2BEB"/>
    <w:rsid w:val="00DE5C19"/>
    <w:rsid w:val="00DF7309"/>
    <w:rsid w:val="00DF7E5C"/>
    <w:rsid w:val="00E00A4C"/>
    <w:rsid w:val="00E02242"/>
    <w:rsid w:val="00E07A98"/>
    <w:rsid w:val="00E13CFF"/>
    <w:rsid w:val="00E219CC"/>
    <w:rsid w:val="00E25DBA"/>
    <w:rsid w:val="00E307C3"/>
    <w:rsid w:val="00E37636"/>
    <w:rsid w:val="00E37973"/>
    <w:rsid w:val="00E52996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48A8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2015-11-02T01:14:00Z</cp:lastPrinted>
  <dcterms:created xsi:type="dcterms:W3CDTF">2014-08-07T23:18:00Z</dcterms:created>
  <dcterms:modified xsi:type="dcterms:W3CDTF">2015-11-06T02:51:00Z</dcterms:modified>
</cp:coreProperties>
</file>