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E0D88">
        <w:rPr>
          <w:rFonts w:ascii="Times New Roman" w:hAnsi="Times New Roman"/>
          <w:sz w:val="28"/>
          <w:szCs w:val="28"/>
        </w:rPr>
        <w:t>44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B31C2B">
        <w:rPr>
          <w:b/>
          <w:bCs/>
          <w:szCs w:val="28"/>
        </w:rPr>
        <w:t>30</w:t>
      </w:r>
      <w:r>
        <w:rPr>
          <w:b/>
          <w:bCs/>
          <w:szCs w:val="28"/>
        </w:rPr>
        <w:t xml:space="preserve"> (85 лот </w:t>
      </w:r>
      <w:r w:rsidR="00B31C2B">
        <w:rPr>
          <w:b/>
          <w:bCs/>
          <w:szCs w:val="28"/>
        </w:rPr>
        <w:t>18</w:t>
      </w:r>
      <w:r>
        <w:rPr>
          <w:b/>
          <w:bCs/>
          <w:szCs w:val="28"/>
        </w:rPr>
        <w:t>)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61DE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61DED">
              <w:rPr>
                <w:b/>
                <w:sz w:val="24"/>
                <w:szCs w:val="24"/>
              </w:rPr>
              <w:t>05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0923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15B26" w:rsidRDefault="00115B26" w:rsidP="00115B2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85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потребителей)»:</w:t>
      </w:r>
      <w:r>
        <w:rPr>
          <w:sz w:val="24"/>
          <w:szCs w:val="24"/>
        </w:rPr>
        <w:t xml:space="preserve"> </w:t>
      </w:r>
    </w:p>
    <w:p w:rsidR="00B31C2B" w:rsidRDefault="00B31C2B" w:rsidP="00B31C2B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w w:val="110"/>
          <w:sz w:val="24"/>
          <w:szCs w:val="26"/>
        </w:rPr>
      </w:pPr>
      <w:r>
        <w:rPr>
          <w:b/>
          <w:bCs/>
          <w:i/>
          <w:iCs/>
          <w:snapToGrid w:val="0"/>
          <w:w w:val="110"/>
          <w:sz w:val="24"/>
          <w:szCs w:val="26"/>
        </w:rPr>
        <w:t>лот 18 - Технологическое присоединение к электрической сети ОАО «ДРСК» с заявленной мощностью до 150кВт на территории ЮРЭС филиала «ХЭС» (ПИР, СМР) (закупка 2030)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B31C2B">
        <w:rPr>
          <w:b/>
          <w:i/>
          <w:snapToGrid w:val="0"/>
          <w:sz w:val="24"/>
        </w:rPr>
        <w:t>31502879088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D61DED" w:rsidRPr="00D61DED">
        <w:rPr>
          <w:bCs/>
          <w:caps/>
          <w:sz w:val="24"/>
          <w:szCs w:val="26"/>
        </w:rPr>
        <w:t>9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 xml:space="preserve"> </w:t>
      </w:r>
      <w:proofErr w:type="gramStart"/>
      <w:r w:rsidRPr="001C14AD">
        <w:rPr>
          <w:bCs/>
          <w:i/>
          <w:iCs/>
          <w:sz w:val="24"/>
        </w:rPr>
        <w:t>соответствующими</w:t>
      </w:r>
      <w:proofErr w:type="gramEnd"/>
      <w:r w:rsidRPr="001C14AD">
        <w:rPr>
          <w:bCs/>
          <w:i/>
          <w:iCs/>
          <w:sz w:val="24"/>
        </w:rPr>
        <w:t xml:space="preserve"> условиям </w:t>
      </w:r>
      <w:r w:rsidRPr="00076400">
        <w:rPr>
          <w:bCs/>
          <w:i/>
          <w:iCs/>
          <w:sz w:val="24"/>
        </w:rPr>
        <w:t>Документации о закупке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РЕШИЛИ:</w:t>
      </w:r>
    </w:p>
    <w:p w:rsidR="00B31C2B" w:rsidRDefault="00B31C2B" w:rsidP="00B31C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B31C2B" w:rsidRDefault="00B31C2B" w:rsidP="00B31C2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B31C2B" w:rsidRDefault="00B31C2B" w:rsidP="00B31C2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B31C2B" w:rsidTr="00B31C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B31C2B" w:rsidTr="00B31C2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«Амур-ЭП» 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11 119 403,00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(13 120 895,54 руб. с учетом НДС). </w:t>
            </w:r>
          </w:p>
        </w:tc>
      </w:tr>
      <w:tr w:rsidR="00B31C2B" w:rsidTr="00B31C2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Большая</w:t>
            </w:r>
            <w:proofErr w:type="gramEnd"/>
            <w:r>
              <w:rPr>
                <w:sz w:val="22"/>
                <w:szCs w:val="24"/>
                <w:lang w:eastAsia="en-US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10 279 661,02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(12 130 000,00 руб. с учетом НДС). </w:t>
            </w:r>
          </w:p>
        </w:tc>
      </w:tr>
      <w:tr w:rsidR="00B31C2B" w:rsidTr="00B31C2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11 119 403,00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(13 120 895,54 руб. с учетом НДС). </w:t>
            </w:r>
          </w:p>
        </w:tc>
      </w:tr>
      <w:tr w:rsidR="00B31C2B" w:rsidTr="00B31C2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10 640 000,00  </w:t>
            </w:r>
            <w:r>
              <w:rPr>
                <w:sz w:val="22"/>
                <w:szCs w:val="24"/>
                <w:lang w:eastAsia="en-US"/>
              </w:rPr>
              <w:t>руб. без учета НДС (12 555 200,00 руб. с учетом НДС).</w:t>
            </w:r>
          </w:p>
        </w:tc>
      </w:tr>
      <w:tr w:rsidR="00B31C2B" w:rsidTr="00B31C2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Капитал» 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10 300 000,00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(12 154 000,00 руб. с учетом НДС). </w:t>
            </w:r>
          </w:p>
        </w:tc>
      </w:tr>
    </w:tbl>
    <w:p w:rsidR="00B31C2B" w:rsidRDefault="00B31C2B" w:rsidP="00B31C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B31C2B" w:rsidRDefault="00B31C2B" w:rsidP="00B31C2B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Хабаровск, ул. Тихоокеанская, 165,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Дальтрансэлектроналадка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Большая, </w:t>
      </w:r>
      <w:r>
        <w:rPr>
          <w:b/>
          <w:i/>
          <w:sz w:val="24"/>
          <w:szCs w:val="24"/>
        </w:rPr>
        <w:t xml:space="preserve"> ООО «Амур-ЭП» </w:t>
      </w:r>
      <w:r>
        <w:rPr>
          <w:sz w:val="24"/>
          <w:szCs w:val="24"/>
        </w:rPr>
        <w:t xml:space="preserve">г. Хабаровск, пр-т 60 лет Октября 128а, </w:t>
      </w:r>
      <w:r>
        <w:rPr>
          <w:b/>
          <w:i/>
          <w:sz w:val="24"/>
          <w:szCs w:val="24"/>
        </w:rPr>
        <w:t xml:space="preserve"> 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Капитал»  </w:t>
      </w:r>
      <w:r>
        <w:rPr>
          <w:sz w:val="24"/>
          <w:szCs w:val="24"/>
        </w:rPr>
        <w:t xml:space="preserve">г. Хабаровск,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 xml:space="preserve">, 8    </w:t>
      </w:r>
      <w:r>
        <w:rPr>
          <w:sz w:val="24"/>
          <w:szCs w:val="24"/>
        </w:rPr>
        <w:lastRenderedPageBreak/>
        <w:t>соответствующими условиям Документации о закупке и принять их к дальнейшему рассмотрению.</w:t>
      </w:r>
      <w:proofErr w:type="gramEnd"/>
    </w:p>
    <w:p w:rsidR="00B31C2B" w:rsidRDefault="00B31C2B" w:rsidP="00B31C2B">
      <w:pPr>
        <w:spacing w:line="240" w:lineRule="auto"/>
        <w:rPr>
          <w:b/>
          <w:sz w:val="12"/>
          <w:szCs w:val="12"/>
        </w:rPr>
      </w:pPr>
    </w:p>
    <w:p w:rsidR="00B31C2B" w:rsidRDefault="00B31C2B" w:rsidP="00B31C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B31C2B" w:rsidRDefault="00B31C2B" w:rsidP="00B31C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B31C2B" w:rsidTr="00B31C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B31C2B" w:rsidTr="00B31C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Большая</w:t>
            </w:r>
            <w:proofErr w:type="gramEnd"/>
            <w:r>
              <w:rPr>
                <w:sz w:val="22"/>
                <w:szCs w:val="24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10 279 661,02  </w:t>
            </w:r>
          </w:p>
        </w:tc>
      </w:tr>
      <w:tr w:rsidR="00B31C2B" w:rsidTr="00B31C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Капитал» 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10 300 000,00  </w:t>
            </w:r>
          </w:p>
        </w:tc>
      </w:tr>
      <w:tr w:rsidR="00B31C2B" w:rsidTr="00B31C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10 640 000,00  </w:t>
            </w:r>
          </w:p>
        </w:tc>
      </w:tr>
      <w:tr w:rsidR="00B31C2B" w:rsidTr="00B31C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«Амур-ЭП» 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11 119 403,00  </w:t>
            </w:r>
          </w:p>
        </w:tc>
      </w:tr>
      <w:tr w:rsidR="00B31C2B" w:rsidTr="00B31C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5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31C2B" w:rsidRDefault="00B31C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2B" w:rsidRDefault="00B31C2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11 119 403,00  </w:t>
            </w:r>
          </w:p>
        </w:tc>
      </w:tr>
    </w:tbl>
    <w:p w:rsidR="00B31C2B" w:rsidRDefault="00B31C2B" w:rsidP="00B31C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B31C2B" w:rsidRDefault="00B31C2B" w:rsidP="00B31C2B">
      <w:pPr>
        <w:numPr>
          <w:ilvl w:val="0"/>
          <w:numId w:val="32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r>
        <w:rPr>
          <w:b/>
          <w:i/>
          <w:sz w:val="24"/>
          <w:szCs w:val="24"/>
        </w:rPr>
        <w:t xml:space="preserve"> ООО «</w:t>
      </w:r>
      <w:proofErr w:type="spellStart"/>
      <w:r>
        <w:rPr>
          <w:b/>
          <w:i/>
          <w:sz w:val="24"/>
          <w:szCs w:val="24"/>
        </w:rPr>
        <w:t>Дальтрансэлектроналадка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Большая 12: на условиях: стоимость заявки </w:t>
      </w:r>
      <w:r>
        <w:rPr>
          <w:b/>
          <w:bCs/>
          <w:i/>
          <w:sz w:val="24"/>
          <w:szCs w:val="24"/>
        </w:rPr>
        <w:t xml:space="preserve">10 279 661,02  </w:t>
      </w:r>
      <w:r>
        <w:rPr>
          <w:sz w:val="24"/>
          <w:szCs w:val="24"/>
        </w:rPr>
        <w:t xml:space="preserve">руб. без учета НДС (12 130 000,00 руб. с учетом НДС). Срок выполнения работ: с момента заключения договора по 31.01.2016 г. Условия оплаты: В течение 30 (тридцати) календарных дней с момента подписания актов выполненных работ обеими сторонами. Окончательный расчет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</w:t>
      </w:r>
      <w:r>
        <w:rPr>
          <w:sz w:val="24"/>
          <w:szCs w:val="24"/>
          <w:lang w:eastAsia="en-US"/>
        </w:rPr>
        <w:t>Гарантия на материалы и оборудование, поставляемые подрядчиком 60 мес.</w:t>
      </w:r>
      <w:r>
        <w:rPr>
          <w:sz w:val="24"/>
          <w:szCs w:val="24"/>
        </w:rPr>
        <w:t xml:space="preserve"> Срок действия оферты не менее 90 </w:t>
      </w:r>
      <w:proofErr w:type="spellStart"/>
      <w:r>
        <w:rPr>
          <w:sz w:val="24"/>
          <w:szCs w:val="24"/>
        </w:rPr>
        <w:t>к.д</w:t>
      </w:r>
      <w:proofErr w:type="spellEnd"/>
      <w:r>
        <w:rPr>
          <w:sz w:val="24"/>
          <w:szCs w:val="24"/>
        </w:rPr>
        <w:t>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EE4CFA" w:rsidRDefault="00DE0923" w:rsidP="00DE0923">
      <w:pPr>
        <w:pStyle w:val="a4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1A" w:rsidRDefault="00C06B1A" w:rsidP="00355095">
      <w:pPr>
        <w:spacing w:line="240" w:lineRule="auto"/>
      </w:pPr>
      <w:r>
        <w:separator/>
      </w:r>
    </w:p>
  </w:endnote>
  <w:endnote w:type="continuationSeparator" w:id="0">
    <w:p w:rsidR="00C06B1A" w:rsidRDefault="00C06B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1D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1D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1A" w:rsidRDefault="00C06B1A" w:rsidP="00355095">
      <w:pPr>
        <w:spacing w:line="240" w:lineRule="auto"/>
      </w:pPr>
      <w:r>
        <w:separator/>
      </w:r>
    </w:p>
  </w:footnote>
  <w:footnote w:type="continuationSeparator" w:id="0">
    <w:p w:rsidR="00C06B1A" w:rsidRDefault="00C06B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1C2B">
      <w:rPr>
        <w:i/>
        <w:sz w:val="20"/>
      </w:rPr>
      <w:t>2030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0E2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06B1A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28AC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1DED"/>
    <w:rsid w:val="00D62D28"/>
    <w:rsid w:val="00D82055"/>
    <w:rsid w:val="00D84DAB"/>
    <w:rsid w:val="00D85B2B"/>
    <w:rsid w:val="00D91435"/>
    <w:rsid w:val="00DA22E3"/>
    <w:rsid w:val="00DA4F21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2015-11-02T01:15:00Z</cp:lastPrinted>
  <dcterms:created xsi:type="dcterms:W3CDTF">2014-08-07T23:18:00Z</dcterms:created>
  <dcterms:modified xsi:type="dcterms:W3CDTF">2015-11-05T00:38:00Z</dcterms:modified>
</cp:coreProperties>
</file>