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E60B7F" w:rsidP="00E60B7F">
      <w:pPr>
        <w:pStyle w:val="a7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>
        <w:rPr>
          <w:noProof/>
          <w:lang w:eastAsia="ru-RU"/>
        </w:rPr>
        <w:drawing>
          <wp:inline distT="0" distB="0" distL="0" distR="0" wp14:anchorId="14C14751" wp14:editId="55D9A5F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7F" w:rsidRPr="00E60B7F" w:rsidRDefault="00E60B7F" w:rsidP="00E60B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60B7F" w:rsidRPr="00E60B7F" w:rsidRDefault="00E60B7F" w:rsidP="00E60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60B7F" w:rsidRPr="00E60B7F" w:rsidRDefault="00E60B7F" w:rsidP="00E6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E60B7F" w:rsidRDefault="00E60B7F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75FFA" w:rsidRPr="000744FE" w:rsidRDefault="00975FFA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 w:rsid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0940A3"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E60B7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554226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E60B7F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6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E60B7F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09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="00E6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6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54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533A8" w:rsidRDefault="00AD667C" w:rsidP="00AD667C">
      <w:pPr>
        <w:spacing w:after="0" w:line="240" w:lineRule="auto"/>
        <w:ind w:firstLine="426"/>
        <w:jc w:val="both"/>
        <w:rPr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</w:t>
      </w:r>
      <w:r w:rsidR="00592B5C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B533A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="00B533A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выполнения работ: закупка 93</w:t>
      </w:r>
      <w:r w:rsidR="00B533A8" w:rsidRPr="00B533A8">
        <w:rPr>
          <w:b/>
          <w:bCs/>
          <w:i/>
          <w:iCs/>
          <w:sz w:val="24"/>
        </w:rPr>
        <w:t xml:space="preserve"> </w:t>
      </w:r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Мероприятия по технологическому присоединению </w:t>
      </w:r>
      <w:proofErr w:type="spellStart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>энергопринимающих</w:t>
      </w:r>
      <w:proofErr w:type="spellEnd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устройств заявителей (без ограничения по мощности) на терри</w:t>
      </w:r>
      <w:r w:rsidR="00E60B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тории функционирования филиала </w:t>
      </w:r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>АО "ДРСК" - "Южно-Якутские электрические сети"</w:t>
      </w:r>
      <w:r w:rsidR="00B533A8" w:rsidRPr="00514B83">
        <w:rPr>
          <w:b/>
          <w:i/>
          <w:sz w:val="24"/>
        </w:rPr>
        <w:t xml:space="preserve"> </w:t>
      </w:r>
    </w:p>
    <w:p w:rsidR="00E60B7F" w:rsidRPr="00E60B7F" w:rsidRDefault="00E60B7F" w:rsidP="00E60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Лот 9 – </w:t>
      </w:r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Строительство и реконструкция ВЛ-0,4/6 </w:t>
      </w:r>
      <w:proofErr w:type="spellStart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с установкой ТП для технологического присоединения заявителей до и свыше 15 кВт в </w:t>
      </w:r>
      <w:proofErr w:type="spellStart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Алданском</w:t>
      </w:r>
      <w:proofErr w:type="spellEnd"/>
      <w:r w:rsidRPr="00E60B7F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районе, в том числе ПИР</w:t>
      </w:r>
      <w:r w:rsidRPr="00E60B7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AD667C" w:rsidRPr="000940A3" w:rsidRDefault="00AD667C" w:rsidP="000940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A3">
        <w:rPr>
          <w:rFonts w:ascii="Times New Roman" w:hAnsi="Times New Roman" w:cs="Times New Roman"/>
          <w:bCs/>
          <w:sz w:val="24"/>
          <w:szCs w:val="24"/>
        </w:rPr>
        <w:t xml:space="preserve">Плановая стоимость закупки:  </w:t>
      </w:r>
      <w:r w:rsidR="00E60B7F">
        <w:rPr>
          <w:rFonts w:ascii="Times New Roman" w:hAnsi="Times New Roman" w:cs="Times New Roman"/>
          <w:b/>
          <w:bCs/>
          <w:i/>
          <w:sz w:val="24"/>
          <w:szCs w:val="24"/>
        </w:rPr>
        <w:t>2 637 009,00</w:t>
      </w:r>
      <w:r w:rsidRPr="000940A3">
        <w:rPr>
          <w:rFonts w:ascii="Times New Roman" w:hAnsi="Times New Roman" w:cs="Times New Roman"/>
          <w:bCs/>
          <w:sz w:val="24"/>
          <w:szCs w:val="24"/>
        </w:rPr>
        <w:t xml:space="preserve">  руб. без учета НДС</w:t>
      </w:r>
    </w:p>
    <w:p w:rsidR="00592B5C" w:rsidRPr="00975FFA" w:rsidRDefault="00592B5C" w:rsidP="002E5F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60B7F">
        <w:rPr>
          <w:rFonts w:ascii="Times New Roman" w:hAnsi="Times New Roman" w:cs="Times New Roman"/>
          <w:bCs/>
          <w:sz w:val="24"/>
          <w:szCs w:val="24"/>
        </w:rPr>
        <w:t>Три</w:t>
      </w:r>
      <w:r w:rsidRPr="009D7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FA">
        <w:rPr>
          <w:rFonts w:ascii="Times New Roman" w:hAnsi="Times New Roman" w:cs="Times New Roman"/>
          <w:bCs/>
          <w:sz w:val="24"/>
          <w:szCs w:val="24"/>
        </w:rPr>
        <w:t>члена постоянно действующей Закупочной комисс</w:t>
      </w:r>
      <w:proofErr w:type="gramStart"/>
      <w:r w:rsidRPr="00975FFA">
        <w:rPr>
          <w:rFonts w:ascii="Times New Roman" w:hAnsi="Times New Roman" w:cs="Times New Roman"/>
          <w:bCs/>
          <w:sz w:val="24"/>
          <w:szCs w:val="24"/>
        </w:rPr>
        <w:t>ии</w:t>
      </w:r>
      <w:r w:rsidR="00E6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6E87" w:rsidRPr="00975FFA">
        <w:rPr>
          <w:rFonts w:ascii="Times New Roman" w:hAnsi="Times New Roman" w:cs="Times New Roman"/>
          <w:bCs/>
          <w:sz w:val="24"/>
          <w:szCs w:val="24"/>
        </w:rPr>
        <w:t>АО</w:t>
      </w:r>
      <w:proofErr w:type="gramEnd"/>
      <w:r w:rsidR="00276E87" w:rsidRPr="00975FFA">
        <w:rPr>
          <w:rFonts w:ascii="Times New Roman" w:hAnsi="Times New Roman" w:cs="Times New Roman"/>
          <w:bCs/>
          <w:sz w:val="24"/>
          <w:szCs w:val="24"/>
        </w:rPr>
        <w:t xml:space="preserve"> «ДРСК» 2 уровня и секретарь комиссии.</w:t>
      </w:r>
    </w:p>
    <w:p w:rsidR="00975FFA" w:rsidRDefault="00975FFA" w:rsidP="00975FFA">
      <w:pPr>
        <w:tabs>
          <w:tab w:val="num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</w:t>
      </w:r>
      <w:r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получено </w:t>
      </w:r>
      <w:r w:rsidR="00CD5426" w:rsidRPr="00CD542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A36C3"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D5426" w:rsidRPr="00CD5426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1A36C3" w:rsidRPr="00CD542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CD542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33AC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33AC6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0B7F">
        <w:rPr>
          <w:rFonts w:ascii="Times New Roman" w:hAnsi="Times New Roman" w:cs="Times New Roman"/>
          <w:sz w:val="24"/>
          <w:szCs w:val="24"/>
          <w:lang w:eastAsia="ru-RU"/>
        </w:rPr>
        <w:t>08.09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.2015</w:t>
      </w:r>
      <w:r w:rsidR="001A3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0B7F" w:rsidRPr="00E60B7F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2 ч., 56 мин., 12 </w:t>
      </w:r>
      <w:proofErr w:type="spellStart"/>
      <w:proofErr w:type="gramStart"/>
      <w:r w:rsidR="00E60B7F" w:rsidRPr="00E60B7F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E60B7F" w:rsidRPr="00E60B7F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E60B7F" w:rsidRPr="00E60B7F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E60B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60B7F">
        <w:rPr>
          <w:rFonts w:ascii="Arial" w:hAnsi="Arial" w:cs="Arial"/>
          <w:color w:val="333333"/>
          <w:sz w:val="20"/>
          <w:szCs w:val="20"/>
        </w:rPr>
        <w:t xml:space="preserve"> </w:t>
      </w:r>
      <w:r w:rsidR="001A36C3">
        <w:rPr>
          <w:rFonts w:ascii="Times New Roman" w:hAnsi="Times New Roman" w:cs="Times New Roman"/>
          <w:sz w:val="24"/>
          <w:szCs w:val="24"/>
          <w:lang w:eastAsia="ru-RU"/>
        </w:rPr>
        <w:t xml:space="preserve">Сделано </w:t>
      </w:r>
      <w:r w:rsidR="00E60B7F">
        <w:rPr>
          <w:rFonts w:ascii="Times New Roman" w:hAnsi="Times New Roman" w:cs="Times New Roman"/>
          <w:sz w:val="24"/>
          <w:szCs w:val="24"/>
          <w:lang w:eastAsia="ru-RU"/>
        </w:rPr>
        <w:t>54 (пятьдесят четыре)</w:t>
      </w:r>
      <w:r w:rsidR="001A36C3">
        <w:rPr>
          <w:rFonts w:ascii="Times New Roman" w:hAnsi="Times New Roman" w:cs="Times New Roman"/>
          <w:sz w:val="24"/>
          <w:szCs w:val="24"/>
          <w:lang w:eastAsia="ru-RU"/>
        </w:rPr>
        <w:t xml:space="preserve">  ставки</w:t>
      </w:r>
    </w:p>
    <w:p w:rsidR="000940A3" w:rsidRP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940A3" w:rsidRDefault="000940A3" w:rsidP="00CD5426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105"/>
        <w:gridCol w:w="4453"/>
      </w:tblGrid>
      <w:tr w:rsidR="00DC3904" w:rsidRPr="00DC3904" w:rsidTr="00CD5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</w:t>
            </w:r>
            <w:bookmarkStart w:id="5" w:name="_GoBack"/>
            <w:bookmarkEnd w:id="5"/>
            <w:r w:rsidRPr="00DC39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щая цена заявки на участие в закрытом запросе цен</w:t>
            </w:r>
          </w:p>
        </w:tc>
      </w:tr>
      <w:tr w:rsidR="00DC3904" w:rsidRPr="00DC3904" w:rsidTr="00CD5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ЭК "Меркурий"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Заортосалинская</w:t>
            </w:r>
            <w:proofErr w:type="spellEnd"/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07.09.2015 в 06:26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2 021 000,00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  <w:r w:rsidR="00F94467" w:rsidRPr="00DC3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C3904" w:rsidRPr="00DC3904" w:rsidTr="00CD5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Электросервис</w:t>
            </w:r>
            <w:proofErr w:type="spellEnd"/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Зинштейна</w:t>
            </w:r>
            <w:proofErr w:type="spellEnd"/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, д.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07.09.2015 в 06:24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2 025 000,00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 руб. (НДС не облагается)</w:t>
            </w:r>
          </w:p>
        </w:tc>
      </w:tr>
      <w:tr w:rsidR="00DC3904" w:rsidRPr="00DC3904" w:rsidTr="00CD5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 "Кузовков В.Ю."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 xml:space="preserve"> (678900, </w:t>
            </w:r>
            <w:proofErr w:type="spellStart"/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26" w:rsidRPr="00DC3904" w:rsidRDefault="00CD5426" w:rsidP="00CD5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06.09.2015 в 14:32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C39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2 637 009,00</w:t>
            </w:r>
            <w:r w:rsidRPr="00DC3904">
              <w:rPr>
                <w:rFonts w:ascii="Times New Roman" w:eastAsia="Times New Roman" w:hAnsi="Times New Roman" w:cs="Times New Roman"/>
                <w:lang w:eastAsia="ru-RU"/>
              </w:rPr>
              <w:t> руб. (НДС не облагается)</w:t>
            </w:r>
          </w:p>
        </w:tc>
      </w:tr>
    </w:tbl>
    <w:p w:rsidR="00B533A8" w:rsidRPr="00B533A8" w:rsidRDefault="00B533A8" w:rsidP="00C74D8C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C7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3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комиссии по вскрытию поступивших на закрытый запрос цен конвертов.</w:t>
      </w:r>
    </w:p>
    <w:p w:rsidR="00C74D8C" w:rsidRDefault="00C74D8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proofErr w:type="spellStart"/>
      <w:r w:rsidR="00E60B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  <w:r w:rsidR="00E60B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О.А.</w:t>
      </w:r>
    </w:p>
    <w:p w:rsidR="002E5FC2" w:rsidRPr="00C74D8C" w:rsidRDefault="002E5FC2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C74D8C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b/>
          <w:i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C74D8C" w:rsidSect="00C74D8C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1F" w:rsidRDefault="0004611F" w:rsidP="00592B5C">
      <w:pPr>
        <w:spacing w:after="0" w:line="240" w:lineRule="auto"/>
      </w:pPr>
      <w:r>
        <w:separator/>
      </w:r>
    </w:p>
  </w:endnote>
  <w:endnote w:type="continuationSeparator" w:id="0">
    <w:p w:rsidR="0004611F" w:rsidRDefault="0004611F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1F" w:rsidRDefault="0004611F" w:rsidP="00592B5C">
      <w:pPr>
        <w:spacing w:after="0" w:line="240" w:lineRule="auto"/>
      </w:pPr>
      <w:r>
        <w:separator/>
      </w:r>
    </w:p>
  </w:footnote>
  <w:footnote w:type="continuationSeparator" w:id="0">
    <w:p w:rsidR="0004611F" w:rsidRDefault="0004611F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27FE"/>
    <w:multiLevelType w:val="hybridMultilevel"/>
    <w:tmpl w:val="02F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2496"/>
    <w:multiLevelType w:val="hybridMultilevel"/>
    <w:tmpl w:val="CB701F44"/>
    <w:lvl w:ilvl="0" w:tplc="F15E4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068D"/>
    <w:multiLevelType w:val="hybridMultilevel"/>
    <w:tmpl w:val="E74A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4611F"/>
    <w:rsid w:val="000468F1"/>
    <w:rsid w:val="0005483E"/>
    <w:rsid w:val="0006546B"/>
    <w:rsid w:val="000940A3"/>
    <w:rsid w:val="00106E8B"/>
    <w:rsid w:val="001142DF"/>
    <w:rsid w:val="00180D39"/>
    <w:rsid w:val="001A36C3"/>
    <w:rsid w:val="001B6B09"/>
    <w:rsid w:val="001F5DE3"/>
    <w:rsid w:val="00232589"/>
    <w:rsid w:val="00272BEE"/>
    <w:rsid w:val="00276E87"/>
    <w:rsid w:val="002D7595"/>
    <w:rsid w:val="002E5FC2"/>
    <w:rsid w:val="002F1C45"/>
    <w:rsid w:val="0034384E"/>
    <w:rsid w:val="00396279"/>
    <w:rsid w:val="003A60D5"/>
    <w:rsid w:val="00470559"/>
    <w:rsid w:val="004D4453"/>
    <w:rsid w:val="005104EA"/>
    <w:rsid w:val="005402F4"/>
    <w:rsid w:val="005523B2"/>
    <w:rsid w:val="00592B5C"/>
    <w:rsid w:val="005B240C"/>
    <w:rsid w:val="00625AEE"/>
    <w:rsid w:val="00641BC1"/>
    <w:rsid w:val="00703025"/>
    <w:rsid w:val="00735FA3"/>
    <w:rsid w:val="007719B3"/>
    <w:rsid w:val="0078794A"/>
    <w:rsid w:val="008A166B"/>
    <w:rsid w:val="008F70B2"/>
    <w:rsid w:val="0090194B"/>
    <w:rsid w:val="00924D72"/>
    <w:rsid w:val="009503B3"/>
    <w:rsid w:val="00962FD8"/>
    <w:rsid w:val="00975FFA"/>
    <w:rsid w:val="0099530F"/>
    <w:rsid w:val="009A2778"/>
    <w:rsid w:val="009D73FB"/>
    <w:rsid w:val="009F3E74"/>
    <w:rsid w:val="00A05BB2"/>
    <w:rsid w:val="00A12960"/>
    <w:rsid w:val="00A33AC6"/>
    <w:rsid w:val="00A810A2"/>
    <w:rsid w:val="00A912E9"/>
    <w:rsid w:val="00AC6F61"/>
    <w:rsid w:val="00AD667C"/>
    <w:rsid w:val="00AE0AD4"/>
    <w:rsid w:val="00AE3D75"/>
    <w:rsid w:val="00B11E83"/>
    <w:rsid w:val="00B3007F"/>
    <w:rsid w:val="00B44BB4"/>
    <w:rsid w:val="00B533A8"/>
    <w:rsid w:val="00BA7133"/>
    <w:rsid w:val="00BB6EAC"/>
    <w:rsid w:val="00BF3009"/>
    <w:rsid w:val="00C07F6F"/>
    <w:rsid w:val="00C1005B"/>
    <w:rsid w:val="00C41192"/>
    <w:rsid w:val="00C73814"/>
    <w:rsid w:val="00C74D8C"/>
    <w:rsid w:val="00C96868"/>
    <w:rsid w:val="00CD11A9"/>
    <w:rsid w:val="00CD5426"/>
    <w:rsid w:val="00CE7F8D"/>
    <w:rsid w:val="00D15247"/>
    <w:rsid w:val="00D566F8"/>
    <w:rsid w:val="00D6571E"/>
    <w:rsid w:val="00D8526E"/>
    <w:rsid w:val="00DC3904"/>
    <w:rsid w:val="00DF01EF"/>
    <w:rsid w:val="00E51963"/>
    <w:rsid w:val="00E60B7F"/>
    <w:rsid w:val="00F32538"/>
    <w:rsid w:val="00F77BD2"/>
    <w:rsid w:val="00F94467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58</cp:revision>
  <cp:lastPrinted>2015-01-28T07:24:00Z</cp:lastPrinted>
  <dcterms:created xsi:type="dcterms:W3CDTF">2015-01-20T02:54:00Z</dcterms:created>
  <dcterms:modified xsi:type="dcterms:W3CDTF">2015-09-08T07:39:00Z</dcterms:modified>
</cp:coreProperties>
</file>